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100"/>
        <w:jc w:val="center"/>
      </w:pPr>
      <w:r>
        <w:rPr>
          <w:b/>
          <w:bCs/>
          <w:color w:val="12294B"/>
          <w:sz w:val="68"/>
          <w:szCs w:val="68"/>
        </w:rPr>
        <w:t xml:space="preserve">SecureDocs</w:t>
      </w:r>
    </w:p>
    <w:p>
      <w:pPr>
        <w:spacing w:after="300"/>
        <w:jc w:val="center"/>
      </w:pPr>
      <w:r>
        <w:rPr>
          <w:color w:val="44506A"/>
          <w:sz w:val="40"/>
          <w:szCs w:val="40"/>
        </w:rPr>
        <w:t xml:space="preserve">Demo Runbook</w:t>
      </w:r>
    </w:p>
    <w:p>
      <w:pPr>
        <w:spacing w:after="600"/>
        <w:jc w:val="center"/>
      </w:pPr>
      <w:r>
        <w:rPr>
          <w:i/>
          <w:iCs/>
          <w:color w:val="6A7488"/>
          <w:sz w:val="22"/>
          <w:szCs w:val="22"/>
        </w:rPr>
        <w:t xml:space="preserve">Every window, every command, from a switched-off PC</w:t>
      </w:r>
    </w:p>
    <w:tbl>
      <w:tblPr>
        <w:tblW w:type="dxa" w:w="9026"/>
        <w:tblBorders>
          <w:top w:val="single" w:color="9AC7AC" w:sz="6"/>
          <w:left w:val="single" w:color="1E6B3A" w:sz="24"/>
          <w:bottom w:val="single" w:color="9AC7AC" w:sz="6"/>
          <w:right w:val="single" w:color="9AC7AC" w:sz="6"/>
          <w:insideH w:val="none"/>
          <w:insideV w:val="none"/>
        </w:tblBorders>
      </w:tblPr>
      <w:tblGrid>
        <w:gridCol w:w="9026"/>
      </w:tblGrid>
      <w:tr>
        <w:tc>
          <w:tcPr>
            <w:tcW w:type="dxa" w:w="9026"/>
            <w:shd w:fill="EDF6F0" w:val="clear"/>
            <w:tcMar>
              <w:top w:type="dxa" w:w="140"/>
              <w:left w:type="dxa" w:w="180"/>
              <w:bottom w:type="dxa" w:w="140"/>
              <w:right w:type="dxa" w:w="180"/>
            </w:tcMar>
          </w:tcPr>
          <w:p>
            <w:pPr>
              <w:spacing w:after="60"/>
            </w:pPr>
            <w:r>
              <w:rPr>
                <w:b/>
                <w:bCs/>
                <w:color w:val="1E6B3A"/>
                <w:sz w:val="21"/>
                <w:szCs w:val="21"/>
              </w:rPr>
              <w:t xml:space="preserve">If you only read one box</w:t>
            </w:r>
          </w:p>
          <w:p>
            <w:pPr>
              <w:spacing w:line="288"/>
            </w:pPr>
            <w:r>
              <w:rPr>
                <w:sz w:val="21"/>
                <w:szCs w:val="21"/>
              </w:rPr>
              <w:t xml:space="preserve">Turn the PC on. Wait one minute. Double-click start.bat. Wait 30 seconds. Open http://localhost:5000. Double-click get-code.bat for the 6-digit code. Sign in as DL-INS-1001 / Test@1234. That is the whole thing.</w:t>
            </w:r>
          </w:p>
        </w:tc>
      </w:tr>
    </w:tbl>
    <w:p>
      <w:pPr>
        <w:spacing w:after="240"/>
      </w:pPr>
    </w:p>
    <w:tbl>
      <w:tblPr>
        <w:tblW w:type="dxa" w:w="9026"/>
        <w:tblBorders>
          <w:top w:val="single" w:color="9FB6D9" w:sz="6"/>
          <w:left w:val="single" w:color="12294B" w:sz="24"/>
          <w:bottom w:val="single" w:color="9FB6D9" w:sz="6"/>
          <w:right w:val="single" w:color="9FB6D9" w:sz="6"/>
          <w:insideH w:val="none"/>
          <w:insideV w:val="none"/>
        </w:tblBorders>
      </w:tblPr>
      <w:tblGrid>
        <w:gridCol w:w="9026"/>
      </w:tblGrid>
      <w:tr>
        <w:tc>
          <w:tcPr>
            <w:tcW w:type="dxa" w:w="9026"/>
            <w:shd w:fill="EEF3FB" w:val="clear"/>
            <w:tcMar>
              <w:top w:type="dxa" w:w="140"/>
              <w:left w:type="dxa" w:w="180"/>
              <w:bottom w:type="dxa" w:w="140"/>
              <w:right w:type="dxa" w:w="180"/>
            </w:tcMar>
          </w:tcPr>
          <w:p>
            <w:pPr>
              <w:spacing w:after="60"/>
            </w:pPr>
            <w:r>
              <w:rPr>
                <w:b/>
                <w:bCs/>
                <w:color w:val="12294B"/>
                <w:sz w:val="21"/>
                <w:szCs w:val="21"/>
              </w:rPr>
              <w:t xml:space="preserve">Nothing here needs an IDE</w:t>
            </w:r>
          </w:p>
          <w:p>
            <w:pPr>
              <w:spacing w:line="288"/>
            </w:pPr>
            <w:r>
              <w:rPr>
                <w:sz w:val="21"/>
                <w:szCs w:val="21"/>
              </w:rPr>
              <w:t xml:space="preserve">You do not need IntelliJ, VS Code, or any editor. Do not open the project in an IDE before the demo - it can hold on to files and ports and make things fail in confusing ways. Everything below is double-clicks and, at worst, one black terminal window.</w:t>
            </w:r>
          </w:p>
        </w:tc>
      </w:tr>
    </w:tbl>
    <w:p>
      <w:r>
        <w:br w:type="page"/>
      </w:r>
    </w:p>
    <w:p>
      <w:pPr>
        <w:pStyle w:val="Heading1"/>
        <w:spacing w:after="200" w:before="400"/>
      </w:pPr>
      <w:r>
        <w:rPr>
          <w:b/>
          <w:bCs/>
          <w:color w:val="12294B"/>
          <w:sz w:val="34"/>
          <w:szCs w:val="34"/>
        </w:rPr>
        <w:t xml:space="preserve">Part 1 - The 60-second version</w:t>
      </w:r>
    </w:p>
    <w:p>
      <w:pPr>
        <w:spacing w:after="140" w:line="288"/>
      </w:pPr>
      <w:r>
        <w:rPr>
          <w:sz w:val="21"/>
          <w:szCs w:val="21"/>
        </w:rPr>
        <w:t xml:space="preserve">This is the whole procedure. Everything after this part is detail, and only matters if something goes wrong.</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500"/>
        <w:gridCol w:w="6526"/>
        <w:gridCol w:w="2000"/>
      </w:tblGrid>
      <w:tr>
        <w:trPr>
          <w:tblHeader/>
        </w:trPr>
        <w:tc>
          <w:tcPr>
            <w:tcW w:type="dxa" w:w="500"/>
            <w:shd w:fill="12294B" w:val="clear"/>
            <w:tcMar>
              <w:top w:type="dxa" w:w="90"/>
              <w:left w:type="dxa" w:w="120"/>
              <w:bottom w:type="dxa" w:w="90"/>
              <w:right w:type="dxa" w:w="120"/>
            </w:tcMar>
          </w:tcPr>
          <w:p>
            <w:r>
              <w:rPr>
                <w:b/>
                <w:bCs/>
                <w:color w:val="FFFFFF"/>
                <w:sz w:val="20"/>
                <w:szCs w:val="20"/>
              </w:rPr>
              <w:t xml:space="preserve">#</w:t>
            </w:r>
          </w:p>
        </w:tc>
        <w:tc>
          <w:tcPr>
            <w:tcW w:type="dxa" w:w="6526"/>
            <w:shd w:fill="12294B" w:val="clear"/>
            <w:tcMar>
              <w:top w:type="dxa" w:w="90"/>
              <w:left w:type="dxa" w:w="120"/>
              <w:bottom w:type="dxa" w:w="90"/>
              <w:right w:type="dxa" w:w="120"/>
            </w:tcMar>
          </w:tcPr>
          <w:p>
            <w:r>
              <w:rPr>
                <w:b/>
                <w:bCs/>
                <w:color w:val="FFFFFF"/>
                <w:sz w:val="20"/>
                <w:szCs w:val="20"/>
              </w:rPr>
              <w:t xml:space="preserve">Do this</w:t>
            </w:r>
          </w:p>
        </w:tc>
        <w:tc>
          <w:tcPr>
            <w:tcW w:type="dxa" w:w="2000"/>
            <w:shd w:fill="12294B" w:val="clear"/>
            <w:tcMar>
              <w:top w:type="dxa" w:w="90"/>
              <w:left w:type="dxa" w:w="120"/>
              <w:bottom w:type="dxa" w:w="90"/>
              <w:right w:type="dxa" w:w="120"/>
            </w:tcMar>
          </w:tcPr>
          <w:p>
            <w:r>
              <w:rPr>
                <w:b/>
                <w:bCs/>
                <w:color w:val="FFFFFF"/>
                <w:sz w:val="20"/>
                <w:szCs w:val="20"/>
              </w:rPr>
              <w:t xml:space="preserve">How long</w:t>
            </w:r>
          </w:p>
        </w:tc>
      </w:tr>
      <w:tr>
        <w:tc>
          <w:tcPr>
            <w:tcW w:type="dxa" w:w="500"/>
            <w:shd w:fill="FFFFFF" w:val="clear"/>
            <w:tcMar>
              <w:top w:type="dxa" w:w="80"/>
              <w:left w:type="dxa" w:w="120"/>
              <w:bottom w:type="dxa" w:w="80"/>
              <w:right w:type="dxa" w:w="120"/>
            </w:tcMar>
          </w:tcPr>
          <w:p>
            <w:pPr>
              <w:spacing w:after="40" w:line="276"/>
            </w:pPr>
            <w:r>
              <w:rPr>
                <w:b w:val="false"/>
                <w:bCs w:val="false"/>
                <w:sz w:val="19"/>
                <w:szCs w:val="19"/>
              </w:rPr>
              <w:t xml:space="preserve">1</w:t>
            </w:r>
          </w:p>
        </w:tc>
        <w:tc>
          <w:tcPr>
            <w:tcW w:type="dxa" w:w="6526"/>
            <w:shd w:fill="FFFFFF" w:val="clear"/>
            <w:tcMar>
              <w:top w:type="dxa" w:w="80"/>
              <w:left w:type="dxa" w:w="120"/>
              <w:bottom w:type="dxa" w:w="80"/>
              <w:right w:type="dxa" w:w="120"/>
            </w:tcMar>
          </w:tcPr>
          <w:p>
            <w:pPr>
              <w:spacing w:after="40" w:line="276"/>
            </w:pPr>
            <w:r>
              <w:rPr>
                <w:b w:val="false"/>
                <w:bCs w:val="false"/>
                <w:sz w:val="19"/>
                <w:szCs w:val="19"/>
              </w:rPr>
              <w:t xml:space="preserve">Switch the PC on and log in to Windows. Wait about a minute before doing anything - the database starts itself in the background.</w:t>
            </w:r>
          </w:p>
        </w:tc>
        <w:tc>
          <w:tcPr>
            <w:tcW w:type="dxa" w:w="2000"/>
            <w:shd w:fill="FFFFFF" w:val="clear"/>
            <w:tcMar>
              <w:top w:type="dxa" w:w="80"/>
              <w:left w:type="dxa" w:w="120"/>
              <w:bottom w:type="dxa" w:w="80"/>
              <w:right w:type="dxa" w:w="120"/>
            </w:tcMar>
          </w:tcPr>
          <w:p>
            <w:pPr>
              <w:spacing w:after="40" w:line="276"/>
            </w:pPr>
            <w:r>
              <w:rPr>
                <w:b w:val="false"/>
                <w:bCs w:val="false"/>
                <w:sz w:val="19"/>
                <w:szCs w:val="19"/>
              </w:rPr>
              <w:t xml:space="preserve">1 min</w:t>
            </w:r>
          </w:p>
        </w:tc>
      </w:tr>
      <w:tr>
        <w:tc>
          <w:tcPr>
            <w:tcW w:type="dxa" w:w="500"/>
            <w:shd w:fill="F7F9FC" w:val="clear"/>
            <w:tcMar>
              <w:top w:type="dxa" w:w="80"/>
              <w:left w:type="dxa" w:w="120"/>
              <w:bottom w:type="dxa" w:w="80"/>
              <w:right w:type="dxa" w:w="120"/>
            </w:tcMar>
          </w:tcPr>
          <w:p>
            <w:pPr>
              <w:spacing w:after="40" w:line="276"/>
            </w:pPr>
            <w:r>
              <w:rPr>
                <w:b w:val="false"/>
                <w:bCs w:val="false"/>
                <w:sz w:val="19"/>
                <w:szCs w:val="19"/>
              </w:rPr>
              <w:t xml:space="preserve">2</w:t>
            </w:r>
          </w:p>
        </w:tc>
        <w:tc>
          <w:tcPr>
            <w:tcW w:type="dxa" w:w="6526"/>
            <w:shd w:fill="F7F9FC" w:val="clear"/>
            <w:tcMar>
              <w:top w:type="dxa" w:w="80"/>
              <w:left w:type="dxa" w:w="120"/>
              <w:bottom w:type="dxa" w:w="80"/>
              <w:right w:type="dxa" w:w="120"/>
            </w:tcMar>
          </w:tcPr>
          <w:p>
            <w:pPr>
              <w:spacing w:after="40" w:line="276"/>
            </w:pPr>
            <w:r>
              <w:rPr>
                <w:b w:val="false"/>
                <w:bCs w:val="false"/>
                <w:sz w:val="19"/>
                <w:szCs w:val="19"/>
              </w:rPr>
              <w:t xml:space="preserve">Open the folder  C:\Users\Lenovo\SIH2026</w:t>
            </w:r>
          </w:p>
        </w:tc>
        <w:tc>
          <w:tcPr>
            <w:tcW w:type="dxa" w:w="2000"/>
            <w:shd w:fill="F7F9FC" w:val="clear"/>
            <w:tcMar>
              <w:top w:type="dxa" w:w="80"/>
              <w:left w:type="dxa" w:w="120"/>
              <w:bottom w:type="dxa" w:w="80"/>
              <w:right w:type="dxa" w:w="120"/>
            </w:tcMar>
          </w:tcPr>
          <w:p>
            <w:pPr>
              <w:spacing w:after="40" w:line="276"/>
            </w:pPr>
            <w:r>
              <w:rPr>
                <w:b w:val="false"/>
                <w:bCs w:val="false"/>
                <w:sz w:val="19"/>
                <w:szCs w:val="19"/>
              </w:rPr>
              <w:t xml:space="preserve">5 sec</w:t>
            </w:r>
          </w:p>
        </w:tc>
      </w:tr>
      <w:tr>
        <w:tc>
          <w:tcPr>
            <w:tcW w:type="dxa" w:w="500"/>
            <w:shd w:fill="FFFFFF" w:val="clear"/>
            <w:tcMar>
              <w:top w:type="dxa" w:w="80"/>
              <w:left w:type="dxa" w:w="120"/>
              <w:bottom w:type="dxa" w:w="80"/>
              <w:right w:type="dxa" w:w="120"/>
            </w:tcMar>
          </w:tcPr>
          <w:p>
            <w:pPr>
              <w:spacing w:after="40" w:line="276"/>
            </w:pPr>
            <w:r>
              <w:rPr>
                <w:b w:val="false"/>
                <w:bCs w:val="false"/>
                <w:sz w:val="19"/>
                <w:szCs w:val="19"/>
              </w:rPr>
              <w:t xml:space="preserve">3</w:t>
            </w:r>
          </w:p>
        </w:tc>
        <w:tc>
          <w:tcPr>
            <w:tcW w:type="dxa" w:w="6526"/>
            <w:shd w:fill="FFFFFF" w:val="clear"/>
            <w:tcMar>
              <w:top w:type="dxa" w:w="80"/>
              <w:left w:type="dxa" w:w="120"/>
              <w:bottom w:type="dxa" w:w="80"/>
              <w:right w:type="dxa" w:w="120"/>
            </w:tcMar>
          </w:tcPr>
          <w:p>
            <w:pPr>
              <w:spacing w:after="40" w:line="276"/>
            </w:pPr>
            <w:r>
              <w:rPr>
                <w:b w:val="false"/>
                <w:bCs w:val="false"/>
                <w:sz w:val="19"/>
                <w:szCs w:val="19"/>
              </w:rPr>
              <w:t xml:space="preserve">Double-click  start.bat  - a black window appears and prints steps 1 to 5</w:t>
            </w:r>
          </w:p>
        </w:tc>
        <w:tc>
          <w:tcPr>
            <w:tcW w:type="dxa" w:w="2000"/>
            <w:shd w:fill="FFFFFF" w:val="clear"/>
            <w:tcMar>
              <w:top w:type="dxa" w:w="80"/>
              <w:left w:type="dxa" w:w="120"/>
              <w:bottom w:type="dxa" w:w="80"/>
              <w:right w:type="dxa" w:w="120"/>
            </w:tcMar>
          </w:tcPr>
          <w:p>
            <w:pPr>
              <w:spacing w:after="40" w:line="276"/>
            </w:pPr>
            <w:r>
              <w:rPr>
                <w:b w:val="false"/>
                <w:bCs w:val="false"/>
                <w:sz w:val="19"/>
                <w:szCs w:val="19"/>
              </w:rPr>
              <w:t xml:space="preserve">30 sec</w:t>
            </w:r>
          </w:p>
        </w:tc>
      </w:tr>
      <w:tr>
        <w:tc>
          <w:tcPr>
            <w:tcW w:type="dxa" w:w="500"/>
            <w:shd w:fill="F7F9FC" w:val="clear"/>
            <w:tcMar>
              <w:top w:type="dxa" w:w="80"/>
              <w:left w:type="dxa" w:w="120"/>
              <w:bottom w:type="dxa" w:w="80"/>
              <w:right w:type="dxa" w:w="120"/>
            </w:tcMar>
          </w:tcPr>
          <w:p>
            <w:pPr>
              <w:spacing w:after="40" w:line="276"/>
            </w:pPr>
            <w:r>
              <w:rPr>
                <w:b w:val="false"/>
                <w:bCs w:val="false"/>
                <w:sz w:val="19"/>
                <w:szCs w:val="19"/>
              </w:rPr>
              <w:t xml:space="preserve">4</w:t>
            </w:r>
          </w:p>
        </w:tc>
        <w:tc>
          <w:tcPr>
            <w:tcW w:type="dxa" w:w="6526"/>
            <w:shd w:fill="F7F9FC" w:val="clear"/>
            <w:tcMar>
              <w:top w:type="dxa" w:w="80"/>
              <w:left w:type="dxa" w:w="120"/>
              <w:bottom w:type="dxa" w:w="80"/>
              <w:right w:type="dxa" w:w="120"/>
            </w:tcMar>
          </w:tcPr>
          <w:p>
            <w:pPr>
              <w:spacing w:after="40" w:line="276"/>
            </w:pPr>
            <w:r>
              <w:rPr>
                <w:b w:val="false"/>
                <w:bCs w:val="false"/>
                <w:sz w:val="19"/>
                <w:szCs w:val="19"/>
              </w:rPr>
              <w:t xml:space="preserve">Your browser opens at  http://localhost:5000  by itself. If it does not, open that address yourself.</w:t>
            </w:r>
          </w:p>
        </w:tc>
        <w:tc>
          <w:tcPr>
            <w:tcW w:type="dxa" w:w="2000"/>
            <w:shd w:fill="F7F9FC" w:val="clear"/>
            <w:tcMar>
              <w:top w:type="dxa" w:w="80"/>
              <w:left w:type="dxa" w:w="120"/>
              <w:bottom w:type="dxa" w:w="80"/>
              <w:right w:type="dxa" w:w="120"/>
            </w:tcMar>
          </w:tcPr>
          <w:p>
            <w:pPr>
              <w:spacing w:after="40" w:line="276"/>
            </w:pPr>
            <w:r>
              <w:rPr>
                <w:b w:val="false"/>
                <w:bCs w:val="false"/>
                <w:sz w:val="19"/>
                <w:szCs w:val="19"/>
              </w:rPr>
              <w:t xml:space="preserve">5 sec</w:t>
            </w:r>
          </w:p>
        </w:tc>
      </w:tr>
      <w:tr>
        <w:tc>
          <w:tcPr>
            <w:tcW w:type="dxa" w:w="500"/>
            <w:shd w:fill="FFFFFF" w:val="clear"/>
            <w:tcMar>
              <w:top w:type="dxa" w:w="80"/>
              <w:left w:type="dxa" w:w="120"/>
              <w:bottom w:type="dxa" w:w="80"/>
              <w:right w:type="dxa" w:w="120"/>
            </w:tcMar>
          </w:tcPr>
          <w:p>
            <w:pPr>
              <w:spacing w:after="40" w:line="276"/>
            </w:pPr>
            <w:r>
              <w:rPr>
                <w:b w:val="false"/>
                <w:bCs w:val="false"/>
                <w:sz w:val="19"/>
                <w:szCs w:val="19"/>
              </w:rPr>
              <w:t xml:space="preserve">5</w:t>
            </w:r>
          </w:p>
        </w:tc>
        <w:tc>
          <w:tcPr>
            <w:tcW w:type="dxa" w:w="6526"/>
            <w:shd w:fill="FFFFFF" w:val="clear"/>
            <w:tcMar>
              <w:top w:type="dxa" w:w="80"/>
              <w:left w:type="dxa" w:w="120"/>
              <w:bottom w:type="dxa" w:w="80"/>
              <w:right w:type="dxa" w:w="120"/>
            </w:tcMar>
          </w:tcPr>
          <w:p>
            <w:pPr>
              <w:spacing w:after="40" w:line="276"/>
            </w:pPr>
            <w:r>
              <w:rPr>
                <w:b w:val="false"/>
                <w:bCs w:val="false"/>
                <w:sz w:val="19"/>
                <w:szCs w:val="19"/>
              </w:rPr>
              <w:t xml:space="preserve">Double-click  get-code.bat  and read the 6-digit number next to DL-INS-1001</w:t>
            </w:r>
          </w:p>
        </w:tc>
        <w:tc>
          <w:tcPr>
            <w:tcW w:type="dxa" w:w="2000"/>
            <w:shd w:fill="FFFFFF" w:val="clear"/>
            <w:tcMar>
              <w:top w:type="dxa" w:w="80"/>
              <w:left w:type="dxa" w:w="120"/>
              <w:bottom w:type="dxa" w:w="80"/>
              <w:right w:type="dxa" w:w="120"/>
            </w:tcMar>
          </w:tcPr>
          <w:p>
            <w:pPr>
              <w:spacing w:after="40" w:line="276"/>
            </w:pPr>
            <w:r>
              <w:rPr>
                <w:b w:val="false"/>
                <w:bCs w:val="false"/>
                <w:sz w:val="19"/>
                <w:szCs w:val="19"/>
              </w:rPr>
              <w:t xml:space="preserve">5 sec</w:t>
            </w:r>
          </w:p>
        </w:tc>
      </w:tr>
      <w:tr>
        <w:tc>
          <w:tcPr>
            <w:tcW w:type="dxa" w:w="500"/>
            <w:shd w:fill="F7F9FC" w:val="clear"/>
            <w:tcMar>
              <w:top w:type="dxa" w:w="80"/>
              <w:left w:type="dxa" w:w="120"/>
              <w:bottom w:type="dxa" w:w="80"/>
              <w:right w:type="dxa" w:w="120"/>
            </w:tcMar>
          </w:tcPr>
          <w:p>
            <w:pPr>
              <w:spacing w:after="40" w:line="276"/>
            </w:pPr>
            <w:r>
              <w:rPr>
                <w:b w:val="false"/>
                <w:bCs w:val="false"/>
                <w:sz w:val="19"/>
                <w:szCs w:val="19"/>
              </w:rPr>
              <w:t xml:space="preserve">6</w:t>
            </w:r>
          </w:p>
        </w:tc>
        <w:tc>
          <w:tcPr>
            <w:tcW w:type="dxa" w:w="6526"/>
            <w:shd w:fill="F7F9FC" w:val="clear"/>
            <w:tcMar>
              <w:top w:type="dxa" w:w="80"/>
              <w:left w:type="dxa" w:w="120"/>
              <w:bottom w:type="dxa" w:w="80"/>
              <w:right w:type="dxa" w:w="120"/>
            </w:tcMar>
          </w:tcPr>
          <w:p>
            <w:pPr>
              <w:spacing w:after="40" w:line="276"/>
            </w:pPr>
            <w:r>
              <w:rPr>
                <w:b w:val="false"/>
                <w:bCs w:val="false"/>
                <w:sz w:val="19"/>
                <w:szCs w:val="19"/>
              </w:rPr>
              <w:t xml:space="preserve">Sign in:  DL-INS-1001  /  Test@1234  /  the 6-digit code</w:t>
            </w:r>
          </w:p>
        </w:tc>
        <w:tc>
          <w:tcPr>
            <w:tcW w:type="dxa" w:w="2000"/>
            <w:shd w:fill="F7F9FC" w:val="clear"/>
            <w:tcMar>
              <w:top w:type="dxa" w:w="80"/>
              <w:left w:type="dxa" w:w="120"/>
              <w:bottom w:type="dxa" w:w="80"/>
              <w:right w:type="dxa" w:w="120"/>
            </w:tcMar>
          </w:tcPr>
          <w:p>
            <w:pPr>
              <w:spacing w:after="40" w:line="276"/>
            </w:pPr>
            <w:r>
              <w:rPr>
                <w:b w:val="false"/>
                <w:bCs w:val="false"/>
                <w:sz w:val="19"/>
                <w:szCs w:val="19"/>
              </w:rPr>
              <w:t xml:space="preserve">10 sec</w:t>
            </w:r>
          </w:p>
        </w:tc>
      </w:tr>
    </w:tbl>
    <w:tbl>
      <w:tblPr>
        <w:tblW w:type="dxa" w:w="9026"/>
        <w:tblBorders>
          <w:top w:val="single" w:color="E0BE72" w:sz="6"/>
          <w:left w:val="single" w:color="8A5A00" w:sz="24"/>
          <w:bottom w:val="single" w:color="E0BE72" w:sz="6"/>
          <w:right w:val="single" w:color="E0BE72" w:sz="6"/>
          <w:insideH w:val="none"/>
          <w:insideV w:val="none"/>
        </w:tblBorders>
      </w:tblPr>
      <w:tblGrid>
        <w:gridCol w:w="9026"/>
      </w:tblGrid>
      <w:tr>
        <w:tc>
          <w:tcPr>
            <w:tcW w:type="dxa" w:w="9026"/>
            <w:shd w:fill="FDF6E7" w:val="clear"/>
            <w:tcMar>
              <w:top w:type="dxa" w:w="140"/>
              <w:left w:type="dxa" w:w="180"/>
              <w:bottom w:type="dxa" w:w="140"/>
              <w:right w:type="dxa" w:w="180"/>
            </w:tcMar>
          </w:tcPr>
          <w:p>
            <w:pPr>
              <w:spacing w:after="60"/>
            </w:pPr>
            <w:r>
              <w:rPr>
                <w:b/>
                <w:bCs/>
                <w:color w:val="8A5A00"/>
                <w:sz w:val="21"/>
                <w:szCs w:val="21"/>
              </w:rPr>
              <w:t xml:space="preserve">The one thing people get wrong</w:t>
            </w:r>
          </w:p>
          <w:p>
            <w:pPr>
              <w:spacing w:line="288"/>
            </w:pPr>
            <w:r>
              <w:rPr>
                <w:sz w:val="21"/>
                <w:szCs w:val="21"/>
              </w:rPr>
              <w:t xml:space="preserve">The 6-digit code changes every 30 seconds. Get it, then type it straight in. If you fetch it, walk over to the laptop and chat for a minute, it will already be wrong. When in doubt, run get-code.bat again.</w:t>
            </w:r>
          </w:p>
        </w:tc>
      </w:tr>
    </w:tbl>
    <w:p>
      <w:pPr>
        <w:pStyle w:val="Heading2"/>
        <w:spacing w:after="140" w:before="300"/>
      </w:pPr>
      <w:r>
        <w:rPr>
          <w:b/>
          <w:bCs/>
          <w:color w:val="12294B"/>
          <w:sz w:val="26"/>
          <w:szCs w:val="26"/>
        </w:rPr>
        <w:t xml:space="preserve">What is running once it works</w:t>
      </w:r>
    </w:p>
    <w:p>
      <w:pPr>
        <w:spacing w:after="140" w:line="288"/>
      </w:pPr>
      <w:r>
        <w:rPr>
          <w:sz w:val="21"/>
          <w:szCs w:val="21"/>
        </w:rPr>
        <w:t xml:space="preserve">Two small black windows, both minimised, both named SecureDocs. Leave them alone. Closing either one stops the demo.</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2200"/>
        <w:gridCol w:w="4300"/>
        <w:gridCol w:w="2526"/>
      </w:tblGrid>
      <w:tr>
        <w:trPr>
          <w:tblHeader/>
        </w:trPr>
        <w:tc>
          <w:tcPr>
            <w:tcW w:type="dxa" w:w="2200"/>
            <w:shd w:fill="12294B" w:val="clear"/>
            <w:tcMar>
              <w:top w:type="dxa" w:w="90"/>
              <w:left w:type="dxa" w:w="120"/>
              <w:bottom w:type="dxa" w:w="90"/>
              <w:right w:type="dxa" w:w="120"/>
            </w:tcMar>
          </w:tcPr>
          <w:p>
            <w:r>
              <w:rPr>
                <w:b/>
                <w:bCs/>
                <w:color w:val="FFFFFF"/>
                <w:sz w:val="20"/>
                <w:szCs w:val="20"/>
              </w:rPr>
              <w:t xml:space="preserve">Window</w:t>
            </w:r>
          </w:p>
        </w:tc>
        <w:tc>
          <w:tcPr>
            <w:tcW w:type="dxa" w:w="4300"/>
            <w:shd w:fill="12294B" w:val="clear"/>
            <w:tcMar>
              <w:top w:type="dxa" w:w="90"/>
              <w:left w:type="dxa" w:w="120"/>
              <w:bottom w:type="dxa" w:w="90"/>
              <w:right w:type="dxa" w:w="120"/>
            </w:tcMar>
          </w:tcPr>
          <w:p>
            <w:r>
              <w:rPr>
                <w:b/>
                <w:bCs/>
                <w:color w:val="FFFFFF"/>
                <w:sz w:val="20"/>
                <w:szCs w:val="20"/>
              </w:rPr>
              <w:t xml:space="preserve">What it does</w:t>
            </w:r>
          </w:p>
        </w:tc>
        <w:tc>
          <w:tcPr>
            <w:tcW w:type="dxa" w:w="2526"/>
            <w:shd w:fill="12294B" w:val="clear"/>
            <w:tcMar>
              <w:top w:type="dxa" w:w="90"/>
              <w:left w:type="dxa" w:w="120"/>
              <w:bottom w:type="dxa" w:w="90"/>
              <w:right w:type="dxa" w:w="120"/>
            </w:tcMar>
          </w:tcPr>
          <w:p>
            <w:r>
              <w:rPr>
                <w:b/>
                <w:bCs/>
                <w:color w:val="FFFFFF"/>
                <w:sz w:val="20"/>
                <w:szCs w:val="20"/>
              </w:rPr>
              <w:t xml:space="preserve">If you close it</w:t>
            </w:r>
          </w:p>
        </w:tc>
      </w:tr>
      <w:tr>
        <w:tc>
          <w:tcPr>
            <w:tcW w:type="dxa" w:w="2200"/>
            <w:shd w:fill="FFFFFF" w:val="clear"/>
            <w:tcMar>
              <w:top w:type="dxa" w:w="80"/>
              <w:left w:type="dxa" w:w="120"/>
              <w:bottom w:type="dxa" w:w="80"/>
              <w:right w:type="dxa" w:w="120"/>
            </w:tcMar>
          </w:tcPr>
          <w:p>
            <w:pPr>
              <w:spacing w:after="40" w:line="276"/>
            </w:pPr>
            <w:r>
              <w:rPr>
                <w:b w:val="false"/>
                <w:bCs w:val="false"/>
                <w:sz w:val="19"/>
                <w:szCs w:val="19"/>
              </w:rPr>
              <w:t xml:space="preserve">SecureDocs server</w:t>
            </w:r>
          </w:p>
        </w:tc>
        <w:tc>
          <w:tcPr>
            <w:tcW w:type="dxa" w:w="4300"/>
            <w:shd w:fill="FFFFFF" w:val="clear"/>
            <w:tcMar>
              <w:top w:type="dxa" w:w="80"/>
              <w:left w:type="dxa" w:w="120"/>
              <w:bottom w:type="dxa" w:w="80"/>
              <w:right w:type="dxa" w:w="120"/>
            </w:tcMar>
          </w:tcPr>
          <w:p>
            <w:pPr>
              <w:spacing w:after="40" w:line="276"/>
            </w:pPr>
            <w:r>
              <w:rPr>
                <w:b w:val="false"/>
                <w:bCs w:val="false"/>
                <w:sz w:val="19"/>
                <w:szCs w:val="19"/>
              </w:rPr>
              <w:t xml:space="preserve">Serves the website and answers everything the screens ask</w:t>
            </w:r>
          </w:p>
        </w:tc>
        <w:tc>
          <w:tcPr>
            <w:tcW w:type="dxa" w:w="2526"/>
            <w:shd w:fill="FFFFFF" w:val="clear"/>
            <w:tcMar>
              <w:top w:type="dxa" w:w="80"/>
              <w:left w:type="dxa" w:w="120"/>
              <w:bottom w:type="dxa" w:w="80"/>
              <w:right w:type="dxa" w:w="120"/>
            </w:tcMar>
          </w:tcPr>
          <w:p>
            <w:pPr>
              <w:spacing w:after="40" w:line="276"/>
            </w:pPr>
            <w:r>
              <w:rPr>
                <w:b w:val="false"/>
                <w:bCs w:val="false"/>
                <w:sz w:val="19"/>
                <w:szCs w:val="19"/>
              </w:rPr>
              <w:t xml:space="preserve">The page shows: Cannot reach the server</w:t>
            </w:r>
          </w:p>
        </w:tc>
      </w:tr>
      <w:tr>
        <w:tc>
          <w:tcPr>
            <w:tcW w:type="dxa" w:w="2200"/>
            <w:shd w:fill="F7F9FC" w:val="clear"/>
            <w:tcMar>
              <w:top w:type="dxa" w:w="80"/>
              <w:left w:type="dxa" w:w="120"/>
              <w:bottom w:type="dxa" w:w="80"/>
              <w:right w:type="dxa" w:w="120"/>
            </w:tcMar>
          </w:tcPr>
          <w:p>
            <w:pPr>
              <w:spacing w:after="40" w:line="276"/>
            </w:pPr>
            <w:r>
              <w:rPr>
                <w:b w:val="false"/>
                <w:bCs w:val="false"/>
                <w:sz w:val="19"/>
                <w:szCs w:val="19"/>
              </w:rPr>
              <w:t xml:space="preserve">SecureDocs text reader</w:t>
            </w:r>
          </w:p>
        </w:tc>
        <w:tc>
          <w:tcPr>
            <w:tcW w:type="dxa" w:w="4300"/>
            <w:shd w:fill="F7F9FC" w:val="clear"/>
            <w:tcMar>
              <w:top w:type="dxa" w:w="80"/>
              <w:left w:type="dxa" w:w="120"/>
              <w:bottom w:type="dxa" w:w="80"/>
              <w:right w:type="dxa" w:w="120"/>
            </w:tcMar>
          </w:tcPr>
          <w:p>
            <w:pPr>
              <w:spacing w:after="40" w:line="276"/>
            </w:pPr>
            <w:r>
              <w:rPr>
                <w:b w:val="false"/>
                <w:bCs w:val="false"/>
                <w:sz w:val="19"/>
                <w:szCs w:val="19"/>
              </w:rPr>
              <w:t xml:space="preserve">Reads uploaded scans so they can be searched</w:t>
            </w:r>
          </w:p>
        </w:tc>
        <w:tc>
          <w:tcPr>
            <w:tcW w:type="dxa" w:w="2526"/>
            <w:shd w:fill="F7F9FC" w:val="clear"/>
            <w:tcMar>
              <w:top w:type="dxa" w:w="80"/>
              <w:left w:type="dxa" w:w="120"/>
              <w:bottom w:type="dxa" w:w="80"/>
              <w:right w:type="dxa" w:w="120"/>
            </w:tcMar>
          </w:tcPr>
          <w:p>
            <w:pPr>
              <w:spacing w:after="40" w:line="276"/>
            </w:pPr>
            <w:r>
              <w:rPr>
                <w:b w:val="false"/>
                <w:bCs w:val="false"/>
                <w:sz w:val="19"/>
                <w:szCs w:val="19"/>
              </w:rPr>
              <w:t xml:space="preserve">Uploads stay on Queued forever and search finds nothing</w:t>
            </w:r>
          </w:p>
        </w:tc>
      </w:tr>
    </w:tbl>
    <w:p>
      <w:r>
        <w:br w:type="page"/>
      </w:r>
    </w:p>
    <w:p>
      <w:pPr>
        <w:pStyle w:val="Heading1"/>
        <w:spacing w:after="200" w:before="400"/>
      </w:pPr>
      <w:r>
        <w:rPr>
          <w:b/>
          <w:bCs/>
          <w:color w:val="12294B"/>
          <w:sz w:val="34"/>
          <w:szCs w:val="34"/>
        </w:rPr>
        <w:t xml:space="preserve">Part 2 - Before the demo (do this the night before)</w:t>
      </w:r>
    </w:p>
    <w:p>
      <w:pPr>
        <w:spacing w:after="140" w:line="288"/>
      </w:pPr>
      <w:r>
        <w:rPr>
          <w:sz w:val="21"/>
          <w:szCs w:val="21"/>
        </w:rPr>
        <w:t xml:space="preserve">Ten minutes the night before removes almost every way this can go wrong on the day.</w:t>
      </w:r>
    </w:p>
    <w:p>
      <w:pPr>
        <w:pStyle w:val="Heading2"/>
        <w:spacing w:after="140" w:before="300"/>
      </w:pPr>
      <w:r>
        <w:rPr>
          <w:b/>
          <w:bCs/>
          <w:color w:val="12294B"/>
          <w:sz w:val="26"/>
          <w:szCs w:val="26"/>
        </w:rPr>
        <w:t xml:space="preserve">Check 1 - is the database running?</w:t>
      </w:r>
    </w:p>
    <w:p>
      <w:pPr>
        <w:spacing w:after="140" w:line="288"/>
      </w:pPr>
      <w:r>
        <w:rPr>
          <w:sz w:val="21"/>
          <w:szCs w:val="21"/>
        </w:rPr>
        <w:t xml:space="preserve">PostgreSQL is set to start automatically with Windows, so this normally takes care of itself. To be certain:</w:t>
      </w:r>
    </w:p>
    <w:p>
      <w:pPr>
        <w:pStyle w:val="ListParagraph"/>
        <w:numPr>
          <w:ilvl w:val="0"/>
          <w:numId w:val="2"/>
        </w:numPr>
        <w:spacing w:after="90" w:line="288"/>
      </w:pPr>
      <w:r>
        <w:rPr>
          <w:sz w:val="21"/>
          <w:szCs w:val="21"/>
        </w:rPr>
        <w:t xml:space="preserve">Press the Windows key, type  services  and open Services</w:t>
      </w:r>
    </w:p>
    <w:p>
      <w:pPr>
        <w:pStyle w:val="ListParagraph"/>
        <w:numPr>
          <w:ilvl w:val="0"/>
          <w:numId w:val="2"/>
        </w:numPr>
        <w:spacing w:after="90" w:line="288"/>
      </w:pPr>
      <w:r>
        <w:rPr>
          <w:sz w:val="21"/>
          <w:szCs w:val="21"/>
        </w:rPr>
        <w:t xml:space="preserve">Scroll to  postgresql-x64-18</w:t>
      </w:r>
    </w:p>
    <w:p>
      <w:pPr>
        <w:pStyle w:val="ListParagraph"/>
        <w:numPr>
          <w:ilvl w:val="0"/>
          <w:numId w:val="2"/>
        </w:numPr>
        <w:spacing w:after="90" w:line="288"/>
      </w:pPr>
      <w:r>
        <w:rPr>
          <w:sz w:val="21"/>
          <w:szCs w:val="21"/>
        </w:rPr>
        <w:t xml:space="preserve">Status should say Running and Startup Type should say Automatic</w:t>
      </w:r>
    </w:p>
    <w:p>
      <w:pPr>
        <w:pStyle w:val="ListParagraph"/>
        <w:numPr>
          <w:ilvl w:val="0"/>
          <w:numId w:val="2"/>
        </w:numPr>
        <w:spacing w:after="90" w:line="288"/>
      </w:pPr>
      <w:r>
        <w:rPr>
          <w:sz w:val="21"/>
          <w:szCs w:val="21"/>
        </w:rPr>
        <w:t xml:space="preserve">If it is not running: right-click it and choose Start</w:t>
      </w:r>
    </w:p>
    <w:tbl>
      <w:tblPr>
        <w:tblW w:type="dxa" w:w="9026"/>
        <w:tblBorders>
          <w:top w:val="single" w:color="E0BE72" w:sz="6"/>
          <w:left w:val="single" w:color="8A5A00" w:sz="24"/>
          <w:bottom w:val="single" w:color="E0BE72" w:sz="6"/>
          <w:right w:val="single" w:color="E0BE72" w:sz="6"/>
          <w:insideH w:val="none"/>
          <w:insideV w:val="none"/>
        </w:tblBorders>
      </w:tblPr>
      <w:tblGrid>
        <w:gridCol w:w="9026"/>
      </w:tblGrid>
      <w:tr>
        <w:tc>
          <w:tcPr>
            <w:tcW w:type="dxa" w:w="9026"/>
            <w:shd w:fill="FDF6E7" w:val="clear"/>
            <w:tcMar>
              <w:top w:type="dxa" w:w="140"/>
              <w:left w:type="dxa" w:w="180"/>
              <w:bottom w:type="dxa" w:w="140"/>
              <w:right w:type="dxa" w:w="180"/>
            </w:tcMar>
          </w:tcPr>
          <w:p>
            <w:pPr>
              <w:spacing w:after="60"/>
            </w:pPr>
            <w:r>
              <w:rPr>
                <w:b/>
                <w:bCs/>
                <w:color w:val="8A5A00"/>
                <w:sz w:val="21"/>
                <w:szCs w:val="21"/>
              </w:rPr>
              <w:t xml:space="preserve">If PostgreSQL is not running</w:t>
            </w:r>
          </w:p>
          <w:p>
            <w:pPr>
              <w:spacing w:line="288"/>
            </w:pPr>
            <w:r>
              <w:rPr>
                <w:sz w:val="21"/>
                <w:szCs w:val="21"/>
              </w:rPr>
              <w:t xml:space="preserve">Nothing else will work, and the error you get is about the database rather than anything obvious. This is the single most common cause of a demo failing after a restart, and it is a ten-second fix.</w:t>
            </w:r>
          </w:p>
        </w:tc>
      </w:tr>
    </w:tbl>
    <w:p>
      <w:pPr>
        <w:pStyle w:val="Heading2"/>
        <w:spacing w:after="140" w:before="300"/>
      </w:pPr>
      <w:r>
        <w:rPr>
          <w:b/>
          <w:bCs/>
          <w:color w:val="12294B"/>
          <w:sz w:val="26"/>
          <w:szCs w:val="26"/>
        </w:rPr>
        <w:t xml:space="preserve">Check 2 - run it once, end to end</w:t>
      </w:r>
    </w:p>
    <w:p>
      <w:pPr>
        <w:spacing w:after="140" w:line="288"/>
      </w:pPr>
      <w:r>
        <w:rPr>
          <w:sz w:val="21"/>
          <w:szCs w:val="21"/>
        </w:rPr>
        <w:t xml:space="preserve">Do a complete dry run the night before, including signing in and clicking through the demo. Then stop it with stop.bat. If it worked last night on this machine, it will work tomorrow.</w:t>
      </w:r>
    </w:p>
    <w:p>
      <w:pPr>
        <w:pStyle w:val="Heading2"/>
        <w:spacing w:after="140" w:before="300"/>
      </w:pPr>
      <w:r>
        <w:rPr>
          <w:b/>
          <w:bCs/>
          <w:color w:val="12294B"/>
          <w:sz w:val="26"/>
          <w:szCs w:val="26"/>
        </w:rPr>
        <w:t xml:space="preserve">Check 3 - the readiness check</w:t>
      </w:r>
    </w:p>
    <w:p>
      <w:pPr>
        <w:spacing w:after="140" w:line="288"/>
      </w:pPr>
      <w:r>
        <w:rPr>
          <w:sz w:val="21"/>
          <w:szCs w:val="21"/>
        </w:rPr>
        <w:t xml:space="preserve">There is one command that inspects everything and tells you what is missing. Open the folder C:\Users\Lenovo\SIH2026, type  cmd  into the address bar at the top of the window, and press Enter. A black window opens in the right place. Then type:</w:t>
      </w:r>
    </w:p>
    <w:p>
      <w:pPr>
        <w:pBdr>
          <w:left w:val="single" w:color="C3CAD6" w:sz="18" w:space="8"/>
        </w:pBdr>
        <w:shd w:fill="F2F4F8" w:val="clear"/>
        <w:spacing w:after="100" w:before="60"/>
        <w:ind w:left="200"/>
      </w:pPr>
      <w:r>
        <w:rPr>
          <w:rFonts w:ascii="Consolas" w:cs="Consolas" w:eastAsia="Consolas" w:hAnsi="Consolas"/>
          <w:color w:val="1B2733"/>
          <w:sz w:val="19"/>
          <w:szCs w:val="19"/>
        </w:rPr>
        <w:t xml:space="preserve">cd backend</w:t>
      </w:r>
    </w:p>
    <w:p>
      <w:pPr>
        <w:pBdr>
          <w:left w:val="single" w:color="C3CAD6" w:sz="18" w:space="8"/>
        </w:pBdr>
        <w:shd w:fill="F2F4F8" w:val="clear"/>
        <w:spacing w:after="100" w:before="60"/>
        <w:ind w:left="200"/>
      </w:pPr>
      <w:r>
        <w:rPr>
          <w:rFonts w:ascii="Consolas" w:cs="Consolas" w:eastAsia="Consolas" w:hAnsi="Consolas"/>
          <w:color w:val="1B2733"/>
          <w:sz w:val="19"/>
          <w:szCs w:val="19"/>
        </w:rPr>
        <w:t xml:space="preserve">npm run preflight</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1400"/>
        <w:gridCol w:w="7626"/>
      </w:tblGrid>
      <w:tr>
        <w:trPr>
          <w:tblHeader/>
        </w:trPr>
        <w:tc>
          <w:tcPr>
            <w:tcW w:type="dxa" w:w="1400"/>
            <w:shd w:fill="12294B" w:val="clear"/>
            <w:tcMar>
              <w:top w:type="dxa" w:w="90"/>
              <w:left w:type="dxa" w:w="120"/>
              <w:bottom w:type="dxa" w:w="90"/>
              <w:right w:type="dxa" w:w="120"/>
            </w:tcMar>
          </w:tcPr>
          <w:p>
            <w:r>
              <w:rPr>
                <w:b/>
                <w:bCs/>
                <w:color w:val="FFFFFF"/>
                <w:sz w:val="20"/>
                <w:szCs w:val="20"/>
              </w:rPr>
              <w:t xml:space="preserve">It prints</w:t>
            </w:r>
          </w:p>
        </w:tc>
        <w:tc>
          <w:tcPr>
            <w:tcW w:type="dxa" w:w="7626"/>
            <w:shd w:fill="12294B" w:val="clear"/>
            <w:tcMar>
              <w:top w:type="dxa" w:w="90"/>
              <w:left w:type="dxa" w:w="120"/>
              <w:bottom w:type="dxa" w:w="90"/>
              <w:right w:type="dxa" w:w="120"/>
            </w:tcMar>
          </w:tcPr>
          <w:p>
            <w:r>
              <w:rPr>
                <w:b/>
                <w:bCs/>
                <w:color w:val="FFFFFF"/>
                <w:sz w:val="20"/>
                <w:szCs w:val="20"/>
              </w:rPr>
              <w:t xml:space="preserve">What to do</w:t>
            </w:r>
          </w:p>
        </w:tc>
      </w:tr>
      <w:tr>
        <w:tc>
          <w:tcPr>
            <w:tcW w:type="dxa" w:w="1400"/>
            <w:shd w:fill="FFFFFF" w:val="clear"/>
            <w:tcMar>
              <w:top w:type="dxa" w:w="80"/>
              <w:left w:type="dxa" w:w="120"/>
              <w:bottom w:type="dxa" w:w="80"/>
              <w:right w:type="dxa" w:w="120"/>
            </w:tcMar>
          </w:tcPr>
          <w:p>
            <w:pPr>
              <w:spacing w:after="40" w:line="276"/>
            </w:pPr>
            <w:r>
              <w:rPr>
                <w:b w:val="false"/>
                <w:bCs w:val="false"/>
                <w:sz w:val="19"/>
                <w:szCs w:val="19"/>
              </w:rPr>
              <w:t xml:space="preserve">OK</w:t>
            </w:r>
          </w:p>
        </w:tc>
        <w:tc>
          <w:tcPr>
            <w:tcW w:type="dxa" w:w="7626"/>
            <w:shd w:fill="FFFFFF" w:val="clear"/>
            <w:tcMar>
              <w:top w:type="dxa" w:w="80"/>
              <w:left w:type="dxa" w:w="120"/>
              <w:bottom w:type="dxa" w:w="80"/>
              <w:right w:type="dxa" w:w="120"/>
            </w:tcMar>
          </w:tcPr>
          <w:p>
            <w:pPr>
              <w:spacing w:after="40" w:line="276"/>
            </w:pPr>
            <w:r>
              <w:rPr>
                <w:b w:val="false"/>
                <w:bCs w:val="false"/>
                <w:sz w:val="19"/>
                <w:szCs w:val="19"/>
              </w:rPr>
              <w:t xml:space="preserve">Nothing. That part is fine.</w:t>
            </w:r>
          </w:p>
        </w:tc>
      </w:tr>
      <w:tr>
        <w:tc>
          <w:tcPr>
            <w:tcW w:type="dxa" w:w="1400"/>
            <w:shd w:fill="F7F9FC" w:val="clear"/>
            <w:tcMar>
              <w:top w:type="dxa" w:w="80"/>
              <w:left w:type="dxa" w:w="120"/>
              <w:bottom w:type="dxa" w:w="80"/>
              <w:right w:type="dxa" w:w="120"/>
            </w:tcMar>
          </w:tcPr>
          <w:p>
            <w:pPr>
              <w:spacing w:after="40" w:line="276"/>
            </w:pPr>
            <w:r>
              <w:rPr>
                <w:b w:val="false"/>
                <w:bCs w:val="false"/>
                <w:sz w:val="19"/>
                <w:szCs w:val="19"/>
              </w:rPr>
              <w:t xml:space="preserve">WARN</w:t>
            </w:r>
          </w:p>
        </w:tc>
        <w:tc>
          <w:tcPr>
            <w:tcW w:type="dxa" w:w="7626"/>
            <w:shd w:fill="F7F9FC" w:val="clear"/>
            <w:tcMar>
              <w:top w:type="dxa" w:w="80"/>
              <w:left w:type="dxa" w:w="120"/>
              <w:bottom w:type="dxa" w:w="80"/>
              <w:right w:type="dxa" w:w="120"/>
            </w:tcMar>
          </w:tcPr>
          <w:p>
            <w:pPr>
              <w:spacing w:after="40" w:line="276"/>
            </w:pPr>
            <w:r>
              <w:rPr>
                <w:b w:val="false"/>
                <w:bCs w:val="false"/>
                <w:sz w:val="19"/>
                <w:szCs w:val="19"/>
              </w:rPr>
              <w:t xml:space="preserve">Read it. The demo will still run, but it changes what you may claim - for example that the ledger is the simple stand-in rather than the real one.</w:t>
            </w:r>
          </w:p>
        </w:tc>
      </w:tr>
      <w:tr>
        <w:tc>
          <w:tcPr>
            <w:tcW w:type="dxa" w:w="1400"/>
            <w:shd w:fill="FFFFFF" w:val="clear"/>
            <w:tcMar>
              <w:top w:type="dxa" w:w="80"/>
              <w:left w:type="dxa" w:w="120"/>
              <w:bottom w:type="dxa" w:w="80"/>
              <w:right w:type="dxa" w:w="120"/>
            </w:tcMar>
          </w:tcPr>
          <w:p>
            <w:pPr>
              <w:spacing w:after="40" w:line="276"/>
            </w:pPr>
            <w:r>
              <w:rPr>
                <w:b w:val="false"/>
                <w:bCs w:val="false"/>
                <w:sz w:val="19"/>
                <w:szCs w:val="19"/>
              </w:rPr>
              <w:t xml:space="preserve">FAIL</w:t>
            </w:r>
          </w:p>
        </w:tc>
        <w:tc>
          <w:tcPr>
            <w:tcW w:type="dxa" w:w="7626"/>
            <w:shd w:fill="FFFFFF" w:val="clear"/>
            <w:tcMar>
              <w:top w:type="dxa" w:w="80"/>
              <w:left w:type="dxa" w:w="120"/>
              <w:bottom w:type="dxa" w:w="80"/>
              <w:right w:type="dxa" w:w="120"/>
            </w:tcMar>
          </w:tcPr>
          <w:p>
            <w:pPr>
              <w:spacing w:after="40" w:line="276"/>
            </w:pPr>
            <w:r>
              <w:rPr>
                <w:b w:val="false"/>
                <w:bCs w:val="false"/>
                <w:sz w:val="19"/>
                <w:szCs w:val="19"/>
              </w:rPr>
              <w:t xml:space="preserve">Fix it. The line underneath prints the exact command.</w:t>
            </w:r>
          </w:p>
        </w:tc>
      </w:tr>
    </w:tbl>
    <w:p>
      <w:pPr>
        <w:pStyle w:val="Heading2"/>
        <w:spacing w:after="140" w:before="300"/>
      </w:pPr>
      <w:r>
        <w:rPr>
          <w:b/>
          <w:bCs/>
          <w:color w:val="12294B"/>
          <w:sz w:val="26"/>
          <w:szCs w:val="26"/>
        </w:rPr>
        <w:t xml:space="preserve">Check 4 - have the codes ready</w:t>
      </w:r>
    </w:p>
    <w:p>
      <w:pPr>
        <w:spacing w:after="140" w:line="288"/>
      </w:pPr>
      <w:r>
        <w:rPr>
          <w:sz w:val="21"/>
          <w:szCs w:val="21"/>
        </w:rPr>
        <w:t xml:space="preserve">Leave a get-code.bat window open during the demo. You will need a fresh code every time you sign in, and you sign in twice - once as the inspector and once as the constable.</w:t>
      </w:r>
    </w:p>
    <w:p>
      <w:r>
        <w:br w:type="page"/>
      </w:r>
    </w:p>
    <w:p>
      <w:pPr>
        <w:pStyle w:val="Heading1"/>
        <w:spacing w:after="200" w:before="400"/>
      </w:pPr>
      <w:r>
        <w:rPr>
          <w:b/>
          <w:bCs/>
          <w:color w:val="12294B"/>
          <w:sz w:val="34"/>
          <w:szCs w:val="34"/>
        </w:rPr>
        <w:t xml:space="preserve">Part 3 - Starting from a switched-off PC</w:t>
      </w:r>
    </w:p>
    <w:p>
      <w:pPr>
        <w:pStyle w:val="Heading2"/>
        <w:spacing w:after="140" w:before="300"/>
      </w:pPr>
      <w:r>
        <w:rPr>
          <w:b/>
          <w:bCs/>
          <w:color w:val="12294B"/>
          <w:sz w:val="26"/>
          <w:szCs w:val="26"/>
        </w:rPr>
        <w:t xml:space="preserve">Step 1 - Windows</w:t>
      </w:r>
    </w:p>
    <w:p>
      <w:pPr>
        <w:pStyle w:val="ListParagraph"/>
        <w:numPr>
          <w:ilvl w:val="0"/>
          <w:numId w:val="2"/>
        </w:numPr>
        <w:spacing w:after="90" w:line="288"/>
      </w:pPr>
      <w:r>
        <w:rPr>
          <w:sz w:val="21"/>
          <w:szCs w:val="21"/>
        </w:rPr>
        <w:t xml:space="preserve">Switch the PC on and log in as normal.</w:t>
      </w:r>
    </w:p>
    <w:p>
      <w:pPr>
        <w:pStyle w:val="ListParagraph"/>
        <w:numPr>
          <w:ilvl w:val="0"/>
          <w:numId w:val="2"/>
        </w:numPr>
        <w:spacing w:after="90" w:line="288"/>
      </w:pPr>
      <w:r>
        <w:rPr>
          <w:sz w:val="21"/>
          <w:szCs w:val="21"/>
        </w:rPr>
        <w:t xml:space="preserve">Wait about a minute. The database service starts by itself, but it is not instant.</w:t>
      </w:r>
    </w:p>
    <w:p>
      <w:pPr>
        <w:pStyle w:val="ListParagraph"/>
        <w:numPr>
          <w:ilvl w:val="0"/>
          <w:numId w:val="2"/>
        </w:numPr>
        <w:spacing w:after="90" w:line="288"/>
      </w:pPr>
      <w:r>
        <w:rPr>
          <w:sz w:val="21"/>
          <w:szCs w:val="21"/>
        </w:rPr>
        <w:t xml:space="preserve">Close IntelliJ or any editor if it opened automatically. You do not need it, and it can hold ports open.</w:t>
      </w:r>
    </w:p>
    <w:p>
      <w:pPr>
        <w:pStyle w:val="Heading2"/>
        <w:spacing w:after="140" w:before="300"/>
      </w:pPr>
      <w:r>
        <w:rPr>
          <w:b/>
          <w:bCs/>
          <w:color w:val="12294B"/>
          <w:sz w:val="26"/>
          <w:szCs w:val="26"/>
        </w:rPr>
        <w:t xml:space="preserve">Step 2 - open the project folder</w:t>
      </w:r>
    </w:p>
    <w:p>
      <w:pPr>
        <w:spacing w:after="140" w:line="288"/>
      </w:pPr>
      <w:r>
        <w:rPr>
          <w:sz w:val="21"/>
          <w:szCs w:val="21"/>
        </w:rPr>
        <w:t xml:space="preserve">Open File Explorer and go to:</w:t>
      </w:r>
    </w:p>
    <w:p>
      <w:pPr>
        <w:pBdr>
          <w:left w:val="single" w:color="C3CAD6" w:sz="18" w:space="8"/>
        </w:pBdr>
        <w:shd w:fill="F2F4F8" w:val="clear"/>
        <w:spacing w:after="100" w:before="60"/>
        <w:ind w:left="200"/>
      </w:pPr>
      <w:r>
        <w:rPr>
          <w:rFonts w:ascii="Consolas" w:cs="Consolas" w:eastAsia="Consolas" w:hAnsi="Consolas"/>
          <w:color w:val="1B2733"/>
          <w:sz w:val="19"/>
          <w:szCs w:val="19"/>
        </w:rPr>
        <w:t xml:space="preserve">C:\Users\Lenovo\SIH2026</w:t>
      </w:r>
    </w:p>
    <w:p>
      <w:pPr>
        <w:spacing w:after="140" w:line="288"/>
      </w:pPr>
      <w:r>
        <w:rPr>
          <w:sz w:val="21"/>
          <w:szCs w:val="21"/>
        </w:rPr>
        <w:t xml:space="preserve">You should see start.bat, stop.bat and get-code.bat in this folder. If you do not, you are in the wrong place.</w:t>
      </w:r>
    </w:p>
    <w:p>
      <w:pPr>
        <w:pStyle w:val="Heading2"/>
        <w:spacing w:after="140" w:before="300"/>
      </w:pPr>
      <w:r>
        <w:rPr>
          <w:b/>
          <w:bCs/>
          <w:color w:val="12294B"/>
          <w:sz w:val="26"/>
          <w:szCs w:val="26"/>
        </w:rPr>
        <w:t xml:space="preserve">Step 3 - start it</w:t>
      </w:r>
    </w:p>
    <w:p>
      <w:pPr>
        <w:pStyle w:val="ListParagraph"/>
        <w:numPr>
          <w:ilvl w:val="0"/>
          <w:numId w:val="2"/>
        </w:numPr>
        <w:spacing w:after="90" w:line="288"/>
      </w:pPr>
      <w:r>
        <w:rPr>
          <w:sz w:val="21"/>
          <w:szCs w:val="21"/>
        </w:rPr>
        <w:t xml:space="preserve">Double-click  start.bat</w:t>
      </w:r>
    </w:p>
    <w:p>
      <w:pPr>
        <w:pStyle w:val="ListParagraph"/>
        <w:numPr>
          <w:ilvl w:val="0"/>
          <w:numId w:val="2"/>
        </w:numPr>
        <w:spacing w:after="90" w:line="288"/>
      </w:pPr>
      <w:r>
        <w:rPr>
          <w:sz w:val="21"/>
          <w:szCs w:val="21"/>
        </w:rPr>
        <w:t xml:space="preserve">A black window opens and prints five steps. Let it run - do not close it.</w:t>
      </w:r>
    </w:p>
    <w:p>
      <w:pPr>
        <w:pStyle w:val="ListParagraph"/>
        <w:numPr>
          <w:ilvl w:val="0"/>
          <w:numId w:val="2"/>
        </w:numPr>
        <w:spacing w:after="90" w:line="288"/>
      </w:pPr>
      <w:r>
        <w:rPr>
          <w:sz w:val="21"/>
          <w:szCs w:val="21"/>
        </w:rPr>
        <w:t xml:space="preserve">Two more small windows appear, minimised. That is correct.</w:t>
      </w:r>
    </w:p>
    <w:p>
      <w:pPr>
        <w:pStyle w:val="ListParagraph"/>
        <w:numPr>
          <w:ilvl w:val="0"/>
          <w:numId w:val="2"/>
        </w:numPr>
        <w:spacing w:after="90" w:line="288"/>
      </w:pPr>
      <w:r>
        <w:rPr>
          <w:sz w:val="21"/>
          <w:szCs w:val="21"/>
        </w:rPr>
        <w:t xml:space="preserve">Your browser opens at http://localhost:5000 by itself.</w:t>
      </w:r>
    </w:p>
    <w:p>
      <w:pPr>
        <w:spacing w:after="140" w:line="288"/>
      </w:pPr>
      <w:r>
        <w:rPr>
          <w:sz w:val="21"/>
          <w:szCs w:val="21"/>
        </w:rPr>
        <w:t xml:space="preserve">The five steps you will see printed:</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2600"/>
        <w:gridCol w:w="6426"/>
      </w:tblGrid>
      <w:tr>
        <w:tc>
          <w:tcPr>
            <w:tcW w:type="dxa" w:w="2600"/>
            <w:shd w:fill="EEF1F6" w:val="clear"/>
            <w:tcMar>
              <w:top w:type="dxa" w:w="80"/>
              <w:left w:type="dxa" w:w="120"/>
              <w:bottom w:type="dxa" w:w="80"/>
              <w:right w:type="dxa" w:w="120"/>
            </w:tcMar>
          </w:tcPr>
          <w:p>
            <w:r>
              <w:rPr>
                <w:b/>
                <w:bCs/>
                <w:color w:val="24344D"/>
                <w:sz w:val="19"/>
                <w:szCs w:val="19"/>
              </w:rPr>
              <w:t xml:space="preserve">[1/5] Installing components</w:t>
            </w:r>
          </w:p>
        </w:tc>
        <w:tc>
          <w:tcPr>
            <w:tcW w:type="dxa" w:w="6426"/>
            <w:shd w:fill="FFFFFF" w:val="clear"/>
            <w:tcMar>
              <w:top w:type="dxa" w:w="80"/>
              <w:left w:type="dxa" w:w="120"/>
              <w:bottom w:type="dxa" w:w="80"/>
              <w:right w:type="dxa" w:w="120"/>
            </w:tcMar>
          </w:tcPr>
          <w:p>
            <w:pPr>
              <w:spacing w:line="276"/>
            </w:pPr>
            <w:r>
              <w:rPr>
                <w:sz w:val="19"/>
                <w:szCs w:val="19"/>
              </w:rPr>
              <w:t xml:space="preserve">Only slow the very first time. Afterwards it skips straight past.</w:t>
            </w:r>
          </w:p>
        </w:tc>
      </w:tr>
      <w:tr>
        <w:tc>
          <w:tcPr>
            <w:tcW w:type="dxa" w:w="2600"/>
            <w:shd w:fill="EEF1F6" w:val="clear"/>
            <w:tcMar>
              <w:top w:type="dxa" w:w="80"/>
              <w:left w:type="dxa" w:w="120"/>
              <w:bottom w:type="dxa" w:w="80"/>
              <w:right w:type="dxa" w:w="120"/>
            </w:tcMar>
          </w:tcPr>
          <w:p>
            <w:r>
              <w:rPr>
                <w:b/>
                <w:bCs/>
                <w:color w:val="24344D"/>
                <w:sz w:val="19"/>
                <w:szCs w:val="19"/>
              </w:rPr>
              <w:t xml:space="preserve">[2/5] Preparing the database</w:t>
            </w:r>
          </w:p>
        </w:tc>
        <w:tc>
          <w:tcPr>
            <w:tcW w:type="dxa" w:w="6426"/>
            <w:shd w:fill="FFFFFF" w:val="clear"/>
            <w:tcMar>
              <w:top w:type="dxa" w:w="80"/>
              <w:left w:type="dxa" w:w="120"/>
              <w:bottom w:type="dxa" w:w="80"/>
              <w:right w:type="dxa" w:w="120"/>
            </w:tcMar>
          </w:tcPr>
          <w:p>
            <w:pPr>
              <w:spacing w:line="276"/>
            </w:pPr>
            <w:r>
              <w:rPr>
                <w:sz w:val="19"/>
                <w:szCs w:val="19"/>
              </w:rPr>
              <w:t xml:space="preserve">Creates anything missing. Safe to run any number of times.</w:t>
            </w:r>
          </w:p>
        </w:tc>
      </w:tr>
      <w:tr>
        <w:tc>
          <w:tcPr>
            <w:tcW w:type="dxa" w:w="2600"/>
            <w:shd w:fill="EEF1F6" w:val="clear"/>
            <w:tcMar>
              <w:top w:type="dxa" w:w="80"/>
              <w:left w:type="dxa" w:w="120"/>
              <w:bottom w:type="dxa" w:w="80"/>
              <w:right w:type="dxa" w:w="120"/>
            </w:tcMar>
          </w:tcPr>
          <w:p>
            <w:r>
              <w:rPr>
                <w:b/>
                <w:bCs/>
                <w:color w:val="24344D"/>
                <w:sz w:val="19"/>
                <w:szCs w:val="19"/>
              </w:rPr>
              <w:t xml:space="preserve">[3/5] Building the screens</w:t>
            </w:r>
          </w:p>
        </w:tc>
        <w:tc>
          <w:tcPr>
            <w:tcW w:type="dxa" w:w="6426"/>
            <w:shd w:fill="FFFFFF" w:val="clear"/>
            <w:tcMar>
              <w:top w:type="dxa" w:w="80"/>
              <w:left w:type="dxa" w:w="120"/>
              <w:bottom w:type="dxa" w:w="80"/>
              <w:right w:type="dxa" w:w="120"/>
            </w:tcMar>
          </w:tcPr>
          <w:p>
            <w:pPr>
              <w:spacing w:line="276"/>
            </w:pPr>
            <w:r>
              <w:rPr>
                <w:sz w:val="19"/>
                <w:szCs w:val="19"/>
              </w:rPr>
              <w:t xml:space="preserve">Takes about a second.</w:t>
            </w:r>
          </w:p>
        </w:tc>
      </w:tr>
      <w:tr>
        <w:tc>
          <w:tcPr>
            <w:tcW w:type="dxa" w:w="2600"/>
            <w:shd w:fill="EEF1F6" w:val="clear"/>
            <w:tcMar>
              <w:top w:type="dxa" w:w="80"/>
              <w:left w:type="dxa" w:w="120"/>
              <w:bottom w:type="dxa" w:w="80"/>
              <w:right w:type="dxa" w:w="120"/>
            </w:tcMar>
          </w:tcPr>
          <w:p>
            <w:r>
              <w:rPr>
                <w:b/>
                <w:bCs/>
                <w:color w:val="24344D"/>
                <w:sz w:val="19"/>
                <w:szCs w:val="19"/>
              </w:rPr>
              <w:t xml:space="preserve">[4/5] Starting the text reader</w:t>
            </w:r>
          </w:p>
        </w:tc>
        <w:tc>
          <w:tcPr>
            <w:tcW w:type="dxa" w:w="6426"/>
            <w:shd w:fill="FFFFFF" w:val="clear"/>
            <w:tcMar>
              <w:top w:type="dxa" w:w="80"/>
              <w:left w:type="dxa" w:w="120"/>
              <w:bottom w:type="dxa" w:w="80"/>
              <w:right w:type="dxa" w:w="120"/>
            </w:tcMar>
          </w:tcPr>
          <w:p>
            <w:pPr>
              <w:spacing w:line="276"/>
            </w:pPr>
            <w:r>
              <w:rPr>
                <w:sz w:val="19"/>
                <w:szCs w:val="19"/>
              </w:rPr>
              <w:t xml:space="preserve">The window that reads scanned pages.</w:t>
            </w:r>
          </w:p>
        </w:tc>
      </w:tr>
      <w:tr>
        <w:tc>
          <w:tcPr>
            <w:tcW w:type="dxa" w:w="2600"/>
            <w:shd w:fill="EEF1F6" w:val="clear"/>
            <w:tcMar>
              <w:top w:type="dxa" w:w="80"/>
              <w:left w:type="dxa" w:w="120"/>
              <w:bottom w:type="dxa" w:w="80"/>
              <w:right w:type="dxa" w:w="120"/>
            </w:tcMar>
          </w:tcPr>
          <w:p>
            <w:r>
              <w:rPr>
                <w:b/>
                <w:bCs/>
                <w:color w:val="24344D"/>
                <w:sz w:val="19"/>
                <w:szCs w:val="19"/>
              </w:rPr>
              <w:t xml:space="preserve">[5/5] Starting the server</w:t>
            </w:r>
          </w:p>
        </w:tc>
        <w:tc>
          <w:tcPr>
            <w:tcW w:type="dxa" w:w="6426"/>
            <w:shd w:fill="FFFFFF" w:val="clear"/>
            <w:tcMar>
              <w:top w:type="dxa" w:w="80"/>
              <w:left w:type="dxa" w:w="120"/>
              <w:bottom w:type="dxa" w:w="80"/>
              <w:right w:type="dxa" w:w="120"/>
            </w:tcMar>
          </w:tcPr>
          <w:p>
            <w:pPr>
              <w:spacing w:line="276"/>
            </w:pPr>
            <w:r>
              <w:rPr>
                <w:sz w:val="19"/>
                <w:szCs w:val="19"/>
              </w:rPr>
              <w:t xml:space="preserve">The website itself.</w:t>
            </w:r>
          </w:p>
        </w:tc>
      </w:tr>
    </w:tbl>
    <w:tbl>
      <w:tblPr>
        <w:tblW w:type="dxa" w:w="9026"/>
        <w:tblBorders>
          <w:top w:val="single" w:color="9AC7AC" w:sz="6"/>
          <w:left w:val="single" w:color="1E6B3A" w:sz="24"/>
          <w:bottom w:val="single" w:color="9AC7AC" w:sz="6"/>
          <w:right w:val="single" w:color="9AC7AC" w:sz="6"/>
          <w:insideH w:val="none"/>
          <w:insideV w:val="none"/>
        </w:tblBorders>
      </w:tblPr>
      <w:tblGrid>
        <w:gridCol w:w="9026"/>
      </w:tblGrid>
      <w:tr>
        <w:tc>
          <w:tcPr>
            <w:tcW w:type="dxa" w:w="9026"/>
            <w:shd w:fill="EDF6F0" w:val="clear"/>
            <w:tcMar>
              <w:top w:type="dxa" w:w="140"/>
              <w:left w:type="dxa" w:w="180"/>
              <w:bottom w:type="dxa" w:w="140"/>
              <w:right w:type="dxa" w:w="180"/>
            </w:tcMar>
          </w:tcPr>
          <w:p>
            <w:pPr>
              <w:spacing w:after="60"/>
            </w:pPr>
            <w:r>
              <w:rPr>
                <w:b/>
                <w:bCs/>
                <w:color w:val="1E6B3A"/>
                <w:sz w:val="21"/>
                <w:szCs w:val="21"/>
              </w:rPr>
              <w:t xml:space="preserve">What success looks like</w:t>
            </w:r>
          </w:p>
          <w:p>
            <w:pPr>
              <w:spacing w:line="288"/>
            </w:pPr>
            <w:r>
              <w:rPr>
                <w:sz w:val="21"/>
                <w:szCs w:val="21"/>
              </w:rPr>
              <w:t xml:space="preserve">The black window ends with a box saying SecureDocs is running: http://localhost:5000 and then Press any key to continue. That last line is normal - it is just keeping the window open so you can read it. You can close that window; the two minimised ones are the ones that matter.</w:t>
            </w:r>
          </w:p>
        </w:tc>
      </w:tr>
    </w:tbl>
    <w:p>
      <w:pPr>
        <w:pStyle w:val="Heading2"/>
        <w:spacing w:after="140" w:before="300"/>
      </w:pPr>
      <w:r>
        <w:rPr>
          <w:b/>
          <w:bCs/>
          <w:color w:val="12294B"/>
          <w:sz w:val="26"/>
          <w:szCs w:val="26"/>
        </w:rPr>
        <w:t xml:space="preserve">Step 4 - sign in</w:t>
      </w:r>
    </w:p>
    <w:p>
      <w:pPr>
        <w:pStyle w:val="ListParagraph"/>
        <w:numPr>
          <w:ilvl w:val="0"/>
          <w:numId w:val="2"/>
        </w:numPr>
        <w:spacing w:after="90" w:line="288"/>
      </w:pPr>
      <w:r>
        <w:rPr>
          <w:sz w:val="21"/>
          <w:szCs w:val="21"/>
        </w:rPr>
        <w:t xml:space="preserve">Double-click  get-code.bat  (in the same folder). It prints a table of codes.</w:t>
      </w:r>
    </w:p>
    <w:p>
      <w:pPr>
        <w:pStyle w:val="ListParagraph"/>
        <w:numPr>
          <w:ilvl w:val="0"/>
          <w:numId w:val="2"/>
        </w:numPr>
        <w:spacing w:after="90" w:line="288"/>
      </w:pPr>
      <w:r>
        <w:rPr>
          <w:sz w:val="21"/>
          <w:szCs w:val="21"/>
        </w:rPr>
        <w:t xml:space="preserve">Find the row for DL-INS-1001 and read the 6-digit number.</w:t>
      </w:r>
    </w:p>
    <w:p>
      <w:pPr>
        <w:pStyle w:val="ListParagraph"/>
        <w:numPr>
          <w:ilvl w:val="0"/>
          <w:numId w:val="2"/>
        </w:numPr>
        <w:spacing w:after="90" w:line="288"/>
      </w:pPr>
      <w:r>
        <w:rPr>
          <w:sz w:val="21"/>
          <w:szCs w:val="21"/>
        </w:rPr>
        <w:t xml:space="preserve">In the browser: service number  DL-INS-1001 , password  Test@1234 , then Continue.</w:t>
      </w:r>
    </w:p>
    <w:p>
      <w:pPr>
        <w:pStyle w:val="ListParagraph"/>
        <w:numPr>
          <w:ilvl w:val="0"/>
          <w:numId w:val="2"/>
        </w:numPr>
        <w:spacing w:after="90" w:line="288"/>
      </w:pPr>
      <w:r>
        <w:rPr>
          <w:sz w:val="21"/>
          <w:szCs w:val="21"/>
        </w:rPr>
        <w:t xml:space="preserve">Type the 6-digit code and press Verify.</w:t>
      </w:r>
    </w:p>
    <w:p>
      <w:pPr>
        <w:pStyle w:val="ListParagraph"/>
        <w:numPr>
          <w:ilvl w:val="0"/>
          <w:numId w:val="2"/>
        </w:numPr>
        <w:spacing w:after="90" w:line="288"/>
      </w:pPr>
      <w:r>
        <w:rPr>
          <w:sz w:val="21"/>
          <w:szCs w:val="21"/>
        </w:rPr>
        <w:t xml:space="preserve">You should land on My cases with two cases listed.</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2400"/>
        <w:gridCol w:w="1600"/>
        <w:gridCol w:w="5026"/>
      </w:tblGrid>
      <w:tr>
        <w:trPr>
          <w:tblHeader/>
        </w:trPr>
        <w:tc>
          <w:tcPr>
            <w:tcW w:type="dxa" w:w="2400"/>
            <w:shd w:fill="12294B" w:val="clear"/>
            <w:tcMar>
              <w:top w:type="dxa" w:w="90"/>
              <w:left w:type="dxa" w:w="120"/>
              <w:bottom w:type="dxa" w:w="90"/>
              <w:right w:type="dxa" w:w="120"/>
            </w:tcMar>
          </w:tcPr>
          <w:p>
            <w:r>
              <w:rPr>
                <w:b/>
                <w:bCs/>
                <w:color w:val="FFFFFF"/>
                <w:sz w:val="20"/>
                <w:szCs w:val="20"/>
              </w:rPr>
              <w:t xml:space="preserve">Account</w:t>
            </w:r>
          </w:p>
        </w:tc>
        <w:tc>
          <w:tcPr>
            <w:tcW w:type="dxa" w:w="1600"/>
            <w:shd w:fill="12294B" w:val="clear"/>
            <w:tcMar>
              <w:top w:type="dxa" w:w="90"/>
              <w:left w:type="dxa" w:w="120"/>
              <w:bottom w:type="dxa" w:w="90"/>
              <w:right w:type="dxa" w:w="120"/>
            </w:tcMar>
          </w:tcPr>
          <w:p>
            <w:r>
              <w:rPr>
                <w:b/>
                <w:bCs/>
                <w:color w:val="FFFFFF"/>
                <w:sz w:val="20"/>
                <w:szCs w:val="20"/>
              </w:rPr>
              <w:t xml:space="preserve">Password</w:t>
            </w:r>
          </w:p>
        </w:tc>
        <w:tc>
          <w:tcPr>
            <w:tcW w:type="dxa" w:w="5026"/>
            <w:shd w:fill="12294B" w:val="clear"/>
            <w:tcMar>
              <w:top w:type="dxa" w:w="90"/>
              <w:left w:type="dxa" w:w="120"/>
              <w:bottom w:type="dxa" w:w="90"/>
              <w:right w:type="dxa" w:w="120"/>
            </w:tcMar>
          </w:tcPr>
          <w:p>
            <w:r>
              <w:rPr>
                <w:b/>
                <w:bCs/>
                <w:color w:val="FFFFFF"/>
                <w:sz w:val="20"/>
                <w:szCs w:val="20"/>
              </w:rPr>
              <w:t xml:space="preserve">Use it for</w:t>
            </w:r>
          </w:p>
        </w:tc>
      </w:tr>
      <w:tr>
        <w:tc>
          <w:tcPr>
            <w:tcW w:type="dxa" w:w="2400"/>
            <w:shd w:fill="FFFFFF" w:val="clear"/>
            <w:tcMar>
              <w:top w:type="dxa" w:w="80"/>
              <w:left w:type="dxa" w:w="120"/>
              <w:bottom w:type="dxa" w:w="80"/>
              <w:right w:type="dxa" w:w="120"/>
            </w:tcMar>
          </w:tcPr>
          <w:p>
            <w:pPr>
              <w:spacing w:after="40" w:line="276"/>
            </w:pPr>
            <w:r>
              <w:rPr>
                <w:b w:val="false"/>
                <w:bCs w:val="false"/>
                <w:sz w:val="19"/>
                <w:szCs w:val="19"/>
              </w:rPr>
              <w:t xml:space="preserve">DL-INS-1001</w:t>
            </w:r>
          </w:p>
        </w:tc>
        <w:tc>
          <w:tcPr>
            <w:tcW w:type="dxa" w:w="1600"/>
            <w:shd w:fill="FFFFFF" w:val="clear"/>
            <w:tcMar>
              <w:top w:type="dxa" w:w="80"/>
              <w:left w:type="dxa" w:w="120"/>
              <w:bottom w:type="dxa" w:w="80"/>
              <w:right w:type="dxa" w:w="120"/>
            </w:tcMar>
          </w:tcPr>
          <w:p>
            <w:pPr>
              <w:spacing w:after="40" w:line="276"/>
            </w:pPr>
            <w:r>
              <w:rPr>
                <w:b w:val="false"/>
                <w:bCs w:val="false"/>
                <w:sz w:val="19"/>
                <w:szCs w:val="19"/>
              </w:rPr>
              <w:t xml:space="preserve">Test@1234</w:t>
            </w:r>
          </w:p>
        </w:tc>
        <w:tc>
          <w:tcPr>
            <w:tcW w:type="dxa" w:w="5026"/>
            <w:shd w:fill="FFFFFF" w:val="clear"/>
            <w:tcMar>
              <w:top w:type="dxa" w:w="80"/>
              <w:left w:type="dxa" w:w="120"/>
              <w:bottom w:type="dxa" w:w="80"/>
              <w:right w:type="dxa" w:w="120"/>
            </w:tcMar>
          </w:tcPr>
          <w:p>
            <w:pPr>
              <w:spacing w:after="40" w:line="276"/>
            </w:pPr>
            <w:r>
              <w:rPr>
                <w:b w:val="false"/>
                <w:bCs w:val="false"/>
                <w:sz w:val="19"/>
                <w:szCs w:val="19"/>
              </w:rPr>
              <w:t xml:space="preserve">The main demo. This is R. Sharma, an inspector, assigned to both cases.</w:t>
            </w:r>
          </w:p>
        </w:tc>
      </w:tr>
      <w:tr>
        <w:tc>
          <w:tcPr>
            <w:tcW w:type="dxa" w:w="2400"/>
            <w:shd w:fill="F7F9FC" w:val="clear"/>
            <w:tcMar>
              <w:top w:type="dxa" w:w="80"/>
              <w:left w:type="dxa" w:w="120"/>
              <w:bottom w:type="dxa" w:w="80"/>
              <w:right w:type="dxa" w:w="120"/>
            </w:tcMar>
          </w:tcPr>
          <w:p>
            <w:pPr>
              <w:spacing w:after="40" w:line="276"/>
            </w:pPr>
            <w:r>
              <w:rPr>
                <w:b w:val="false"/>
                <w:bCs w:val="false"/>
                <w:sz w:val="19"/>
                <w:szCs w:val="19"/>
              </w:rPr>
              <w:t xml:space="preserve">DL-CON-3003</w:t>
            </w:r>
          </w:p>
        </w:tc>
        <w:tc>
          <w:tcPr>
            <w:tcW w:type="dxa" w:w="1600"/>
            <w:shd w:fill="F7F9FC" w:val="clear"/>
            <w:tcMar>
              <w:top w:type="dxa" w:w="80"/>
              <w:left w:type="dxa" w:w="120"/>
              <w:bottom w:type="dxa" w:w="80"/>
              <w:right w:type="dxa" w:w="120"/>
            </w:tcMar>
          </w:tcPr>
          <w:p>
            <w:pPr>
              <w:spacing w:after="40" w:line="276"/>
            </w:pPr>
            <w:r>
              <w:rPr>
                <w:b w:val="false"/>
                <w:bCs w:val="false"/>
                <w:sz w:val="19"/>
                <w:szCs w:val="19"/>
              </w:rPr>
              <w:t xml:space="preserve">Test@1234</w:t>
            </w:r>
          </w:p>
        </w:tc>
        <w:tc>
          <w:tcPr>
            <w:tcW w:type="dxa" w:w="5026"/>
            <w:shd w:fill="F7F9FC" w:val="clear"/>
            <w:tcMar>
              <w:top w:type="dxa" w:w="80"/>
              <w:left w:type="dxa" w:w="120"/>
              <w:bottom w:type="dxa" w:w="80"/>
              <w:right w:type="dxa" w:w="120"/>
            </w:tcMar>
          </w:tcPr>
          <w:p>
            <w:pPr>
              <w:spacing w:after="40" w:line="276"/>
            </w:pPr>
            <w:r>
              <w:rPr>
                <w:b w:val="false"/>
                <w:bCs w:val="false"/>
                <w:sz w:val="19"/>
                <w:szCs w:val="19"/>
              </w:rPr>
              <w:t xml:space="preserve">The closing move. A. Kumar, a constable, assigned to nothing.</w:t>
            </w:r>
          </w:p>
        </w:tc>
      </w:tr>
      <w:tr>
        <w:tc>
          <w:tcPr>
            <w:tcW w:type="dxa" w:w="2400"/>
            <w:shd w:fill="FFFFFF" w:val="clear"/>
            <w:tcMar>
              <w:top w:type="dxa" w:w="80"/>
              <w:left w:type="dxa" w:w="120"/>
              <w:bottom w:type="dxa" w:w="80"/>
              <w:right w:type="dxa" w:w="120"/>
            </w:tcMar>
          </w:tcPr>
          <w:p>
            <w:pPr>
              <w:spacing w:after="40" w:line="276"/>
            </w:pPr>
            <w:r>
              <w:rPr>
                <w:b w:val="false"/>
                <w:bCs w:val="false"/>
                <w:sz w:val="19"/>
                <w:szCs w:val="19"/>
              </w:rPr>
              <w:t xml:space="preserve">DL-SI-2002 / DL-PRO-4004 / DL-FSL-5005</w:t>
            </w:r>
          </w:p>
        </w:tc>
        <w:tc>
          <w:tcPr>
            <w:tcW w:type="dxa" w:w="1600"/>
            <w:shd w:fill="FFFFFF" w:val="clear"/>
            <w:tcMar>
              <w:top w:type="dxa" w:w="80"/>
              <w:left w:type="dxa" w:w="120"/>
              <w:bottom w:type="dxa" w:w="80"/>
              <w:right w:type="dxa" w:w="120"/>
            </w:tcMar>
          </w:tcPr>
          <w:p>
            <w:pPr>
              <w:spacing w:after="40" w:line="276"/>
            </w:pPr>
            <w:r>
              <w:rPr>
                <w:b w:val="false"/>
                <w:bCs w:val="false"/>
                <w:sz w:val="19"/>
                <w:szCs w:val="19"/>
              </w:rPr>
              <w:t xml:space="preserve">Test@1234</w:t>
            </w:r>
          </w:p>
        </w:tc>
        <w:tc>
          <w:tcPr>
            <w:tcW w:type="dxa" w:w="5026"/>
            <w:shd w:fill="FFFFFF" w:val="clear"/>
            <w:tcMar>
              <w:top w:type="dxa" w:w="80"/>
              <w:left w:type="dxa" w:w="120"/>
              <w:bottom w:type="dxa" w:w="80"/>
              <w:right w:type="dxa" w:w="120"/>
            </w:tcMar>
          </w:tcPr>
          <w:p>
            <w:pPr>
              <w:spacing w:after="40" w:line="276"/>
            </w:pPr>
            <w:r>
              <w:rPr>
                <w:b w:val="false"/>
                <w:bCs w:val="false"/>
                <w:sz w:val="19"/>
                <w:szCs w:val="19"/>
              </w:rPr>
              <w:t xml:space="preserve">Other roles, not needed for the demo.</w:t>
            </w:r>
          </w:p>
        </w:tc>
      </w:tr>
    </w:tbl>
    <w:p>
      <w:r>
        <w:br w:type="page"/>
      </w:r>
    </w:p>
    <w:p>
      <w:pPr>
        <w:pStyle w:val="Heading1"/>
        <w:spacing w:after="200" w:before="400"/>
      </w:pPr>
      <w:r>
        <w:rPr>
          <w:b/>
          <w:bCs/>
          <w:color w:val="12294B"/>
          <w:sz w:val="34"/>
          <w:szCs w:val="34"/>
        </w:rPr>
        <w:t xml:space="preserve">Part 4 - The demo, click by click</w:t>
      </w:r>
    </w:p>
    <w:p>
      <w:pPr>
        <w:spacing w:after="140" w:line="288"/>
      </w:pPr>
      <w:r>
        <w:rPr>
          <w:sz w:val="21"/>
          <w:szCs w:val="21"/>
        </w:rPr>
        <w:t xml:space="preserve">Roughly ninety seconds. Practise it twice and it will be smooth.</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500"/>
        <w:gridCol w:w="3000"/>
        <w:gridCol w:w="5526"/>
      </w:tblGrid>
      <w:tr>
        <w:trPr>
          <w:tblHeader/>
        </w:trPr>
        <w:tc>
          <w:tcPr>
            <w:tcW w:type="dxa" w:w="500"/>
            <w:shd w:fill="12294B" w:val="clear"/>
            <w:tcMar>
              <w:top w:type="dxa" w:w="90"/>
              <w:left w:type="dxa" w:w="120"/>
              <w:bottom w:type="dxa" w:w="90"/>
              <w:right w:type="dxa" w:w="120"/>
            </w:tcMar>
          </w:tcPr>
          <w:p>
            <w:r>
              <w:rPr>
                <w:b/>
                <w:bCs/>
                <w:color w:val="FFFFFF"/>
                <w:sz w:val="20"/>
                <w:szCs w:val="20"/>
              </w:rPr>
              <w:t xml:space="preserve">#</w:t>
            </w:r>
          </w:p>
        </w:tc>
        <w:tc>
          <w:tcPr>
            <w:tcW w:type="dxa" w:w="3000"/>
            <w:shd w:fill="12294B" w:val="clear"/>
            <w:tcMar>
              <w:top w:type="dxa" w:w="90"/>
              <w:left w:type="dxa" w:w="120"/>
              <w:bottom w:type="dxa" w:w="90"/>
              <w:right w:type="dxa" w:w="120"/>
            </w:tcMar>
          </w:tcPr>
          <w:p>
            <w:r>
              <w:rPr>
                <w:b/>
                <w:bCs/>
                <w:color w:val="FFFFFF"/>
                <w:sz w:val="20"/>
                <w:szCs w:val="20"/>
              </w:rPr>
              <w:t xml:space="preserve">What you click</w:t>
            </w:r>
          </w:p>
        </w:tc>
        <w:tc>
          <w:tcPr>
            <w:tcW w:type="dxa" w:w="5526"/>
            <w:shd w:fill="12294B" w:val="clear"/>
            <w:tcMar>
              <w:top w:type="dxa" w:w="90"/>
              <w:left w:type="dxa" w:w="120"/>
              <w:bottom w:type="dxa" w:w="90"/>
              <w:right w:type="dxa" w:w="120"/>
            </w:tcMar>
          </w:tcPr>
          <w:p>
            <w:r>
              <w:rPr>
                <w:b/>
                <w:bCs/>
                <w:color w:val="FFFFFF"/>
                <w:sz w:val="20"/>
                <w:szCs w:val="20"/>
              </w:rPr>
              <w:t xml:space="preserve">What you say</w:t>
            </w:r>
          </w:p>
        </w:tc>
      </w:tr>
      <w:tr>
        <w:tc>
          <w:tcPr>
            <w:tcW w:type="dxa" w:w="500"/>
            <w:shd w:fill="FFFFFF" w:val="clear"/>
            <w:tcMar>
              <w:top w:type="dxa" w:w="80"/>
              <w:left w:type="dxa" w:w="120"/>
              <w:bottom w:type="dxa" w:w="80"/>
              <w:right w:type="dxa" w:w="120"/>
            </w:tcMar>
          </w:tcPr>
          <w:p>
            <w:pPr>
              <w:spacing w:after="40" w:line="276"/>
            </w:pPr>
            <w:r>
              <w:rPr>
                <w:b w:val="false"/>
                <w:bCs w:val="false"/>
                <w:sz w:val="19"/>
                <w:szCs w:val="19"/>
              </w:rPr>
              <w:t xml:space="preserve">1</w:t>
            </w:r>
          </w:p>
        </w:tc>
        <w:tc>
          <w:tcPr>
            <w:tcW w:type="dxa" w:w="3000"/>
            <w:shd w:fill="FFFFFF" w:val="clear"/>
            <w:tcMar>
              <w:top w:type="dxa" w:w="80"/>
              <w:left w:type="dxa" w:w="120"/>
              <w:bottom w:type="dxa" w:w="80"/>
              <w:right w:type="dxa" w:w="120"/>
            </w:tcMar>
          </w:tcPr>
          <w:p>
            <w:pPr>
              <w:spacing w:after="40" w:line="276"/>
            </w:pPr>
            <w:r>
              <w:rPr>
                <w:b w:val="false"/>
                <w:bCs w:val="false"/>
                <w:sz w:val="19"/>
                <w:szCs w:val="19"/>
              </w:rPr>
              <w:t xml:space="preserve">Sign in as DL-INS-1001, then enter the 6-digit code</w:t>
            </w:r>
          </w:p>
        </w:tc>
        <w:tc>
          <w:tcPr>
            <w:tcW w:type="dxa" w:w="5526"/>
            <w:shd w:fill="FFFFFF" w:val="clear"/>
            <w:tcMar>
              <w:top w:type="dxa" w:w="80"/>
              <w:left w:type="dxa" w:w="120"/>
              <w:bottom w:type="dxa" w:w="80"/>
              <w:right w:type="dxa" w:w="120"/>
            </w:tcMar>
          </w:tcPr>
          <w:p>
            <w:pPr>
              <w:spacing w:after="40" w:line="276"/>
            </w:pPr>
            <w:r>
              <w:rPr>
                <w:b w:val="false"/>
                <w:bCs w:val="false"/>
                <w:sz w:val="19"/>
                <w:szCs w:val="19"/>
              </w:rPr>
              <w:t xml:space="preserve">A password on its own is not enough. This is the same second step your bank uses.</w:t>
            </w:r>
          </w:p>
        </w:tc>
      </w:tr>
      <w:tr>
        <w:tc>
          <w:tcPr>
            <w:tcW w:type="dxa" w:w="500"/>
            <w:shd w:fill="F7F9FC" w:val="clear"/>
            <w:tcMar>
              <w:top w:type="dxa" w:w="80"/>
              <w:left w:type="dxa" w:w="120"/>
              <w:bottom w:type="dxa" w:w="80"/>
              <w:right w:type="dxa" w:w="120"/>
            </w:tcMar>
          </w:tcPr>
          <w:p>
            <w:pPr>
              <w:spacing w:after="40" w:line="276"/>
            </w:pPr>
            <w:r>
              <w:rPr>
                <w:b w:val="false"/>
                <w:bCs w:val="false"/>
                <w:sz w:val="19"/>
                <w:szCs w:val="19"/>
              </w:rPr>
              <w:t xml:space="preserve">2</w:t>
            </w:r>
          </w:p>
        </w:tc>
        <w:tc>
          <w:tcPr>
            <w:tcW w:type="dxa" w:w="3000"/>
            <w:shd w:fill="F7F9FC" w:val="clear"/>
            <w:tcMar>
              <w:top w:type="dxa" w:w="80"/>
              <w:left w:type="dxa" w:w="120"/>
              <w:bottom w:type="dxa" w:w="80"/>
              <w:right w:type="dxa" w:w="120"/>
            </w:tcMar>
          </w:tcPr>
          <w:p>
            <w:pPr>
              <w:spacing w:after="40" w:line="276"/>
            </w:pPr>
            <w:r>
              <w:rPr>
                <w:b w:val="false"/>
                <w:bCs w:val="false"/>
                <w:sz w:val="19"/>
                <w:szCs w:val="19"/>
              </w:rPr>
              <w:t xml:space="preserve">The My cases list appears</w:t>
            </w:r>
          </w:p>
        </w:tc>
        <w:tc>
          <w:tcPr>
            <w:tcW w:type="dxa" w:w="5526"/>
            <w:shd w:fill="F7F9FC" w:val="clear"/>
            <w:tcMar>
              <w:top w:type="dxa" w:w="80"/>
              <w:left w:type="dxa" w:w="120"/>
              <w:bottom w:type="dxa" w:w="80"/>
              <w:right w:type="dxa" w:w="120"/>
            </w:tcMar>
          </w:tcPr>
          <w:p>
            <w:pPr>
              <w:spacing w:after="40" w:line="276"/>
            </w:pPr>
            <w:r>
              <w:rPr>
                <w:b w:val="false"/>
                <w:bCs w:val="false"/>
                <w:sz w:val="19"/>
                <w:szCs w:val="19"/>
              </w:rPr>
              <w:t xml:space="preserve">Only cases this officer is assigned to. Not all cases - these.</w:t>
            </w:r>
          </w:p>
        </w:tc>
      </w:tr>
      <w:tr>
        <w:tc>
          <w:tcPr>
            <w:tcW w:type="dxa" w:w="500"/>
            <w:shd w:fill="FFFFFF" w:val="clear"/>
            <w:tcMar>
              <w:top w:type="dxa" w:w="80"/>
              <w:left w:type="dxa" w:w="120"/>
              <w:bottom w:type="dxa" w:w="80"/>
              <w:right w:type="dxa" w:w="120"/>
            </w:tcMar>
          </w:tcPr>
          <w:p>
            <w:pPr>
              <w:spacing w:after="40" w:line="276"/>
            </w:pPr>
            <w:r>
              <w:rPr>
                <w:b w:val="false"/>
                <w:bCs w:val="false"/>
                <w:sz w:val="19"/>
                <w:szCs w:val="19"/>
              </w:rPr>
              <w:t xml:space="preserve">3</w:t>
            </w:r>
          </w:p>
        </w:tc>
        <w:tc>
          <w:tcPr>
            <w:tcW w:type="dxa" w:w="3000"/>
            <w:shd w:fill="FFFFFF" w:val="clear"/>
            <w:tcMar>
              <w:top w:type="dxa" w:w="80"/>
              <w:left w:type="dxa" w:w="120"/>
              <w:bottom w:type="dxa" w:w="80"/>
              <w:right w:type="dxa" w:w="120"/>
            </w:tcMar>
          </w:tcPr>
          <w:p>
            <w:pPr>
              <w:spacing w:after="40" w:line="276"/>
            </w:pPr>
            <w:r>
              <w:rPr>
                <w:b w:val="false"/>
                <w:bCs w:val="false"/>
                <w:sz w:val="19"/>
                <w:szCs w:val="19"/>
              </w:rPr>
              <w:t xml:space="preserve">Open  Theft - Connaught Place</w:t>
            </w:r>
          </w:p>
        </w:tc>
        <w:tc>
          <w:tcPr>
            <w:tcW w:type="dxa" w:w="5526"/>
            <w:shd w:fill="FFFFFF" w:val="clear"/>
            <w:tcMar>
              <w:top w:type="dxa" w:w="80"/>
              <w:left w:type="dxa" w:w="120"/>
              <w:bottom w:type="dxa" w:w="80"/>
              <w:right w:type="dxa" w:w="120"/>
            </w:tcMar>
          </w:tcPr>
          <w:p>
            <w:pPr>
              <w:spacing w:after="40" w:line="276"/>
            </w:pPr>
            <w:r>
              <w:rPr>
                <w:b w:val="false"/>
                <w:bCs w:val="false"/>
                <w:sz w:val="19"/>
                <w:szCs w:val="19"/>
              </w:rPr>
              <w:t xml:space="preserve">One case, its documents, and where a new one is uploaded.</w:t>
            </w:r>
          </w:p>
        </w:tc>
      </w:tr>
      <w:tr>
        <w:tc>
          <w:tcPr>
            <w:tcW w:type="dxa" w:w="500"/>
            <w:shd w:fill="F7F9FC" w:val="clear"/>
            <w:tcMar>
              <w:top w:type="dxa" w:w="80"/>
              <w:left w:type="dxa" w:w="120"/>
              <w:bottom w:type="dxa" w:w="80"/>
              <w:right w:type="dxa" w:w="120"/>
            </w:tcMar>
          </w:tcPr>
          <w:p>
            <w:pPr>
              <w:spacing w:after="40" w:line="276"/>
            </w:pPr>
            <w:r>
              <w:rPr>
                <w:b w:val="false"/>
                <w:bCs w:val="false"/>
                <w:sz w:val="19"/>
                <w:szCs w:val="19"/>
              </w:rPr>
              <w:t xml:space="preserve">4</w:t>
            </w:r>
          </w:p>
        </w:tc>
        <w:tc>
          <w:tcPr>
            <w:tcW w:type="dxa" w:w="3000"/>
            <w:shd w:fill="F7F9FC" w:val="clear"/>
            <w:tcMar>
              <w:top w:type="dxa" w:w="80"/>
              <w:left w:type="dxa" w:w="120"/>
              <w:bottom w:type="dxa" w:w="80"/>
              <w:right w:type="dxa" w:w="120"/>
            </w:tcMar>
          </w:tcPr>
          <w:p>
            <w:pPr>
              <w:spacing w:after="40" w:line="276"/>
            </w:pPr>
            <w:r>
              <w:rPr>
                <w:b w:val="false"/>
                <w:bCs w:val="false"/>
                <w:sz w:val="19"/>
                <w:szCs w:val="19"/>
              </w:rPr>
              <w:t xml:space="preserve">Click any document</w:t>
            </w:r>
          </w:p>
        </w:tc>
        <w:tc>
          <w:tcPr>
            <w:tcW w:type="dxa" w:w="5526"/>
            <w:shd w:fill="F7F9FC" w:val="clear"/>
            <w:tcMar>
              <w:top w:type="dxa" w:w="80"/>
              <w:left w:type="dxa" w:w="120"/>
              <w:bottom w:type="dxa" w:w="80"/>
              <w:right w:type="dxa" w:w="120"/>
            </w:tcMar>
          </w:tcPr>
          <w:p>
            <w:pPr>
              <w:spacing w:after="40" w:line="276"/>
            </w:pPr>
            <w:r>
              <w:rPr>
                <w:b w:val="false"/>
                <w:bCs w:val="false"/>
                <w:sz w:val="19"/>
                <w:szCs w:val="19"/>
              </w:rPr>
              <w:t xml:space="preserve">Here is the fingerprint of the file, and the transaction number where that fingerprint was recorded.</w:t>
            </w:r>
          </w:p>
        </w:tc>
      </w:tr>
      <w:tr>
        <w:tc>
          <w:tcPr>
            <w:tcW w:type="dxa" w:w="500"/>
            <w:shd w:fill="FFFFFF" w:val="clear"/>
            <w:tcMar>
              <w:top w:type="dxa" w:w="80"/>
              <w:left w:type="dxa" w:w="120"/>
              <w:bottom w:type="dxa" w:w="80"/>
              <w:right w:type="dxa" w:w="120"/>
            </w:tcMar>
          </w:tcPr>
          <w:p>
            <w:pPr>
              <w:spacing w:after="40" w:line="276"/>
            </w:pPr>
            <w:r>
              <w:rPr>
                <w:b w:val="false"/>
                <w:bCs w:val="false"/>
                <w:sz w:val="19"/>
                <w:szCs w:val="19"/>
              </w:rPr>
              <w:t xml:space="preserve">5</w:t>
            </w:r>
          </w:p>
        </w:tc>
        <w:tc>
          <w:tcPr>
            <w:tcW w:type="dxa" w:w="3000"/>
            <w:shd w:fill="FFFFFF" w:val="clear"/>
            <w:tcMar>
              <w:top w:type="dxa" w:w="80"/>
              <w:left w:type="dxa" w:w="120"/>
              <w:bottom w:type="dxa" w:w="80"/>
              <w:right w:type="dxa" w:w="120"/>
            </w:tcMar>
          </w:tcPr>
          <w:p>
            <w:pPr>
              <w:spacing w:after="40" w:line="276"/>
            </w:pPr>
            <w:r>
              <w:rPr>
                <w:b w:val="false"/>
                <w:bCs w:val="false"/>
                <w:sz w:val="19"/>
                <w:szCs w:val="19"/>
              </w:rPr>
              <w:t xml:space="preserve">Scroll to Recognised text</w:t>
            </w:r>
          </w:p>
        </w:tc>
        <w:tc>
          <w:tcPr>
            <w:tcW w:type="dxa" w:w="5526"/>
            <w:shd w:fill="FFFFFF" w:val="clear"/>
            <w:tcMar>
              <w:top w:type="dxa" w:w="80"/>
              <w:left w:type="dxa" w:w="120"/>
              <w:bottom w:type="dxa" w:w="80"/>
              <w:right w:type="dxa" w:w="120"/>
            </w:tcMar>
          </w:tcPr>
          <w:p>
            <w:pPr>
              <w:spacing w:after="40" w:line="276"/>
            </w:pPr>
            <w:r>
              <w:rPr>
                <w:b w:val="false"/>
                <w:bCs w:val="false"/>
                <w:sz w:val="19"/>
                <w:szCs w:val="19"/>
              </w:rPr>
              <w:t xml:space="preserve">The scan has been read automatically, and the FIR number, sections, names and phone number pulled out of it.</w:t>
            </w:r>
          </w:p>
        </w:tc>
      </w:tr>
      <w:tr>
        <w:tc>
          <w:tcPr>
            <w:tcW w:type="dxa" w:w="500"/>
            <w:shd w:fill="F7F9FC" w:val="clear"/>
            <w:tcMar>
              <w:top w:type="dxa" w:w="80"/>
              <w:left w:type="dxa" w:w="120"/>
              <w:bottom w:type="dxa" w:w="80"/>
              <w:right w:type="dxa" w:w="120"/>
            </w:tcMar>
          </w:tcPr>
          <w:p>
            <w:pPr>
              <w:spacing w:after="40" w:line="276"/>
            </w:pPr>
            <w:r>
              <w:rPr>
                <w:b w:val="false"/>
                <w:bCs w:val="false"/>
                <w:sz w:val="19"/>
                <w:szCs w:val="19"/>
              </w:rPr>
              <w:t xml:space="preserve">6</w:t>
            </w:r>
          </w:p>
        </w:tc>
        <w:tc>
          <w:tcPr>
            <w:tcW w:type="dxa" w:w="3000"/>
            <w:shd w:fill="F7F9FC" w:val="clear"/>
            <w:tcMar>
              <w:top w:type="dxa" w:w="80"/>
              <w:left w:type="dxa" w:w="120"/>
              <w:bottom w:type="dxa" w:w="80"/>
              <w:right w:type="dxa" w:w="120"/>
            </w:tcMar>
          </w:tcPr>
          <w:p>
            <w:pPr>
              <w:spacing w:after="40" w:line="276"/>
            </w:pPr>
            <w:r>
              <w:rPr>
                <w:b w:val="false"/>
                <w:bCs w:val="false"/>
                <w:sz w:val="19"/>
                <w:szCs w:val="19"/>
              </w:rPr>
              <w:t xml:space="preserve">Click  Verify</w:t>
            </w:r>
          </w:p>
        </w:tc>
        <w:tc>
          <w:tcPr>
            <w:tcW w:type="dxa" w:w="5526"/>
            <w:shd w:fill="F7F9FC" w:val="clear"/>
            <w:tcMar>
              <w:top w:type="dxa" w:w="80"/>
              <w:left w:type="dxa" w:w="120"/>
              <w:bottom w:type="dxa" w:w="80"/>
              <w:right w:type="dxa" w:w="120"/>
            </w:tcMar>
          </w:tcPr>
          <w:p>
            <w:pPr>
              <w:spacing w:after="40" w:line="276"/>
            </w:pPr>
            <w:r>
              <w:rPr>
                <w:b w:val="false"/>
                <w:bCs w:val="false"/>
                <w:sz w:val="19"/>
                <w:szCs w:val="19"/>
              </w:rPr>
              <w:t xml:space="preserve">Large green AUTHENTIC. The file on disk still matches what was recorded when it was filed.</w:t>
            </w:r>
          </w:p>
        </w:tc>
      </w:tr>
      <w:tr>
        <w:tc>
          <w:tcPr>
            <w:tcW w:type="dxa" w:w="500"/>
            <w:shd w:fill="FFFFFF" w:val="clear"/>
            <w:tcMar>
              <w:top w:type="dxa" w:w="80"/>
              <w:left w:type="dxa" w:w="120"/>
              <w:bottom w:type="dxa" w:w="80"/>
              <w:right w:type="dxa" w:w="120"/>
            </w:tcMar>
          </w:tcPr>
          <w:p>
            <w:pPr>
              <w:spacing w:after="40" w:line="276"/>
            </w:pPr>
            <w:r>
              <w:rPr>
                <w:b w:val="false"/>
                <w:bCs w:val="false"/>
                <w:sz w:val="19"/>
                <w:szCs w:val="19"/>
              </w:rPr>
              <w:t xml:space="preserve">7</w:t>
            </w:r>
          </w:p>
        </w:tc>
        <w:tc>
          <w:tcPr>
            <w:tcW w:type="dxa" w:w="3000"/>
            <w:shd w:fill="FFFFFF" w:val="clear"/>
            <w:tcMar>
              <w:top w:type="dxa" w:w="80"/>
              <w:left w:type="dxa" w:w="120"/>
              <w:bottom w:type="dxa" w:w="80"/>
              <w:right w:type="dxa" w:w="120"/>
            </w:tcMar>
          </w:tcPr>
          <w:p>
            <w:pPr>
              <w:spacing w:after="40" w:line="276"/>
            </w:pPr>
            <w:r>
              <w:rPr>
                <w:b w:val="false"/>
                <w:bCs w:val="false"/>
                <w:sz w:val="19"/>
                <w:szCs w:val="19"/>
              </w:rPr>
              <w:t xml:space="preserve">Now damage the file - see the box below</w:t>
            </w:r>
          </w:p>
        </w:tc>
        <w:tc>
          <w:tcPr>
            <w:tcW w:type="dxa" w:w="5526"/>
            <w:shd w:fill="FFFFFF" w:val="clear"/>
            <w:tcMar>
              <w:top w:type="dxa" w:w="80"/>
              <w:left w:type="dxa" w:w="120"/>
              <w:bottom w:type="dxa" w:w="80"/>
              <w:right w:type="dxa" w:w="120"/>
            </w:tcMar>
          </w:tcPr>
          <w:p>
            <w:pPr>
              <w:spacing w:after="40" w:line="276"/>
            </w:pPr>
            <w:r>
              <w:rPr>
                <w:b w:val="false"/>
                <w:bCs w:val="false"/>
                <w:sz w:val="19"/>
                <w:szCs w:val="19"/>
              </w:rPr>
              <w:t xml:space="preserve">I am now going to do what an insider with access to the server would do.</w:t>
            </w:r>
          </w:p>
        </w:tc>
      </w:tr>
      <w:tr>
        <w:tc>
          <w:tcPr>
            <w:tcW w:type="dxa" w:w="500"/>
            <w:shd w:fill="F7F9FC" w:val="clear"/>
            <w:tcMar>
              <w:top w:type="dxa" w:w="80"/>
              <w:left w:type="dxa" w:w="120"/>
              <w:bottom w:type="dxa" w:w="80"/>
              <w:right w:type="dxa" w:w="120"/>
            </w:tcMar>
          </w:tcPr>
          <w:p>
            <w:pPr>
              <w:spacing w:after="40" w:line="276"/>
            </w:pPr>
            <w:r>
              <w:rPr>
                <w:b w:val="false"/>
                <w:bCs w:val="false"/>
                <w:sz w:val="19"/>
                <w:szCs w:val="19"/>
              </w:rPr>
              <w:t xml:space="preserve">8</w:t>
            </w:r>
          </w:p>
        </w:tc>
        <w:tc>
          <w:tcPr>
            <w:tcW w:type="dxa" w:w="3000"/>
            <w:shd w:fill="F7F9FC" w:val="clear"/>
            <w:tcMar>
              <w:top w:type="dxa" w:w="80"/>
              <w:left w:type="dxa" w:w="120"/>
              <w:bottom w:type="dxa" w:w="80"/>
              <w:right w:type="dxa" w:w="120"/>
            </w:tcMar>
          </w:tcPr>
          <w:p>
            <w:pPr>
              <w:spacing w:after="40" w:line="276"/>
            </w:pPr>
            <w:r>
              <w:rPr>
                <w:b w:val="false"/>
                <w:bCs w:val="false"/>
                <w:sz w:val="19"/>
                <w:szCs w:val="19"/>
              </w:rPr>
              <w:t xml:space="preserve">Click  Verify  again</w:t>
            </w:r>
          </w:p>
        </w:tc>
        <w:tc>
          <w:tcPr>
            <w:tcW w:type="dxa" w:w="5526"/>
            <w:shd w:fill="F7F9FC" w:val="clear"/>
            <w:tcMar>
              <w:top w:type="dxa" w:w="80"/>
              <w:left w:type="dxa" w:w="120"/>
              <w:bottom w:type="dxa" w:w="80"/>
              <w:right w:type="dxa" w:w="120"/>
            </w:tcMar>
          </w:tcPr>
          <w:p>
            <w:pPr>
              <w:spacing w:after="40" w:line="276"/>
            </w:pPr>
            <w:r>
              <w:rPr>
                <w:b w:val="false"/>
                <w:bCs w:val="false"/>
                <w:sz w:val="19"/>
                <w:szCs w:val="19"/>
              </w:rPr>
              <w:t xml:space="preserve">Large red TAMPERED. The two fingerprints no longer match, and it says so.</w:t>
            </w:r>
          </w:p>
        </w:tc>
      </w:tr>
      <w:tr>
        <w:tc>
          <w:tcPr>
            <w:tcW w:type="dxa" w:w="500"/>
            <w:shd w:fill="FFFFFF" w:val="clear"/>
            <w:tcMar>
              <w:top w:type="dxa" w:w="80"/>
              <w:left w:type="dxa" w:w="120"/>
              <w:bottom w:type="dxa" w:w="80"/>
              <w:right w:type="dxa" w:w="120"/>
            </w:tcMar>
          </w:tcPr>
          <w:p>
            <w:pPr>
              <w:spacing w:after="40" w:line="276"/>
            </w:pPr>
            <w:r>
              <w:rPr>
                <w:b w:val="false"/>
                <w:bCs w:val="false"/>
                <w:sz w:val="19"/>
                <w:szCs w:val="19"/>
              </w:rPr>
              <w:t xml:space="preserve">9</w:t>
            </w:r>
          </w:p>
        </w:tc>
        <w:tc>
          <w:tcPr>
            <w:tcW w:type="dxa" w:w="3000"/>
            <w:shd w:fill="FFFFFF" w:val="clear"/>
            <w:tcMar>
              <w:top w:type="dxa" w:w="80"/>
              <w:left w:type="dxa" w:w="120"/>
              <w:bottom w:type="dxa" w:w="80"/>
              <w:right w:type="dxa" w:w="120"/>
            </w:tcMar>
          </w:tcPr>
          <w:p>
            <w:pPr>
              <w:spacing w:after="40" w:line="276"/>
            </w:pPr>
            <w:r>
              <w:rPr>
                <w:b w:val="false"/>
                <w:bCs w:val="false"/>
                <w:sz w:val="19"/>
                <w:szCs w:val="19"/>
              </w:rPr>
              <w:t xml:space="preserve">Click  S.63 certificate</w:t>
            </w:r>
          </w:p>
        </w:tc>
        <w:tc>
          <w:tcPr>
            <w:tcW w:type="dxa" w:w="5526"/>
            <w:shd w:fill="FFFFFF" w:val="clear"/>
            <w:tcMar>
              <w:top w:type="dxa" w:w="80"/>
              <w:left w:type="dxa" w:w="120"/>
              <w:bottom w:type="dxa" w:w="80"/>
              <w:right w:type="dxa" w:w="120"/>
            </w:tcMar>
          </w:tcPr>
          <w:p>
            <w:pPr>
              <w:spacing w:after="40" w:line="276"/>
            </w:pPr>
            <w:r>
              <w:rPr>
                <w:b w:val="false"/>
                <w:bCs w:val="false"/>
                <w:sz w:val="19"/>
                <w:szCs w:val="19"/>
              </w:rPr>
              <w:t xml:space="preserve">It refuses. The system will not certify a document that does not currently pass its check.</w:t>
            </w:r>
          </w:p>
        </w:tc>
      </w:tr>
      <w:tr>
        <w:tc>
          <w:tcPr>
            <w:tcW w:type="dxa" w:w="500"/>
            <w:shd w:fill="F7F9FC" w:val="clear"/>
            <w:tcMar>
              <w:top w:type="dxa" w:w="80"/>
              <w:left w:type="dxa" w:w="120"/>
              <w:bottom w:type="dxa" w:w="80"/>
              <w:right w:type="dxa" w:w="120"/>
            </w:tcMar>
          </w:tcPr>
          <w:p>
            <w:pPr>
              <w:spacing w:after="40" w:line="276"/>
            </w:pPr>
            <w:r>
              <w:rPr>
                <w:b w:val="false"/>
                <w:bCs w:val="false"/>
                <w:sz w:val="19"/>
                <w:szCs w:val="19"/>
              </w:rPr>
              <w:t xml:space="preserve">10</w:t>
            </w:r>
          </w:p>
        </w:tc>
        <w:tc>
          <w:tcPr>
            <w:tcW w:type="dxa" w:w="3000"/>
            <w:shd w:fill="F7F9FC" w:val="clear"/>
            <w:tcMar>
              <w:top w:type="dxa" w:w="80"/>
              <w:left w:type="dxa" w:w="120"/>
              <w:bottom w:type="dxa" w:w="80"/>
              <w:right w:type="dxa" w:w="120"/>
            </w:tcMar>
          </w:tcPr>
          <w:p>
            <w:pPr>
              <w:spacing w:after="40" w:line="276"/>
            </w:pPr>
            <w:r>
              <w:rPr>
                <w:b w:val="false"/>
                <w:bCs w:val="false"/>
                <w:sz w:val="19"/>
                <w:szCs w:val="19"/>
              </w:rPr>
              <w:t xml:space="preserve">Click  Audit trail</w:t>
            </w:r>
          </w:p>
        </w:tc>
        <w:tc>
          <w:tcPr>
            <w:tcW w:type="dxa" w:w="5526"/>
            <w:shd w:fill="F7F9FC" w:val="clear"/>
            <w:tcMar>
              <w:top w:type="dxa" w:w="80"/>
              <w:left w:type="dxa" w:w="120"/>
              <w:bottom w:type="dxa" w:w="80"/>
              <w:right w:type="dxa" w:w="120"/>
            </w:tcMar>
          </w:tcPr>
          <w:p>
            <w:pPr>
              <w:spacing w:after="40" w:line="276"/>
            </w:pPr>
            <w:r>
              <w:rPr>
                <w:b w:val="false"/>
                <w:bCs w:val="false"/>
                <w:sz w:val="19"/>
                <w:szCs w:val="19"/>
              </w:rPr>
              <w:t xml:space="preserve">Every action, including the failed attempt, in a chain that cannot be edited or deleted.</w:t>
            </w:r>
          </w:p>
        </w:tc>
      </w:tr>
      <w:tr>
        <w:tc>
          <w:tcPr>
            <w:tcW w:type="dxa" w:w="500"/>
            <w:shd w:fill="FFFFFF" w:val="clear"/>
            <w:tcMar>
              <w:top w:type="dxa" w:w="80"/>
              <w:left w:type="dxa" w:w="120"/>
              <w:bottom w:type="dxa" w:w="80"/>
              <w:right w:type="dxa" w:w="120"/>
            </w:tcMar>
          </w:tcPr>
          <w:p>
            <w:pPr>
              <w:spacing w:after="40" w:line="276"/>
            </w:pPr>
            <w:r>
              <w:rPr>
                <w:b w:val="false"/>
                <w:bCs w:val="false"/>
                <w:sz w:val="19"/>
                <w:szCs w:val="19"/>
              </w:rPr>
              <w:t xml:space="preserve">11</w:t>
            </w:r>
          </w:p>
        </w:tc>
        <w:tc>
          <w:tcPr>
            <w:tcW w:type="dxa" w:w="3000"/>
            <w:shd w:fill="FFFFFF" w:val="clear"/>
            <w:tcMar>
              <w:top w:type="dxa" w:w="80"/>
              <w:left w:type="dxa" w:w="120"/>
              <w:bottom w:type="dxa" w:w="80"/>
              <w:right w:type="dxa" w:w="120"/>
            </w:tcMar>
          </w:tcPr>
          <w:p>
            <w:pPr>
              <w:spacing w:after="40" w:line="276"/>
            </w:pPr>
            <w:r>
              <w:rPr>
                <w:b w:val="false"/>
                <w:bCs w:val="false"/>
                <w:sz w:val="19"/>
                <w:szCs w:val="19"/>
              </w:rPr>
              <w:t xml:space="preserve">Sign out. Sign in as DL-CON-3003</w:t>
            </w:r>
          </w:p>
        </w:tc>
        <w:tc>
          <w:tcPr>
            <w:tcW w:type="dxa" w:w="5526"/>
            <w:shd w:fill="FFFFFF" w:val="clear"/>
            <w:tcMar>
              <w:top w:type="dxa" w:w="80"/>
              <w:left w:type="dxa" w:w="120"/>
              <w:bottom w:type="dxa" w:w="80"/>
              <w:right w:type="dxa" w:w="120"/>
            </w:tcMar>
          </w:tcPr>
          <w:p>
            <w:pPr>
              <w:spacing w:after="40" w:line="276"/>
            </w:pPr>
            <w:r>
              <w:rPr>
                <w:b w:val="false"/>
                <w:bCs w:val="false"/>
                <w:sz w:val="19"/>
                <w:szCs w:val="19"/>
              </w:rPr>
              <w:t xml:space="preserve">A real officer. Correct password. Successfully signed in.</w:t>
            </w:r>
          </w:p>
        </w:tc>
      </w:tr>
      <w:tr>
        <w:tc>
          <w:tcPr>
            <w:tcW w:type="dxa" w:w="500"/>
            <w:shd w:fill="F7F9FC" w:val="clear"/>
            <w:tcMar>
              <w:top w:type="dxa" w:w="80"/>
              <w:left w:type="dxa" w:w="120"/>
              <w:bottom w:type="dxa" w:w="80"/>
              <w:right w:type="dxa" w:w="120"/>
            </w:tcMar>
          </w:tcPr>
          <w:p>
            <w:pPr>
              <w:spacing w:after="40" w:line="276"/>
            </w:pPr>
            <w:r>
              <w:rPr>
                <w:b w:val="false"/>
                <w:bCs w:val="false"/>
                <w:sz w:val="19"/>
                <w:szCs w:val="19"/>
              </w:rPr>
              <w:t xml:space="preserve">12</w:t>
            </w:r>
          </w:p>
        </w:tc>
        <w:tc>
          <w:tcPr>
            <w:tcW w:type="dxa" w:w="3000"/>
            <w:shd w:fill="F7F9FC" w:val="clear"/>
            <w:tcMar>
              <w:top w:type="dxa" w:w="80"/>
              <w:left w:type="dxa" w:w="120"/>
              <w:bottom w:type="dxa" w:w="80"/>
              <w:right w:type="dxa" w:w="120"/>
            </w:tcMar>
          </w:tcPr>
          <w:p>
            <w:pPr>
              <w:spacing w:after="40" w:line="276"/>
            </w:pPr>
            <w:r>
              <w:rPr>
                <w:b w:val="false"/>
                <w:bCs w:val="false"/>
                <w:sz w:val="19"/>
                <w:szCs w:val="19"/>
              </w:rPr>
              <w:t xml:space="preserve">Show the empty case list</w:t>
            </w:r>
          </w:p>
        </w:tc>
        <w:tc>
          <w:tcPr>
            <w:tcW w:type="dxa" w:w="5526"/>
            <w:shd w:fill="F7F9FC" w:val="clear"/>
            <w:tcMar>
              <w:top w:type="dxa" w:w="80"/>
              <w:left w:type="dxa" w:w="120"/>
              <w:bottom w:type="dxa" w:w="80"/>
              <w:right w:type="dxa" w:w="120"/>
            </w:tcMar>
          </w:tcPr>
          <w:p>
            <w:pPr>
              <w:spacing w:after="40" w:line="276"/>
            </w:pPr>
            <w:r>
              <w:rPr>
                <w:b w:val="false"/>
                <w:bCs w:val="false"/>
                <w:sz w:val="19"/>
                <w:szCs w:val="19"/>
              </w:rPr>
              <w:t xml:space="preserve">The case is not hidden from him. It is not there. Rank alone is not access.</w:t>
            </w:r>
          </w:p>
        </w:tc>
      </w:tr>
    </w:tbl>
    <w:p>
      <w:pPr>
        <w:pStyle w:val="Heading2"/>
        <w:spacing w:after="140" w:before="300"/>
      </w:pPr>
      <w:r>
        <w:rPr>
          <w:b/>
          <w:bCs/>
          <w:color w:val="12294B"/>
          <w:sz w:val="26"/>
          <w:szCs w:val="26"/>
        </w:rPr>
        <w:t xml:space="preserve">How to do step 7 - damaging the file</w:t>
      </w:r>
    </w:p>
    <w:p>
      <w:pPr>
        <w:spacing w:after="140" w:line="288"/>
      </w:pPr>
      <w:r>
        <w:rPr>
          <w:sz w:val="21"/>
          <w:szCs w:val="21"/>
        </w:rPr>
        <w:t xml:space="preserve">Double-click  tamper.bat  in the project folder. That is the whole step.</w:t>
      </w:r>
    </w:p>
    <w:p>
      <w:pPr>
        <w:spacing w:after="140" w:line="288"/>
      </w:pPr>
      <w:r>
        <w:rPr>
          <w:sz w:val="21"/>
          <w:szCs w:val="21"/>
        </w:rPr>
        <w:t xml:space="preserve">It damages the stored file belonging to the most recently uploaded document, then prints which case and document it hit, so there is no doubt about what to click next.</w:t>
      </w:r>
    </w:p>
    <w:p>
      <w:pPr>
        <w:pBdr>
          <w:left w:val="single" w:color="C3CAD6" w:sz="18" w:space="8"/>
        </w:pBdr>
        <w:shd w:fill="F2F4F8" w:val="clear"/>
        <w:spacing w:after="100" w:before="60"/>
        <w:ind w:left="200"/>
      </w:pPr>
      <w:r>
        <w:rPr>
          <w:rFonts w:ascii="Consolas" w:cs="Consolas" w:eastAsia="Consolas" w:hAnsi="Consolas"/>
          <w:color w:val="1B2733"/>
          <w:sz w:val="19"/>
          <w:szCs w:val="19"/>
        </w:rPr>
        <w:t xml:space="preserve">tamper.bat</w:t>
      </w:r>
    </w:p>
    <w:p>
      <w:pPr>
        <w:spacing w:after="140" w:line="288"/>
      </w:pPr>
      <w:r>
        <w:rPr>
          <w:sz w:val="21"/>
          <w:szCs w:val="21"/>
        </w:rPr>
        <w:t xml:space="preserve">To damage a specific document instead, pass its id - the long code in the browser address bar when that document is open:</w:t>
      </w:r>
    </w:p>
    <w:p>
      <w:pPr>
        <w:pBdr>
          <w:left w:val="single" w:color="C3CAD6" w:sz="18" w:space="8"/>
        </w:pBdr>
        <w:shd w:fill="F2F4F8" w:val="clear"/>
        <w:spacing w:after="100" w:before="60"/>
        <w:ind w:left="200"/>
      </w:pPr>
      <w:r>
        <w:rPr>
          <w:rFonts w:ascii="Consolas" w:cs="Consolas" w:eastAsia="Consolas" w:hAnsi="Consolas"/>
          <w:color w:val="1B2733"/>
          <w:sz w:val="19"/>
          <w:szCs w:val="19"/>
        </w:rPr>
        <w:t xml:space="preserve">tamper.bat 62df3dd2-a5bf-4611-bc2c-9594842e5b4e</w:t>
      </w:r>
    </w:p>
    <w:tbl>
      <w:tblPr>
        <w:tblW w:type="dxa" w:w="9026"/>
        <w:tblBorders>
          <w:top w:val="single" w:color="E3A9A2" w:sz="6"/>
          <w:left w:val="single" w:color="B3261E" w:sz="24"/>
          <w:bottom w:val="single" w:color="E3A9A2" w:sz="6"/>
          <w:right w:val="single" w:color="E3A9A2" w:sz="6"/>
          <w:insideH w:val="none"/>
          <w:insideV w:val="none"/>
        </w:tblBorders>
      </w:tblPr>
      <w:tblGrid>
        <w:gridCol w:w="9026"/>
      </w:tblGrid>
      <w:tr>
        <w:tc>
          <w:tcPr>
            <w:tcW w:type="dxa" w:w="9026"/>
            <w:shd w:fill="FDEEEC" w:val="clear"/>
            <w:tcMar>
              <w:top w:type="dxa" w:w="140"/>
              <w:left w:type="dxa" w:w="180"/>
              <w:bottom w:type="dxa" w:w="140"/>
              <w:right w:type="dxa" w:w="180"/>
            </w:tcMar>
          </w:tcPr>
          <w:p>
            <w:pPr>
              <w:spacing w:after="60"/>
            </w:pPr>
            <w:r>
              <w:rPr>
                <w:b/>
                <w:bCs/>
                <w:color w:val="B3261E"/>
                <w:sz w:val="21"/>
                <w:szCs w:val="21"/>
              </w:rPr>
              <w:t xml:space="preserve">Do NOT do this by hand</w:t>
            </w:r>
          </w:p>
          <w:p>
            <w:pPr>
              <w:spacing w:line="288"/>
            </w:pPr>
            <w:r>
              <w:rPr>
                <w:sz w:val="21"/>
                <w:szCs w:val="21"/>
              </w:rPr>
              <w:t xml:space="preserve">The obvious manual version - open the newest .enc file in backend\uploads and change a character - is wrong more often than it is right. The newest file belongs to whichever document was uploaded last, which is usually NOT the one you have on screen. You corrupt the wrong document, click Verify, it still says AUTHENTIC, and the demo dies at its most important moment. tamper.bat picks the file by document and tells you what it hit.</w:t>
            </w:r>
          </w:p>
        </w:tc>
      </w:tr>
    </w:tbl>
    <w:tbl>
      <w:tblPr>
        <w:tblW w:type="dxa" w:w="9026"/>
        <w:tblBorders>
          <w:top w:val="single" w:color="E0BE72" w:sz="6"/>
          <w:left w:val="single" w:color="8A5A00" w:sz="24"/>
          <w:bottom w:val="single" w:color="E0BE72" w:sz="6"/>
          <w:right w:val="single" w:color="E0BE72" w:sz="6"/>
          <w:insideH w:val="none"/>
          <w:insideV w:val="none"/>
        </w:tblBorders>
      </w:tblPr>
      <w:tblGrid>
        <w:gridCol w:w="9026"/>
      </w:tblGrid>
      <w:tr>
        <w:tc>
          <w:tcPr>
            <w:tcW w:type="dxa" w:w="9026"/>
            <w:shd w:fill="FDF6E7" w:val="clear"/>
            <w:tcMar>
              <w:top w:type="dxa" w:w="140"/>
              <w:left w:type="dxa" w:w="180"/>
              <w:bottom w:type="dxa" w:w="140"/>
              <w:right w:type="dxa" w:w="180"/>
            </w:tcMar>
          </w:tcPr>
          <w:p>
            <w:pPr>
              <w:spacing w:after="60"/>
            </w:pPr>
            <w:r>
              <w:rPr>
                <w:b/>
                <w:bCs/>
                <w:color w:val="8A5A00"/>
                <w:sz w:val="21"/>
                <w:szCs w:val="21"/>
              </w:rPr>
              <w:t xml:space="preserve">Practise this bit</w:t>
            </w:r>
          </w:p>
          <w:p>
            <w:pPr>
              <w:spacing w:line="288"/>
            </w:pPr>
            <w:r>
              <w:rPr>
                <w:sz w:val="21"/>
                <w:szCs w:val="21"/>
              </w:rPr>
              <w:t xml:space="preserve">It is the moment the whole demo turns on. Run tamper.bat once during your dry run so you have seen what it prints.</w:t>
            </w:r>
          </w:p>
        </w:tc>
      </w:tr>
    </w:tbl>
    <w:p>
      <w:pPr>
        <w:pStyle w:val="Heading2"/>
        <w:spacing w:after="140" w:before="300"/>
      </w:pPr>
      <w:r>
        <w:rPr>
          <w:b/>
          <w:bCs/>
          <w:color w:val="12294B"/>
          <w:sz w:val="26"/>
          <w:szCs w:val="26"/>
        </w:rPr>
        <w:t xml:space="preserve">The protected case</w:t>
      </w:r>
    </w:p>
    <w:p>
      <w:pPr>
        <w:spacing w:after="140" w:line="288"/>
      </w:pPr>
      <w:r>
        <w:rPr>
          <w:sz w:val="21"/>
          <w:szCs w:val="21"/>
        </w:rPr>
        <w:t xml:space="preserve">Open  Protected case - identity restricted  and try to download the document. It refuses, and it should. Say this:</w:t>
      </w:r>
    </w:p>
    <w:tbl>
      <w:tblPr>
        <w:tblW w:type="dxa" w:w="9026"/>
        <w:tblBorders>
          <w:top w:val="single" w:color="9AC7AC" w:sz="6"/>
          <w:left w:val="single" w:color="1E6B3A" w:sz="24"/>
          <w:bottom w:val="single" w:color="9AC7AC" w:sz="6"/>
          <w:right w:val="single" w:color="9AC7AC" w:sz="6"/>
          <w:insideH w:val="none"/>
          <w:insideV w:val="none"/>
        </w:tblBorders>
      </w:tblPr>
      <w:tblGrid>
        <w:gridCol w:w="9026"/>
      </w:tblGrid>
      <w:tr>
        <w:tc>
          <w:tcPr>
            <w:tcW w:type="dxa" w:w="9026"/>
            <w:shd w:fill="EDF6F0" w:val="clear"/>
            <w:tcMar>
              <w:top w:type="dxa" w:w="140"/>
              <w:left w:type="dxa" w:w="180"/>
              <w:bottom w:type="dxa" w:w="140"/>
              <w:right w:type="dxa" w:w="180"/>
            </w:tcMar>
          </w:tcPr>
          <w:p>
            <w:pPr>
              <w:spacing w:after="60"/>
            </w:pPr>
            <w:r>
              <w:rPr>
                <w:b/>
                <w:bCs/>
                <w:color w:val="1E6B3A"/>
                <w:sz w:val="21"/>
                <w:szCs w:val="21"/>
              </w:rPr>
              <w:t xml:space="preserve">What to say</w:t>
            </w:r>
          </w:p>
          <w:p>
            <w:pPr>
              <w:spacing w:line="288"/>
            </w:pPr>
            <w:r>
              <w:rPr>
                <w:sz w:val="21"/>
                <w:szCs w:val="21"/>
              </w:rPr>
              <w:t xml:space="preserve">This case is protected under the law that makes publishing a victim's identity an offence. The system cannot remove a name from a scanned photograph with complete confidence, so it refuses to release it at all rather than hand over something that looks safe and is not.</w:t>
            </w:r>
          </w:p>
        </w:tc>
      </w:tr>
    </w:tbl>
    <w:p>
      <w:r>
        <w:br w:type="page"/>
      </w:r>
    </w:p>
    <w:p>
      <w:pPr>
        <w:pStyle w:val="Heading1"/>
        <w:spacing w:after="200" w:before="400"/>
      </w:pPr>
      <w:r>
        <w:rPr>
          <w:b/>
          <w:bCs/>
          <w:color w:val="12294B"/>
          <w:sz w:val="34"/>
          <w:szCs w:val="34"/>
        </w:rPr>
        <w:t xml:space="preserve">Part 5 - If start.bat does not work</w:t>
      </w:r>
    </w:p>
    <w:p>
      <w:pPr>
        <w:spacing w:after="140" w:line="288"/>
      </w:pPr>
      <w:r>
        <w:rPr>
          <w:sz w:val="21"/>
          <w:szCs w:val="21"/>
        </w:rPr>
        <w:t xml:space="preserve">Do it by hand. It is two black windows and four commands. Nothing here is difficult - it is exactly what start.bat does for you.</w:t>
      </w:r>
    </w:p>
    <w:p>
      <w:pPr>
        <w:pStyle w:val="Heading2"/>
        <w:spacing w:after="140" w:before="300"/>
      </w:pPr>
      <w:r>
        <w:rPr>
          <w:b/>
          <w:bCs/>
          <w:color w:val="12294B"/>
          <w:sz w:val="26"/>
          <w:szCs w:val="26"/>
        </w:rPr>
        <w:t xml:space="preserve">How to open a terminal in the right place</w:t>
      </w:r>
    </w:p>
    <w:p>
      <w:pPr>
        <w:pStyle w:val="ListParagraph"/>
        <w:numPr>
          <w:ilvl w:val="0"/>
          <w:numId w:val="2"/>
        </w:numPr>
        <w:spacing w:after="90" w:line="288"/>
      </w:pPr>
      <w:r>
        <w:rPr>
          <w:sz w:val="21"/>
          <w:szCs w:val="21"/>
        </w:rPr>
        <w:t xml:space="preserve">Open the folder C:\Users\Lenovo\SIH2026 in File Explorer</w:t>
      </w:r>
    </w:p>
    <w:p>
      <w:pPr>
        <w:pStyle w:val="ListParagraph"/>
        <w:numPr>
          <w:ilvl w:val="0"/>
          <w:numId w:val="2"/>
        </w:numPr>
        <w:spacing w:after="90" w:line="288"/>
      </w:pPr>
      <w:r>
        <w:rPr>
          <w:sz w:val="21"/>
          <w:szCs w:val="21"/>
        </w:rPr>
        <w:t xml:space="preserve">Click the address bar at the top (where the folder path is)</w:t>
      </w:r>
    </w:p>
    <w:p>
      <w:pPr>
        <w:pStyle w:val="ListParagraph"/>
        <w:numPr>
          <w:ilvl w:val="0"/>
          <w:numId w:val="2"/>
        </w:numPr>
        <w:spacing w:after="90" w:line="288"/>
      </w:pPr>
      <w:r>
        <w:rPr>
          <w:sz w:val="21"/>
          <w:szCs w:val="21"/>
        </w:rPr>
        <w:t xml:space="preserve">Type  cmd  and press Enter</w:t>
      </w:r>
    </w:p>
    <w:p>
      <w:pPr>
        <w:pStyle w:val="ListParagraph"/>
        <w:numPr>
          <w:ilvl w:val="0"/>
          <w:numId w:val="2"/>
        </w:numPr>
        <w:spacing w:after="90" w:line="288"/>
      </w:pPr>
      <w:r>
        <w:rPr>
          <w:sz w:val="21"/>
          <w:szCs w:val="21"/>
        </w:rPr>
        <w:t xml:space="preserve">A black window opens, already in the right folder</w:t>
      </w:r>
    </w:p>
    <w:p>
      <w:pPr>
        <w:pStyle w:val="Heading2"/>
        <w:spacing w:after="140" w:before="300"/>
      </w:pPr>
      <w:r>
        <w:rPr>
          <w:b/>
          <w:bCs/>
          <w:color w:val="12294B"/>
          <w:sz w:val="26"/>
          <w:szCs w:val="26"/>
        </w:rPr>
        <w:t xml:space="preserve">Window 1 - the server</w:t>
      </w:r>
    </w:p>
    <w:p>
      <w:pPr>
        <w:pBdr>
          <w:left w:val="single" w:color="C3CAD6" w:sz="18" w:space="8"/>
        </w:pBdr>
        <w:shd w:fill="F2F4F8" w:val="clear"/>
        <w:spacing w:after="100" w:before="60"/>
        <w:ind w:left="200"/>
      </w:pPr>
      <w:r>
        <w:rPr>
          <w:rFonts w:ascii="Consolas" w:cs="Consolas" w:eastAsia="Consolas" w:hAnsi="Consolas"/>
          <w:color w:val="1B2733"/>
          <w:sz w:val="19"/>
          <w:szCs w:val="19"/>
        </w:rPr>
        <w:t xml:space="preserve">cd backend</w:t>
      </w:r>
    </w:p>
    <w:p>
      <w:pPr>
        <w:pBdr>
          <w:left w:val="single" w:color="C3CAD6" w:sz="18" w:space="8"/>
        </w:pBdr>
        <w:shd w:fill="F2F4F8" w:val="clear"/>
        <w:spacing w:after="100" w:before="60"/>
        <w:ind w:left="200"/>
      </w:pPr>
      <w:r>
        <w:rPr>
          <w:rFonts w:ascii="Consolas" w:cs="Consolas" w:eastAsia="Consolas" w:hAnsi="Consolas"/>
          <w:color w:val="1B2733"/>
          <w:sz w:val="19"/>
          <w:szCs w:val="19"/>
        </w:rPr>
        <w:t xml:space="preserve">npm start</w:t>
      </w:r>
    </w:p>
    <w:p>
      <w:pPr>
        <w:spacing w:after="140" w:line="288"/>
      </w:pPr>
      <w:r>
        <w:rPr>
          <w:sz w:val="21"/>
          <w:szCs w:val="21"/>
        </w:rPr>
        <w:t xml:space="preserve">Leave this window open. It should print: SecureDocs is running: http://localhost:5000</w:t>
      </w:r>
    </w:p>
    <w:p>
      <w:pPr>
        <w:pStyle w:val="Heading2"/>
        <w:spacing w:after="140" w:before="300"/>
      </w:pPr>
      <w:r>
        <w:rPr>
          <w:b/>
          <w:bCs/>
          <w:color w:val="12294B"/>
          <w:sz w:val="26"/>
          <w:szCs w:val="26"/>
        </w:rPr>
        <w:t xml:space="preserve">Window 2 - the text reader</w:t>
      </w:r>
    </w:p>
    <w:p>
      <w:pPr>
        <w:spacing w:after="140" w:line="288"/>
      </w:pPr>
      <w:r>
        <w:rPr>
          <w:sz w:val="21"/>
          <w:szCs w:val="21"/>
        </w:rPr>
        <w:t xml:space="preserve">Open a second terminal the same way, then:</w:t>
      </w:r>
    </w:p>
    <w:p>
      <w:pPr>
        <w:pBdr>
          <w:left w:val="single" w:color="C3CAD6" w:sz="18" w:space="8"/>
        </w:pBdr>
        <w:shd w:fill="F2F4F8" w:val="clear"/>
        <w:spacing w:after="100" w:before="60"/>
        <w:ind w:left="200"/>
      </w:pPr>
      <w:r>
        <w:rPr>
          <w:rFonts w:ascii="Consolas" w:cs="Consolas" w:eastAsia="Consolas" w:hAnsi="Consolas"/>
          <w:color w:val="1B2733"/>
          <w:sz w:val="19"/>
          <w:szCs w:val="19"/>
        </w:rPr>
        <w:t xml:space="preserve">cd backend</w:t>
      </w:r>
    </w:p>
    <w:p>
      <w:pPr>
        <w:pBdr>
          <w:left w:val="single" w:color="C3CAD6" w:sz="18" w:space="8"/>
        </w:pBdr>
        <w:shd w:fill="F2F4F8" w:val="clear"/>
        <w:spacing w:after="100" w:before="60"/>
        <w:ind w:left="200"/>
      </w:pPr>
      <w:r>
        <w:rPr>
          <w:rFonts w:ascii="Consolas" w:cs="Consolas" w:eastAsia="Consolas" w:hAnsi="Consolas"/>
          <w:color w:val="1B2733"/>
          <w:sz w:val="19"/>
          <w:szCs w:val="19"/>
        </w:rPr>
        <w:t xml:space="preserve">npm run worker</w:t>
      </w:r>
    </w:p>
    <w:p>
      <w:pPr>
        <w:spacing w:after="140" w:line="288"/>
      </w:pPr>
      <w:r>
        <w:rPr>
          <w:sz w:val="21"/>
          <w:szCs w:val="21"/>
        </w:rPr>
        <w:t xml:space="preserve">Leave this open too. It prints OCR worker starting.</w:t>
      </w:r>
    </w:p>
    <w:p>
      <w:pPr>
        <w:pStyle w:val="Heading2"/>
        <w:spacing w:after="140" w:before="300"/>
      </w:pPr>
      <w:r>
        <w:rPr>
          <w:b/>
          <w:bCs/>
          <w:color w:val="12294B"/>
          <w:sz w:val="26"/>
          <w:szCs w:val="26"/>
        </w:rPr>
        <w:t xml:space="preserve">Then</w:t>
      </w:r>
    </w:p>
    <w:p>
      <w:pPr>
        <w:spacing w:after="140" w:line="288"/>
      </w:pPr>
      <w:r>
        <w:rPr>
          <w:sz w:val="21"/>
          <w:szCs w:val="21"/>
        </w:rPr>
        <w:t xml:space="preserve">Open a browser at  http://localhost:5000  and sign in as usual. For the code, open a third terminal and run:</w:t>
      </w:r>
    </w:p>
    <w:p>
      <w:pPr>
        <w:pBdr>
          <w:left w:val="single" w:color="C3CAD6" w:sz="18" w:space="8"/>
        </w:pBdr>
        <w:shd w:fill="F2F4F8" w:val="clear"/>
        <w:spacing w:after="100" w:before="60"/>
        <w:ind w:left="200"/>
      </w:pPr>
      <w:r>
        <w:rPr>
          <w:rFonts w:ascii="Consolas" w:cs="Consolas" w:eastAsia="Consolas" w:hAnsi="Consolas"/>
          <w:color w:val="1B2733"/>
          <w:sz w:val="19"/>
          <w:szCs w:val="19"/>
        </w:rPr>
        <w:t xml:space="preserve">cd backend</w:t>
      </w:r>
    </w:p>
    <w:p>
      <w:pPr>
        <w:pBdr>
          <w:left w:val="single" w:color="C3CAD6" w:sz="18" w:space="8"/>
        </w:pBdr>
        <w:shd w:fill="F2F4F8" w:val="clear"/>
        <w:spacing w:after="100" w:before="60"/>
        <w:ind w:left="200"/>
      </w:pPr>
      <w:r>
        <w:rPr>
          <w:rFonts w:ascii="Consolas" w:cs="Consolas" w:eastAsia="Consolas" w:hAnsi="Consolas"/>
          <w:color w:val="1B2733"/>
          <w:sz w:val="19"/>
          <w:szCs w:val="19"/>
        </w:rPr>
        <w:t xml:space="preserve">npm run code</w:t>
      </w:r>
    </w:p>
    <w:tbl>
      <w:tblPr>
        <w:tblW w:type="dxa" w:w="9026"/>
        <w:tblBorders>
          <w:top w:val="single" w:color="9FB6D9" w:sz="6"/>
          <w:left w:val="single" w:color="12294B" w:sz="24"/>
          <w:bottom w:val="single" w:color="9FB6D9" w:sz="6"/>
          <w:right w:val="single" w:color="9FB6D9" w:sz="6"/>
          <w:insideH w:val="none"/>
          <w:insideV w:val="none"/>
        </w:tblBorders>
      </w:tblPr>
      <w:tblGrid>
        <w:gridCol w:w="9026"/>
      </w:tblGrid>
      <w:tr>
        <w:tc>
          <w:tcPr>
            <w:tcW w:type="dxa" w:w="9026"/>
            <w:shd w:fill="EEF3FB" w:val="clear"/>
            <w:tcMar>
              <w:top w:type="dxa" w:w="140"/>
              <w:left w:type="dxa" w:w="180"/>
              <w:bottom w:type="dxa" w:w="140"/>
              <w:right w:type="dxa" w:w="180"/>
            </w:tcMar>
          </w:tcPr>
          <w:p>
            <w:pPr>
              <w:spacing w:after="60"/>
            </w:pPr>
            <w:r>
              <w:rPr>
                <w:b/>
                <w:bCs/>
                <w:color w:val="12294B"/>
                <w:sz w:val="21"/>
                <w:szCs w:val="21"/>
              </w:rPr>
              <w:t xml:space="preserve">Only two windows, not three</w:t>
            </w:r>
          </w:p>
          <w:p>
            <w:pPr>
              <w:spacing w:line="288"/>
            </w:pPr>
            <w:r>
              <w:rPr>
                <w:sz w:val="21"/>
                <w:szCs w:val="21"/>
              </w:rPr>
              <w:t xml:space="preserve">You may remember needing a third window for the screens. Not any more - the server now serves the website itself, on the same address. If someone tells you to run npm run dev in the frontend folder, that is the older way and you do not need it.</w:t>
            </w:r>
          </w:p>
        </w:tc>
      </w:tr>
    </w:tbl>
    <w:p>
      <w:pPr>
        <w:pStyle w:val="Heading2"/>
        <w:spacing w:after="140" w:before="300"/>
      </w:pPr>
      <w:r>
        <w:rPr>
          <w:b/>
          <w:bCs/>
          <w:color w:val="12294B"/>
          <w:sz w:val="26"/>
          <w:szCs w:val="26"/>
        </w:rPr>
        <w:t xml:space="preserve">If the screens have never been built on this machine</w:t>
      </w:r>
    </w:p>
    <w:p>
      <w:pPr>
        <w:spacing w:after="140" w:line="288"/>
      </w:pPr>
      <w:r>
        <w:rPr>
          <w:sz w:val="21"/>
          <w:szCs w:val="21"/>
        </w:rPr>
        <w:t xml:space="preserve">Run this once, then start the server again:</w:t>
      </w:r>
    </w:p>
    <w:p>
      <w:pPr>
        <w:pBdr>
          <w:left w:val="single" w:color="C3CAD6" w:sz="18" w:space="8"/>
        </w:pBdr>
        <w:shd w:fill="F2F4F8" w:val="clear"/>
        <w:spacing w:after="100" w:before="60"/>
        <w:ind w:left="200"/>
      </w:pPr>
      <w:r>
        <w:rPr>
          <w:rFonts w:ascii="Consolas" w:cs="Consolas" w:eastAsia="Consolas" w:hAnsi="Consolas"/>
          <w:color w:val="1B2733"/>
          <w:sz w:val="19"/>
          <w:szCs w:val="19"/>
        </w:rPr>
        <w:t xml:space="preserve">cd frontend</w:t>
      </w:r>
    </w:p>
    <w:p>
      <w:pPr>
        <w:pBdr>
          <w:left w:val="single" w:color="C3CAD6" w:sz="18" w:space="8"/>
        </w:pBdr>
        <w:shd w:fill="F2F4F8" w:val="clear"/>
        <w:spacing w:after="100" w:before="60"/>
        <w:ind w:left="200"/>
      </w:pPr>
      <w:r>
        <w:rPr>
          <w:rFonts w:ascii="Consolas" w:cs="Consolas" w:eastAsia="Consolas" w:hAnsi="Consolas"/>
          <w:color w:val="1B2733"/>
          <w:sz w:val="19"/>
          <w:szCs w:val="19"/>
        </w:rPr>
        <w:t xml:space="preserve">npm install</w:t>
      </w:r>
    </w:p>
    <w:p>
      <w:pPr>
        <w:pBdr>
          <w:left w:val="single" w:color="C3CAD6" w:sz="18" w:space="8"/>
        </w:pBdr>
        <w:shd w:fill="F2F4F8" w:val="clear"/>
        <w:spacing w:after="100" w:before="60"/>
        <w:ind w:left="200"/>
      </w:pPr>
      <w:r>
        <w:rPr>
          <w:rFonts w:ascii="Consolas" w:cs="Consolas" w:eastAsia="Consolas" w:hAnsi="Consolas"/>
          <w:color w:val="1B2733"/>
          <w:sz w:val="19"/>
          <w:szCs w:val="19"/>
        </w:rPr>
        <w:t xml:space="preserve">npm run build</w:t>
      </w:r>
    </w:p>
    <w:p>
      <w:r>
        <w:br w:type="page"/>
      </w:r>
    </w:p>
    <w:p>
      <w:pPr>
        <w:pStyle w:val="Heading1"/>
        <w:spacing w:after="200" w:before="400"/>
      </w:pPr>
      <w:r>
        <w:rPr>
          <w:b/>
          <w:bCs/>
          <w:color w:val="12294B"/>
          <w:sz w:val="34"/>
          <w:szCs w:val="34"/>
        </w:rPr>
        <w:t xml:space="preserve">Part 6 - Resetting to clean demo data</w:t>
      </w:r>
    </w:p>
    <w:p>
      <w:pPr>
        <w:spacing w:after="140" w:line="288"/>
      </w:pPr>
      <w:r>
        <w:rPr>
          <w:sz w:val="21"/>
          <w:szCs w:val="21"/>
        </w:rPr>
        <w:t xml:space="preserve">Use this if you have run the demo before and the data is messy - a document showing TAMPERED from a previous run, or missing documents. It wipes the sample data and rebuilds it.</w:t>
      </w:r>
    </w:p>
    <w:tbl>
      <w:tblPr>
        <w:tblW w:type="dxa" w:w="9026"/>
        <w:tblBorders>
          <w:top w:val="single" w:color="E0BE72" w:sz="6"/>
          <w:left w:val="single" w:color="8A5A00" w:sz="24"/>
          <w:bottom w:val="single" w:color="E0BE72" w:sz="6"/>
          <w:right w:val="single" w:color="E0BE72" w:sz="6"/>
          <w:insideH w:val="none"/>
          <w:insideV w:val="none"/>
        </w:tblBorders>
      </w:tblPr>
      <w:tblGrid>
        <w:gridCol w:w="9026"/>
      </w:tblGrid>
      <w:tr>
        <w:tc>
          <w:tcPr>
            <w:tcW w:type="dxa" w:w="9026"/>
            <w:shd w:fill="FDF6E7" w:val="clear"/>
            <w:tcMar>
              <w:top w:type="dxa" w:w="140"/>
              <w:left w:type="dxa" w:w="180"/>
              <w:bottom w:type="dxa" w:w="140"/>
              <w:right w:type="dxa" w:w="180"/>
            </w:tcMar>
          </w:tcPr>
          <w:p>
            <w:pPr>
              <w:spacing w:after="60"/>
            </w:pPr>
            <w:r>
              <w:rPr>
                <w:b/>
                <w:bCs/>
                <w:color w:val="8A5A00"/>
                <w:sz w:val="21"/>
                <w:szCs w:val="21"/>
              </w:rPr>
              <w:t xml:space="preserve">This deletes the sample cases and documents</w:t>
            </w:r>
          </w:p>
          <w:p>
            <w:pPr>
              <w:spacing w:line="288"/>
            </w:pPr>
            <w:r>
              <w:rPr>
                <w:sz w:val="21"/>
                <w:szCs w:val="21"/>
              </w:rPr>
              <w:t xml:space="preserve">It removes all users, cases and documents and recreates the originals. That is exactly what you want before a fresh demo, and exactly what you do not want if someone has put something real in there. There is nothing real in there.</w:t>
            </w:r>
          </w:p>
        </w:tc>
      </w:tr>
    </w:tbl>
    <w:p>
      <w:pPr>
        <w:spacing w:after="140" w:line="288"/>
      </w:pPr>
      <w:r>
        <w:rPr>
          <w:sz w:val="21"/>
          <w:szCs w:val="21"/>
        </w:rPr>
        <w:t xml:space="preserve">In a terminal in the backend folder, run these in order:</w:t>
      </w:r>
    </w:p>
    <w:p>
      <w:pPr>
        <w:pBdr>
          <w:left w:val="single" w:color="C3CAD6" w:sz="18" w:space="8"/>
        </w:pBdr>
        <w:shd w:fill="F2F4F8" w:val="clear"/>
        <w:spacing w:after="100" w:before="60"/>
        <w:ind w:left="200"/>
      </w:pPr>
      <w:r>
        <w:rPr>
          <w:rFonts w:ascii="Consolas" w:cs="Consolas" w:eastAsia="Consolas" w:hAnsi="Consolas"/>
          <w:color w:val="1B2733"/>
          <w:sz w:val="19"/>
          <w:szCs w:val="19"/>
        </w:rPr>
        <w:t xml:space="preserve">cd backend</w:t>
      </w:r>
    </w:p>
    <w:p>
      <w:pPr>
        <w:pBdr>
          <w:left w:val="single" w:color="C3CAD6" w:sz="18" w:space="8"/>
        </w:pBdr>
        <w:shd w:fill="F2F4F8" w:val="clear"/>
        <w:spacing w:after="100" w:before="60"/>
        <w:ind w:left="200"/>
      </w:pPr>
      <w:r>
        <w:rPr>
          <w:rFonts w:ascii="Consolas" w:cs="Consolas" w:eastAsia="Consolas" w:hAnsi="Consolas"/>
          <w:color w:val="1B2733"/>
          <w:sz w:val="19"/>
          <w:szCs w:val="19"/>
        </w:rPr>
        <w:t xml:space="preserve">node scripts/seed.js</w:t>
      </w:r>
    </w:p>
    <w:p>
      <w:pPr>
        <w:spacing w:after="140" w:line="288"/>
      </w:pPr>
      <w:r>
        <w:rPr>
          <w:sz w:val="21"/>
          <w:szCs w:val="21"/>
        </w:rPr>
        <w:t xml:space="preserve">That recreates the five officers and the two cases. Then add the sample documents:</w:t>
      </w:r>
    </w:p>
    <w:p>
      <w:pPr>
        <w:pBdr>
          <w:left w:val="single" w:color="C3CAD6" w:sz="18" w:space="8"/>
        </w:pBdr>
        <w:shd w:fill="F2F4F8" w:val="clear"/>
        <w:spacing w:after="100" w:before="60"/>
        <w:ind w:left="200"/>
      </w:pPr>
      <w:r>
        <w:rPr>
          <w:rFonts w:ascii="Consolas" w:cs="Consolas" w:eastAsia="Consolas" w:hAnsi="Consolas"/>
          <w:color w:val="1B2733"/>
          <w:sz w:val="19"/>
          <w:szCs w:val="19"/>
        </w:rPr>
        <w:t xml:space="preserve">node scripts/seed-scan.js</w:t>
      </w:r>
    </w:p>
    <w:p>
      <w:pPr>
        <w:pBdr>
          <w:left w:val="single" w:color="C3CAD6" w:sz="18" w:space="8"/>
        </w:pBdr>
        <w:shd w:fill="F2F4F8" w:val="clear"/>
        <w:spacing w:after="100" w:before="60"/>
        <w:ind w:left="200"/>
      </w:pPr>
      <w:r>
        <w:rPr>
          <w:rFonts w:ascii="Consolas" w:cs="Consolas" w:eastAsia="Consolas" w:hAnsi="Consolas"/>
          <w:color w:val="1B2733"/>
          <w:sz w:val="19"/>
          <w:szCs w:val="19"/>
        </w:rPr>
        <w:t xml:space="preserve">node scripts/seed-scan.js "FIR/0198/2026"</w:t>
      </w:r>
    </w:p>
    <w:p>
      <w:pPr>
        <w:spacing w:after="140" w:line="288"/>
      </w:pPr>
      <w:r>
        <w:rPr>
          <w:sz w:val="21"/>
          <w:szCs w:val="21"/>
        </w:rPr>
        <w:t xml:space="preserve">The first adds a scanned FIR to the ordinary case, the second to the protected one. Make sure the text reader window is running, then wait about twenty seconds for it to read them.</w:t>
      </w:r>
    </w:p>
    <w:p>
      <w:pPr>
        <w:spacing w:after="140" w:line="288"/>
      </w:pPr>
      <w:r>
        <w:rPr>
          <w:sz w:val="21"/>
          <w:szCs w:val="21"/>
        </w:rPr>
        <w:t xml:space="preserve">Check it worked:</w:t>
      </w:r>
    </w:p>
    <w:p>
      <w:pPr>
        <w:pBdr>
          <w:left w:val="single" w:color="C3CAD6" w:sz="18" w:space="8"/>
        </w:pBdr>
        <w:shd w:fill="F2F4F8" w:val="clear"/>
        <w:spacing w:after="100" w:before="60"/>
        <w:ind w:left="200"/>
      </w:pPr>
      <w:r>
        <w:rPr>
          <w:rFonts w:ascii="Consolas" w:cs="Consolas" w:eastAsia="Consolas" w:hAnsi="Consolas"/>
          <w:color w:val="1B2733"/>
          <w:sz w:val="19"/>
          <w:szCs w:val="19"/>
        </w:rPr>
        <w:t xml:space="preserve">npm run preflight</w:t>
      </w:r>
    </w:p>
    <w:p>
      <w:pPr>
        <w:spacing w:after="140" w:line="288"/>
      </w:pPr>
      <w:r>
        <w:rPr>
          <w:sz w:val="21"/>
          <w:szCs w:val="21"/>
        </w:rPr>
        <w:t xml:space="preserve">You want OCR queue to say documents recognised, nothing waiting.</w:t>
      </w:r>
    </w:p>
    <w:tbl>
      <w:tblPr>
        <w:tblW w:type="dxa" w:w="9026"/>
        <w:tblBorders>
          <w:top w:val="single" w:color="9FB6D9" w:sz="6"/>
          <w:left w:val="single" w:color="12294B" w:sz="24"/>
          <w:bottom w:val="single" w:color="9FB6D9" w:sz="6"/>
          <w:right w:val="single" w:color="9FB6D9" w:sz="6"/>
          <w:insideH w:val="none"/>
          <w:insideV w:val="none"/>
        </w:tblBorders>
      </w:tblPr>
      <w:tblGrid>
        <w:gridCol w:w="9026"/>
      </w:tblGrid>
      <w:tr>
        <w:tc>
          <w:tcPr>
            <w:tcW w:type="dxa" w:w="9026"/>
            <w:shd w:fill="EEF3FB" w:val="clear"/>
            <w:tcMar>
              <w:top w:type="dxa" w:w="140"/>
              <w:left w:type="dxa" w:w="180"/>
              <w:bottom w:type="dxa" w:w="140"/>
              <w:right w:type="dxa" w:w="180"/>
            </w:tcMar>
          </w:tcPr>
          <w:p>
            <w:pPr>
              <w:spacing w:after="60"/>
            </w:pPr>
            <w:r>
              <w:rPr>
                <w:b/>
                <w:bCs/>
                <w:color w:val="12294B"/>
                <w:sz w:val="21"/>
                <w:szCs w:val="21"/>
              </w:rPr>
              <w:t xml:space="preserve">The sign-in codes change after a reset</w:t>
            </w:r>
          </w:p>
          <w:p>
            <w:pPr>
              <w:spacing w:line="288"/>
            </w:pPr>
            <w:r>
              <w:rPr>
                <w:sz w:val="21"/>
                <w:szCs w:val="21"/>
              </w:rPr>
              <w:t xml:space="preserve">seed.js creates new accounts, so any code you wrote down beforehand stops working. Run get-code.bat again after resetting.</w:t>
            </w:r>
          </w:p>
        </w:tc>
      </w:tr>
    </w:tbl>
    <w:p>
      <w:pPr>
        <w:pStyle w:val="Heading2"/>
        <w:spacing w:after="140" w:before="300"/>
      </w:pPr>
      <w:r>
        <w:rPr>
          <w:b/>
          <w:bCs/>
          <w:color w:val="12294B"/>
          <w:sz w:val="26"/>
          <w:szCs w:val="26"/>
        </w:rPr>
        <w:t xml:space="preserve">If a judge asks whether the audit log can be wiped</w:t>
      </w:r>
    </w:p>
    <w:p>
      <w:pPr>
        <w:spacing w:after="140" w:line="288"/>
      </w:pPr>
      <w:r>
        <w:rPr>
          <w:sz w:val="21"/>
          <w:szCs w:val="21"/>
        </w:rPr>
        <w:t xml:space="preserve">Answer it honestly, because there is a good answer. The running system cannot delete or edit an audit entry - the database discards the attempt. The reset script above can, but only by explicitly switching that protection off for the few seconds it takes to wipe, and switching it straight back on. It is a development tool for rebuilding demo data, it is not reachable from the service, and no officer using the system has any route to it.</w:t>
      </w:r>
    </w:p>
    <w:p>
      <w:pPr>
        <w:spacing w:after="140" w:line="288"/>
      </w:pPr>
      <w:r>
        <w:rPr>
          <w:sz w:val="21"/>
          <w:szCs w:val="21"/>
        </w:rPr>
        <w:t xml:space="preserve">That is the correct design. The protection guards against the application and its users, which is where the threat is. A person with direct administrative access to the database can always do more - which is exactly why the fingerprints are also recorded on a ledger held by a second organisation.</w:t>
      </w:r>
    </w:p>
    <w:p>
      <w:r>
        <w:br w:type="page"/>
      </w:r>
    </w:p>
    <w:p>
      <w:pPr>
        <w:pStyle w:val="Heading1"/>
        <w:spacing w:after="200" w:before="400"/>
      </w:pPr>
      <w:r>
        <w:rPr>
          <w:b/>
          <w:bCs/>
          <w:color w:val="12294B"/>
          <w:sz w:val="34"/>
          <w:szCs w:val="34"/>
        </w:rPr>
        <w:t xml:space="preserve">Part 7 - Every problem and its fix</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2500"/>
        <w:gridCol w:w="3200"/>
        <w:gridCol w:w="3326"/>
      </w:tblGrid>
      <w:tr>
        <w:trPr>
          <w:tblHeader/>
        </w:trPr>
        <w:tc>
          <w:tcPr>
            <w:tcW w:type="dxa" w:w="2500"/>
            <w:shd w:fill="12294B" w:val="clear"/>
            <w:tcMar>
              <w:top w:type="dxa" w:w="90"/>
              <w:left w:type="dxa" w:w="120"/>
              <w:bottom w:type="dxa" w:w="90"/>
              <w:right w:type="dxa" w:w="120"/>
            </w:tcMar>
          </w:tcPr>
          <w:p>
            <w:r>
              <w:rPr>
                <w:b/>
                <w:bCs/>
                <w:color w:val="FFFFFF"/>
                <w:sz w:val="20"/>
                <w:szCs w:val="20"/>
              </w:rPr>
              <w:t xml:space="preserve">What you see</w:t>
            </w:r>
          </w:p>
        </w:tc>
        <w:tc>
          <w:tcPr>
            <w:tcW w:type="dxa" w:w="3200"/>
            <w:shd w:fill="12294B" w:val="clear"/>
            <w:tcMar>
              <w:top w:type="dxa" w:w="90"/>
              <w:left w:type="dxa" w:w="120"/>
              <w:bottom w:type="dxa" w:w="90"/>
              <w:right w:type="dxa" w:w="120"/>
            </w:tcMar>
          </w:tcPr>
          <w:p>
            <w:r>
              <w:rPr>
                <w:b/>
                <w:bCs/>
                <w:color w:val="FFFFFF"/>
                <w:sz w:val="20"/>
                <w:szCs w:val="20"/>
              </w:rPr>
              <w:t xml:space="preserve">What it means</w:t>
            </w:r>
          </w:p>
        </w:tc>
        <w:tc>
          <w:tcPr>
            <w:tcW w:type="dxa" w:w="3326"/>
            <w:shd w:fill="12294B" w:val="clear"/>
            <w:tcMar>
              <w:top w:type="dxa" w:w="90"/>
              <w:left w:type="dxa" w:w="120"/>
              <w:bottom w:type="dxa" w:w="90"/>
              <w:right w:type="dxa" w:w="120"/>
            </w:tcMar>
          </w:tcPr>
          <w:p>
            <w:r>
              <w:rPr>
                <w:b/>
                <w:bCs/>
                <w:color w:val="FFFFFF"/>
                <w:sz w:val="20"/>
                <w:szCs w:val="20"/>
              </w:rPr>
              <w:t xml:space="preserve">Fix</w:t>
            </w:r>
          </w:p>
        </w:tc>
      </w:tr>
      <w:tr>
        <w:tc>
          <w:tcPr>
            <w:tcW w:type="dxa" w:w="2500"/>
            <w:shd w:fill="FFFFFF" w:val="clear"/>
            <w:tcMar>
              <w:top w:type="dxa" w:w="80"/>
              <w:left w:type="dxa" w:w="120"/>
              <w:bottom w:type="dxa" w:w="80"/>
              <w:right w:type="dxa" w:w="120"/>
            </w:tcMar>
          </w:tcPr>
          <w:p>
            <w:pPr>
              <w:spacing w:after="40" w:line="276"/>
            </w:pPr>
            <w:r>
              <w:rPr>
                <w:b w:val="false"/>
                <w:bCs w:val="false"/>
                <w:sz w:val="19"/>
                <w:szCs w:val="19"/>
              </w:rPr>
              <w:t xml:space="preserve">Cannot reach the server at /api/v1</w:t>
            </w:r>
          </w:p>
        </w:tc>
        <w:tc>
          <w:tcPr>
            <w:tcW w:type="dxa" w:w="3200"/>
            <w:shd w:fill="FFFFFF" w:val="clear"/>
            <w:tcMar>
              <w:top w:type="dxa" w:w="80"/>
              <w:left w:type="dxa" w:w="120"/>
              <w:bottom w:type="dxa" w:w="80"/>
              <w:right w:type="dxa" w:w="120"/>
            </w:tcMar>
          </w:tcPr>
          <w:p>
            <w:pPr>
              <w:spacing w:after="40" w:line="276"/>
            </w:pPr>
            <w:r>
              <w:rPr>
                <w:b w:val="false"/>
                <w:bCs w:val="false"/>
                <w:sz w:val="19"/>
                <w:szCs w:val="19"/>
              </w:rPr>
              <w:t xml:space="preserve">The server is not running. Usually the window was closed, or stop.bat was run.</w:t>
            </w:r>
          </w:p>
        </w:tc>
        <w:tc>
          <w:tcPr>
            <w:tcW w:type="dxa" w:w="3326"/>
            <w:shd w:fill="FFFFFF" w:val="clear"/>
            <w:tcMar>
              <w:top w:type="dxa" w:w="80"/>
              <w:left w:type="dxa" w:w="120"/>
              <w:bottom w:type="dxa" w:w="80"/>
              <w:right w:type="dxa" w:w="120"/>
            </w:tcMar>
          </w:tcPr>
          <w:p>
            <w:pPr>
              <w:spacing w:after="40" w:line="276"/>
            </w:pPr>
            <w:r>
              <w:rPr>
                <w:b w:val="false"/>
                <w:bCs w:val="false"/>
                <w:sz w:val="19"/>
                <w:szCs w:val="19"/>
              </w:rPr>
              <w:t xml:space="preserve">Double-click start.bat again. About 30 seconds.</w:t>
            </w:r>
          </w:p>
        </w:tc>
      </w:tr>
      <w:tr>
        <w:tc>
          <w:tcPr>
            <w:tcW w:type="dxa" w:w="2500"/>
            <w:shd w:fill="F7F9FC" w:val="clear"/>
            <w:tcMar>
              <w:top w:type="dxa" w:w="80"/>
              <w:left w:type="dxa" w:w="120"/>
              <w:bottom w:type="dxa" w:w="80"/>
              <w:right w:type="dxa" w:w="120"/>
            </w:tcMar>
          </w:tcPr>
          <w:p>
            <w:pPr>
              <w:spacing w:after="40" w:line="276"/>
            </w:pPr>
            <w:r>
              <w:rPr>
                <w:b w:val="false"/>
                <w:bCs w:val="false"/>
                <w:sz w:val="19"/>
                <w:szCs w:val="19"/>
              </w:rPr>
              <w:t xml:space="preserve">The browser shows nothing at all / site cannot be reached</w:t>
            </w:r>
          </w:p>
        </w:tc>
        <w:tc>
          <w:tcPr>
            <w:tcW w:type="dxa" w:w="3200"/>
            <w:shd w:fill="F7F9FC" w:val="clear"/>
            <w:tcMar>
              <w:top w:type="dxa" w:w="80"/>
              <w:left w:type="dxa" w:w="120"/>
              <w:bottom w:type="dxa" w:w="80"/>
              <w:right w:type="dxa" w:w="120"/>
            </w:tcMar>
          </w:tcPr>
          <w:p>
            <w:pPr>
              <w:spacing w:after="40" w:line="276"/>
            </w:pPr>
            <w:r>
              <w:rPr>
                <w:b w:val="false"/>
                <w:bCs w:val="false"/>
                <w:sz w:val="19"/>
                <w:szCs w:val="19"/>
              </w:rPr>
              <w:t xml:space="preserve">Same cause. The server is not up yet or not running.</w:t>
            </w:r>
          </w:p>
        </w:tc>
        <w:tc>
          <w:tcPr>
            <w:tcW w:type="dxa" w:w="3326"/>
            <w:shd w:fill="F7F9FC" w:val="clear"/>
            <w:tcMar>
              <w:top w:type="dxa" w:w="80"/>
              <w:left w:type="dxa" w:w="120"/>
              <w:bottom w:type="dxa" w:w="80"/>
              <w:right w:type="dxa" w:w="120"/>
            </w:tcMar>
          </w:tcPr>
          <w:p>
            <w:pPr>
              <w:spacing w:after="40" w:line="276"/>
            </w:pPr>
            <w:r>
              <w:rPr>
                <w:b w:val="false"/>
                <w:bCs w:val="false"/>
                <w:sz w:val="19"/>
                <w:szCs w:val="19"/>
              </w:rPr>
              <w:t xml:space="preserve">Wait 30 seconds and refresh. If still nothing, run start.bat.</w:t>
            </w:r>
          </w:p>
        </w:tc>
      </w:tr>
      <w:tr>
        <w:tc>
          <w:tcPr>
            <w:tcW w:type="dxa" w:w="2500"/>
            <w:shd w:fill="FFFFFF" w:val="clear"/>
            <w:tcMar>
              <w:top w:type="dxa" w:w="80"/>
              <w:left w:type="dxa" w:w="120"/>
              <w:bottom w:type="dxa" w:w="80"/>
              <w:right w:type="dxa" w:w="120"/>
            </w:tcMar>
          </w:tcPr>
          <w:p>
            <w:pPr>
              <w:spacing w:after="40" w:line="276"/>
            </w:pPr>
            <w:r>
              <w:rPr>
                <w:b w:val="false"/>
                <w:bCs w:val="false"/>
                <w:sz w:val="19"/>
                <w:szCs w:val="19"/>
              </w:rPr>
              <w:t xml:space="preserve">Invalid code / sign-in fails</w:t>
            </w:r>
          </w:p>
        </w:tc>
        <w:tc>
          <w:tcPr>
            <w:tcW w:type="dxa" w:w="3200"/>
            <w:shd w:fill="FFFFFF" w:val="clear"/>
            <w:tcMar>
              <w:top w:type="dxa" w:w="80"/>
              <w:left w:type="dxa" w:w="120"/>
              <w:bottom w:type="dxa" w:w="80"/>
              <w:right w:type="dxa" w:w="120"/>
            </w:tcMar>
          </w:tcPr>
          <w:p>
            <w:pPr>
              <w:spacing w:after="40" w:line="276"/>
            </w:pPr>
            <w:r>
              <w:rPr>
                <w:b w:val="false"/>
                <w:bCs w:val="false"/>
                <w:sz w:val="19"/>
                <w:szCs w:val="19"/>
              </w:rPr>
              <w:t xml:space="preserve">The 6-digit code expired. They last 30 seconds.</w:t>
            </w:r>
          </w:p>
        </w:tc>
        <w:tc>
          <w:tcPr>
            <w:tcW w:type="dxa" w:w="3326"/>
            <w:shd w:fill="FFFFFF" w:val="clear"/>
            <w:tcMar>
              <w:top w:type="dxa" w:w="80"/>
              <w:left w:type="dxa" w:w="120"/>
              <w:bottom w:type="dxa" w:w="80"/>
              <w:right w:type="dxa" w:w="120"/>
            </w:tcMar>
          </w:tcPr>
          <w:p>
            <w:pPr>
              <w:spacing w:after="40" w:line="276"/>
            </w:pPr>
            <w:r>
              <w:rPr>
                <w:b w:val="false"/>
                <w:bCs w:val="false"/>
                <w:sz w:val="19"/>
                <w:szCs w:val="19"/>
              </w:rPr>
              <w:t xml:space="preserve">Run get-code.bat again and type the new code straight away.</w:t>
            </w:r>
          </w:p>
        </w:tc>
      </w:tr>
      <w:tr>
        <w:tc>
          <w:tcPr>
            <w:tcW w:type="dxa" w:w="2500"/>
            <w:shd w:fill="F7F9FC" w:val="clear"/>
            <w:tcMar>
              <w:top w:type="dxa" w:w="80"/>
              <w:left w:type="dxa" w:w="120"/>
              <w:bottom w:type="dxa" w:w="80"/>
              <w:right w:type="dxa" w:w="120"/>
            </w:tcMar>
          </w:tcPr>
          <w:p>
            <w:pPr>
              <w:spacing w:after="40" w:line="276"/>
            </w:pPr>
            <w:r>
              <w:rPr>
                <w:b w:val="false"/>
                <w:bCs w:val="false"/>
                <w:sz w:val="19"/>
                <w:szCs w:val="19"/>
              </w:rPr>
              <w:t xml:space="preserve">Recognised text stays on Queued</w:t>
            </w:r>
          </w:p>
        </w:tc>
        <w:tc>
          <w:tcPr>
            <w:tcW w:type="dxa" w:w="3200"/>
            <w:shd w:fill="F7F9FC" w:val="clear"/>
            <w:tcMar>
              <w:top w:type="dxa" w:w="80"/>
              <w:left w:type="dxa" w:w="120"/>
              <w:bottom w:type="dxa" w:w="80"/>
              <w:right w:type="dxa" w:w="120"/>
            </w:tcMar>
          </w:tcPr>
          <w:p>
            <w:pPr>
              <w:spacing w:after="40" w:line="276"/>
            </w:pPr>
            <w:r>
              <w:rPr>
                <w:b w:val="false"/>
                <w:bCs w:val="false"/>
                <w:sz w:val="19"/>
                <w:szCs w:val="19"/>
              </w:rPr>
              <w:t xml:space="preserve">The text reader is not running.</w:t>
            </w:r>
          </w:p>
        </w:tc>
        <w:tc>
          <w:tcPr>
            <w:tcW w:type="dxa" w:w="3326"/>
            <w:shd w:fill="F7F9FC" w:val="clear"/>
            <w:tcMar>
              <w:top w:type="dxa" w:w="80"/>
              <w:left w:type="dxa" w:w="120"/>
              <w:bottom w:type="dxa" w:w="80"/>
              <w:right w:type="dxa" w:w="120"/>
            </w:tcMar>
          </w:tcPr>
          <w:p>
            <w:pPr>
              <w:spacing w:after="40" w:line="276"/>
            </w:pPr>
            <w:r>
              <w:rPr>
                <w:b w:val="false"/>
                <w:bCs w:val="false"/>
                <w:sz w:val="19"/>
                <w:szCs w:val="19"/>
              </w:rPr>
              <w:t xml:space="preserve">Check for the minimised SecureDocs text reader window. If missing, open a terminal in backend and run npm run worker.</w:t>
            </w:r>
          </w:p>
        </w:tc>
      </w:tr>
      <w:tr>
        <w:tc>
          <w:tcPr>
            <w:tcW w:type="dxa" w:w="2500"/>
            <w:shd w:fill="FFFFFF" w:val="clear"/>
            <w:tcMar>
              <w:top w:type="dxa" w:w="80"/>
              <w:left w:type="dxa" w:w="120"/>
              <w:bottom w:type="dxa" w:w="80"/>
              <w:right w:type="dxa" w:w="120"/>
            </w:tcMar>
          </w:tcPr>
          <w:p>
            <w:pPr>
              <w:spacing w:after="40" w:line="276"/>
            </w:pPr>
            <w:r>
              <w:rPr>
                <w:b w:val="false"/>
                <w:bCs w:val="false"/>
                <w:sz w:val="19"/>
                <w:szCs w:val="19"/>
              </w:rPr>
              <w:t xml:space="preserve">Search returns nothing</w:t>
            </w:r>
          </w:p>
        </w:tc>
        <w:tc>
          <w:tcPr>
            <w:tcW w:type="dxa" w:w="3200"/>
            <w:shd w:fill="FFFFFF" w:val="clear"/>
            <w:tcMar>
              <w:top w:type="dxa" w:w="80"/>
              <w:left w:type="dxa" w:w="120"/>
              <w:bottom w:type="dxa" w:w="80"/>
              <w:right w:type="dxa" w:w="120"/>
            </w:tcMar>
          </w:tcPr>
          <w:p>
            <w:pPr>
              <w:spacing w:after="40" w:line="276"/>
            </w:pPr>
            <w:r>
              <w:rPr>
                <w:b w:val="false"/>
                <w:bCs w:val="false"/>
                <w:sz w:val="19"/>
                <w:szCs w:val="19"/>
              </w:rPr>
              <w:t xml:space="preserve">Same cause - nothing has been read, so there is no text to match.</w:t>
            </w:r>
          </w:p>
        </w:tc>
        <w:tc>
          <w:tcPr>
            <w:tcW w:type="dxa" w:w="3326"/>
            <w:shd w:fill="FFFFFF" w:val="clear"/>
            <w:tcMar>
              <w:top w:type="dxa" w:w="80"/>
              <w:left w:type="dxa" w:w="120"/>
              <w:bottom w:type="dxa" w:w="80"/>
              <w:right w:type="dxa" w:w="120"/>
            </w:tcMar>
          </w:tcPr>
          <w:p>
            <w:pPr>
              <w:spacing w:after="40" w:line="276"/>
            </w:pPr>
            <w:r>
              <w:rPr>
                <w:b w:val="false"/>
                <w:bCs w:val="false"/>
                <w:sz w:val="19"/>
                <w:szCs w:val="19"/>
              </w:rPr>
              <w:t xml:space="preserve">Start the text reader, wait 20 seconds, search again.</w:t>
            </w:r>
          </w:p>
        </w:tc>
      </w:tr>
      <w:tr>
        <w:tc>
          <w:tcPr>
            <w:tcW w:type="dxa" w:w="2500"/>
            <w:shd w:fill="F7F9FC" w:val="clear"/>
            <w:tcMar>
              <w:top w:type="dxa" w:w="80"/>
              <w:left w:type="dxa" w:w="120"/>
              <w:bottom w:type="dxa" w:w="80"/>
              <w:right w:type="dxa" w:w="120"/>
            </w:tcMar>
          </w:tcPr>
          <w:p>
            <w:pPr>
              <w:spacing w:after="40" w:line="276"/>
            </w:pPr>
            <w:r>
              <w:rPr>
                <w:b w:val="false"/>
                <w:bCs w:val="false"/>
                <w:sz w:val="19"/>
                <w:szCs w:val="19"/>
              </w:rPr>
              <w:t xml:space="preserve">A document says TAMPERED when it should not</w:t>
            </w:r>
          </w:p>
        </w:tc>
        <w:tc>
          <w:tcPr>
            <w:tcW w:type="dxa" w:w="3200"/>
            <w:shd w:fill="F7F9FC" w:val="clear"/>
            <w:tcMar>
              <w:top w:type="dxa" w:w="80"/>
              <w:left w:type="dxa" w:w="120"/>
              <w:bottom w:type="dxa" w:w="80"/>
              <w:right w:type="dxa" w:w="120"/>
            </w:tcMar>
          </w:tcPr>
          <w:p>
            <w:pPr>
              <w:spacing w:after="40" w:line="276"/>
            </w:pPr>
            <w:r>
              <w:rPr>
                <w:b w:val="false"/>
                <w:bCs w:val="false"/>
                <w:sz w:val="19"/>
                <w:szCs w:val="19"/>
              </w:rPr>
              <w:t xml:space="preserve">Its stored file was changed or lost - possibly from a previous demo run.</w:t>
            </w:r>
          </w:p>
        </w:tc>
        <w:tc>
          <w:tcPr>
            <w:tcW w:type="dxa" w:w="3326"/>
            <w:shd w:fill="F7F9FC" w:val="clear"/>
            <w:tcMar>
              <w:top w:type="dxa" w:w="80"/>
              <w:left w:type="dxa" w:w="120"/>
              <w:bottom w:type="dxa" w:w="80"/>
              <w:right w:type="dxa" w:w="120"/>
            </w:tcMar>
          </w:tcPr>
          <w:p>
            <w:pPr>
              <w:spacing w:after="40" w:line="276"/>
            </w:pPr>
            <w:r>
              <w:rPr>
                <w:b w:val="false"/>
                <w:bCs w:val="false"/>
                <w:sz w:val="19"/>
                <w:szCs w:val="19"/>
              </w:rPr>
              <w:t xml:space="preserve">Reset the data - see Part 6.</w:t>
            </w:r>
          </w:p>
        </w:tc>
      </w:tr>
      <w:tr>
        <w:tc>
          <w:tcPr>
            <w:tcW w:type="dxa" w:w="2500"/>
            <w:shd w:fill="FFFFFF" w:val="clear"/>
            <w:tcMar>
              <w:top w:type="dxa" w:w="80"/>
              <w:left w:type="dxa" w:w="120"/>
              <w:bottom w:type="dxa" w:w="80"/>
              <w:right w:type="dxa" w:w="120"/>
            </w:tcMar>
          </w:tcPr>
          <w:p>
            <w:pPr>
              <w:spacing w:after="40" w:line="276"/>
            </w:pPr>
            <w:r>
              <w:rPr>
                <w:b w:val="false"/>
                <w:bCs w:val="false"/>
                <w:sz w:val="19"/>
                <w:szCs w:val="19"/>
              </w:rPr>
              <w:t xml:space="preserve">The protected case refuses everything</w:t>
            </w:r>
          </w:p>
        </w:tc>
        <w:tc>
          <w:tcPr>
            <w:tcW w:type="dxa" w:w="3200"/>
            <w:shd w:fill="FFFFFF" w:val="clear"/>
            <w:tcMar>
              <w:top w:type="dxa" w:w="80"/>
              <w:left w:type="dxa" w:w="120"/>
              <w:bottom w:type="dxa" w:w="80"/>
              <w:right w:type="dxa" w:w="120"/>
            </w:tcMar>
          </w:tcPr>
          <w:p>
            <w:pPr>
              <w:spacing w:after="40" w:line="276"/>
            </w:pPr>
            <w:r>
              <w:rPr>
                <w:b w:val="false"/>
                <w:bCs w:val="false"/>
                <w:sz w:val="19"/>
                <w:szCs w:val="19"/>
              </w:rPr>
              <w:t xml:space="preserve">That is correct behaviour, not a fault.</w:t>
            </w:r>
          </w:p>
        </w:tc>
        <w:tc>
          <w:tcPr>
            <w:tcW w:type="dxa" w:w="3326"/>
            <w:shd w:fill="FFFFFF" w:val="clear"/>
            <w:tcMar>
              <w:top w:type="dxa" w:w="80"/>
              <w:left w:type="dxa" w:w="120"/>
              <w:bottom w:type="dxa" w:w="80"/>
              <w:right w:type="dxa" w:w="120"/>
            </w:tcMar>
          </w:tcPr>
          <w:p>
            <w:pPr>
              <w:spacing w:after="40" w:line="276"/>
            </w:pPr>
            <w:r>
              <w:rPr>
                <w:b w:val="false"/>
                <w:bCs w:val="false"/>
                <w:sz w:val="19"/>
                <w:szCs w:val="19"/>
              </w:rPr>
              <w:t xml:space="preserve">Nothing. Present it as the safety feature it is.</w:t>
            </w:r>
          </w:p>
        </w:tc>
      </w:tr>
      <w:tr>
        <w:tc>
          <w:tcPr>
            <w:tcW w:type="dxa" w:w="2500"/>
            <w:shd w:fill="F7F9FC" w:val="clear"/>
            <w:tcMar>
              <w:top w:type="dxa" w:w="80"/>
              <w:left w:type="dxa" w:w="120"/>
              <w:bottom w:type="dxa" w:w="80"/>
              <w:right w:type="dxa" w:w="120"/>
            </w:tcMar>
          </w:tcPr>
          <w:p>
            <w:pPr>
              <w:spacing w:after="40" w:line="276"/>
            </w:pPr>
            <w:r>
              <w:rPr>
                <w:b w:val="false"/>
                <w:bCs w:val="false"/>
                <w:sz w:val="19"/>
                <w:szCs w:val="19"/>
              </w:rPr>
              <w:t xml:space="preserve">My cases is empty for DL-INS-1001</w:t>
            </w:r>
          </w:p>
        </w:tc>
        <w:tc>
          <w:tcPr>
            <w:tcW w:type="dxa" w:w="3200"/>
            <w:shd w:fill="F7F9FC" w:val="clear"/>
            <w:tcMar>
              <w:top w:type="dxa" w:w="80"/>
              <w:left w:type="dxa" w:w="120"/>
              <w:bottom w:type="dxa" w:w="80"/>
              <w:right w:type="dxa" w:w="120"/>
            </w:tcMar>
          </w:tcPr>
          <w:p>
            <w:pPr>
              <w:spacing w:after="40" w:line="276"/>
            </w:pPr>
            <w:r>
              <w:rPr>
                <w:b w:val="false"/>
                <w:bCs w:val="false"/>
                <w:sz w:val="19"/>
                <w:szCs w:val="19"/>
              </w:rPr>
              <w:t xml:space="preserve">The sample data is missing or was wiped.</w:t>
            </w:r>
          </w:p>
        </w:tc>
        <w:tc>
          <w:tcPr>
            <w:tcW w:type="dxa" w:w="3326"/>
            <w:shd w:fill="F7F9FC" w:val="clear"/>
            <w:tcMar>
              <w:top w:type="dxa" w:w="80"/>
              <w:left w:type="dxa" w:w="120"/>
              <w:bottom w:type="dxa" w:w="80"/>
              <w:right w:type="dxa" w:w="120"/>
            </w:tcMar>
          </w:tcPr>
          <w:p>
            <w:pPr>
              <w:spacing w:after="40" w:line="276"/>
            </w:pPr>
            <w:r>
              <w:rPr>
                <w:b w:val="false"/>
                <w:bCs w:val="false"/>
                <w:sz w:val="19"/>
                <w:szCs w:val="19"/>
              </w:rPr>
              <w:t xml:space="preserve">Run node scripts/seed.js - see Part 6.</w:t>
            </w:r>
          </w:p>
        </w:tc>
      </w:tr>
      <w:tr>
        <w:tc>
          <w:tcPr>
            <w:tcW w:type="dxa" w:w="2500"/>
            <w:shd w:fill="FFFFFF" w:val="clear"/>
            <w:tcMar>
              <w:top w:type="dxa" w:w="80"/>
              <w:left w:type="dxa" w:w="120"/>
              <w:bottom w:type="dxa" w:w="80"/>
              <w:right w:type="dxa" w:w="120"/>
            </w:tcMar>
          </w:tcPr>
          <w:p>
            <w:pPr>
              <w:spacing w:after="40" w:line="276"/>
            </w:pPr>
            <w:r>
              <w:rPr>
                <w:b w:val="false"/>
                <w:bCs w:val="false"/>
                <w:sz w:val="19"/>
                <w:szCs w:val="19"/>
              </w:rPr>
              <w:t xml:space="preserve">Port 5000 is already in use</w:t>
            </w:r>
          </w:p>
        </w:tc>
        <w:tc>
          <w:tcPr>
            <w:tcW w:type="dxa" w:w="3200"/>
            <w:shd w:fill="FFFFFF" w:val="clear"/>
            <w:tcMar>
              <w:top w:type="dxa" w:w="80"/>
              <w:left w:type="dxa" w:w="120"/>
              <w:bottom w:type="dxa" w:w="80"/>
              <w:right w:type="dxa" w:w="120"/>
            </w:tcMar>
          </w:tcPr>
          <w:p>
            <w:pPr>
              <w:spacing w:after="40" w:line="276"/>
            </w:pPr>
            <w:r>
              <w:rPr>
                <w:b w:val="false"/>
                <w:bCs w:val="false"/>
                <w:sz w:val="19"/>
                <w:szCs w:val="19"/>
              </w:rPr>
              <w:t xml:space="preserve">An old copy is still running from a previous attempt.</w:t>
            </w:r>
          </w:p>
        </w:tc>
        <w:tc>
          <w:tcPr>
            <w:tcW w:type="dxa" w:w="3326"/>
            <w:shd w:fill="FFFFFF" w:val="clear"/>
            <w:tcMar>
              <w:top w:type="dxa" w:w="80"/>
              <w:left w:type="dxa" w:w="120"/>
              <w:bottom w:type="dxa" w:w="80"/>
              <w:right w:type="dxa" w:w="120"/>
            </w:tcMar>
          </w:tcPr>
          <w:p>
            <w:pPr>
              <w:spacing w:after="40" w:line="276"/>
            </w:pPr>
            <w:r>
              <w:rPr>
                <w:b w:val="false"/>
                <w:bCs w:val="false"/>
                <w:sz w:val="19"/>
                <w:szCs w:val="19"/>
              </w:rPr>
              <w:t xml:space="preserve">Run stop.bat, wait five seconds, then start.bat.</w:t>
            </w:r>
          </w:p>
        </w:tc>
      </w:tr>
      <w:tr>
        <w:tc>
          <w:tcPr>
            <w:tcW w:type="dxa" w:w="2500"/>
            <w:shd w:fill="F7F9FC" w:val="clear"/>
            <w:tcMar>
              <w:top w:type="dxa" w:w="80"/>
              <w:left w:type="dxa" w:w="120"/>
              <w:bottom w:type="dxa" w:w="80"/>
              <w:right w:type="dxa" w:w="120"/>
            </w:tcMar>
          </w:tcPr>
          <w:p>
            <w:pPr>
              <w:spacing w:after="40" w:line="276"/>
            </w:pPr>
            <w:r>
              <w:rPr>
                <w:b w:val="false"/>
                <w:bCs w:val="false"/>
                <w:sz w:val="19"/>
                <w:szCs w:val="19"/>
              </w:rPr>
              <w:t xml:space="preserve">Database errors, or preflight says database FAIL</w:t>
            </w:r>
          </w:p>
        </w:tc>
        <w:tc>
          <w:tcPr>
            <w:tcW w:type="dxa" w:w="3200"/>
            <w:shd w:fill="F7F9FC" w:val="clear"/>
            <w:tcMar>
              <w:top w:type="dxa" w:w="80"/>
              <w:left w:type="dxa" w:w="120"/>
              <w:bottom w:type="dxa" w:w="80"/>
              <w:right w:type="dxa" w:w="120"/>
            </w:tcMar>
          </w:tcPr>
          <w:p>
            <w:pPr>
              <w:spacing w:after="40" w:line="276"/>
            </w:pPr>
            <w:r>
              <w:rPr>
                <w:b w:val="false"/>
                <w:bCs w:val="false"/>
                <w:sz w:val="19"/>
                <w:szCs w:val="19"/>
              </w:rPr>
              <w:t xml:space="preserve">PostgreSQL is not running.</w:t>
            </w:r>
          </w:p>
        </w:tc>
        <w:tc>
          <w:tcPr>
            <w:tcW w:type="dxa" w:w="3326"/>
            <w:shd w:fill="F7F9FC" w:val="clear"/>
            <w:tcMar>
              <w:top w:type="dxa" w:w="80"/>
              <w:left w:type="dxa" w:w="120"/>
              <w:bottom w:type="dxa" w:w="80"/>
              <w:right w:type="dxa" w:w="120"/>
            </w:tcMar>
          </w:tcPr>
          <w:p>
            <w:pPr>
              <w:spacing w:after="40" w:line="276"/>
            </w:pPr>
            <w:r>
              <w:rPr>
                <w:b w:val="false"/>
                <w:bCs w:val="false"/>
                <w:sz w:val="19"/>
                <w:szCs w:val="19"/>
              </w:rPr>
              <w:t xml:space="preserve">Windows key, type services, find postgresql-x64-18, right-click, Start.</w:t>
            </w:r>
          </w:p>
        </w:tc>
      </w:tr>
      <w:tr>
        <w:tc>
          <w:tcPr>
            <w:tcW w:type="dxa" w:w="2500"/>
            <w:shd w:fill="FFFFFF" w:val="clear"/>
            <w:tcMar>
              <w:top w:type="dxa" w:w="80"/>
              <w:left w:type="dxa" w:w="120"/>
              <w:bottom w:type="dxa" w:w="80"/>
              <w:right w:type="dxa" w:w="120"/>
            </w:tcMar>
          </w:tcPr>
          <w:p>
            <w:pPr>
              <w:spacing w:after="40" w:line="276"/>
            </w:pPr>
            <w:r>
              <w:rPr>
                <w:b w:val="false"/>
                <w:bCs w:val="false"/>
                <w:sz w:val="19"/>
                <w:szCs w:val="19"/>
              </w:rPr>
              <w:t xml:space="preserve">Something else entirely</w:t>
            </w:r>
          </w:p>
        </w:tc>
        <w:tc>
          <w:tcPr>
            <w:tcW w:type="dxa" w:w="3200"/>
            <w:shd w:fill="FFFFFF" w:val="clear"/>
            <w:tcMar>
              <w:top w:type="dxa" w:w="80"/>
              <w:left w:type="dxa" w:w="120"/>
              <w:bottom w:type="dxa" w:w="80"/>
              <w:right w:type="dxa" w:w="120"/>
            </w:tcMar>
          </w:tcPr>
          <w:p>
            <w:pPr>
              <w:spacing w:after="40" w:line="276"/>
            </w:pPr>
            <w:r>
              <w:rPr>
                <w:b w:val="false"/>
                <w:bCs w:val="false"/>
                <w:sz w:val="19"/>
                <w:szCs w:val="19"/>
              </w:rPr>
              <w:t xml:space="preserve">Unknown.</w:t>
            </w:r>
          </w:p>
        </w:tc>
        <w:tc>
          <w:tcPr>
            <w:tcW w:type="dxa" w:w="3326"/>
            <w:shd w:fill="FFFFFF" w:val="clear"/>
            <w:tcMar>
              <w:top w:type="dxa" w:w="80"/>
              <w:left w:type="dxa" w:w="120"/>
              <w:bottom w:type="dxa" w:w="80"/>
              <w:right w:type="dxa" w:w="120"/>
            </w:tcMar>
          </w:tcPr>
          <w:p>
            <w:pPr>
              <w:spacing w:after="40" w:line="276"/>
            </w:pPr>
            <w:r>
              <w:rPr>
                <w:b w:val="false"/>
                <w:bCs w:val="false"/>
                <w:sz w:val="19"/>
                <w:szCs w:val="19"/>
              </w:rPr>
              <w:t xml:space="preserve">cd backend then npm run preflight. It checks everything and prints the exact fix.</w:t>
            </w:r>
          </w:p>
        </w:tc>
      </w:tr>
    </w:tbl>
    <w:p>
      <w:pPr>
        <w:pStyle w:val="Heading2"/>
        <w:spacing w:after="140" w:before="300"/>
      </w:pPr>
      <w:r>
        <w:rPr>
          <w:b/>
          <w:bCs/>
          <w:color w:val="12294B"/>
          <w:sz w:val="26"/>
          <w:szCs w:val="26"/>
        </w:rPr>
        <w:t xml:space="preserve">The one command that diagnoses almost everything</w:t>
      </w:r>
    </w:p>
    <w:p>
      <w:pPr>
        <w:pBdr>
          <w:left w:val="single" w:color="C3CAD6" w:sz="18" w:space="8"/>
        </w:pBdr>
        <w:shd w:fill="F2F4F8" w:val="clear"/>
        <w:spacing w:after="100" w:before="60"/>
        <w:ind w:left="200"/>
      </w:pPr>
      <w:r>
        <w:rPr>
          <w:rFonts w:ascii="Consolas" w:cs="Consolas" w:eastAsia="Consolas" w:hAnsi="Consolas"/>
          <w:color w:val="1B2733"/>
          <w:sz w:val="19"/>
          <w:szCs w:val="19"/>
        </w:rPr>
        <w:t xml:space="preserve">cd backend</w:t>
      </w:r>
    </w:p>
    <w:p>
      <w:pPr>
        <w:pBdr>
          <w:left w:val="single" w:color="C3CAD6" w:sz="18" w:space="8"/>
        </w:pBdr>
        <w:shd w:fill="F2F4F8" w:val="clear"/>
        <w:spacing w:after="100" w:before="60"/>
        <w:ind w:left="200"/>
      </w:pPr>
      <w:r>
        <w:rPr>
          <w:rFonts w:ascii="Consolas" w:cs="Consolas" w:eastAsia="Consolas" w:hAnsi="Consolas"/>
          <w:color w:val="1B2733"/>
          <w:sz w:val="19"/>
          <w:szCs w:val="19"/>
        </w:rPr>
        <w:t xml:space="preserve">npm run preflight</w:t>
      </w:r>
    </w:p>
    <w:p>
      <w:pPr>
        <w:spacing w:after="140" w:line="288"/>
      </w:pPr>
      <w:r>
        <w:rPr>
          <w:sz w:val="21"/>
          <w:szCs w:val="21"/>
        </w:rPr>
        <w:t xml:space="preserve">Run this first whenever anything is wrong. It checks the database, the setup, the encryption key, the sample data, the reading queue, and whether the unassigned officer still exists for the final step - and prints the exact command to fix whatever is broken.</w:t>
      </w:r>
    </w:p>
    <w:p>
      <w:r>
        <w:br w:type="page"/>
      </w:r>
    </w:p>
    <w:p>
      <w:pPr>
        <w:pStyle w:val="Heading1"/>
        <w:spacing w:after="200" w:before="400"/>
      </w:pPr>
      <w:r>
        <w:rPr>
          <w:b/>
          <w:bCs/>
          <w:color w:val="12294B"/>
          <w:sz w:val="34"/>
          <w:szCs w:val="34"/>
        </w:rPr>
        <w:t xml:space="preserve">Part 8 - Stopping and restarting</w:t>
      </w:r>
    </w:p>
    <w:p>
      <w:pPr>
        <w:pStyle w:val="Heading2"/>
        <w:spacing w:after="140" w:before="300"/>
      </w:pPr>
      <w:r>
        <w:rPr>
          <w:b/>
          <w:bCs/>
          <w:color w:val="12294B"/>
          <w:sz w:val="26"/>
          <w:szCs w:val="26"/>
        </w:rPr>
        <w:t xml:space="preserve">To stop</w:t>
      </w:r>
    </w:p>
    <w:p>
      <w:pPr>
        <w:spacing w:after="140" w:line="288"/>
      </w:pPr>
      <w:r>
        <w:rPr>
          <w:sz w:val="21"/>
          <w:szCs w:val="21"/>
        </w:rPr>
        <w:t xml:space="preserve">Double-click  stop.bat . It stops the server and the text reader. Or simply close the two minimised SecureDocs windows.</w:t>
      </w:r>
    </w:p>
    <w:p>
      <w:pPr>
        <w:pStyle w:val="Heading2"/>
        <w:spacing w:after="140" w:before="300"/>
      </w:pPr>
      <w:r>
        <w:rPr>
          <w:b/>
          <w:bCs/>
          <w:color w:val="12294B"/>
          <w:sz w:val="26"/>
          <w:szCs w:val="26"/>
        </w:rPr>
        <w:t xml:space="preserve">To restart</w:t>
      </w:r>
    </w:p>
    <w:p>
      <w:pPr>
        <w:spacing w:after="140" w:line="288"/>
      </w:pPr>
      <w:r>
        <w:rPr>
          <w:sz w:val="21"/>
          <w:szCs w:val="21"/>
        </w:rPr>
        <w:t xml:space="preserve">Double-click  start.bat  again. It is safe to run any number of times.</w:t>
      </w:r>
    </w:p>
    <w:p>
      <w:pPr>
        <w:pStyle w:val="Heading2"/>
        <w:spacing w:after="140" w:before="300"/>
      </w:pPr>
      <w:r>
        <w:rPr>
          <w:b/>
          <w:bCs/>
          <w:color w:val="12294B"/>
          <w:sz w:val="26"/>
          <w:szCs w:val="26"/>
        </w:rPr>
        <w:t xml:space="preserve">Between two demos on the same day</w:t>
      </w:r>
    </w:p>
    <w:p>
      <w:pPr>
        <w:spacing w:after="140" w:line="288"/>
      </w:pPr>
      <w:r>
        <w:rPr>
          <w:sz w:val="21"/>
          <w:szCs w:val="21"/>
        </w:rPr>
        <w:t xml:space="preserve">You do not need to stop anything between runs. But if a document is now showing TAMPERED from the first run, reset the data (Part 6) and start again - otherwise the second audience sees a broken document where the first saw a working one.</w:t>
      </w:r>
    </w:p>
    <w:p>
      <w:pPr>
        <w:pStyle w:val="Heading2"/>
        <w:spacing w:after="140" w:before="300"/>
      </w:pPr>
      <w:r>
        <w:rPr>
          <w:b/>
          <w:bCs/>
          <w:color w:val="12294B"/>
          <w:sz w:val="26"/>
          <w:szCs w:val="26"/>
        </w:rPr>
        <w:t xml:space="preserve">If you shut the PC down</w:t>
      </w:r>
    </w:p>
    <w:p>
      <w:pPr>
        <w:spacing w:after="140" w:line="288"/>
      </w:pPr>
      <w:r>
        <w:rPr>
          <w:sz w:val="21"/>
          <w:szCs w:val="21"/>
        </w:rPr>
        <w:t xml:space="preserve">Nothing is lost. The database keeps its data on disk and starts itself with Windows. Just run start.bat again when you switch back on.</w:t>
      </w:r>
    </w:p>
    <w:p>
      <w:r>
        <w:br w:type="page"/>
      </w:r>
    </w:p>
    <w:p>
      <w:pPr>
        <w:pStyle w:val="Heading1"/>
        <w:spacing w:after="200" w:before="400"/>
      </w:pPr>
      <w:r>
        <w:rPr>
          <w:b/>
          <w:bCs/>
          <w:color w:val="12294B"/>
          <w:sz w:val="34"/>
          <w:szCs w:val="34"/>
        </w:rPr>
        <w:t xml:space="preserve">Part 9 - If it will not work at all</w:t>
      </w:r>
    </w:p>
    <w:p>
      <w:pPr>
        <w:spacing w:after="140" w:line="288"/>
      </w:pPr>
      <w:r>
        <w:rPr>
          <w:sz w:val="21"/>
          <w:szCs w:val="21"/>
        </w:rPr>
        <w:t xml:space="preserve">A fallback is not an admission of failure. Having one and using it calmly is better than standing at a frozen screen.</w:t>
      </w:r>
    </w:p>
    <w:p>
      <w:pPr>
        <w:pStyle w:val="Heading2"/>
        <w:spacing w:after="140" w:before="300"/>
      </w:pPr>
      <w:r>
        <w:rPr>
          <w:b/>
          <w:bCs/>
          <w:color w:val="12294B"/>
          <w:sz w:val="26"/>
          <w:szCs w:val="26"/>
        </w:rPr>
        <w:t xml:space="preserve">Fallback 1 - the terminal demo</w:t>
      </w:r>
    </w:p>
    <w:p>
      <w:pPr>
        <w:spacing w:after="140" w:line="288"/>
      </w:pPr>
      <w:r>
        <w:rPr>
          <w:sz w:val="21"/>
          <w:szCs w:val="21"/>
        </w:rPr>
        <w:t xml:space="preserve">The whole demonstration also runs as a script that prints every answer the system gives. It needs the server running but not the browser.</w:t>
      </w:r>
    </w:p>
    <w:p>
      <w:pPr>
        <w:pBdr>
          <w:left w:val="single" w:color="C3CAD6" w:sz="18" w:space="8"/>
        </w:pBdr>
        <w:shd w:fill="F2F4F8" w:val="clear"/>
        <w:spacing w:after="100" w:before="60"/>
        <w:ind w:left="200"/>
      </w:pPr>
      <w:r>
        <w:rPr>
          <w:rFonts w:ascii="Consolas" w:cs="Consolas" w:eastAsia="Consolas" w:hAnsi="Consolas"/>
          <w:color w:val="1B2733"/>
          <w:sz w:val="19"/>
          <w:szCs w:val="19"/>
        </w:rPr>
        <w:t xml:space="preserve">cd backend</w:t>
      </w:r>
    </w:p>
    <w:p>
      <w:pPr>
        <w:pBdr>
          <w:left w:val="single" w:color="C3CAD6" w:sz="18" w:space="8"/>
        </w:pBdr>
        <w:shd w:fill="F2F4F8" w:val="clear"/>
        <w:spacing w:after="100" w:before="60"/>
        <w:ind w:left="200"/>
      </w:pPr>
      <w:r>
        <w:rPr>
          <w:rFonts w:ascii="Consolas" w:cs="Consolas" w:eastAsia="Consolas" w:hAnsi="Consolas"/>
          <w:color w:val="1B2733"/>
          <w:sz w:val="19"/>
          <w:szCs w:val="19"/>
        </w:rPr>
        <w:t xml:space="preserve">demo.sh</w:t>
      </w:r>
    </w:p>
    <w:p>
      <w:pPr>
        <w:spacing w:after="140" w:line="288"/>
      </w:pPr>
      <w:r>
        <w:rPr>
          <w:sz w:val="21"/>
          <w:szCs w:val="21"/>
        </w:rPr>
        <w:t xml:space="preserve">It signs in, uploads, verifies, issues the certificate, searches, shows the protected case refusing, damages the file, verifies again to show TAMPERED, shows the certificate refused, prints the audit trail, and ends with the constable seeing nothing. Scroll through it and narrate.</w:t>
      </w:r>
    </w:p>
    <w:tbl>
      <w:tblPr>
        <w:tblW w:type="dxa" w:w="9026"/>
        <w:tblBorders>
          <w:top w:val="single" w:color="9FB6D9" w:sz="6"/>
          <w:left w:val="single" w:color="12294B" w:sz="24"/>
          <w:bottom w:val="single" w:color="9FB6D9" w:sz="6"/>
          <w:right w:val="single" w:color="9FB6D9" w:sz="6"/>
          <w:insideH w:val="none"/>
          <w:insideV w:val="none"/>
        </w:tblBorders>
      </w:tblPr>
      <w:tblGrid>
        <w:gridCol w:w="9026"/>
      </w:tblGrid>
      <w:tr>
        <w:tc>
          <w:tcPr>
            <w:tcW w:type="dxa" w:w="9026"/>
            <w:shd w:fill="EEF3FB" w:val="clear"/>
            <w:tcMar>
              <w:top w:type="dxa" w:w="140"/>
              <w:left w:type="dxa" w:w="180"/>
              <w:bottom w:type="dxa" w:w="140"/>
              <w:right w:type="dxa" w:w="180"/>
            </w:tcMar>
          </w:tcPr>
          <w:p>
            <w:pPr>
              <w:spacing w:after="60"/>
            </w:pPr>
            <w:r>
              <w:rPr>
                <w:b/>
                <w:bCs/>
                <w:color w:val="12294B"/>
                <w:sz w:val="21"/>
                <w:szCs w:val="21"/>
              </w:rPr>
              <w:t xml:space="preserve">If demo.sh will not run</w:t>
            </w:r>
          </w:p>
          <w:p>
            <w:pPr>
              <w:spacing w:line="288"/>
            </w:pPr>
            <w:r>
              <w:rPr>
                <w:sz w:val="21"/>
                <w:szCs w:val="21"/>
              </w:rPr>
              <w:t xml:space="preserve">It needs Git Bash rather than the plain black Command Prompt. Right-click inside the backend folder and choose Git Bash Here, then type  ./demo.sh</w:t>
            </w:r>
          </w:p>
        </w:tc>
      </w:tr>
    </w:tbl>
    <w:p>
      <w:pPr>
        <w:pStyle w:val="Heading2"/>
        <w:spacing w:after="140" w:before="300"/>
      </w:pPr>
      <w:r>
        <w:rPr>
          <w:b/>
          <w:bCs/>
          <w:color w:val="12294B"/>
          <w:sz w:val="26"/>
          <w:szCs w:val="26"/>
        </w:rPr>
        <w:t xml:space="preserve">Fallback 2 - talk to the document</w:t>
      </w:r>
    </w:p>
    <w:p>
      <w:pPr>
        <w:spacing w:after="140" w:line="288"/>
      </w:pPr>
      <w:r>
        <w:rPr>
          <w:sz w:val="21"/>
          <w:szCs w:val="21"/>
        </w:rPr>
        <w:t xml:space="preserve">The Complete Project Guide has the architecture, the decisions, the honest table of what is real, and the prepared answers to hard questions. A confident walkthrough of the design beats a panicked attempt to restart something.</w:t>
      </w:r>
    </w:p>
    <w:p>
      <w:pPr>
        <w:pStyle w:val="Heading2"/>
        <w:spacing w:after="140" w:before="300"/>
      </w:pPr>
      <w:r>
        <w:rPr>
          <w:b/>
          <w:bCs/>
          <w:color w:val="12294B"/>
          <w:sz w:val="26"/>
          <w:szCs w:val="26"/>
        </w:rPr>
        <w:t xml:space="preserve">Fallback 3 - what to say</w:t>
      </w:r>
    </w:p>
    <w:tbl>
      <w:tblPr>
        <w:tblW w:type="dxa" w:w="9026"/>
        <w:tblBorders>
          <w:top w:val="single" w:color="9AC7AC" w:sz="6"/>
          <w:left w:val="single" w:color="1E6B3A" w:sz="24"/>
          <w:bottom w:val="single" w:color="9AC7AC" w:sz="6"/>
          <w:right w:val="single" w:color="9AC7AC" w:sz="6"/>
          <w:insideH w:val="none"/>
          <w:insideV w:val="none"/>
        </w:tblBorders>
      </w:tblPr>
      <w:tblGrid>
        <w:gridCol w:w="9026"/>
      </w:tblGrid>
      <w:tr>
        <w:tc>
          <w:tcPr>
            <w:tcW w:type="dxa" w:w="9026"/>
            <w:shd w:fill="EDF6F0" w:val="clear"/>
            <w:tcMar>
              <w:top w:type="dxa" w:w="140"/>
              <w:left w:type="dxa" w:w="180"/>
              <w:bottom w:type="dxa" w:w="140"/>
              <w:right w:type="dxa" w:w="180"/>
            </w:tcMar>
          </w:tcPr>
          <w:p>
            <w:pPr>
              <w:spacing w:after="60"/>
            </w:pPr>
            <w:r>
              <w:rPr>
                <w:b/>
                <w:bCs/>
                <w:color w:val="1E6B3A"/>
                <w:sz w:val="21"/>
                <w:szCs w:val="21"/>
              </w:rPr>
              <w:t xml:space="preserve">If you have to say something</w:t>
            </w:r>
          </w:p>
          <w:p>
            <w:pPr>
              <w:spacing w:line="288"/>
            </w:pPr>
            <w:r>
              <w:rPr>
                <w:sz w:val="21"/>
                <w:szCs w:val="21"/>
              </w:rPr>
              <w:t xml:space="preserve">The system runs locally and we can show it working. If a judge asks to see it and it will not start, say plainly that it runs on a laptop rather than a server and you would rather walk them through the design than waste their time restarting it. Nobody has ever lost marks for being straightforward.</w:t>
            </w:r>
          </w:p>
        </w:tc>
      </w:tr>
    </w:tbl>
    <w:p>
      <w:r>
        <w:br w:type="page"/>
      </w:r>
    </w:p>
    <w:p>
      <w:pPr>
        <w:pStyle w:val="Heading1"/>
        <w:spacing w:after="200" w:before="400"/>
      </w:pPr>
      <w:r>
        <w:rPr>
          <w:b/>
          <w:bCs/>
          <w:color w:val="12294B"/>
          <w:sz w:val="34"/>
          <w:szCs w:val="34"/>
        </w:rPr>
        <w:t xml:space="preserve">Part 10 - One-page reference</w:t>
      </w:r>
    </w:p>
    <w:p>
      <w:pPr>
        <w:spacing w:after="140" w:line="288"/>
      </w:pPr>
      <w:r>
        <w:rPr>
          <w:sz w:val="21"/>
          <w:szCs w:val="21"/>
        </w:rPr>
        <w:t xml:space="preserve">Print this page. It is everything you need on the day.</w:t>
      </w:r>
    </w:p>
    <w:p>
      <w:pPr>
        <w:pStyle w:val="Heading2"/>
        <w:spacing w:after="140" w:before="300"/>
      </w:pPr>
      <w:r>
        <w:rPr>
          <w:b/>
          <w:bCs/>
          <w:color w:val="12294B"/>
          <w:sz w:val="26"/>
          <w:szCs w:val="26"/>
        </w:rPr>
        <w:t xml:space="preserve">Start</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2000"/>
        <w:gridCol w:w="7026"/>
      </w:tblGrid>
      <w:tr>
        <w:tc>
          <w:tcPr>
            <w:tcW w:type="dxa" w:w="2000"/>
            <w:shd w:fill="EEF1F6" w:val="clear"/>
            <w:tcMar>
              <w:top w:type="dxa" w:w="80"/>
              <w:left w:type="dxa" w:w="120"/>
              <w:bottom w:type="dxa" w:w="80"/>
              <w:right w:type="dxa" w:w="120"/>
            </w:tcMar>
          </w:tcPr>
          <w:p>
            <w:r>
              <w:rPr>
                <w:b/>
                <w:bCs/>
                <w:color w:val="24344D"/>
                <w:sz w:val="19"/>
                <w:szCs w:val="19"/>
              </w:rPr>
              <w:t xml:space="preserve">Folder</w:t>
            </w:r>
          </w:p>
        </w:tc>
        <w:tc>
          <w:tcPr>
            <w:tcW w:type="dxa" w:w="7026"/>
            <w:shd w:fill="FFFFFF" w:val="clear"/>
            <w:tcMar>
              <w:top w:type="dxa" w:w="80"/>
              <w:left w:type="dxa" w:w="120"/>
              <w:bottom w:type="dxa" w:w="80"/>
              <w:right w:type="dxa" w:w="120"/>
            </w:tcMar>
          </w:tcPr>
          <w:p>
            <w:pPr>
              <w:spacing w:line="276"/>
            </w:pPr>
            <w:r>
              <w:rPr>
                <w:sz w:val="19"/>
                <w:szCs w:val="19"/>
              </w:rPr>
              <w:t xml:space="preserve">C:\Users\Lenovo\SIH2026</w:t>
            </w:r>
          </w:p>
        </w:tc>
      </w:tr>
      <w:tr>
        <w:tc>
          <w:tcPr>
            <w:tcW w:type="dxa" w:w="2000"/>
            <w:shd w:fill="EEF1F6" w:val="clear"/>
            <w:tcMar>
              <w:top w:type="dxa" w:w="80"/>
              <w:left w:type="dxa" w:w="120"/>
              <w:bottom w:type="dxa" w:w="80"/>
              <w:right w:type="dxa" w:w="120"/>
            </w:tcMar>
          </w:tcPr>
          <w:p>
            <w:r>
              <w:rPr>
                <w:b/>
                <w:bCs/>
                <w:color w:val="24344D"/>
                <w:sz w:val="19"/>
                <w:szCs w:val="19"/>
              </w:rPr>
              <w:t xml:space="preserve">Start</w:t>
            </w:r>
          </w:p>
        </w:tc>
        <w:tc>
          <w:tcPr>
            <w:tcW w:type="dxa" w:w="7026"/>
            <w:shd w:fill="FFFFFF" w:val="clear"/>
            <w:tcMar>
              <w:top w:type="dxa" w:w="80"/>
              <w:left w:type="dxa" w:w="120"/>
              <w:bottom w:type="dxa" w:w="80"/>
              <w:right w:type="dxa" w:w="120"/>
            </w:tcMar>
          </w:tcPr>
          <w:p>
            <w:pPr>
              <w:spacing w:line="276"/>
            </w:pPr>
            <w:r>
              <w:rPr>
                <w:sz w:val="19"/>
                <w:szCs w:val="19"/>
              </w:rPr>
              <w:t xml:space="preserve">Double-click  start.bat  (about 30 seconds)</w:t>
            </w:r>
          </w:p>
        </w:tc>
      </w:tr>
      <w:tr>
        <w:tc>
          <w:tcPr>
            <w:tcW w:type="dxa" w:w="2000"/>
            <w:shd w:fill="EEF1F6" w:val="clear"/>
            <w:tcMar>
              <w:top w:type="dxa" w:w="80"/>
              <w:left w:type="dxa" w:w="120"/>
              <w:bottom w:type="dxa" w:w="80"/>
              <w:right w:type="dxa" w:w="120"/>
            </w:tcMar>
          </w:tcPr>
          <w:p>
            <w:r>
              <w:rPr>
                <w:b/>
                <w:bCs/>
                <w:color w:val="24344D"/>
                <w:sz w:val="19"/>
                <w:szCs w:val="19"/>
              </w:rPr>
              <w:t xml:space="preserve">Open</w:t>
            </w:r>
          </w:p>
        </w:tc>
        <w:tc>
          <w:tcPr>
            <w:tcW w:type="dxa" w:w="7026"/>
            <w:shd w:fill="FFFFFF" w:val="clear"/>
            <w:tcMar>
              <w:top w:type="dxa" w:w="80"/>
              <w:left w:type="dxa" w:w="120"/>
              <w:bottom w:type="dxa" w:w="80"/>
              <w:right w:type="dxa" w:w="120"/>
            </w:tcMar>
          </w:tcPr>
          <w:p>
            <w:pPr>
              <w:spacing w:line="276"/>
            </w:pPr>
            <w:r>
              <w:rPr>
                <w:sz w:val="19"/>
                <w:szCs w:val="19"/>
              </w:rPr>
              <w:t xml:space="preserve">http://localhost:5000</w:t>
            </w:r>
          </w:p>
        </w:tc>
      </w:tr>
      <w:tr>
        <w:tc>
          <w:tcPr>
            <w:tcW w:type="dxa" w:w="2000"/>
            <w:shd w:fill="EEF1F6" w:val="clear"/>
            <w:tcMar>
              <w:top w:type="dxa" w:w="80"/>
              <w:left w:type="dxa" w:w="120"/>
              <w:bottom w:type="dxa" w:w="80"/>
              <w:right w:type="dxa" w:w="120"/>
            </w:tcMar>
          </w:tcPr>
          <w:p>
            <w:r>
              <w:rPr>
                <w:b/>
                <w:bCs/>
                <w:color w:val="24344D"/>
                <w:sz w:val="19"/>
                <w:szCs w:val="19"/>
              </w:rPr>
              <w:t xml:space="preserve">Get the code</w:t>
            </w:r>
          </w:p>
        </w:tc>
        <w:tc>
          <w:tcPr>
            <w:tcW w:type="dxa" w:w="7026"/>
            <w:shd w:fill="FFFFFF" w:val="clear"/>
            <w:tcMar>
              <w:top w:type="dxa" w:w="80"/>
              <w:left w:type="dxa" w:w="120"/>
              <w:bottom w:type="dxa" w:w="80"/>
              <w:right w:type="dxa" w:w="120"/>
            </w:tcMar>
          </w:tcPr>
          <w:p>
            <w:pPr>
              <w:spacing w:line="276"/>
            </w:pPr>
            <w:r>
              <w:rPr>
                <w:sz w:val="19"/>
                <w:szCs w:val="19"/>
              </w:rPr>
              <w:t xml:space="preserve">Double-click  get-code.bat</w:t>
            </w:r>
          </w:p>
        </w:tc>
      </w:tr>
      <w:tr>
        <w:tc>
          <w:tcPr>
            <w:tcW w:type="dxa" w:w="2000"/>
            <w:shd w:fill="EEF1F6" w:val="clear"/>
            <w:tcMar>
              <w:top w:type="dxa" w:w="80"/>
              <w:left w:type="dxa" w:w="120"/>
              <w:bottom w:type="dxa" w:w="80"/>
              <w:right w:type="dxa" w:w="120"/>
            </w:tcMar>
          </w:tcPr>
          <w:p>
            <w:r>
              <w:rPr>
                <w:b/>
                <w:bCs/>
                <w:color w:val="24344D"/>
                <w:sz w:val="19"/>
                <w:szCs w:val="19"/>
              </w:rPr>
              <w:t xml:space="preserve">Stop</w:t>
            </w:r>
          </w:p>
        </w:tc>
        <w:tc>
          <w:tcPr>
            <w:tcW w:type="dxa" w:w="7026"/>
            <w:shd w:fill="FFFFFF" w:val="clear"/>
            <w:tcMar>
              <w:top w:type="dxa" w:w="80"/>
              <w:left w:type="dxa" w:w="120"/>
              <w:bottom w:type="dxa" w:w="80"/>
              <w:right w:type="dxa" w:w="120"/>
            </w:tcMar>
          </w:tcPr>
          <w:p>
            <w:pPr>
              <w:spacing w:line="276"/>
            </w:pPr>
            <w:r>
              <w:rPr>
                <w:sz w:val="19"/>
                <w:szCs w:val="19"/>
              </w:rPr>
              <w:t xml:space="preserve">Double-click  stop.bat</w:t>
            </w:r>
          </w:p>
        </w:tc>
      </w:tr>
    </w:tbl>
    <w:p>
      <w:pPr>
        <w:pStyle w:val="Heading2"/>
        <w:spacing w:after="140" w:before="300"/>
      </w:pPr>
      <w:r>
        <w:rPr>
          <w:b/>
          <w:bCs/>
          <w:color w:val="12294B"/>
          <w:sz w:val="26"/>
          <w:szCs w:val="26"/>
        </w:rPr>
        <w:t xml:space="preserve">Sign in</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2000"/>
        <w:gridCol w:w="7026"/>
      </w:tblGrid>
      <w:tr>
        <w:tc>
          <w:tcPr>
            <w:tcW w:type="dxa" w:w="2000"/>
            <w:shd w:fill="EEF1F6" w:val="clear"/>
            <w:tcMar>
              <w:top w:type="dxa" w:w="80"/>
              <w:left w:type="dxa" w:w="120"/>
              <w:bottom w:type="dxa" w:w="80"/>
              <w:right w:type="dxa" w:w="120"/>
            </w:tcMar>
          </w:tcPr>
          <w:p>
            <w:r>
              <w:rPr>
                <w:b/>
                <w:bCs/>
                <w:color w:val="24344D"/>
                <w:sz w:val="19"/>
                <w:szCs w:val="19"/>
              </w:rPr>
              <w:t xml:space="preserve">Main account</w:t>
            </w:r>
          </w:p>
        </w:tc>
        <w:tc>
          <w:tcPr>
            <w:tcW w:type="dxa" w:w="7026"/>
            <w:shd w:fill="FFFFFF" w:val="clear"/>
            <w:tcMar>
              <w:top w:type="dxa" w:w="80"/>
              <w:left w:type="dxa" w:w="120"/>
              <w:bottom w:type="dxa" w:w="80"/>
              <w:right w:type="dxa" w:w="120"/>
            </w:tcMar>
          </w:tcPr>
          <w:p>
            <w:pPr>
              <w:spacing w:line="276"/>
            </w:pPr>
            <w:r>
              <w:rPr>
                <w:sz w:val="19"/>
                <w:szCs w:val="19"/>
              </w:rPr>
              <w:t xml:space="preserve">DL-INS-1001   /   Test@1234   /   6-digit code</w:t>
            </w:r>
          </w:p>
        </w:tc>
      </w:tr>
      <w:tr>
        <w:tc>
          <w:tcPr>
            <w:tcW w:type="dxa" w:w="2000"/>
            <w:shd w:fill="EEF1F6" w:val="clear"/>
            <w:tcMar>
              <w:top w:type="dxa" w:w="80"/>
              <w:left w:type="dxa" w:w="120"/>
              <w:bottom w:type="dxa" w:w="80"/>
              <w:right w:type="dxa" w:w="120"/>
            </w:tcMar>
          </w:tcPr>
          <w:p>
            <w:r>
              <w:rPr>
                <w:b/>
                <w:bCs/>
                <w:color w:val="24344D"/>
                <w:sz w:val="19"/>
                <w:szCs w:val="19"/>
              </w:rPr>
              <w:t xml:space="preserve">Unassigned officer</w:t>
            </w:r>
          </w:p>
        </w:tc>
        <w:tc>
          <w:tcPr>
            <w:tcW w:type="dxa" w:w="7026"/>
            <w:shd w:fill="FFFFFF" w:val="clear"/>
            <w:tcMar>
              <w:top w:type="dxa" w:w="80"/>
              <w:left w:type="dxa" w:w="120"/>
              <w:bottom w:type="dxa" w:w="80"/>
              <w:right w:type="dxa" w:w="120"/>
            </w:tcMar>
          </w:tcPr>
          <w:p>
            <w:pPr>
              <w:spacing w:line="276"/>
            </w:pPr>
            <w:r>
              <w:rPr>
                <w:sz w:val="19"/>
                <w:szCs w:val="19"/>
              </w:rPr>
              <w:t xml:space="preserve">DL-CON-3003   /   Test@1234   /   6-digit code</w:t>
            </w:r>
          </w:p>
        </w:tc>
      </w:tr>
      <w:tr>
        <w:tc>
          <w:tcPr>
            <w:tcW w:type="dxa" w:w="2000"/>
            <w:shd w:fill="EEF1F6" w:val="clear"/>
            <w:tcMar>
              <w:top w:type="dxa" w:w="80"/>
              <w:left w:type="dxa" w:w="120"/>
              <w:bottom w:type="dxa" w:w="80"/>
              <w:right w:type="dxa" w:w="120"/>
            </w:tcMar>
          </w:tcPr>
          <w:p>
            <w:r>
              <w:rPr>
                <w:b/>
                <w:bCs/>
                <w:color w:val="24344D"/>
                <w:sz w:val="19"/>
                <w:szCs w:val="19"/>
              </w:rPr>
              <w:t xml:space="preserve">Note</w:t>
            </w:r>
          </w:p>
        </w:tc>
        <w:tc>
          <w:tcPr>
            <w:tcW w:type="dxa" w:w="7026"/>
            <w:shd w:fill="FFFFFF" w:val="clear"/>
            <w:tcMar>
              <w:top w:type="dxa" w:w="80"/>
              <w:left w:type="dxa" w:w="120"/>
              <w:bottom w:type="dxa" w:w="80"/>
              <w:right w:type="dxa" w:w="120"/>
            </w:tcMar>
          </w:tcPr>
          <w:p>
            <w:pPr>
              <w:spacing w:line="276"/>
            </w:pPr>
            <w:r>
              <w:rPr>
                <w:sz w:val="19"/>
                <w:szCs w:val="19"/>
              </w:rPr>
              <w:t xml:space="preserve">Codes expire after 30 seconds. Fetch, then type immediately.</w:t>
            </w:r>
          </w:p>
        </w:tc>
      </w:tr>
    </w:tbl>
    <w:p>
      <w:pPr>
        <w:pStyle w:val="Heading2"/>
        <w:spacing w:after="140" w:before="300"/>
      </w:pPr>
      <w:r>
        <w:rPr>
          <w:b/>
          <w:bCs/>
          <w:color w:val="12294B"/>
          <w:sz w:val="26"/>
          <w:szCs w:val="26"/>
        </w:rPr>
        <w:t xml:space="preserve">If something is wrong</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2400"/>
        <w:gridCol w:w="6626"/>
      </w:tblGrid>
      <w:tr>
        <w:tc>
          <w:tcPr>
            <w:tcW w:type="dxa" w:w="2400"/>
            <w:shd w:fill="EEF1F6" w:val="clear"/>
            <w:tcMar>
              <w:top w:type="dxa" w:w="80"/>
              <w:left w:type="dxa" w:w="120"/>
              <w:bottom w:type="dxa" w:w="80"/>
              <w:right w:type="dxa" w:w="120"/>
            </w:tcMar>
          </w:tcPr>
          <w:p>
            <w:r>
              <w:rPr>
                <w:b/>
                <w:bCs/>
                <w:color w:val="24344D"/>
                <w:sz w:val="19"/>
                <w:szCs w:val="19"/>
              </w:rPr>
              <w:t xml:space="preserve">First thing, always</w:t>
            </w:r>
          </w:p>
        </w:tc>
        <w:tc>
          <w:tcPr>
            <w:tcW w:type="dxa" w:w="6626"/>
            <w:shd w:fill="FFFFFF" w:val="clear"/>
            <w:tcMar>
              <w:top w:type="dxa" w:w="80"/>
              <w:left w:type="dxa" w:w="120"/>
              <w:bottom w:type="dxa" w:w="80"/>
              <w:right w:type="dxa" w:w="120"/>
            </w:tcMar>
          </w:tcPr>
          <w:p>
            <w:pPr>
              <w:spacing w:line="276"/>
            </w:pPr>
            <w:r>
              <w:rPr>
                <w:sz w:val="19"/>
                <w:szCs w:val="19"/>
              </w:rPr>
              <w:t xml:space="preserve">cd backend    then    npm run preflight</w:t>
            </w:r>
          </w:p>
        </w:tc>
      </w:tr>
      <w:tr>
        <w:tc>
          <w:tcPr>
            <w:tcW w:type="dxa" w:w="2400"/>
            <w:shd w:fill="EEF1F6" w:val="clear"/>
            <w:tcMar>
              <w:top w:type="dxa" w:w="80"/>
              <w:left w:type="dxa" w:w="120"/>
              <w:bottom w:type="dxa" w:w="80"/>
              <w:right w:type="dxa" w:w="120"/>
            </w:tcMar>
          </w:tcPr>
          <w:p>
            <w:r>
              <w:rPr>
                <w:b/>
                <w:bCs/>
                <w:color w:val="24344D"/>
                <w:sz w:val="19"/>
                <w:szCs w:val="19"/>
              </w:rPr>
              <w:t xml:space="preserve">Server down</w:t>
            </w:r>
          </w:p>
        </w:tc>
        <w:tc>
          <w:tcPr>
            <w:tcW w:type="dxa" w:w="6626"/>
            <w:shd w:fill="FFFFFF" w:val="clear"/>
            <w:tcMar>
              <w:top w:type="dxa" w:w="80"/>
              <w:left w:type="dxa" w:w="120"/>
              <w:bottom w:type="dxa" w:w="80"/>
              <w:right w:type="dxa" w:w="120"/>
            </w:tcMar>
          </w:tcPr>
          <w:p>
            <w:pPr>
              <w:spacing w:line="276"/>
            </w:pPr>
            <w:r>
              <w:rPr>
                <w:sz w:val="19"/>
                <w:szCs w:val="19"/>
              </w:rPr>
              <w:t xml:space="preserve">Run start.bat again</w:t>
            </w:r>
          </w:p>
        </w:tc>
      </w:tr>
      <w:tr>
        <w:tc>
          <w:tcPr>
            <w:tcW w:type="dxa" w:w="2400"/>
            <w:shd w:fill="EEF1F6" w:val="clear"/>
            <w:tcMar>
              <w:top w:type="dxa" w:w="80"/>
              <w:left w:type="dxa" w:w="120"/>
              <w:bottom w:type="dxa" w:w="80"/>
              <w:right w:type="dxa" w:w="120"/>
            </w:tcMar>
          </w:tcPr>
          <w:p>
            <w:r>
              <w:rPr>
                <w:b/>
                <w:bCs/>
                <w:color w:val="24344D"/>
                <w:sz w:val="19"/>
                <w:szCs w:val="19"/>
              </w:rPr>
              <w:t xml:space="preserve">Text stuck on Queued</w:t>
            </w:r>
          </w:p>
        </w:tc>
        <w:tc>
          <w:tcPr>
            <w:tcW w:type="dxa" w:w="6626"/>
            <w:shd w:fill="FFFFFF" w:val="clear"/>
            <w:tcMar>
              <w:top w:type="dxa" w:w="80"/>
              <w:left w:type="dxa" w:w="120"/>
              <w:bottom w:type="dxa" w:w="80"/>
              <w:right w:type="dxa" w:w="120"/>
            </w:tcMar>
          </w:tcPr>
          <w:p>
            <w:pPr>
              <w:spacing w:line="276"/>
            </w:pPr>
            <w:r>
              <w:rPr>
                <w:sz w:val="19"/>
                <w:szCs w:val="19"/>
              </w:rPr>
              <w:t xml:space="preserve">The text reader is not running</w:t>
            </w:r>
          </w:p>
        </w:tc>
      </w:tr>
      <w:tr>
        <w:tc>
          <w:tcPr>
            <w:tcW w:type="dxa" w:w="2400"/>
            <w:shd w:fill="EEF1F6" w:val="clear"/>
            <w:tcMar>
              <w:top w:type="dxa" w:w="80"/>
              <w:left w:type="dxa" w:w="120"/>
              <w:bottom w:type="dxa" w:w="80"/>
              <w:right w:type="dxa" w:w="120"/>
            </w:tcMar>
          </w:tcPr>
          <w:p>
            <w:r>
              <w:rPr>
                <w:b/>
                <w:bCs/>
                <w:color w:val="24344D"/>
                <w:sz w:val="19"/>
                <w:szCs w:val="19"/>
              </w:rPr>
              <w:t xml:space="preserve">Code rejected</w:t>
            </w:r>
          </w:p>
        </w:tc>
        <w:tc>
          <w:tcPr>
            <w:tcW w:type="dxa" w:w="6626"/>
            <w:shd w:fill="FFFFFF" w:val="clear"/>
            <w:tcMar>
              <w:top w:type="dxa" w:w="80"/>
              <w:left w:type="dxa" w:w="120"/>
              <w:bottom w:type="dxa" w:w="80"/>
              <w:right w:type="dxa" w:w="120"/>
            </w:tcMar>
          </w:tcPr>
          <w:p>
            <w:pPr>
              <w:spacing w:line="276"/>
            </w:pPr>
            <w:r>
              <w:rPr>
                <w:sz w:val="19"/>
                <w:szCs w:val="19"/>
              </w:rPr>
              <w:t xml:space="preserve">It expired. Get a fresh one.</w:t>
            </w:r>
          </w:p>
        </w:tc>
      </w:tr>
      <w:tr>
        <w:tc>
          <w:tcPr>
            <w:tcW w:type="dxa" w:w="2400"/>
            <w:shd w:fill="EEF1F6" w:val="clear"/>
            <w:tcMar>
              <w:top w:type="dxa" w:w="80"/>
              <w:left w:type="dxa" w:w="120"/>
              <w:bottom w:type="dxa" w:w="80"/>
              <w:right w:type="dxa" w:w="120"/>
            </w:tcMar>
          </w:tcPr>
          <w:p>
            <w:r>
              <w:rPr>
                <w:b/>
                <w:bCs/>
                <w:color w:val="24344D"/>
                <w:sz w:val="19"/>
                <w:szCs w:val="19"/>
              </w:rPr>
              <w:t xml:space="preserve">Data looks wrong</w:t>
            </w:r>
          </w:p>
        </w:tc>
        <w:tc>
          <w:tcPr>
            <w:tcW w:type="dxa" w:w="6626"/>
            <w:shd w:fill="FFFFFF" w:val="clear"/>
            <w:tcMar>
              <w:top w:type="dxa" w:w="80"/>
              <w:left w:type="dxa" w:w="120"/>
              <w:bottom w:type="dxa" w:w="80"/>
              <w:right w:type="dxa" w:w="120"/>
            </w:tcMar>
          </w:tcPr>
          <w:p>
            <w:pPr>
              <w:spacing w:line="276"/>
            </w:pPr>
            <w:r>
              <w:rPr>
                <w:sz w:val="19"/>
                <w:szCs w:val="19"/>
              </w:rPr>
              <w:t xml:space="preserve">node scripts/seed.js  then  node scripts/seed-scan.js</w:t>
            </w:r>
          </w:p>
        </w:tc>
      </w:tr>
      <w:tr>
        <w:tc>
          <w:tcPr>
            <w:tcW w:type="dxa" w:w="2400"/>
            <w:shd w:fill="EEF1F6" w:val="clear"/>
            <w:tcMar>
              <w:top w:type="dxa" w:w="80"/>
              <w:left w:type="dxa" w:w="120"/>
              <w:bottom w:type="dxa" w:w="80"/>
              <w:right w:type="dxa" w:w="120"/>
            </w:tcMar>
          </w:tcPr>
          <w:p>
            <w:r>
              <w:rPr>
                <w:b/>
                <w:bCs/>
                <w:color w:val="24344D"/>
                <w:sz w:val="19"/>
                <w:szCs w:val="19"/>
              </w:rPr>
              <w:t xml:space="preserve">Database errors</w:t>
            </w:r>
          </w:p>
        </w:tc>
        <w:tc>
          <w:tcPr>
            <w:tcW w:type="dxa" w:w="6626"/>
            <w:shd w:fill="FFFFFF" w:val="clear"/>
            <w:tcMar>
              <w:top w:type="dxa" w:w="80"/>
              <w:left w:type="dxa" w:w="120"/>
              <w:bottom w:type="dxa" w:w="80"/>
              <w:right w:type="dxa" w:w="120"/>
            </w:tcMar>
          </w:tcPr>
          <w:p>
            <w:pPr>
              <w:spacing w:line="276"/>
            </w:pPr>
            <w:r>
              <w:rPr>
                <w:sz w:val="19"/>
                <w:szCs w:val="19"/>
              </w:rPr>
              <w:t xml:space="preserve">Services, postgresql-x64-18, right-click, Start</w:t>
            </w:r>
          </w:p>
        </w:tc>
      </w:tr>
    </w:tbl>
    <w:p>
      <w:pPr>
        <w:pStyle w:val="Heading2"/>
        <w:spacing w:after="140" w:before="300"/>
      </w:pPr>
      <w:r>
        <w:rPr>
          <w:b/>
          <w:bCs/>
          <w:color w:val="12294B"/>
          <w:sz w:val="26"/>
          <w:szCs w:val="26"/>
        </w:rPr>
        <w:t xml:space="preserve">Manual start (two terminals)</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2400"/>
        <w:gridCol w:w="6626"/>
      </w:tblGrid>
      <w:tr>
        <w:tc>
          <w:tcPr>
            <w:tcW w:type="dxa" w:w="2400"/>
            <w:shd w:fill="EEF1F6" w:val="clear"/>
            <w:tcMar>
              <w:top w:type="dxa" w:w="80"/>
              <w:left w:type="dxa" w:w="120"/>
              <w:bottom w:type="dxa" w:w="80"/>
              <w:right w:type="dxa" w:w="120"/>
            </w:tcMar>
          </w:tcPr>
          <w:p>
            <w:r>
              <w:rPr>
                <w:b/>
                <w:bCs/>
                <w:color w:val="24344D"/>
                <w:sz w:val="19"/>
                <w:szCs w:val="19"/>
              </w:rPr>
              <w:t xml:space="preserve">Terminal 1</w:t>
            </w:r>
          </w:p>
        </w:tc>
        <w:tc>
          <w:tcPr>
            <w:tcW w:type="dxa" w:w="6626"/>
            <w:shd w:fill="FFFFFF" w:val="clear"/>
            <w:tcMar>
              <w:top w:type="dxa" w:w="80"/>
              <w:left w:type="dxa" w:w="120"/>
              <w:bottom w:type="dxa" w:w="80"/>
              <w:right w:type="dxa" w:w="120"/>
            </w:tcMar>
          </w:tcPr>
          <w:p>
            <w:pPr>
              <w:spacing w:line="276"/>
            </w:pPr>
            <w:r>
              <w:rPr>
                <w:sz w:val="19"/>
                <w:szCs w:val="19"/>
              </w:rPr>
              <w:t xml:space="preserve">cd backend    then    npm start</w:t>
            </w:r>
          </w:p>
        </w:tc>
      </w:tr>
      <w:tr>
        <w:tc>
          <w:tcPr>
            <w:tcW w:type="dxa" w:w="2400"/>
            <w:shd w:fill="EEF1F6" w:val="clear"/>
            <w:tcMar>
              <w:top w:type="dxa" w:w="80"/>
              <w:left w:type="dxa" w:w="120"/>
              <w:bottom w:type="dxa" w:w="80"/>
              <w:right w:type="dxa" w:w="120"/>
            </w:tcMar>
          </w:tcPr>
          <w:p>
            <w:r>
              <w:rPr>
                <w:b/>
                <w:bCs/>
                <w:color w:val="24344D"/>
                <w:sz w:val="19"/>
                <w:szCs w:val="19"/>
              </w:rPr>
              <w:t xml:space="preserve">Terminal 2</w:t>
            </w:r>
          </w:p>
        </w:tc>
        <w:tc>
          <w:tcPr>
            <w:tcW w:type="dxa" w:w="6626"/>
            <w:shd w:fill="FFFFFF" w:val="clear"/>
            <w:tcMar>
              <w:top w:type="dxa" w:w="80"/>
              <w:left w:type="dxa" w:w="120"/>
              <w:bottom w:type="dxa" w:w="80"/>
              <w:right w:type="dxa" w:w="120"/>
            </w:tcMar>
          </w:tcPr>
          <w:p>
            <w:pPr>
              <w:spacing w:line="276"/>
            </w:pPr>
            <w:r>
              <w:rPr>
                <w:sz w:val="19"/>
                <w:szCs w:val="19"/>
              </w:rPr>
              <w:t xml:space="preserve">cd backend    then    npm run worker</w:t>
            </w:r>
          </w:p>
        </w:tc>
      </w:tr>
      <w:tr>
        <w:tc>
          <w:tcPr>
            <w:tcW w:type="dxa" w:w="2400"/>
            <w:shd w:fill="EEF1F6" w:val="clear"/>
            <w:tcMar>
              <w:top w:type="dxa" w:w="80"/>
              <w:left w:type="dxa" w:w="120"/>
              <w:bottom w:type="dxa" w:w="80"/>
              <w:right w:type="dxa" w:w="120"/>
            </w:tcMar>
          </w:tcPr>
          <w:p>
            <w:r>
              <w:rPr>
                <w:b/>
                <w:bCs/>
                <w:color w:val="24344D"/>
                <w:sz w:val="19"/>
                <w:szCs w:val="19"/>
              </w:rPr>
              <w:t xml:space="preserve">Codes</w:t>
            </w:r>
          </w:p>
        </w:tc>
        <w:tc>
          <w:tcPr>
            <w:tcW w:type="dxa" w:w="6626"/>
            <w:shd w:fill="FFFFFF" w:val="clear"/>
            <w:tcMar>
              <w:top w:type="dxa" w:w="80"/>
              <w:left w:type="dxa" w:w="120"/>
              <w:bottom w:type="dxa" w:w="80"/>
              <w:right w:type="dxa" w:w="120"/>
            </w:tcMar>
          </w:tcPr>
          <w:p>
            <w:pPr>
              <w:spacing w:line="276"/>
            </w:pPr>
            <w:r>
              <w:rPr>
                <w:sz w:val="19"/>
                <w:szCs w:val="19"/>
              </w:rPr>
              <w:t xml:space="preserve">cd backend    then    npm run code</w:t>
            </w:r>
          </w:p>
        </w:tc>
      </w:tr>
      <w:tr>
        <w:tc>
          <w:tcPr>
            <w:tcW w:type="dxa" w:w="2400"/>
            <w:shd w:fill="EEF1F6" w:val="clear"/>
            <w:tcMar>
              <w:top w:type="dxa" w:w="80"/>
              <w:left w:type="dxa" w:w="120"/>
              <w:bottom w:type="dxa" w:w="80"/>
              <w:right w:type="dxa" w:w="120"/>
            </w:tcMar>
          </w:tcPr>
          <w:p>
            <w:r>
              <w:rPr>
                <w:b/>
                <w:bCs/>
                <w:color w:val="24344D"/>
                <w:sz w:val="19"/>
                <w:szCs w:val="19"/>
              </w:rPr>
              <w:t xml:space="preserve">Open a terminal here</w:t>
            </w:r>
          </w:p>
        </w:tc>
        <w:tc>
          <w:tcPr>
            <w:tcW w:type="dxa" w:w="6626"/>
            <w:shd w:fill="FFFFFF" w:val="clear"/>
            <w:tcMar>
              <w:top w:type="dxa" w:w="80"/>
              <w:left w:type="dxa" w:w="120"/>
              <w:bottom w:type="dxa" w:w="80"/>
              <w:right w:type="dxa" w:w="120"/>
            </w:tcMar>
          </w:tcPr>
          <w:p>
            <w:pPr>
              <w:spacing w:line="276"/>
            </w:pPr>
            <w:r>
              <w:rPr>
                <w:sz w:val="19"/>
                <w:szCs w:val="19"/>
              </w:rPr>
              <w:t xml:space="preserve">Type  cmd  in the folder's address bar and press Enter</w:t>
            </w:r>
          </w:p>
        </w:tc>
      </w:tr>
    </w:tbl>
    <w:p>
      <w:pPr>
        <w:pStyle w:val="Heading2"/>
        <w:spacing w:after="140" w:before="300"/>
      </w:pPr>
      <w:r>
        <w:rPr>
          <w:b/>
          <w:bCs/>
          <w:color w:val="12294B"/>
          <w:sz w:val="26"/>
          <w:szCs w:val="26"/>
        </w:rPr>
        <w:t xml:space="preserve">The demo, in order</w:t>
      </w:r>
    </w:p>
    <w:p>
      <w:pPr>
        <w:spacing w:after="140" w:line="288"/>
      </w:pPr>
      <w:r>
        <w:rPr>
          <w:sz w:val="21"/>
          <w:szCs w:val="21"/>
        </w:rPr>
        <w:t xml:space="preserve">Sign in - open a case - open a document - show the fingerprint and recognised text - Verify (AUTHENTIC) - damage the newest .enc file in backend\uploads with Notepad - Verify again (TAMPERED) - certificate refuses - audit trail - sign in as the constable - the case is not there.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93A3"/>
        <w:sz w:val="17"/>
        <w:szCs w:val="17"/>
      </w:rPr>
      <w:t xml:space="preserve">SecureDocs - Demo Runbook</w:t>
    </w:r>
    <w:r>
      <w:rPr>
        <w:sz w:val="17"/>
        <w:szCs w:val="17"/>
      </w:rPr>
      <w:t xml:space="preserve">          </w:t>
    </w:r>
    <w:r>
      <w:rPr>
        <w:color w:val="8A93A3"/>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00" w:hanging="2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SecureDocs - Demo Runbook</dc:title>
  <dc:creator>SecureDocs team</dc:creator>
  <dc:description>Step-by-step instructions to run the SecureDocs demo from a switched-off PC</dc:description>
  <cp:lastModifiedBy>Un-named</cp:lastModifiedBy>
  <cp:revision>1</cp:revision>
  <dcterms:created xsi:type="dcterms:W3CDTF">2026-09-07T20:59:49.398Z</dcterms:created>
  <dcterms:modified xsi:type="dcterms:W3CDTF">2026-09-07T20:59:49.399Z</dcterms:modified>
</cp:coreProperties>
</file>

<file path=docProps/custom.xml><?xml version="1.0" encoding="utf-8"?>
<Properties xmlns="http://schemas.openxmlformats.org/officeDocument/2006/custom-properties" xmlns:vt="http://schemas.openxmlformats.org/officeDocument/2006/docPropsVTypes"/>
</file>