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F56" w:rsidRPr="00647289" w:rsidRDefault="00647289" w:rsidP="00647289">
      <w:pPr>
        <w:jc w:val="center"/>
        <w:rPr>
          <w:b/>
          <w:sz w:val="28"/>
        </w:rPr>
      </w:pPr>
      <w:r w:rsidRPr="00647289">
        <w:rPr>
          <w:b/>
          <w:sz w:val="28"/>
        </w:rPr>
        <w:t>Documentat</w:t>
      </w:r>
      <w:r w:rsidR="00AA74EA">
        <w:rPr>
          <w:b/>
          <w:sz w:val="28"/>
        </w:rPr>
        <w:t xml:space="preserve">ion for the NCERT Book </w:t>
      </w:r>
      <w:proofErr w:type="spellStart"/>
      <w:r w:rsidR="00AA74EA">
        <w:rPr>
          <w:b/>
          <w:sz w:val="28"/>
        </w:rPr>
        <w:t>Chatb</w:t>
      </w:r>
      <w:r w:rsidRPr="00647289">
        <w:rPr>
          <w:b/>
          <w:sz w:val="28"/>
        </w:rPr>
        <w:t>ot</w:t>
      </w:r>
      <w:proofErr w:type="spellEnd"/>
      <w:r w:rsidRPr="00647289">
        <w:rPr>
          <w:b/>
          <w:sz w:val="28"/>
        </w:rPr>
        <w:t xml:space="preserve"> Implementation</w:t>
      </w:r>
    </w:p>
    <w:p w:rsidR="008C0496" w:rsidRPr="007558CF" w:rsidRDefault="00647289" w:rsidP="0023515C">
      <w:pPr>
        <w:pStyle w:val="ListParagraph"/>
        <w:numPr>
          <w:ilvl w:val="0"/>
          <w:numId w:val="1"/>
        </w:numPr>
        <w:ind w:left="0" w:firstLine="0"/>
        <w:rPr>
          <w:b/>
          <w:color w:val="002060"/>
          <w:sz w:val="24"/>
        </w:rPr>
      </w:pPr>
      <w:r w:rsidRPr="007558CF">
        <w:rPr>
          <w:b/>
          <w:color w:val="002060"/>
          <w:sz w:val="24"/>
        </w:rPr>
        <w:t xml:space="preserve">Choice of Model and Architecture: </w:t>
      </w:r>
    </w:p>
    <w:p w:rsidR="008C0496" w:rsidRDefault="00647289" w:rsidP="008C0496">
      <w:pPr>
        <w:keepNext/>
      </w:pPr>
      <w:r w:rsidRPr="00647289">
        <w:rPr>
          <w:b/>
          <w:sz w:val="24"/>
        </w:rPr>
        <w:drawing>
          <wp:inline distT="0" distB="0" distL="0" distR="0" wp14:anchorId="3A9CB507" wp14:editId="7AB57E54">
            <wp:extent cx="6789420" cy="3258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00" t="1837"/>
                    <a:stretch/>
                  </pic:blipFill>
                  <pic:spPr bwMode="auto">
                    <a:xfrm>
                      <a:off x="0" y="0"/>
                      <a:ext cx="6789420" cy="3258185"/>
                    </a:xfrm>
                    <a:prstGeom prst="rect">
                      <a:avLst/>
                    </a:prstGeom>
                    <a:ln>
                      <a:noFill/>
                    </a:ln>
                    <a:extLst>
                      <a:ext uri="{53640926-AAD7-44D8-BBD7-CCE9431645EC}">
                        <a14:shadowObscured xmlns:a14="http://schemas.microsoft.com/office/drawing/2010/main"/>
                      </a:ext>
                    </a:extLst>
                  </pic:spPr>
                </pic:pic>
              </a:graphicData>
            </a:graphic>
          </wp:inline>
        </w:drawing>
      </w:r>
    </w:p>
    <w:p w:rsidR="00647289" w:rsidRDefault="008C0496" w:rsidP="008C0496">
      <w:pPr>
        <w:pStyle w:val="Caption"/>
        <w:jc w:val="center"/>
        <w:rPr>
          <w:sz w:val="20"/>
        </w:rPr>
      </w:pPr>
      <w:r w:rsidRPr="008C0496">
        <w:rPr>
          <w:sz w:val="20"/>
        </w:rPr>
        <w:t xml:space="preserve">Figure </w:t>
      </w:r>
      <w:r w:rsidRPr="008C0496">
        <w:rPr>
          <w:sz w:val="20"/>
        </w:rPr>
        <w:fldChar w:fldCharType="begin"/>
      </w:r>
      <w:r w:rsidRPr="008C0496">
        <w:rPr>
          <w:sz w:val="20"/>
        </w:rPr>
        <w:instrText xml:space="preserve"> SEQ Figure \* ARABIC </w:instrText>
      </w:r>
      <w:r w:rsidRPr="008C0496">
        <w:rPr>
          <w:sz w:val="20"/>
        </w:rPr>
        <w:fldChar w:fldCharType="separate"/>
      </w:r>
      <w:r w:rsidR="00B978FF">
        <w:rPr>
          <w:noProof/>
          <w:sz w:val="20"/>
        </w:rPr>
        <w:t>1</w:t>
      </w:r>
      <w:r w:rsidRPr="008C0496">
        <w:rPr>
          <w:sz w:val="20"/>
        </w:rPr>
        <w:fldChar w:fldCharType="end"/>
      </w:r>
      <w:r w:rsidRPr="008C0496">
        <w:rPr>
          <w:sz w:val="20"/>
        </w:rPr>
        <w:t>: Project Flow</w:t>
      </w:r>
    </w:p>
    <w:p w:rsidR="00F36D81" w:rsidRPr="00F36D81" w:rsidRDefault="00F36D81" w:rsidP="00F36D81">
      <w:pPr>
        <w:jc w:val="both"/>
        <w:rPr>
          <w:b/>
        </w:rPr>
      </w:pPr>
      <w:r w:rsidRPr="00F36D81">
        <w:rPr>
          <w:b/>
        </w:rPr>
        <w:t>Model Choice</w:t>
      </w:r>
    </w:p>
    <w:p w:rsidR="008C0496" w:rsidRDefault="008C0496" w:rsidP="00F36D81">
      <w:pPr>
        <w:jc w:val="both"/>
      </w:pPr>
      <w:r w:rsidRPr="008C0496">
        <w:t xml:space="preserve">The </w:t>
      </w:r>
      <w:r w:rsidR="00F36D81">
        <w:t xml:space="preserve">RAG </w:t>
      </w:r>
      <w:r w:rsidRPr="008C0496">
        <w:t xml:space="preserve">architecture leverages </w:t>
      </w:r>
      <w:proofErr w:type="spellStart"/>
      <w:r w:rsidRPr="008C0496">
        <w:t>OpenAI's</w:t>
      </w:r>
      <w:proofErr w:type="spellEnd"/>
      <w:r w:rsidRPr="008C0496">
        <w:t xml:space="preserve"> </w:t>
      </w:r>
      <w:r w:rsidRPr="00F36D81">
        <w:rPr>
          <w:b/>
          <w:bCs/>
        </w:rPr>
        <w:t>GPT-4o-mini</w:t>
      </w:r>
      <w:r w:rsidR="00F36D81">
        <w:t xml:space="preserve"> model, </w:t>
      </w:r>
      <w:r w:rsidRPr="008C0496">
        <w:t>which is a powerful transformer model known for its capabilities in conversational AI and question answering tasks</w:t>
      </w:r>
      <w:r w:rsidRPr="00F36D81">
        <w:t xml:space="preserve">. </w:t>
      </w:r>
      <w:r w:rsidR="00F36D81" w:rsidRPr="00F36D81">
        <w:rPr>
          <w:bCs/>
        </w:rPr>
        <w:t>GPT-4o-mini</w:t>
      </w:r>
      <w:r w:rsidR="00F36D81" w:rsidRPr="00F36D81">
        <w:t xml:space="preserve"> is optimized for use cases where a balance between performance and cost is essential, making it an ideal choice for applications like this one, where accuracy and responsiveness are key but resource efficiency is also important.</w:t>
      </w:r>
    </w:p>
    <w:p w:rsidR="00F36D81" w:rsidRDefault="00F36D81" w:rsidP="00F36D81">
      <w:pPr>
        <w:jc w:val="both"/>
      </w:pPr>
      <w:r w:rsidRPr="00F36D81">
        <w:t xml:space="preserve">The model is integrated with </w:t>
      </w:r>
      <w:proofErr w:type="spellStart"/>
      <w:r w:rsidRPr="00F36D81">
        <w:rPr>
          <w:b/>
          <w:bCs/>
        </w:rPr>
        <w:t>OpenAIEmbeddings</w:t>
      </w:r>
      <w:proofErr w:type="spellEnd"/>
      <w:r w:rsidRPr="00F36D81">
        <w:t xml:space="preserve">, which is used to generate dense vector </w:t>
      </w:r>
      <w:proofErr w:type="spellStart"/>
      <w:r w:rsidRPr="00F36D81">
        <w:t>embeddings</w:t>
      </w:r>
      <w:proofErr w:type="spellEnd"/>
      <w:r w:rsidRPr="00F36D81">
        <w:t xml:space="preserve"> for text from the uploaded PDFs. These </w:t>
      </w:r>
      <w:proofErr w:type="spellStart"/>
      <w:r w:rsidRPr="00F36D81">
        <w:t>embeddings</w:t>
      </w:r>
      <w:proofErr w:type="spellEnd"/>
      <w:r w:rsidRPr="00F36D81">
        <w:t xml:space="preserve"> are essential for the vector search in the FAISS store, which retrieves relevant text chunks based on the user's query.</w:t>
      </w:r>
    </w:p>
    <w:p w:rsidR="00F36D81" w:rsidRDefault="00F36D81" w:rsidP="00F36D81">
      <w:pPr>
        <w:jc w:val="both"/>
        <w:rPr>
          <w:b/>
        </w:rPr>
      </w:pPr>
      <w:r>
        <w:rPr>
          <w:b/>
        </w:rPr>
        <w:t>Architecture</w:t>
      </w:r>
    </w:p>
    <w:p w:rsidR="00F36D81" w:rsidRPr="00F36D81" w:rsidRDefault="00F36D81" w:rsidP="00F36D81">
      <w:pPr>
        <w:jc w:val="both"/>
      </w:pPr>
      <w:r w:rsidRPr="00F36D81">
        <w:t>T</w:t>
      </w:r>
      <w:r w:rsidRPr="00F36D81">
        <w:t>he architecture follows the retrieval-augmented generation (RAG) approach, which uses external knowledge (in this case, the text from uploaded PDFs) to generate more accurate and contextually relevant answers.</w:t>
      </w:r>
    </w:p>
    <w:p w:rsidR="00F36D81" w:rsidRPr="00F36D81" w:rsidRDefault="00F36D81" w:rsidP="00F36D81">
      <w:pPr>
        <w:jc w:val="both"/>
      </w:pPr>
      <w:r w:rsidRPr="00F36D81">
        <w:t xml:space="preserve">Langchain is used as the underlying framework to combine the GPT-4o-mini model with tools like FAISS (for vector search) and </w:t>
      </w:r>
      <w:proofErr w:type="spellStart"/>
      <w:r w:rsidRPr="00F36D81">
        <w:t>OpenAIEmbeddings</w:t>
      </w:r>
      <w:proofErr w:type="spellEnd"/>
      <w:r w:rsidRPr="00F36D81">
        <w:t xml:space="preserve"> (for generating </w:t>
      </w:r>
      <w:proofErr w:type="spellStart"/>
      <w:r w:rsidRPr="00F36D81">
        <w:t>embeddings</w:t>
      </w:r>
      <w:proofErr w:type="spellEnd"/>
      <w:r w:rsidRPr="00F36D81">
        <w:t>).</w:t>
      </w:r>
    </w:p>
    <w:p w:rsidR="00F36D81" w:rsidRDefault="00F36D81" w:rsidP="00F36D81">
      <w:pPr>
        <w:jc w:val="both"/>
      </w:pPr>
      <w:r w:rsidRPr="00F36D81">
        <w:t>FAISS (Facebook AI Similarity Search) creates a vector store to index the extracted text chunks. The FAISS vector store allows for efficient and scalable similarity searches to retrieve the most relevant sections of the text in response to a user's question.</w:t>
      </w:r>
    </w:p>
    <w:p w:rsidR="0023515C" w:rsidRPr="007558CF" w:rsidRDefault="00F36D81" w:rsidP="0023515C">
      <w:pPr>
        <w:pStyle w:val="ListParagraph"/>
        <w:numPr>
          <w:ilvl w:val="0"/>
          <w:numId w:val="1"/>
        </w:numPr>
        <w:ind w:left="0" w:firstLine="0"/>
        <w:jc w:val="both"/>
        <w:rPr>
          <w:b/>
          <w:color w:val="002060"/>
          <w:sz w:val="24"/>
        </w:rPr>
      </w:pPr>
      <w:r w:rsidRPr="007558CF">
        <w:rPr>
          <w:b/>
          <w:color w:val="002060"/>
          <w:sz w:val="24"/>
        </w:rPr>
        <w:t>Evaluation Methodology</w:t>
      </w:r>
      <w:r w:rsidR="00614970" w:rsidRPr="007558CF">
        <w:rPr>
          <w:b/>
          <w:color w:val="002060"/>
          <w:sz w:val="24"/>
        </w:rPr>
        <w:t xml:space="preserve"> &amp; Result Analysis</w:t>
      </w:r>
      <w:r w:rsidRPr="007558CF">
        <w:rPr>
          <w:b/>
          <w:color w:val="002060"/>
          <w:sz w:val="24"/>
        </w:rPr>
        <w:t>:</w:t>
      </w:r>
    </w:p>
    <w:p w:rsidR="0023515C" w:rsidRDefault="0023515C" w:rsidP="0023515C">
      <w:pPr>
        <w:pStyle w:val="ListParagraph"/>
        <w:jc w:val="both"/>
      </w:pPr>
    </w:p>
    <w:p w:rsidR="0023515C" w:rsidRDefault="0023515C" w:rsidP="0023515C">
      <w:pPr>
        <w:pStyle w:val="ListParagraph"/>
        <w:ind w:left="0"/>
        <w:jc w:val="both"/>
      </w:pPr>
      <w:r>
        <w:t xml:space="preserve">The evaluation strategy revolves around checking if the </w:t>
      </w:r>
      <w:proofErr w:type="spellStart"/>
      <w:r>
        <w:t>chatbot</w:t>
      </w:r>
      <w:proofErr w:type="spellEnd"/>
      <w:r>
        <w:t xml:space="preserve"> generates responses based on the curriculum content (in-context questions) and ensures that it properly responds with a default message for out-of-context questions.</w:t>
      </w:r>
    </w:p>
    <w:p w:rsidR="00856FAB" w:rsidRDefault="00F02BEF" w:rsidP="00F02BEF">
      <w:pPr>
        <w:jc w:val="both"/>
      </w:pPr>
      <w:r w:rsidRPr="00856FAB">
        <w:rPr>
          <w:b/>
        </w:rPr>
        <w:t>NCERT Book’s Chapter:</w:t>
      </w:r>
      <w:r>
        <w:t xml:space="preserve"> </w:t>
      </w:r>
      <w:hyperlink r:id="rId6" w:history="1">
        <w:r w:rsidR="00856FAB" w:rsidRPr="00DC20EB">
          <w:rPr>
            <w:rStyle w:val="Hyperlink"/>
          </w:rPr>
          <w:t>https://ncert.nic.in/textbook.php</w:t>
        </w:r>
      </w:hyperlink>
      <w:r w:rsidRPr="00F02BEF">
        <w:t>?</w:t>
      </w:r>
      <w:bookmarkStart w:id="0" w:name="_GoBack"/>
      <w:bookmarkEnd w:id="0"/>
    </w:p>
    <w:p w:rsidR="0023515C" w:rsidRDefault="0023515C" w:rsidP="0023515C">
      <w:pPr>
        <w:pStyle w:val="ListParagraph"/>
        <w:ind w:left="0"/>
        <w:jc w:val="both"/>
      </w:pPr>
      <w:r w:rsidRPr="0023515C">
        <w:rPr>
          <w:b/>
        </w:rPr>
        <w:lastRenderedPageBreak/>
        <w:t>In-Context Questions:</w:t>
      </w:r>
      <w:r>
        <w:t xml:space="preserve"> These questions are directly related to the curriculum material and should receive responses derived from the content of the uploaded PDFs.</w:t>
      </w:r>
      <w:r w:rsidR="00005C4F">
        <w:t xml:space="preserve"> There are 10 in-context question that has been made for test as below:</w:t>
      </w:r>
    </w:p>
    <w:p w:rsidR="00005C4F" w:rsidRDefault="00005C4F" w:rsidP="00005C4F">
      <w:pPr>
        <w:pStyle w:val="ListParagraph"/>
        <w:jc w:val="both"/>
      </w:pPr>
      <w:r>
        <w:t xml:space="preserve">    "What is the focal length of a convex lens with a</w:t>
      </w:r>
      <w:r>
        <w:t xml:space="preserve"> radius of curvature of 20 cm?"</w:t>
      </w:r>
    </w:p>
    <w:p w:rsidR="00005C4F" w:rsidRDefault="00005C4F" w:rsidP="00005C4F">
      <w:pPr>
        <w:pStyle w:val="ListParagraph"/>
        <w:jc w:val="both"/>
      </w:pPr>
      <w:r>
        <w:t xml:space="preserve">    "Define the princi</w:t>
      </w:r>
      <w:r>
        <w:t>pal focus of a concave mirror."</w:t>
      </w:r>
    </w:p>
    <w:p w:rsidR="00005C4F" w:rsidRDefault="00005C4F" w:rsidP="00005C4F">
      <w:pPr>
        <w:pStyle w:val="ListParagraph"/>
        <w:jc w:val="both"/>
      </w:pPr>
      <w:r>
        <w:t xml:space="preserve">    "Why do convex mirrors </w:t>
      </w:r>
      <w:r>
        <w:t>provide a wider field of view?"</w:t>
      </w:r>
    </w:p>
    <w:p w:rsidR="00005C4F" w:rsidRDefault="00005C4F" w:rsidP="00005C4F">
      <w:pPr>
        <w:pStyle w:val="ListParagraph"/>
        <w:jc w:val="both"/>
      </w:pPr>
      <w:r>
        <w:t xml:space="preserve">    "How does a concave mirror for</w:t>
      </w:r>
      <w:r>
        <w:t>m a real image?"</w:t>
      </w:r>
    </w:p>
    <w:p w:rsidR="00005C4F" w:rsidRDefault="00005C4F" w:rsidP="00005C4F">
      <w:pPr>
        <w:pStyle w:val="ListParagraph"/>
        <w:jc w:val="both"/>
      </w:pPr>
      <w:r>
        <w:t xml:space="preserve">    "What is the power of a lens</w:t>
      </w:r>
      <w:r>
        <w:t xml:space="preserve"> with a focal length of 50 cm?"</w:t>
      </w:r>
    </w:p>
    <w:p w:rsidR="00005C4F" w:rsidRDefault="00005C4F" w:rsidP="00005C4F">
      <w:pPr>
        <w:pStyle w:val="ListParagraph"/>
        <w:jc w:val="both"/>
      </w:pPr>
      <w:r>
        <w:t xml:space="preserve">    "Explain the relationship between the radius of curvature and</w:t>
      </w:r>
      <w:r>
        <w:t xml:space="preserve"> the focal length of a mirror."</w:t>
      </w:r>
    </w:p>
    <w:p w:rsidR="00005C4F" w:rsidRDefault="00005C4F" w:rsidP="00005C4F">
      <w:pPr>
        <w:pStyle w:val="ListParagraph"/>
        <w:jc w:val="both"/>
      </w:pPr>
      <w:r>
        <w:t xml:space="preserve">    "What a</w:t>
      </w:r>
      <w:r>
        <w:t>re the two laws of reflection?"</w:t>
      </w:r>
    </w:p>
    <w:p w:rsidR="00005C4F" w:rsidRDefault="00005C4F" w:rsidP="00005C4F">
      <w:pPr>
        <w:pStyle w:val="ListParagraph"/>
        <w:jc w:val="both"/>
      </w:pPr>
      <w:r>
        <w:t xml:space="preserve">    "How is the refractive index </w:t>
      </w:r>
      <w:r>
        <w:t>related to the speed of light?"</w:t>
      </w:r>
    </w:p>
    <w:p w:rsidR="00005C4F" w:rsidRDefault="00005C4F" w:rsidP="00005C4F">
      <w:pPr>
        <w:pStyle w:val="ListParagraph"/>
        <w:jc w:val="both"/>
      </w:pPr>
      <w:r>
        <w:t xml:space="preserve">    "What happens to light wh</w:t>
      </w:r>
      <w:r>
        <w:t>en it moves from air to water?"</w:t>
      </w:r>
    </w:p>
    <w:p w:rsidR="00005C4F" w:rsidRDefault="00005C4F" w:rsidP="00005C4F">
      <w:pPr>
        <w:pStyle w:val="ListParagraph"/>
        <w:ind w:left="0"/>
        <w:jc w:val="both"/>
      </w:pPr>
      <w:r>
        <w:t xml:space="preserve">    </w:t>
      </w:r>
      <w:r>
        <w:tab/>
        <w:t xml:space="preserve">    </w:t>
      </w:r>
      <w:r>
        <w:t>"List some uses of convex lenses."</w:t>
      </w:r>
    </w:p>
    <w:p w:rsidR="0023515C" w:rsidRDefault="0023515C" w:rsidP="0023515C">
      <w:pPr>
        <w:pStyle w:val="ListParagraph"/>
        <w:ind w:left="0"/>
        <w:jc w:val="both"/>
      </w:pPr>
      <w:r w:rsidRPr="0023515C">
        <w:rPr>
          <w:b/>
        </w:rPr>
        <w:t>Out-of-Context Questions:</w:t>
      </w:r>
      <w:r>
        <w:t xml:space="preserve"> These questions are unrelated to the curriculum. The expected behavior is that the </w:t>
      </w:r>
      <w:proofErr w:type="spellStart"/>
      <w:r>
        <w:t>chatbot</w:t>
      </w:r>
      <w:proofErr w:type="spellEnd"/>
      <w:r>
        <w:t xml:space="preserve"> will indicate that the information is not available in the curriculum.</w:t>
      </w:r>
      <w:r w:rsidR="00005C4F" w:rsidRPr="00005C4F">
        <w:t xml:space="preserve"> </w:t>
      </w:r>
      <w:r w:rsidR="00005C4F">
        <w:t xml:space="preserve"> There are 10 </w:t>
      </w:r>
      <w:r w:rsidR="00005C4F">
        <w:t>out-of</w:t>
      </w:r>
      <w:r w:rsidR="00005C4F">
        <w:t>-context question that has been made for test as below:</w:t>
      </w:r>
    </w:p>
    <w:p w:rsidR="00005C4F" w:rsidRDefault="00005C4F" w:rsidP="00005C4F">
      <w:pPr>
        <w:pStyle w:val="ListParagraph"/>
        <w:jc w:val="both"/>
      </w:pPr>
      <w:r>
        <w:t xml:space="preserve">    </w:t>
      </w:r>
      <w:r>
        <w:t>"Who disc</w:t>
      </w:r>
      <w:r w:rsidR="00C40A76">
        <w:t>overed the laws of reflection?"</w:t>
      </w:r>
    </w:p>
    <w:p w:rsidR="00005C4F" w:rsidRDefault="00C40A76" w:rsidP="00005C4F">
      <w:pPr>
        <w:pStyle w:val="ListParagraph"/>
        <w:jc w:val="both"/>
      </w:pPr>
      <w:r>
        <w:t xml:space="preserve">    "What is quantum theory?"</w:t>
      </w:r>
    </w:p>
    <w:p w:rsidR="00005C4F" w:rsidRDefault="00005C4F" w:rsidP="00005C4F">
      <w:pPr>
        <w:pStyle w:val="ListParagraph"/>
        <w:jc w:val="both"/>
      </w:pPr>
      <w:r>
        <w:t xml:space="preserve"> </w:t>
      </w:r>
      <w:r w:rsidR="00C40A76">
        <w:t xml:space="preserve">   "How does a telescope work?"</w:t>
      </w:r>
    </w:p>
    <w:p w:rsidR="00005C4F" w:rsidRDefault="00005C4F" w:rsidP="00005C4F">
      <w:pPr>
        <w:pStyle w:val="ListParagraph"/>
        <w:jc w:val="both"/>
      </w:pPr>
      <w:r>
        <w:t xml:space="preserve">    "What is the speed of light in</w:t>
      </w:r>
      <w:r w:rsidR="00C40A76">
        <w:t xml:space="preserve"> a vacuum in miles per second?"</w:t>
      </w:r>
    </w:p>
    <w:p w:rsidR="00005C4F" w:rsidRDefault="00005C4F" w:rsidP="00005C4F">
      <w:pPr>
        <w:pStyle w:val="ListParagraph"/>
        <w:jc w:val="both"/>
      </w:pPr>
      <w:r>
        <w:t xml:space="preserve">    "Can a plane </w:t>
      </w:r>
      <w:r w:rsidR="00C40A76">
        <w:t>mirror form a magnified image?"</w:t>
      </w:r>
    </w:p>
    <w:p w:rsidR="00005C4F" w:rsidRDefault="00005C4F" w:rsidP="00005C4F">
      <w:pPr>
        <w:pStyle w:val="ListParagraph"/>
        <w:jc w:val="both"/>
      </w:pPr>
      <w:r>
        <w:t xml:space="preserve">    "What is t</w:t>
      </w:r>
      <w:r w:rsidR="00C40A76">
        <w:t>he history of concave mirrors?"</w:t>
      </w:r>
    </w:p>
    <w:p w:rsidR="00005C4F" w:rsidRDefault="00005C4F" w:rsidP="00005C4F">
      <w:pPr>
        <w:pStyle w:val="ListParagraph"/>
        <w:jc w:val="both"/>
      </w:pPr>
      <w:r>
        <w:t xml:space="preserve">    "How </w:t>
      </w:r>
      <w:r w:rsidR="00C40A76">
        <w:t>does diffraction affect light?"</w:t>
      </w:r>
    </w:p>
    <w:p w:rsidR="00005C4F" w:rsidRDefault="00005C4F" w:rsidP="00005C4F">
      <w:pPr>
        <w:pStyle w:val="ListParagraph"/>
        <w:jc w:val="both"/>
      </w:pPr>
      <w:r>
        <w:t xml:space="preserve">    "What are the</w:t>
      </w:r>
      <w:r w:rsidR="00C40A76">
        <w:t xml:space="preserve"> applications of fiber optics?"</w:t>
      </w:r>
    </w:p>
    <w:p w:rsidR="00005C4F" w:rsidRDefault="00005C4F" w:rsidP="00005C4F">
      <w:pPr>
        <w:pStyle w:val="ListParagraph"/>
        <w:jc w:val="both"/>
      </w:pPr>
      <w:r>
        <w:t xml:space="preserve">    "What i</w:t>
      </w:r>
      <w:r w:rsidR="00C40A76">
        <w:t>s the cost of a convex mirror?"</w:t>
      </w:r>
    </w:p>
    <w:p w:rsidR="0092092A" w:rsidRDefault="00005C4F" w:rsidP="00005C4F">
      <w:pPr>
        <w:pStyle w:val="ListParagraph"/>
        <w:ind w:left="0"/>
        <w:jc w:val="both"/>
      </w:pPr>
      <w:r>
        <w:t xml:space="preserve">   </w:t>
      </w:r>
      <w:r>
        <w:t xml:space="preserve">              </w:t>
      </w:r>
      <w:r>
        <w:t xml:space="preserve"> "How do prisms split light into colors?"</w:t>
      </w:r>
    </w:p>
    <w:p w:rsidR="0092092A" w:rsidRDefault="0092092A" w:rsidP="00005C4F">
      <w:pPr>
        <w:pStyle w:val="ListParagraph"/>
        <w:ind w:left="0"/>
        <w:jc w:val="both"/>
      </w:pPr>
      <w:r w:rsidRPr="0092092A">
        <w:rPr>
          <w:b/>
        </w:rPr>
        <w:t>Evaluation Metrics</w:t>
      </w:r>
      <w:r>
        <w:rPr>
          <w:b/>
        </w:rPr>
        <w:t xml:space="preserve">: </w:t>
      </w:r>
      <w:r w:rsidRPr="0092092A">
        <w:t>The confusion matrix is calculated based on the number of correctly and i</w:t>
      </w:r>
      <w:r>
        <w:t xml:space="preserve">ncorrectly classified responses. </w:t>
      </w:r>
    </w:p>
    <w:p w:rsidR="0092092A" w:rsidRPr="0092092A" w:rsidRDefault="0092092A" w:rsidP="0092092A">
      <w:pPr>
        <w:pStyle w:val="ListParagraph"/>
        <w:ind w:left="0"/>
        <w:jc w:val="both"/>
      </w:pPr>
      <w:r w:rsidRPr="0092092A">
        <w:rPr>
          <w:bCs/>
          <w:u w:val="single"/>
        </w:rPr>
        <w:t>True Positives (TP)</w:t>
      </w:r>
      <w:r w:rsidRPr="0092092A">
        <w:rPr>
          <w:u w:val="single"/>
        </w:rPr>
        <w:t>:</w:t>
      </w:r>
      <w:r w:rsidRPr="0092092A">
        <w:t xml:space="preserve"> The number of in-context questions that the </w:t>
      </w:r>
      <w:proofErr w:type="spellStart"/>
      <w:r w:rsidRPr="0092092A">
        <w:t>chatbot</w:t>
      </w:r>
      <w:proofErr w:type="spellEnd"/>
      <w:r w:rsidRPr="0092092A">
        <w:t xml:space="preserve"> correctly classifies and provides relevant answers.</w:t>
      </w:r>
      <w:r w:rsidR="008311A9" w:rsidRPr="008311A9">
        <w:t xml:space="preserve"> </w:t>
      </w:r>
    </w:p>
    <w:p w:rsidR="0092092A" w:rsidRPr="0092092A" w:rsidRDefault="0092092A" w:rsidP="0092092A">
      <w:pPr>
        <w:pStyle w:val="ListParagraph"/>
        <w:ind w:left="0"/>
        <w:jc w:val="both"/>
      </w:pPr>
      <w:r w:rsidRPr="0092092A">
        <w:rPr>
          <w:bCs/>
          <w:u w:val="single"/>
        </w:rPr>
        <w:t>True Negatives (TN)</w:t>
      </w:r>
      <w:r w:rsidRPr="0092092A">
        <w:rPr>
          <w:u w:val="single"/>
        </w:rPr>
        <w:t>:</w:t>
      </w:r>
      <w:r w:rsidRPr="0092092A">
        <w:t xml:space="preserve"> The number of out-of-context questions that the </w:t>
      </w:r>
      <w:proofErr w:type="spellStart"/>
      <w:r w:rsidRPr="0092092A">
        <w:t>chatbot</w:t>
      </w:r>
      <w:proofErr w:type="spellEnd"/>
      <w:r w:rsidRPr="0092092A">
        <w:t xml:space="preserve"> correctly classifies and returns a message indicating the information is not in the curriculum.</w:t>
      </w:r>
      <w:r w:rsidR="008311A9" w:rsidRPr="008311A9">
        <w:t xml:space="preserve"> The </w:t>
      </w:r>
      <w:proofErr w:type="spellStart"/>
      <w:r w:rsidR="008311A9" w:rsidRPr="008311A9">
        <w:t>chatbot</w:t>
      </w:r>
      <w:proofErr w:type="spellEnd"/>
      <w:r w:rsidR="008311A9" w:rsidRPr="008311A9">
        <w:t xml:space="preserve"> correctly identified </w:t>
      </w:r>
      <w:r w:rsidR="008311A9" w:rsidRPr="008311A9">
        <w:rPr>
          <w:b/>
          <w:bCs/>
        </w:rPr>
        <w:t>9 out-of-context questions</w:t>
      </w:r>
      <w:r w:rsidR="008311A9" w:rsidRPr="008311A9">
        <w:t xml:space="preserve"> as irrelevant, demonstrating that it is effective at rejecting irrelevant queries.</w:t>
      </w:r>
    </w:p>
    <w:p w:rsidR="0092092A" w:rsidRDefault="0092092A" w:rsidP="0092092A">
      <w:pPr>
        <w:pStyle w:val="ListParagraph"/>
        <w:ind w:left="0"/>
        <w:jc w:val="both"/>
      </w:pPr>
      <w:r w:rsidRPr="0092092A">
        <w:rPr>
          <w:bCs/>
          <w:u w:val="single"/>
        </w:rPr>
        <w:t>False Positives (FP)</w:t>
      </w:r>
      <w:r w:rsidRPr="0092092A">
        <w:rPr>
          <w:u w:val="single"/>
        </w:rPr>
        <w:t>:</w:t>
      </w:r>
      <w:r w:rsidRPr="0092092A">
        <w:t xml:space="preserve"> The number of out-of-context questions that the </w:t>
      </w:r>
      <w:proofErr w:type="spellStart"/>
      <w:r w:rsidRPr="0092092A">
        <w:t>chatbot</w:t>
      </w:r>
      <w:proofErr w:type="spellEnd"/>
      <w:r w:rsidRPr="0092092A">
        <w:t xml:space="preserve"> wrongly answers as if they were related to the curriculum.</w:t>
      </w:r>
      <w:r w:rsidR="008311A9">
        <w:t xml:space="preserve"> </w:t>
      </w:r>
      <w:r w:rsidR="008311A9" w:rsidRPr="008311A9">
        <w:t xml:space="preserve">The </w:t>
      </w:r>
      <w:proofErr w:type="spellStart"/>
      <w:r w:rsidR="008311A9" w:rsidRPr="008311A9">
        <w:t>chatbot</w:t>
      </w:r>
      <w:proofErr w:type="spellEnd"/>
      <w:r w:rsidR="008311A9" w:rsidRPr="008311A9">
        <w:t xml:space="preserve"> made </w:t>
      </w:r>
      <w:r w:rsidR="008311A9" w:rsidRPr="008311A9">
        <w:rPr>
          <w:b/>
          <w:bCs/>
        </w:rPr>
        <w:t>2 false positive</w:t>
      </w:r>
      <w:r w:rsidR="008311A9" w:rsidRPr="008311A9">
        <w:t xml:space="preserve"> errors, where it classified out-of-context questions as in-context.</w:t>
      </w:r>
    </w:p>
    <w:p w:rsidR="0092092A" w:rsidRDefault="0092092A" w:rsidP="0092092A">
      <w:pPr>
        <w:pStyle w:val="ListParagraph"/>
        <w:ind w:left="0"/>
        <w:jc w:val="both"/>
      </w:pPr>
      <w:r w:rsidRPr="0092092A">
        <w:rPr>
          <w:bCs/>
          <w:u w:val="single"/>
        </w:rPr>
        <w:t>False Negatives (FN)</w:t>
      </w:r>
      <w:r w:rsidRPr="0092092A">
        <w:rPr>
          <w:u w:val="single"/>
        </w:rPr>
        <w:t>:</w:t>
      </w:r>
      <w:r w:rsidRPr="0092092A">
        <w:t xml:space="preserve"> The number of in-context questions that the </w:t>
      </w:r>
      <w:proofErr w:type="spellStart"/>
      <w:r w:rsidRPr="0092092A">
        <w:t>chatbot</w:t>
      </w:r>
      <w:proofErr w:type="spellEnd"/>
      <w:r w:rsidRPr="0092092A">
        <w:t xml:space="preserve"> fails to answer with relevant information from the curriculum.</w:t>
      </w:r>
      <w:r w:rsidR="008311A9">
        <w:t xml:space="preserve"> </w:t>
      </w:r>
      <w:r w:rsidR="008311A9" w:rsidRPr="008311A9">
        <w:t xml:space="preserve">The </w:t>
      </w:r>
      <w:proofErr w:type="spellStart"/>
      <w:r w:rsidR="008311A9" w:rsidRPr="008311A9">
        <w:t>chatbot</w:t>
      </w:r>
      <w:proofErr w:type="spellEnd"/>
      <w:r w:rsidR="008311A9" w:rsidRPr="008311A9">
        <w:t xml:space="preserve"> made </w:t>
      </w:r>
      <w:r w:rsidR="008311A9" w:rsidRPr="008311A9">
        <w:rPr>
          <w:b/>
          <w:bCs/>
        </w:rPr>
        <w:t>1 false negative</w:t>
      </w:r>
      <w:r w:rsidR="008311A9" w:rsidRPr="008311A9">
        <w:t xml:space="preserve"> error, where it failed to identify an in-context question and missed providing the relevant information.</w:t>
      </w:r>
    </w:p>
    <w:p w:rsidR="0070490F" w:rsidRDefault="0070490F" w:rsidP="0070490F">
      <w:pPr>
        <w:pStyle w:val="ListParagraph"/>
        <w:keepNext/>
        <w:ind w:left="0"/>
        <w:jc w:val="center"/>
      </w:pPr>
      <w:r w:rsidRPr="0070490F">
        <w:lastRenderedPageBreak/>
        <w:drawing>
          <wp:inline distT="0" distB="0" distL="0" distR="0" wp14:anchorId="214CDF99" wp14:editId="16189BC4">
            <wp:extent cx="3482340" cy="262342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1595" cy="2630398"/>
                    </a:xfrm>
                    <a:prstGeom prst="rect">
                      <a:avLst/>
                    </a:prstGeom>
                  </pic:spPr>
                </pic:pic>
              </a:graphicData>
            </a:graphic>
          </wp:inline>
        </w:drawing>
      </w:r>
    </w:p>
    <w:p w:rsidR="0070490F" w:rsidRPr="0070490F" w:rsidRDefault="0070490F" w:rsidP="0070490F">
      <w:pPr>
        <w:pStyle w:val="Caption"/>
        <w:jc w:val="center"/>
        <w:rPr>
          <w:sz w:val="20"/>
        </w:rPr>
      </w:pPr>
      <w:r w:rsidRPr="0070490F">
        <w:rPr>
          <w:sz w:val="20"/>
        </w:rPr>
        <w:t xml:space="preserve">Figure </w:t>
      </w:r>
      <w:r w:rsidRPr="0070490F">
        <w:rPr>
          <w:sz w:val="20"/>
        </w:rPr>
        <w:fldChar w:fldCharType="begin"/>
      </w:r>
      <w:r w:rsidRPr="0070490F">
        <w:rPr>
          <w:sz w:val="20"/>
        </w:rPr>
        <w:instrText xml:space="preserve"> SEQ Figure \* ARABIC </w:instrText>
      </w:r>
      <w:r w:rsidRPr="0070490F">
        <w:rPr>
          <w:sz w:val="20"/>
        </w:rPr>
        <w:fldChar w:fldCharType="separate"/>
      </w:r>
      <w:r w:rsidR="00B978FF">
        <w:rPr>
          <w:noProof/>
          <w:sz w:val="20"/>
        </w:rPr>
        <w:t>2</w:t>
      </w:r>
      <w:r w:rsidRPr="0070490F">
        <w:rPr>
          <w:sz w:val="20"/>
        </w:rPr>
        <w:fldChar w:fldCharType="end"/>
      </w:r>
      <w:r w:rsidRPr="0070490F">
        <w:rPr>
          <w:sz w:val="20"/>
        </w:rPr>
        <w:t>: Confusion Matrix</w:t>
      </w:r>
    </w:p>
    <w:p w:rsidR="008311A9" w:rsidRDefault="008311A9" w:rsidP="0092092A">
      <w:pPr>
        <w:pStyle w:val="ListParagraph"/>
        <w:ind w:left="0"/>
        <w:jc w:val="both"/>
      </w:pPr>
      <w:r>
        <w:rPr>
          <w:u w:val="single"/>
        </w:rPr>
        <w:t>F1-</w:t>
      </w:r>
      <w:r w:rsidRPr="008311A9">
        <w:rPr>
          <w:u w:val="single"/>
        </w:rPr>
        <w:t>Score:</w:t>
      </w:r>
      <w:r>
        <w:t xml:space="preserve"> </w:t>
      </w:r>
      <w:r>
        <w:t xml:space="preserve">The </w:t>
      </w:r>
      <w:proofErr w:type="spellStart"/>
      <w:r>
        <w:t>chatbot</w:t>
      </w:r>
      <w:proofErr w:type="spellEnd"/>
      <w:r>
        <w:t xml:space="preserve"> has an </w:t>
      </w:r>
      <w:r>
        <w:rPr>
          <w:rStyle w:val="Strong"/>
        </w:rPr>
        <w:t>F1-Score of approximately 84.21%</w:t>
      </w:r>
      <w:r>
        <w:t>, which is a good balance between precision and recall.</w:t>
      </w:r>
    </w:p>
    <w:p w:rsidR="007A5F92" w:rsidRDefault="007A5F92" w:rsidP="0092092A">
      <w:pPr>
        <w:pStyle w:val="ListParagraph"/>
        <w:ind w:left="0"/>
        <w:jc w:val="both"/>
      </w:pPr>
      <w:r w:rsidRPr="007A5F92">
        <w:t xml:space="preserve">The </w:t>
      </w:r>
      <w:proofErr w:type="spellStart"/>
      <w:r w:rsidRPr="007A5F92">
        <w:t>chatbot</w:t>
      </w:r>
      <w:proofErr w:type="spellEnd"/>
      <w:r w:rsidRPr="007A5F92">
        <w:t xml:space="preserve"> is performing </w:t>
      </w:r>
      <w:r w:rsidRPr="007A5F92">
        <w:rPr>
          <w:b/>
          <w:bCs/>
        </w:rPr>
        <w:t>reasonably well</w:t>
      </w:r>
      <w:r w:rsidRPr="007A5F92">
        <w:t xml:space="preserve"> with an overall accuracy of </w:t>
      </w:r>
      <w:r w:rsidRPr="007A5F92">
        <w:rPr>
          <w:b/>
          <w:bCs/>
        </w:rPr>
        <w:t>85%</w:t>
      </w:r>
      <w:r w:rsidRPr="007A5F92">
        <w:t xml:space="preserve">, but there </w:t>
      </w:r>
      <w:r w:rsidR="00786F94">
        <w:t>can be more</w:t>
      </w:r>
      <w:r w:rsidRPr="007A5F92">
        <w:t xml:space="preserve"> improvement, particularly in reducing false positives and increasing recall to ensure more accurate responses to in-context questions.</w:t>
      </w:r>
    </w:p>
    <w:p w:rsidR="00535D29" w:rsidRDefault="00535D29" w:rsidP="0092092A">
      <w:pPr>
        <w:pStyle w:val="ListParagraph"/>
        <w:ind w:left="0"/>
        <w:jc w:val="both"/>
      </w:pPr>
    </w:p>
    <w:p w:rsidR="00AD290B" w:rsidRPr="007558CF" w:rsidRDefault="00AD290B" w:rsidP="00AD290B">
      <w:pPr>
        <w:pStyle w:val="ListParagraph"/>
        <w:numPr>
          <w:ilvl w:val="0"/>
          <w:numId w:val="1"/>
        </w:numPr>
        <w:ind w:left="0" w:firstLine="0"/>
        <w:jc w:val="both"/>
        <w:rPr>
          <w:b/>
          <w:color w:val="002060"/>
          <w:sz w:val="24"/>
        </w:rPr>
      </w:pPr>
      <w:r w:rsidRPr="007558CF">
        <w:rPr>
          <w:b/>
          <w:color w:val="002060"/>
          <w:sz w:val="24"/>
        </w:rPr>
        <w:t>Suggestions for Improvement</w:t>
      </w:r>
    </w:p>
    <w:p w:rsidR="004755B3" w:rsidRDefault="004755B3" w:rsidP="004755B3">
      <w:pPr>
        <w:pStyle w:val="ListParagraph"/>
        <w:ind w:left="0"/>
        <w:jc w:val="both"/>
        <w:rPr>
          <w:b/>
          <w:sz w:val="24"/>
        </w:rPr>
      </w:pPr>
    </w:p>
    <w:p w:rsidR="00796C01" w:rsidRDefault="004755B3" w:rsidP="00796C01">
      <w:pPr>
        <w:pStyle w:val="ListParagraph"/>
        <w:tabs>
          <w:tab w:val="left" w:pos="720"/>
        </w:tabs>
        <w:ind w:left="0"/>
        <w:jc w:val="both"/>
      </w:pPr>
      <w:r w:rsidRPr="004755B3">
        <w:rPr>
          <w:b/>
          <w:bCs/>
        </w:rPr>
        <w:t>Text Extraction Quality</w:t>
      </w:r>
      <w:r w:rsidRPr="004755B3">
        <w:t xml:space="preserve">: The text extraction from PDFs is highly dependent on the quality of the PDF file itself. Using alternative libraries such as </w:t>
      </w:r>
      <w:proofErr w:type="spellStart"/>
      <w:r w:rsidRPr="00796C01">
        <w:rPr>
          <w:b/>
        </w:rPr>
        <w:t>pdfplumber</w:t>
      </w:r>
      <w:proofErr w:type="spellEnd"/>
      <w:r w:rsidRPr="004755B3">
        <w:t xml:space="preserve"> or </w:t>
      </w:r>
      <w:proofErr w:type="spellStart"/>
      <w:r w:rsidRPr="00796C01">
        <w:rPr>
          <w:b/>
        </w:rPr>
        <w:t>PyMuPDF</w:t>
      </w:r>
      <w:proofErr w:type="spellEnd"/>
      <w:r w:rsidRPr="004755B3">
        <w:t xml:space="preserve"> may improve the extraction of content from complex PDFs.</w:t>
      </w:r>
      <w:r w:rsidR="00796C01">
        <w:t xml:space="preserve"> </w:t>
      </w:r>
      <w:r w:rsidR="00796C01" w:rsidRPr="00796C01">
        <w:t xml:space="preserve">For paid options, </w:t>
      </w:r>
      <w:r w:rsidR="00796C01" w:rsidRPr="00796C01">
        <w:rPr>
          <w:b/>
          <w:bCs/>
        </w:rPr>
        <w:t xml:space="preserve">Azure Document </w:t>
      </w:r>
      <w:r w:rsidR="00740B0D">
        <w:rPr>
          <w:b/>
          <w:bCs/>
        </w:rPr>
        <w:t>AI</w:t>
      </w:r>
      <w:r w:rsidR="00796C01" w:rsidRPr="00796C01">
        <w:t xml:space="preserve"> stands out as an excellent choice, particularly for handling unstructured data, including complex and dynamic table</w:t>
      </w:r>
      <w:r w:rsidR="00740B0D">
        <w:t xml:space="preserve">. </w:t>
      </w:r>
      <w:hyperlink r:id="rId8" w:tgtFrame="_new" w:history="1">
        <w:r w:rsidR="00796C01" w:rsidRPr="00796C01">
          <w:rPr>
            <w:rStyle w:val="Hyperlink"/>
          </w:rPr>
          <w:t>Ch</w:t>
        </w:r>
        <w:r w:rsidR="00796C01" w:rsidRPr="00796C01">
          <w:rPr>
            <w:rStyle w:val="Hyperlink"/>
          </w:rPr>
          <w:t>u</w:t>
        </w:r>
        <w:r w:rsidR="00796C01" w:rsidRPr="00796C01">
          <w:rPr>
            <w:rStyle w:val="Hyperlink"/>
          </w:rPr>
          <w:t>nkr.ai</w:t>
        </w:r>
      </w:hyperlink>
      <w:r w:rsidR="00796C01" w:rsidRPr="00796C01">
        <w:t xml:space="preserve"> provides advanced tools</w:t>
      </w:r>
      <w:r w:rsidR="00D97C81">
        <w:t>/</w:t>
      </w:r>
      <w:proofErr w:type="spellStart"/>
      <w:r w:rsidR="00D97C81">
        <w:t>api</w:t>
      </w:r>
      <w:proofErr w:type="spellEnd"/>
      <w:r w:rsidR="00796C01" w:rsidRPr="00796C01">
        <w:t xml:space="preserve"> for parsing and extracting data from documents, including unstructured and semi-structured formats. This solution can help further streamline text extraction, especially when dealing with documents that contain various types of data presentation.</w:t>
      </w:r>
    </w:p>
    <w:p w:rsidR="00FD0312" w:rsidRDefault="00FD0312" w:rsidP="00796C01">
      <w:pPr>
        <w:pStyle w:val="ListParagraph"/>
        <w:tabs>
          <w:tab w:val="left" w:pos="720"/>
        </w:tabs>
        <w:ind w:left="0"/>
        <w:jc w:val="both"/>
      </w:pPr>
    </w:p>
    <w:p w:rsidR="00D97C81" w:rsidRDefault="00D97C81" w:rsidP="00796C01">
      <w:pPr>
        <w:pStyle w:val="ListParagraph"/>
        <w:tabs>
          <w:tab w:val="left" w:pos="720"/>
        </w:tabs>
        <w:ind w:left="0"/>
        <w:jc w:val="both"/>
      </w:pPr>
      <w:r w:rsidRPr="00D97C81">
        <w:rPr>
          <w:b/>
          <w:bCs/>
        </w:rPr>
        <w:t>Enhanced Contextualization</w:t>
      </w:r>
      <w:r w:rsidRPr="00D97C81">
        <w:t xml:space="preserve">: </w:t>
      </w:r>
      <w:r>
        <w:t xml:space="preserve">The </w:t>
      </w:r>
      <w:r w:rsidRPr="00D97C81">
        <w:t>conversation history could be further optimized to handle more complex multi-turn dialogues. This would ensure that the assistant can better refer to earlier parts of the conversation when answering new questions.</w:t>
      </w:r>
    </w:p>
    <w:p w:rsidR="00FD0312" w:rsidRDefault="00FD0312" w:rsidP="00796C01">
      <w:pPr>
        <w:pStyle w:val="ListParagraph"/>
        <w:tabs>
          <w:tab w:val="left" w:pos="720"/>
        </w:tabs>
        <w:ind w:left="0"/>
        <w:jc w:val="both"/>
      </w:pPr>
    </w:p>
    <w:p w:rsidR="00D97C81" w:rsidRDefault="00D97C81" w:rsidP="00796C01">
      <w:pPr>
        <w:pStyle w:val="ListParagraph"/>
        <w:tabs>
          <w:tab w:val="left" w:pos="720"/>
        </w:tabs>
        <w:ind w:left="0"/>
        <w:jc w:val="both"/>
      </w:pPr>
      <w:r w:rsidRPr="00D97C81">
        <w:rPr>
          <w:b/>
          <w:bCs/>
        </w:rPr>
        <w:t>Performance with Large Datasets</w:t>
      </w:r>
      <w:r>
        <w:rPr>
          <w:b/>
          <w:bCs/>
        </w:rPr>
        <w:t>/ PDF</w:t>
      </w:r>
      <w:r w:rsidRPr="00D97C81">
        <w:t>: As more PDFs are uploaded, the size of the vector store increases, which may impact retrieval times. Implementing dimensionality reduction or introducing more advanced search techniques could help maintain performance with large datasets.</w:t>
      </w:r>
    </w:p>
    <w:p w:rsidR="00D97C81" w:rsidRDefault="00D97C81" w:rsidP="00D97C81">
      <w:pPr>
        <w:pStyle w:val="ListParagraph"/>
        <w:numPr>
          <w:ilvl w:val="0"/>
          <w:numId w:val="3"/>
        </w:numPr>
        <w:tabs>
          <w:tab w:val="left" w:pos="720"/>
        </w:tabs>
        <w:jc w:val="both"/>
      </w:pPr>
      <w:r w:rsidRPr="00D97C81">
        <w:t xml:space="preserve">Instead of the traditional chunking technique, which divides text into smaller pieces for processing, it’s possible to optimize this step by using more intelligent </w:t>
      </w:r>
      <w:r w:rsidRPr="00D97C81">
        <w:rPr>
          <w:b/>
          <w:bCs/>
        </w:rPr>
        <w:t>metadata-based filtering</w:t>
      </w:r>
      <w:r w:rsidRPr="00D97C81">
        <w:t>.</w:t>
      </w:r>
      <w:r>
        <w:t xml:space="preserve"> </w:t>
      </w:r>
      <w:r w:rsidRPr="00D97C81">
        <w:t>This can reduce the overhead of irrelevant chunks while maintaining high-quality results.</w:t>
      </w:r>
    </w:p>
    <w:p w:rsidR="00D97C81" w:rsidRDefault="00D97C81" w:rsidP="00D97C81">
      <w:pPr>
        <w:pStyle w:val="ListParagraph"/>
        <w:numPr>
          <w:ilvl w:val="0"/>
          <w:numId w:val="3"/>
        </w:numPr>
        <w:tabs>
          <w:tab w:val="left" w:pos="720"/>
        </w:tabs>
        <w:jc w:val="both"/>
      </w:pPr>
      <w:r w:rsidRPr="00D97C81">
        <w:rPr>
          <w:b/>
        </w:rPr>
        <w:t>FAISS</w:t>
      </w:r>
      <w:r>
        <w:t xml:space="preserve"> is a popular choice for</w:t>
      </w:r>
      <w:r>
        <w:t xml:space="preserve"> open source</w:t>
      </w:r>
      <w:r>
        <w:t xml:space="preserve"> local vector stores, there are paid alternatives like </w:t>
      </w:r>
      <w:r>
        <w:rPr>
          <w:rStyle w:val="Strong"/>
        </w:rPr>
        <w:t>Pinecone</w:t>
      </w:r>
      <w:r>
        <w:t xml:space="preserve"> and </w:t>
      </w:r>
      <w:proofErr w:type="spellStart"/>
      <w:r>
        <w:rPr>
          <w:rStyle w:val="Strong"/>
        </w:rPr>
        <w:t>Weaviate</w:t>
      </w:r>
      <w:proofErr w:type="spellEnd"/>
      <w:r>
        <w:t xml:space="preserve"> that provide optimized, scalable solutions for vector databases.</w:t>
      </w:r>
    </w:p>
    <w:p w:rsidR="00D57F67" w:rsidRDefault="00D57F67" w:rsidP="00D57F67">
      <w:pPr>
        <w:tabs>
          <w:tab w:val="left" w:pos="720"/>
        </w:tabs>
        <w:jc w:val="both"/>
      </w:pPr>
      <w:r w:rsidRPr="00D57F67">
        <w:rPr>
          <w:b/>
        </w:rPr>
        <w:t>Prompt Optimization</w:t>
      </w:r>
      <w:r w:rsidRPr="00D57F67">
        <w:rPr>
          <w:b/>
        </w:rPr>
        <w:t>:</w:t>
      </w:r>
      <w:r w:rsidRPr="00D57F67">
        <w:t xml:space="preserve"> Optimizing prompts is critical for improving the accuracy, relevance, and consistency of the generated responses in a RAG-based system</w:t>
      </w:r>
      <w:r>
        <w:t>.</w:t>
      </w:r>
    </w:p>
    <w:p w:rsidR="00AD290B" w:rsidRDefault="00141119" w:rsidP="00141119">
      <w:pPr>
        <w:tabs>
          <w:tab w:val="left" w:pos="720"/>
        </w:tabs>
        <w:jc w:val="both"/>
      </w:pPr>
      <w:r w:rsidRPr="00141119">
        <w:rPr>
          <w:b/>
        </w:rPr>
        <w:t>Agentic RAG</w:t>
      </w:r>
      <w:r w:rsidRPr="00141119">
        <w:rPr>
          <w:b/>
        </w:rPr>
        <w:t>:</w:t>
      </w:r>
      <w:r w:rsidRPr="006B5F5B">
        <w:t xml:space="preserve"> </w:t>
      </w:r>
      <w:r w:rsidR="006B5F5B" w:rsidRPr="006B5F5B">
        <w:t xml:space="preserve">It could autonomously fetch </w:t>
      </w:r>
      <w:r w:rsidR="006B5F5B" w:rsidRPr="006B5F5B">
        <w:rPr>
          <w:bCs/>
        </w:rPr>
        <w:t>multiple PDFs</w:t>
      </w:r>
      <w:r w:rsidR="006B5F5B" w:rsidRPr="006B5F5B">
        <w:t xml:space="preserve"> (if they cover different chapters) and combine information from different sources, improving the depth of answers.</w:t>
      </w:r>
      <w:r w:rsidR="006B5F5B">
        <w:t xml:space="preserve"> </w:t>
      </w:r>
      <w:r w:rsidR="006B5F5B" w:rsidRPr="006B5F5B">
        <w:rPr>
          <w:bCs/>
        </w:rPr>
        <w:t>Conversation history</w:t>
      </w:r>
      <w:r w:rsidR="006B5F5B" w:rsidRPr="006B5F5B">
        <w:t xml:space="preserve"> could be used to adjust the responses dynamically, making the assistant feel more context-aware and relevant as users ask follow-up questions.</w:t>
      </w:r>
    </w:p>
    <w:p w:rsidR="00141119" w:rsidRPr="00141119" w:rsidRDefault="00141119" w:rsidP="00141119">
      <w:pPr>
        <w:tabs>
          <w:tab w:val="left" w:pos="720"/>
        </w:tabs>
        <w:jc w:val="both"/>
      </w:pPr>
      <w:r>
        <w:rPr>
          <w:rStyle w:val="Strong"/>
        </w:rPr>
        <w:t>Multimodal RAG</w:t>
      </w:r>
      <w:r>
        <w:rPr>
          <w:rStyle w:val="Strong"/>
        </w:rPr>
        <w:t xml:space="preserve">: </w:t>
      </w:r>
      <w:r w:rsidR="006B5F5B" w:rsidRPr="006B5F5B">
        <w:rPr>
          <w:bCs/>
        </w:rPr>
        <w:t xml:space="preserve">Incorporate more data types such as </w:t>
      </w:r>
      <w:r w:rsidR="006B5F5B" w:rsidRPr="006B5F5B">
        <w:rPr>
          <w:b/>
          <w:bCs/>
        </w:rPr>
        <w:t>graphs, images, and charts</w:t>
      </w:r>
      <w:r w:rsidR="006B5F5B" w:rsidRPr="006B5F5B">
        <w:rPr>
          <w:bCs/>
        </w:rPr>
        <w:t xml:space="preserve"> along with text to make the assistant’s answers more robust.</w:t>
      </w:r>
      <w:r w:rsidR="006B5F5B">
        <w:rPr>
          <w:bCs/>
        </w:rPr>
        <w:t xml:space="preserve"> </w:t>
      </w:r>
      <w:r w:rsidR="006B5F5B" w:rsidRPr="006B5F5B">
        <w:rPr>
          <w:bCs/>
        </w:rPr>
        <w:t xml:space="preserve">For example, if the PDFs contain diagrams or educational charts, these could be included in the </w:t>
      </w:r>
      <w:r w:rsidR="006B5F5B" w:rsidRPr="006B5F5B">
        <w:rPr>
          <w:bCs/>
        </w:rPr>
        <w:lastRenderedPageBreak/>
        <w:t xml:space="preserve">answers to provide </w:t>
      </w:r>
      <w:r w:rsidR="006B5F5B" w:rsidRPr="006B5F5B">
        <w:rPr>
          <w:b/>
          <w:bCs/>
        </w:rPr>
        <w:t>visual explanations</w:t>
      </w:r>
      <w:r w:rsidR="006B5F5B" w:rsidRPr="006B5F5B">
        <w:rPr>
          <w:bCs/>
        </w:rPr>
        <w:t xml:space="preserve"> alongside text-based answers, which could significantly enhance the educational value.</w:t>
      </w:r>
    </w:p>
    <w:sectPr w:rsidR="00141119" w:rsidRPr="00141119" w:rsidSect="001E044B">
      <w:pgSz w:w="12240" w:h="15840"/>
      <w:pgMar w:top="63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pt;height:11.4pt" o:bullet="t">
        <v:imagedata r:id="rId1" o:title="mso4C67"/>
      </v:shape>
    </w:pict>
  </w:numPicBullet>
  <w:abstractNum w:abstractNumId="0" w15:restartNumberingAfterBreak="0">
    <w:nsid w:val="428A64B6"/>
    <w:multiLevelType w:val="hybridMultilevel"/>
    <w:tmpl w:val="BC20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31A3A"/>
    <w:multiLevelType w:val="hybridMultilevel"/>
    <w:tmpl w:val="7BE47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7004E0"/>
    <w:multiLevelType w:val="hybridMultilevel"/>
    <w:tmpl w:val="8F345550"/>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8F4"/>
    <w:rsid w:val="00005C4F"/>
    <w:rsid w:val="00141119"/>
    <w:rsid w:val="001E044B"/>
    <w:rsid w:val="0023515C"/>
    <w:rsid w:val="004755B3"/>
    <w:rsid w:val="00501E17"/>
    <w:rsid w:val="00535D29"/>
    <w:rsid w:val="00614970"/>
    <w:rsid w:val="00647289"/>
    <w:rsid w:val="006B5F5B"/>
    <w:rsid w:val="0070490F"/>
    <w:rsid w:val="00740B0D"/>
    <w:rsid w:val="007558CF"/>
    <w:rsid w:val="00786F94"/>
    <w:rsid w:val="00796C01"/>
    <w:rsid w:val="007A5F92"/>
    <w:rsid w:val="007C701F"/>
    <w:rsid w:val="008311A9"/>
    <w:rsid w:val="00856FAB"/>
    <w:rsid w:val="008C0496"/>
    <w:rsid w:val="009178F4"/>
    <w:rsid w:val="0092092A"/>
    <w:rsid w:val="00A0689F"/>
    <w:rsid w:val="00A228AD"/>
    <w:rsid w:val="00AA62B9"/>
    <w:rsid w:val="00AA74EA"/>
    <w:rsid w:val="00AD290B"/>
    <w:rsid w:val="00B978FF"/>
    <w:rsid w:val="00C40A76"/>
    <w:rsid w:val="00C7496A"/>
    <w:rsid w:val="00D57F67"/>
    <w:rsid w:val="00D97C81"/>
    <w:rsid w:val="00F02BEF"/>
    <w:rsid w:val="00F36D81"/>
    <w:rsid w:val="00F80F56"/>
    <w:rsid w:val="00FD0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73CC"/>
  <w15:chartTrackingRefBased/>
  <w15:docId w15:val="{5EA59E54-89CA-4BAD-9B03-047AD720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C0496"/>
    <w:pPr>
      <w:spacing w:after="200" w:line="240" w:lineRule="auto"/>
    </w:pPr>
    <w:rPr>
      <w:i/>
      <w:iCs/>
      <w:color w:val="44546A" w:themeColor="text2"/>
      <w:sz w:val="18"/>
      <w:szCs w:val="18"/>
    </w:rPr>
  </w:style>
  <w:style w:type="paragraph" w:styleId="ListParagraph">
    <w:name w:val="List Paragraph"/>
    <w:basedOn w:val="Normal"/>
    <w:uiPriority w:val="34"/>
    <w:qFormat/>
    <w:rsid w:val="00F36D81"/>
    <w:pPr>
      <w:ind w:left="720"/>
      <w:contextualSpacing/>
    </w:pPr>
  </w:style>
  <w:style w:type="character" w:styleId="Strong">
    <w:name w:val="Strong"/>
    <w:basedOn w:val="DefaultParagraphFont"/>
    <w:uiPriority w:val="22"/>
    <w:qFormat/>
    <w:rsid w:val="008311A9"/>
    <w:rPr>
      <w:b/>
      <w:bCs/>
    </w:rPr>
  </w:style>
  <w:style w:type="paragraph" w:styleId="NormalWeb">
    <w:name w:val="Normal (Web)"/>
    <w:basedOn w:val="Normal"/>
    <w:uiPriority w:val="99"/>
    <w:semiHidden/>
    <w:unhideWhenUsed/>
    <w:rsid w:val="00796C01"/>
    <w:rPr>
      <w:rFonts w:ascii="Times New Roman" w:hAnsi="Times New Roman" w:cs="Times New Roman"/>
      <w:sz w:val="24"/>
      <w:szCs w:val="24"/>
    </w:rPr>
  </w:style>
  <w:style w:type="character" w:styleId="Hyperlink">
    <w:name w:val="Hyperlink"/>
    <w:basedOn w:val="DefaultParagraphFont"/>
    <w:uiPriority w:val="99"/>
    <w:unhideWhenUsed/>
    <w:rsid w:val="00796C01"/>
    <w:rPr>
      <w:color w:val="0563C1" w:themeColor="hyperlink"/>
      <w:u w:val="single"/>
    </w:rPr>
  </w:style>
  <w:style w:type="character" w:styleId="FollowedHyperlink">
    <w:name w:val="FollowedHyperlink"/>
    <w:basedOn w:val="DefaultParagraphFont"/>
    <w:uiPriority w:val="99"/>
    <w:semiHidden/>
    <w:unhideWhenUsed/>
    <w:rsid w:val="00740B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05228">
      <w:bodyDiv w:val="1"/>
      <w:marLeft w:val="0"/>
      <w:marRight w:val="0"/>
      <w:marTop w:val="0"/>
      <w:marBottom w:val="0"/>
      <w:divBdr>
        <w:top w:val="none" w:sz="0" w:space="0" w:color="auto"/>
        <w:left w:val="none" w:sz="0" w:space="0" w:color="auto"/>
        <w:bottom w:val="none" w:sz="0" w:space="0" w:color="auto"/>
        <w:right w:val="none" w:sz="0" w:space="0" w:color="auto"/>
      </w:divBdr>
    </w:div>
    <w:div w:id="1226793369">
      <w:bodyDiv w:val="1"/>
      <w:marLeft w:val="0"/>
      <w:marRight w:val="0"/>
      <w:marTop w:val="0"/>
      <w:marBottom w:val="0"/>
      <w:divBdr>
        <w:top w:val="none" w:sz="0" w:space="0" w:color="auto"/>
        <w:left w:val="none" w:sz="0" w:space="0" w:color="auto"/>
        <w:bottom w:val="none" w:sz="0" w:space="0" w:color="auto"/>
        <w:right w:val="none" w:sz="0" w:space="0" w:color="auto"/>
      </w:divBdr>
    </w:div>
    <w:div w:id="1518614883">
      <w:bodyDiv w:val="1"/>
      <w:marLeft w:val="0"/>
      <w:marRight w:val="0"/>
      <w:marTop w:val="0"/>
      <w:marBottom w:val="0"/>
      <w:divBdr>
        <w:top w:val="none" w:sz="0" w:space="0" w:color="auto"/>
        <w:left w:val="none" w:sz="0" w:space="0" w:color="auto"/>
        <w:bottom w:val="none" w:sz="0" w:space="0" w:color="auto"/>
        <w:right w:val="none" w:sz="0" w:space="0" w:color="auto"/>
      </w:divBdr>
    </w:div>
    <w:div w:id="1560633991">
      <w:bodyDiv w:val="1"/>
      <w:marLeft w:val="0"/>
      <w:marRight w:val="0"/>
      <w:marTop w:val="0"/>
      <w:marBottom w:val="0"/>
      <w:divBdr>
        <w:top w:val="none" w:sz="0" w:space="0" w:color="auto"/>
        <w:left w:val="none" w:sz="0" w:space="0" w:color="auto"/>
        <w:bottom w:val="none" w:sz="0" w:space="0" w:color="auto"/>
        <w:right w:val="none" w:sz="0" w:space="0" w:color="auto"/>
      </w:divBdr>
      <w:divsChild>
        <w:div w:id="1947541358">
          <w:marLeft w:val="0"/>
          <w:marRight w:val="0"/>
          <w:marTop w:val="0"/>
          <w:marBottom w:val="0"/>
          <w:divBdr>
            <w:top w:val="none" w:sz="0" w:space="0" w:color="auto"/>
            <w:left w:val="none" w:sz="0" w:space="0" w:color="auto"/>
            <w:bottom w:val="none" w:sz="0" w:space="0" w:color="auto"/>
            <w:right w:val="none" w:sz="0" w:space="0" w:color="auto"/>
          </w:divBdr>
          <w:divsChild>
            <w:div w:id="141390636">
              <w:marLeft w:val="0"/>
              <w:marRight w:val="0"/>
              <w:marTop w:val="0"/>
              <w:marBottom w:val="0"/>
              <w:divBdr>
                <w:top w:val="none" w:sz="0" w:space="0" w:color="auto"/>
                <w:left w:val="none" w:sz="0" w:space="0" w:color="auto"/>
                <w:bottom w:val="none" w:sz="0" w:space="0" w:color="auto"/>
                <w:right w:val="none" w:sz="0" w:space="0" w:color="auto"/>
              </w:divBdr>
            </w:div>
            <w:div w:id="2023118239">
              <w:marLeft w:val="0"/>
              <w:marRight w:val="0"/>
              <w:marTop w:val="0"/>
              <w:marBottom w:val="0"/>
              <w:divBdr>
                <w:top w:val="none" w:sz="0" w:space="0" w:color="auto"/>
                <w:left w:val="none" w:sz="0" w:space="0" w:color="auto"/>
                <w:bottom w:val="none" w:sz="0" w:space="0" w:color="auto"/>
                <w:right w:val="none" w:sz="0" w:space="0" w:color="auto"/>
              </w:divBdr>
            </w:div>
            <w:div w:id="1438254890">
              <w:marLeft w:val="0"/>
              <w:marRight w:val="0"/>
              <w:marTop w:val="0"/>
              <w:marBottom w:val="0"/>
              <w:divBdr>
                <w:top w:val="none" w:sz="0" w:space="0" w:color="auto"/>
                <w:left w:val="none" w:sz="0" w:space="0" w:color="auto"/>
                <w:bottom w:val="none" w:sz="0" w:space="0" w:color="auto"/>
                <w:right w:val="none" w:sz="0" w:space="0" w:color="auto"/>
              </w:divBdr>
            </w:div>
            <w:div w:id="1577207008">
              <w:marLeft w:val="0"/>
              <w:marRight w:val="0"/>
              <w:marTop w:val="0"/>
              <w:marBottom w:val="0"/>
              <w:divBdr>
                <w:top w:val="none" w:sz="0" w:space="0" w:color="auto"/>
                <w:left w:val="none" w:sz="0" w:space="0" w:color="auto"/>
                <w:bottom w:val="none" w:sz="0" w:space="0" w:color="auto"/>
                <w:right w:val="none" w:sz="0" w:space="0" w:color="auto"/>
              </w:divBdr>
            </w:div>
            <w:div w:id="1635014662">
              <w:marLeft w:val="0"/>
              <w:marRight w:val="0"/>
              <w:marTop w:val="0"/>
              <w:marBottom w:val="0"/>
              <w:divBdr>
                <w:top w:val="none" w:sz="0" w:space="0" w:color="auto"/>
                <w:left w:val="none" w:sz="0" w:space="0" w:color="auto"/>
                <w:bottom w:val="none" w:sz="0" w:space="0" w:color="auto"/>
                <w:right w:val="none" w:sz="0" w:space="0" w:color="auto"/>
              </w:divBdr>
            </w:div>
            <w:div w:id="1926960108">
              <w:marLeft w:val="0"/>
              <w:marRight w:val="0"/>
              <w:marTop w:val="0"/>
              <w:marBottom w:val="0"/>
              <w:divBdr>
                <w:top w:val="none" w:sz="0" w:space="0" w:color="auto"/>
                <w:left w:val="none" w:sz="0" w:space="0" w:color="auto"/>
                <w:bottom w:val="none" w:sz="0" w:space="0" w:color="auto"/>
                <w:right w:val="none" w:sz="0" w:space="0" w:color="auto"/>
              </w:divBdr>
            </w:div>
            <w:div w:id="1561093548">
              <w:marLeft w:val="0"/>
              <w:marRight w:val="0"/>
              <w:marTop w:val="0"/>
              <w:marBottom w:val="0"/>
              <w:divBdr>
                <w:top w:val="none" w:sz="0" w:space="0" w:color="auto"/>
                <w:left w:val="none" w:sz="0" w:space="0" w:color="auto"/>
                <w:bottom w:val="none" w:sz="0" w:space="0" w:color="auto"/>
                <w:right w:val="none" w:sz="0" w:space="0" w:color="auto"/>
              </w:divBdr>
            </w:div>
            <w:div w:id="400568258">
              <w:marLeft w:val="0"/>
              <w:marRight w:val="0"/>
              <w:marTop w:val="0"/>
              <w:marBottom w:val="0"/>
              <w:divBdr>
                <w:top w:val="none" w:sz="0" w:space="0" w:color="auto"/>
                <w:left w:val="none" w:sz="0" w:space="0" w:color="auto"/>
                <w:bottom w:val="none" w:sz="0" w:space="0" w:color="auto"/>
                <w:right w:val="none" w:sz="0" w:space="0" w:color="auto"/>
              </w:divBdr>
            </w:div>
            <w:div w:id="1155102231">
              <w:marLeft w:val="0"/>
              <w:marRight w:val="0"/>
              <w:marTop w:val="0"/>
              <w:marBottom w:val="0"/>
              <w:divBdr>
                <w:top w:val="none" w:sz="0" w:space="0" w:color="auto"/>
                <w:left w:val="none" w:sz="0" w:space="0" w:color="auto"/>
                <w:bottom w:val="none" w:sz="0" w:space="0" w:color="auto"/>
                <w:right w:val="none" w:sz="0" w:space="0" w:color="auto"/>
              </w:divBdr>
            </w:div>
            <w:div w:id="55469838">
              <w:marLeft w:val="0"/>
              <w:marRight w:val="0"/>
              <w:marTop w:val="0"/>
              <w:marBottom w:val="0"/>
              <w:divBdr>
                <w:top w:val="none" w:sz="0" w:space="0" w:color="auto"/>
                <w:left w:val="none" w:sz="0" w:space="0" w:color="auto"/>
                <w:bottom w:val="none" w:sz="0" w:space="0" w:color="auto"/>
                <w:right w:val="none" w:sz="0" w:space="0" w:color="auto"/>
              </w:divBdr>
            </w:div>
            <w:div w:id="531264902">
              <w:marLeft w:val="0"/>
              <w:marRight w:val="0"/>
              <w:marTop w:val="0"/>
              <w:marBottom w:val="0"/>
              <w:divBdr>
                <w:top w:val="none" w:sz="0" w:space="0" w:color="auto"/>
                <w:left w:val="none" w:sz="0" w:space="0" w:color="auto"/>
                <w:bottom w:val="none" w:sz="0" w:space="0" w:color="auto"/>
                <w:right w:val="none" w:sz="0" w:space="0" w:color="auto"/>
              </w:divBdr>
            </w:div>
            <w:div w:id="1288271329">
              <w:marLeft w:val="0"/>
              <w:marRight w:val="0"/>
              <w:marTop w:val="0"/>
              <w:marBottom w:val="0"/>
              <w:divBdr>
                <w:top w:val="none" w:sz="0" w:space="0" w:color="auto"/>
                <w:left w:val="none" w:sz="0" w:space="0" w:color="auto"/>
                <w:bottom w:val="none" w:sz="0" w:space="0" w:color="auto"/>
                <w:right w:val="none" w:sz="0" w:space="0" w:color="auto"/>
              </w:divBdr>
            </w:div>
            <w:div w:id="1620450350">
              <w:marLeft w:val="0"/>
              <w:marRight w:val="0"/>
              <w:marTop w:val="0"/>
              <w:marBottom w:val="0"/>
              <w:divBdr>
                <w:top w:val="none" w:sz="0" w:space="0" w:color="auto"/>
                <w:left w:val="none" w:sz="0" w:space="0" w:color="auto"/>
                <w:bottom w:val="none" w:sz="0" w:space="0" w:color="auto"/>
                <w:right w:val="none" w:sz="0" w:space="0" w:color="auto"/>
              </w:divBdr>
            </w:div>
            <w:div w:id="662701863">
              <w:marLeft w:val="0"/>
              <w:marRight w:val="0"/>
              <w:marTop w:val="0"/>
              <w:marBottom w:val="0"/>
              <w:divBdr>
                <w:top w:val="none" w:sz="0" w:space="0" w:color="auto"/>
                <w:left w:val="none" w:sz="0" w:space="0" w:color="auto"/>
                <w:bottom w:val="none" w:sz="0" w:space="0" w:color="auto"/>
                <w:right w:val="none" w:sz="0" w:space="0" w:color="auto"/>
              </w:divBdr>
            </w:div>
            <w:div w:id="2092969860">
              <w:marLeft w:val="0"/>
              <w:marRight w:val="0"/>
              <w:marTop w:val="0"/>
              <w:marBottom w:val="0"/>
              <w:divBdr>
                <w:top w:val="none" w:sz="0" w:space="0" w:color="auto"/>
                <w:left w:val="none" w:sz="0" w:space="0" w:color="auto"/>
                <w:bottom w:val="none" w:sz="0" w:space="0" w:color="auto"/>
                <w:right w:val="none" w:sz="0" w:space="0" w:color="auto"/>
              </w:divBdr>
            </w:div>
            <w:div w:id="1632591737">
              <w:marLeft w:val="0"/>
              <w:marRight w:val="0"/>
              <w:marTop w:val="0"/>
              <w:marBottom w:val="0"/>
              <w:divBdr>
                <w:top w:val="none" w:sz="0" w:space="0" w:color="auto"/>
                <w:left w:val="none" w:sz="0" w:space="0" w:color="auto"/>
                <w:bottom w:val="none" w:sz="0" w:space="0" w:color="auto"/>
                <w:right w:val="none" w:sz="0" w:space="0" w:color="auto"/>
              </w:divBdr>
            </w:div>
            <w:div w:id="1230845268">
              <w:marLeft w:val="0"/>
              <w:marRight w:val="0"/>
              <w:marTop w:val="0"/>
              <w:marBottom w:val="0"/>
              <w:divBdr>
                <w:top w:val="none" w:sz="0" w:space="0" w:color="auto"/>
                <w:left w:val="none" w:sz="0" w:space="0" w:color="auto"/>
                <w:bottom w:val="none" w:sz="0" w:space="0" w:color="auto"/>
                <w:right w:val="none" w:sz="0" w:space="0" w:color="auto"/>
              </w:divBdr>
            </w:div>
            <w:div w:id="1547064322">
              <w:marLeft w:val="0"/>
              <w:marRight w:val="0"/>
              <w:marTop w:val="0"/>
              <w:marBottom w:val="0"/>
              <w:divBdr>
                <w:top w:val="none" w:sz="0" w:space="0" w:color="auto"/>
                <w:left w:val="none" w:sz="0" w:space="0" w:color="auto"/>
                <w:bottom w:val="none" w:sz="0" w:space="0" w:color="auto"/>
                <w:right w:val="none" w:sz="0" w:space="0" w:color="auto"/>
              </w:divBdr>
            </w:div>
            <w:div w:id="1862357711">
              <w:marLeft w:val="0"/>
              <w:marRight w:val="0"/>
              <w:marTop w:val="0"/>
              <w:marBottom w:val="0"/>
              <w:divBdr>
                <w:top w:val="none" w:sz="0" w:space="0" w:color="auto"/>
                <w:left w:val="none" w:sz="0" w:space="0" w:color="auto"/>
                <w:bottom w:val="none" w:sz="0" w:space="0" w:color="auto"/>
                <w:right w:val="none" w:sz="0" w:space="0" w:color="auto"/>
              </w:divBdr>
            </w:div>
            <w:div w:id="1707632106">
              <w:marLeft w:val="0"/>
              <w:marRight w:val="0"/>
              <w:marTop w:val="0"/>
              <w:marBottom w:val="0"/>
              <w:divBdr>
                <w:top w:val="none" w:sz="0" w:space="0" w:color="auto"/>
                <w:left w:val="none" w:sz="0" w:space="0" w:color="auto"/>
                <w:bottom w:val="none" w:sz="0" w:space="0" w:color="auto"/>
                <w:right w:val="none" w:sz="0" w:space="0" w:color="auto"/>
              </w:divBdr>
            </w:div>
            <w:div w:id="1662611213">
              <w:marLeft w:val="0"/>
              <w:marRight w:val="0"/>
              <w:marTop w:val="0"/>
              <w:marBottom w:val="0"/>
              <w:divBdr>
                <w:top w:val="none" w:sz="0" w:space="0" w:color="auto"/>
                <w:left w:val="none" w:sz="0" w:space="0" w:color="auto"/>
                <w:bottom w:val="none" w:sz="0" w:space="0" w:color="auto"/>
                <w:right w:val="none" w:sz="0" w:space="0" w:color="auto"/>
              </w:divBdr>
            </w:div>
            <w:div w:id="1705977588">
              <w:marLeft w:val="0"/>
              <w:marRight w:val="0"/>
              <w:marTop w:val="0"/>
              <w:marBottom w:val="0"/>
              <w:divBdr>
                <w:top w:val="none" w:sz="0" w:space="0" w:color="auto"/>
                <w:left w:val="none" w:sz="0" w:space="0" w:color="auto"/>
                <w:bottom w:val="none" w:sz="0" w:space="0" w:color="auto"/>
                <w:right w:val="none" w:sz="0" w:space="0" w:color="auto"/>
              </w:divBdr>
            </w:div>
            <w:div w:id="1743991364">
              <w:marLeft w:val="0"/>
              <w:marRight w:val="0"/>
              <w:marTop w:val="0"/>
              <w:marBottom w:val="0"/>
              <w:divBdr>
                <w:top w:val="none" w:sz="0" w:space="0" w:color="auto"/>
                <w:left w:val="none" w:sz="0" w:space="0" w:color="auto"/>
                <w:bottom w:val="none" w:sz="0" w:space="0" w:color="auto"/>
                <w:right w:val="none" w:sz="0" w:space="0" w:color="auto"/>
              </w:divBdr>
            </w:div>
            <w:div w:id="21312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unkr.ai/"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ert.nic.in/textbook.php"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cp:lastPrinted>2024-12-28T11:25:00Z</cp:lastPrinted>
  <dcterms:created xsi:type="dcterms:W3CDTF">2024-12-28T10:00:00Z</dcterms:created>
  <dcterms:modified xsi:type="dcterms:W3CDTF">2024-12-28T11:26:00Z</dcterms:modified>
</cp:coreProperties>
</file>