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A7" w:rsidRPr="00E745B8" w:rsidRDefault="00FE7FA7" w:rsidP="00FE7FA7">
      <w:pPr>
        <w:pStyle w:val="Titel"/>
        <w:jc w:val="center"/>
        <w:rPr>
          <w:rFonts w:ascii="Arial" w:eastAsia="Times New Roman" w:hAnsi="Arial" w:cs="Arial"/>
          <w:sz w:val="48"/>
          <w:szCs w:val="48"/>
          <w:lang w:val="en-US" w:eastAsia="de-DE"/>
        </w:rPr>
      </w:pPr>
      <w:r w:rsidRPr="00E745B8">
        <w:rPr>
          <w:rFonts w:ascii="Arial" w:eastAsia="Times New Roman" w:hAnsi="Arial" w:cs="Arial"/>
          <w:lang w:val="en-US" w:eastAsia="de-DE"/>
        </w:rPr>
        <w:t>Battle of Neighborhoods in Berlin</w:t>
      </w:r>
    </w:p>
    <w:p w:rsidR="00FE7FA7" w:rsidRPr="00E745B8" w:rsidRDefault="00FE7FA7" w:rsidP="00FE7FA7">
      <w:pPr>
        <w:spacing w:after="0" w:line="240" w:lineRule="auto"/>
        <w:jc w:val="center"/>
        <w:rPr>
          <w:rFonts w:ascii="Arial" w:eastAsia="Times New Roman" w:hAnsi="Arial" w:cs="Arial"/>
          <w:sz w:val="24"/>
          <w:szCs w:val="24"/>
          <w:lang w:val="en-US" w:eastAsia="de-DE"/>
        </w:rPr>
      </w:pPr>
      <w:r w:rsidRPr="00E745B8">
        <w:rPr>
          <w:rFonts w:ascii="Arial" w:eastAsia="Times New Roman" w:hAnsi="Arial" w:cs="Arial"/>
          <w:noProof/>
          <w:sz w:val="24"/>
          <w:szCs w:val="24"/>
          <w:lang w:eastAsia="de-DE"/>
        </w:rPr>
        <w:drawing>
          <wp:inline distT="0" distB="0" distL="0" distR="0">
            <wp:extent cx="3807460" cy="3132455"/>
            <wp:effectExtent l="0" t="0" r="2540" b="0"/>
            <wp:docPr id="1" name="Grafik 1" descr="https://upload.wikimedia.org/wikipedia/commons/thumb/d/d8/Berlin_Subdivisions.svg/480px-Berlin_Subdivis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Berlin_Subdivisions.svg/480px-Berlin_Subdivisions.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7460" cy="3132455"/>
                    </a:xfrm>
                    <a:prstGeom prst="rect">
                      <a:avLst/>
                    </a:prstGeom>
                    <a:noFill/>
                    <a:ln>
                      <a:noFill/>
                    </a:ln>
                  </pic:spPr>
                </pic:pic>
              </a:graphicData>
            </a:graphic>
          </wp:inline>
        </w:drawing>
      </w:r>
      <w:r w:rsidRPr="00E745B8">
        <w:rPr>
          <w:rFonts w:ascii="Arial" w:eastAsia="Times New Roman" w:hAnsi="Arial" w:cs="Arial"/>
          <w:noProof/>
          <w:sz w:val="24"/>
          <w:szCs w:val="24"/>
          <w:lang w:val="en-US" w:eastAsia="de-DE"/>
        </w:rPr>
        <w:t xml:space="preserve"> </w:t>
      </w:r>
      <w:r w:rsidRPr="00E745B8">
        <w:rPr>
          <w:rFonts w:ascii="Arial" w:eastAsia="Times New Roman" w:hAnsi="Arial" w:cs="Arial"/>
          <w:noProof/>
          <w:sz w:val="24"/>
          <w:szCs w:val="24"/>
          <w:lang w:eastAsia="de-DE"/>
        </w:rPr>
        <mc:AlternateContent>
          <mc:Choice Requires="wps">
            <w:drawing>
              <wp:inline distT="0" distB="0" distL="0" distR="0">
                <wp:extent cx="204717" cy="1480222"/>
                <wp:effectExtent l="0" t="0" r="5080" b="57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7" cy="1480222"/>
                        </a:xfrm>
                        <a:prstGeom prst="rect">
                          <a:avLst/>
                        </a:prstGeom>
                        <a:solidFill>
                          <a:srgbClr val="FFFFFF"/>
                        </a:solidFill>
                        <a:ln w="9525">
                          <a:noFill/>
                          <a:miter lim="800000"/>
                          <a:headEnd/>
                          <a:tailEnd/>
                        </a:ln>
                      </wps:spPr>
                      <wps:txbx>
                        <w:txbxContent>
                          <w:p w:rsidR="00FE7FA7" w:rsidRPr="00FE7FA7" w:rsidRDefault="00FE7FA7" w:rsidP="00FE7FA7">
                            <w:pPr>
                              <w:spacing w:after="0" w:line="240" w:lineRule="auto"/>
                              <w:jc w:val="right"/>
                              <w:rPr>
                                <w:rFonts w:ascii="Arial" w:eastAsia="Times New Roman" w:hAnsi="Arial" w:cs="Arial"/>
                                <w:sz w:val="12"/>
                                <w:szCs w:val="12"/>
                                <w:lang w:eastAsia="de-DE"/>
                              </w:rPr>
                            </w:pPr>
                            <w:r w:rsidRPr="00FE7FA7">
                              <w:rPr>
                                <w:rFonts w:ascii="Arial" w:eastAsia="Times New Roman" w:hAnsi="Arial" w:cs="Arial"/>
                                <w:sz w:val="12"/>
                                <w:szCs w:val="12"/>
                                <w:lang w:eastAsia="de-DE"/>
                              </w:rPr>
                              <w:t>Source: Wikimedia-Berlin_Subdivisions.svg</w:t>
                            </w:r>
                          </w:p>
                        </w:txbxContent>
                      </wps:txbx>
                      <wps:bodyPr rot="0" vert="vert270"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16.1pt;height:1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" stroked="f">
                <v:textbox style="layout-flow:vertical;mso-layout-flow-alt:bottom-to-top" inset="0,0,0,0">
                  <w:txbxContent>
                    <w:p w:rsidR="00FE7FA7" w:rsidRPr="00FE7FA7" w:rsidRDefault="00FE7FA7" w:rsidP="00FE7FA7">
                      <w:pPr>
                        <w:spacing w:after="0" w:line="240" w:lineRule="auto"/>
                        <w:jc w:val="right"/>
                        <w:rPr>
                          <w:rFonts w:ascii="Arial" w:eastAsia="Times New Roman" w:hAnsi="Arial" w:cs="Arial"/>
                          <w:sz w:val="12"/>
                          <w:szCs w:val="12"/>
                          <w:lang w:eastAsia="de-DE"/>
                        </w:rPr>
                      </w:pPr>
                      <w:r w:rsidRPr="00FE7FA7">
                        <w:rPr>
                          <w:rFonts w:ascii="Arial" w:eastAsia="Times New Roman" w:hAnsi="Arial" w:cs="Arial"/>
                          <w:sz w:val="12"/>
                          <w:szCs w:val="12"/>
                          <w:lang w:eastAsia="de-DE"/>
                        </w:rPr>
                        <w:t>Source: Wikimedia-</w:t>
                      </w:r>
                      <w:proofErr w:type="spellStart"/>
                      <w:r w:rsidRPr="00FE7FA7">
                        <w:rPr>
                          <w:rFonts w:ascii="Arial" w:eastAsia="Times New Roman" w:hAnsi="Arial" w:cs="Arial"/>
                          <w:sz w:val="12"/>
                          <w:szCs w:val="12"/>
                          <w:lang w:eastAsia="de-DE"/>
                        </w:rPr>
                        <w:t>Berlin_Subdivisions.svg</w:t>
                      </w:r>
                      <w:proofErr w:type="spellEnd"/>
                    </w:p>
                  </w:txbxContent>
                </v:textbox>
                <w10:anchorlock/>
              </v:shape>
            </w:pict>
          </mc:Fallback>
        </mc:AlternateContent>
      </w:r>
    </w:p>
    <w:p w:rsidR="007A10E9" w:rsidRPr="00E745B8" w:rsidRDefault="007A10E9">
      <w:pPr>
        <w:rPr>
          <w:rFonts w:ascii="Arial" w:hAnsi="Arial" w:cs="Arial"/>
          <w:lang w:val="en-US"/>
        </w:rPr>
      </w:pPr>
    </w:p>
    <w:p w:rsidR="00FE7FA7" w:rsidRPr="00E745B8" w:rsidRDefault="00FC6C14" w:rsidP="00FE7FA7">
      <w:pPr>
        <w:pStyle w:val="berschrift1"/>
        <w:rPr>
          <w:rFonts w:ascii="Arial" w:hAnsi="Arial" w:cs="Arial"/>
          <w:sz w:val="32"/>
          <w:szCs w:val="32"/>
          <w:lang w:val="en-US"/>
        </w:rPr>
      </w:pPr>
      <w:r>
        <w:rPr>
          <w:rFonts w:ascii="Arial" w:hAnsi="Arial" w:cs="Arial"/>
          <w:sz w:val="32"/>
          <w:szCs w:val="32"/>
          <w:lang w:val="en-US"/>
        </w:rPr>
        <w:t>Introduction</w:t>
      </w:r>
      <w:bookmarkStart w:id="0" w:name="_GoBack"/>
      <w:bookmarkEnd w:id="0"/>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The metropole Berlin is overwhelming, fascinating and a growing city in middle-east Germany. Until 2030, the population is supposed to grow around 7.5%, predominantly because of inflowing migration. Before moving to a new place, in particular in Berlin, people explore new places in several respects. </w:t>
      </w:r>
      <w:r w:rsidR="00996E53" w:rsidRPr="00E745B8">
        <w:rPr>
          <w:rFonts w:ascii="Arial" w:hAnsi="Arial" w:cs="Arial"/>
          <w:sz w:val="32"/>
          <w:szCs w:val="32"/>
          <w:lang w:val="en-US"/>
        </w:rPr>
        <w:t xml:space="preserve">Being </w:t>
      </w:r>
      <w:r w:rsidR="00996E53">
        <w:rPr>
          <w:rFonts w:ascii="Arial" w:hAnsi="Arial" w:cs="Arial"/>
          <w:sz w:val="32"/>
          <w:szCs w:val="32"/>
          <w:lang w:val="en-US"/>
        </w:rPr>
        <w:t xml:space="preserve">a metropole in </w:t>
      </w:r>
      <w:r w:rsidR="00996E53" w:rsidRPr="00E745B8">
        <w:rPr>
          <w:rFonts w:ascii="Arial" w:hAnsi="Arial" w:cs="Arial"/>
          <w:sz w:val="32"/>
          <w:szCs w:val="32"/>
          <w:lang w:val="en-US"/>
        </w:rPr>
        <w:t>Germany, Berlin consists of twelve districts</w:t>
      </w:r>
      <w:r w:rsidR="00996E53">
        <w:rPr>
          <w:rFonts w:ascii="Arial" w:hAnsi="Arial" w:cs="Arial"/>
          <w:sz w:val="32"/>
          <w:szCs w:val="32"/>
          <w:lang w:val="en-US"/>
        </w:rPr>
        <w:t xml:space="preserve"> with </w:t>
      </w:r>
      <w:r w:rsidR="00996E53" w:rsidRPr="00E745B8">
        <w:rPr>
          <w:rFonts w:ascii="Arial" w:hAnsi="Arial" w:cs="Arial"/>
          <w:sz w:val="32"/>
          <w:szCs w:val="32"/>
          <w:lang w:val="en-US"/>
        </w:rPr>
        <w:t>96 neighborhoods. All of them share commonalities and have regional distinctions.</w:t>
      </w:r>
      <w:r w:rsidR="00996E53">
        <w:rPr>
          <w:rFonts w:ascii="Arial" w:hAnsi="Arial" w:cs="Arial"/>
          <w:sz w:val="32"/>
          <w:szCs w:val="32"/>
          <w:lang w:val="en-US"/>
        </w:rPr>
        <w:t xml:space="preserve"> </w:t>
      </w:r>
      <w:r w:rsidR="00996E53" w:rsidRPr="00996E53">
        <w:rPr>
          <w:rFonts w:ascii="Arial" w:hAnsi="Arial" w:cs="Arial"/>
          <w:sz w:val="32"/>
          <w:szCs w:val="32"/>
          <w:lang w:val="en-US"/>
        </w:rPr>
        <w:t>That requires a systematic neighborhood analysis of various factors.</w:t>
      </w:r>
      <w:r w:rsidR="00996E53">
        <w:rPr>
          <w:rFonts w:ascii="Arial" w:hAnsi="Arial" w:cs="Arial"/>
          <w:sz w:val="32"/>
          <w:szCs w:val="32"/>
          <w:lang w:val="en-US"/>
        </w:rPr>
        <w:t xml:space="preserve"> </w:t>
      </w:r>
      <w:r w:rsidRPr="00E745B8">
        <w:rPr>
          <w:rFonts w:ascii="Arial" w:hAnsi="Arial" w:cs="Arial"/>
          <w:sz w:val="32"/>
          <w:szCs w:val="32"/>
          <w:lang w:val="en-US"/>
        </w:rPr>
        <w:t xml:space="preserve">By </w:t>
      </w:r>
      <w:r w:rsidR="00996E53" w:rsidRPr="00E745B8">
        <w:rPr>
          <w:rFonts w:ascii="Arial" w:hAnsi="Arial" w:cs="Arial"/>
          <w:sz w:val="32"/>
          <w:szCs w:val="32"/>
          <w:lang w:val="en-US"/>
        </w:rPr>
        <w:t>considering</w:t>
      </w:r>
      <w:r w:rsidRPr="00E745B8">
        <w:rPr>
          <w:rFonts w:ascii="Arial" w:hAnsi="Arial" w:cs="Arial"/>
          <w:sz w:val="32"/>
          <w:szCs w:val="32"/>
          <w:lang w:val="en-US"/>
        </w:rPr>
        <w:t xml:space="preserve"> multiple and heterogeneous factors, this analysis supports the decision of people</w:t>
      </w:r>
      <w:r w:rsidR="00FD4B6D">
        <w:rPr>
          <w:rFonts w:ascii="Arial" w:hAnsi="Arial" w:cs="Arial"/>
          <w:sz w:val="32"/>
          <w:szCs w:val="32"/>
          <w:lang w:val="en-US"/>
        </w:rPr>
        <w:t xml:space="preserve">, e.g. as </w:t>
      </w:r>
      <w:r w:rsidR="00FD4B6D" w:rsidRPr="00996E53">
        <w:rPr>
          <w:rFonts w:ascii="Arial" w:hAnsi="Arial" w:cs="Arial"/>
          <w:sz w:val="32"/>
          <w:szCs w:val="32"/>
          <w:lang w:val="en-US"/>
        </w:rPr>
        <w:t>retiree</w:t>
      </w:r>
      <w:r w:rsidR="00FD4B6D">
        <w:rPr>
          <w:rFonts w:ascii="Arial" w:hAnsi="Arial" w:cs="Arial"/>
          <w:sz w:val="32"/>
          <w:szCs w:val="32"/>
          <w:lang w:val="en-US"/>
        </w:rPr>
        <w:t xml:space="preserve"> or student,</w:t>
      </w:r>
      <w:r w:rsidRPr="00E745B8">
        <w:rPr>
          <w:rFonts w:ascii="Arial" w:hAnsi="Arial" w:cs="Arial"/>
          <w:sz w:val="32"/>
          <w:szCs w:val="32"/>
          <w:lang w:val="en-US"/>
        </w:rPr>
        <w:t xml:space="preserve"> who</w:t>
      </w:r>
      <w:r w:rsidR="00E745B8" w:rsidRPr="00E745B8">
        <w:rPr>
          <w:rFonts w:ascii="Arial" w:hAnsi="Arial" w:cs="Arial"/>
          <w:sz w:val="32"/>
          <w:szCs w:val="32"/>
          <w:lang w:val="en-US"/>
        </w:rPr>
        <w:t xml:space="preserve"> move to a new place in Berlin.</w:t>
      </w:r>
      <w:r w:rsidR="00996E53">
        <w:rPr>
          <w:rFonts w:ascii="Arial" w:hAnsi="Arial" w:cs="Arial"/>
          <w:sz w:val="32"/>
          <w:szCs w:val="32"/>
          <w:lang w:val="en-US"/>
        </w:rPr>
        <w:t xml:space="preserve">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The project demonstrates how instruments of data science support a systematic neighborhood analysis by processing and jointly analyzing heterogeneous data sources. The respective notebook provides a structured data analysis in order to make the informed dec</w:t>
      </w:r>
      <w:r w:rsidR="00E745B8">
        <w:rPr>
          <w:rFonts w:ascii="Arial" w:hAnsi="Arial" w:cs="Arial"/>
          <w:sz w:val="32"/>
          <w:szCs w:val="32"/>
          <w:lang w:val="en-US"/>
        </w:rPr>
        <w:t>ision where to move in Berlin. T</w:t>
      </w:r>
      <w:r w:rsidRPr="00E745B8">
        <w:rPr>
          <w:rFonts w:ascii="Arial" w:hAnsi="Arial" w:cs="Arial"/>
          <w:sz w:val="32"/>
          <w:szCs w:val="32"/>
          <w:lang w:val="en-US"/>
        </w:rPr>
        <w:t>he analysis consists of three main steps:</w:t>
      </w:r>
    </w:p>
    <w:p w:rsid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xml:space="preserve">First, at the central coordinates of zipcodes </w:t>
      </w:r>
      <w:r w:rsidR="00FD4B6D">
        <w:rPr>
          <w:rFonts w:ascii="Arial" w:hAnsi="Arial" w:cs="Arial"/>
          <w:sz w:val="32"/>
          <w:szCs w:val="32"/>
          <w:lang w:val="en-US"/>
        </w:rPr>
        <w:t xml:space="preserve">in </w:t>
      </w:r>
      <w:r w:rsidRPr="00E745B8">
        <w:rPr>
          <w:rFonts w:ascii="Arial" w:hAnsi="Arial" w:cs="Arial"/>
          <w:sz w:val="32"/>
          <w:szCs w:val="32"/>
          <w:lang w:val="en-US"/>
        </w:rPr>
        <w:t xml:space="preserve">Berlin, more than 13,000 surrounding venues are collected for a systematic assessment. </w:t>
      </w:r>
      <w:r w:rsidR="00E745B8">
        <w:rPr>
          <w:rFonts w:ascii="Arial" w:hAnsi="Arial" w:cs="Arial"/>
          <w:sz w:val="32"/>
          <w:szCs w:val="32"/>
          <w:lang w:val="en-US"/>
        </w:rPr>
        <w:t>T</w:t>
      </w:r>
      <w:r w:rsidR="00E745B8" w:rsidRPr="00E745B8">
        <w:rPr>
          <w:rFonts w:ascii="Arial" w:hAnsi="Arial" w:cs="Arial"/>
          <w:sz w:val="32"/>
          <w:szCs w:val="32"/>
          <w:lang w:val="en-US"/>
        </w:rPr>
        <w:t xml:space="preserve">he </w:t>
      </w:r>
      <w:r w:rsidR="00E745B8">
        <w:rPr>
          <w:rFonts w:ascii="Arial" w:hAnsi="Arial" w:cs="Arial"/>
          <w:sz w:val="32"/>
          <w:szCs w:val="32"/>
          <w:lang w:val="en-US"/>
        </w:rPr>
        <w:t xml:space="preserve">venues in a venue category, </w:t>
      </w:r>
      <w:r w:rsidR="004D7B2E">
        <w:rPr>
          <w:rFonts w:ascii="Arial" w:hAnsi="Arial" w:cs="Arial"/>
          <w:sz w:val="32"/>
          <w:szCs w:val="32"/>
          <w:lang w:val="en-US"/>
        </w:rPr>
        <w:t xml:space="preserve">such as </w:t>
      </w:r>
      <w:r w:rsidR="00E745B8">
        <w:rPr>
          <w:rFonts w:ascii="Arial" w:hAnsi="Arial" w:cs="Arial"/>
          <w:sz w:val="32"/>
          <w:szCs w:val="32"/>
          <w:lang w:val="en-US"/>
        </w:rPr>
        <w:t xml:space="preserve">hotel, park, supermarket, </w:t>
      </w:r>
      <w:r w:rsidR="00FD4B6D">
        <w:rPr>
          <w:rFonts w:ascii="Arial" w:hAnsi="Arial" w:cs="Arial"/>
          <w:sz w:val="32"/>
          <w:szCs w:val="32"/>
          <w:lang w:val="en-US"/>
        </w:rPr>
        <w:t>allow</w:t>
      </w:r>
      <w:r w:rsidR="00E745B8">
        <w:rPr>
          <w:rFonts w:ascii="Arial" w:hAnsi="Arial" w:cs="Arial"/>
          <w:sz w:val="32"/>
          <w:szCs w:val="32"/>
          <w:lang w:val="en-US"/>
        </w:rPr>
        <w:t xml:space="preserve"> a ranking of the </w:t>
      </w:r>
      <w:r w:rsidRPr="00E745B8">
        <w:rPr>
          <w:rFonts w:ascii="Arial" w:hAnsi="Arial" w:cs="Arial"/>
          <w:sz w:val="32"/>
          <w:szCs w:val="32"/>
          <w:lang w:val="en-US"/>
        </w:rPr>
        <w:t xml:space="preserve">top ten most common venue categories </w:t>
      </w:r>
      <w:r w:rsidR="00FD4B6D">
        <w:rPr>
          <w:rFonts w:ascii="Arial" w:hAnsi="Arial" w:cs="Arial"/>
          <w:sz w:val="32"/>
          <w:szCs w:val="32"/>
          <w:lang w:val="en-US"/>
        </w:rPr>
        <w:t xml:space="preserve">at each </w:t>
      </w:r>
      <w:r w:rsidRPr="00E745B8">
        <w:rPr>
          <w:rFonts w:ascii="Arial" w:hAnsi="Arial" w:cs="Arial"/>
          <w:sz w:val="32"/>
          <w:szCs w:val="32"/>
          <w:lang w:val="en-US"/>
        </w:rPr>
        <w:t>zipcode</w:t>
      </w:r>
      <w:r w:rsidR="00E745B8">
        <w:rPr>
          <w:rFonts w:ascii="Arial" w:hAnsi="Arial" w:cs="Arial"/>
          <w:sz w:val="32"/>
          <w:szCs w:val="32"/>
          <w:lang w:val="en-US"/>
        </w:rPr>
        <w:t>. This information describes the</w:t>
      </w:r>
      <w:r w:rsidRPr="00E745B8">
        <w:rPr>
          <w:rFonts w:ascii="Arial" w:hAnsi="Arial" w:cs="Arial"/>
          <w:sz w:val="32"/>
          <w:szCs w:val="32"/>
          <w:lang w:val="en-US"/>
        </w:rPr>
        <w:t xml:space="preserve"> structure</w:t>
      </w:r>
      <w:r w:rsidR="00E745B8">
        <w:rPr>
          <w:rFonts w:ascii="Arial" w:hAnsi="Arial" w:cs="Arial"/>
          <w:sz w:val="32"/>
          <w:szCs w:val="32"/>
          <w:lang w:val="en-US"/>
        </w:rPr>
        <w:t>s</w:t>
      </w:r>
      <w:r w:rsidRPr="00E745B8">
        <w:rPr>
          <w:rFonts w:ascii="Arial" w:hAnsi="Arial" w:cs="Arial"/>
          <w:sz w:val="32"/>
          <w:szCs w:val="32"/>
          <w:lang w:val="en-US"/>
        </w:rPr>
        <w:t xml:space="preserve"> </w:t>
      </w:r>
      <w:r w:rsidR="00E745B8">
        <w:rPr>
          <w:rFonts w:ascii="Arial" w:hAnsi="Arial" w:cs="Arial"/>
          <w:sz w:val="32"/>
          <w:szCs w:val="32"/>
          <w:lang w:val="en-US"/>
        </w:rPr>
        <w:t xml:space="preserve">of venues </w:t>
      </w:r>
      <w:r w:rsidRPr="00E745B8">
        <w:rPr>
          <w:rFonts w:ascii="Arial" w:hAnsi="Arial" w:cs="Arial"/>
          <w:sz w:val="32"/>
          <w:szCs w:val="32"/>
          <w:lang w:val="en-US"/>
        </w:rPr>
        <w:t>within the boroughs</w:t>
      </w:r>
      <w:r w:rsidR="00E745B8">
        <w:rPr>
          <w:rFonts w:ascii="Arial" w:hAnsi="Arial" w:cs="Arial"/>
          <w:sz w:val="32"/>
          <w:szCs w:val="32"/>
          <w:lang w:val="en-US"/>
        </w:rPr>
        <w:t xml:space="preserve">. Therewith, </w:t>
      </w:r>
      <w:r w:rsidRPr="00E745B8">
        <w:rPr>
          <w:rFonts w:ascii="Arial" w:hAnsi="Arial" w:cs="Arial"/>
          <w:sz w:val="32"/>
          <w:szCs w:val="32"/>
          <w:lang w:val="en-US"/>
        </w:rPr>
        <w:t xml:space="preserve">this analysis </w:t>
      </w:r>
      <w:r w:rsidR="00E745B8" w:rsidRPr="00E745B8">
        <w:rPr>
          <w:rFonts w:ascii="Arial" w:hAnsi="Arial" w:cs="Arial"/>
          <w:sz w:val="32"/>
          <w:szCs w:val="32"/>
          <w:lang w:val="en-US"/>
        </w:rPr>
        <w:t>provides an aggregated view on the structure of boroughs</w:t>
      </w:r>
      <w:r w:rsidR="00E745B8">
        <w:rPr>
          <w:rFonts w:ascii="Arial" w:hAnsi="Arial" w:cs="Arial"/>
          <w:sz w:val="32"/>
          <w:szCs w:val="32"/>
          <w:lang w:val="en-US"/>
        </w:rPr>
        <w:t xml:space="preserve"> by </w:t>
      </w:r>
      <w:r w:rsidR="00E745B8" w:rsidRPr="00E745B8">
        <w:rPr>
          <w:rFonts w:ascii="Arial" w:hAnsi="Arial" w:cs="Arial"/>
          <w:sz w:val="32"/>
          <w:szCs w:val="32"/>
          <w:lang w:val="en-US"/>
        </w:rPr>
        <w:t xml:space="preserve">employing </w:t>
      </w:r>
      <w:r w:rsidR="00E745B8">
        <w:rPr>
          <w:rFonts w:ascii="Arial" w:hAnsi="Arial" w:cs="Arial"/>
          <w:sz w:val="32"/>
          <w:szCs w:val="32"/>
          <w:lang w:val="en-US"/>
        </w:rPr>
        <w:t xml:space="preserve">a </w:t>
      </w:r>
      <w:r w:rsidR="00E745B8" w:rsidRPr="00E745B8">
        <w:rPr>
          <w:rFonts w:ascii="Arial" w:hAnsi="Arial" w:cs="Arial"/>
          <w:sz w:val="32"/>
          <w:szCs w:val="32"/>
          <w:lang w:val="en-US"/>
        </w:rPr>
        <w:t>cluster analysis as part of unsupervised machine learning</w:t>
      </w:r>
      <w:r w:rsidR="00E745B8">
        <w:rPr>
          <w:rFonts w:ascii="Arial" w:hAnsi="Arial" w:cs="Arial"/>
          <w:sz w:val="32"/>
          <w:szCs w:val="32"/>
          <w:lang w:val="en-US"/>
        </w:rPr>
        <w:t xml:space="preserve">. </w:t>
      </w:r>
    </w:p>
    <w:p w:rsidR="00FE7FA7" w:rsidRDefault="00FE7FA7" w:rsidP="00FE7FA7">
      <w:pPr>
        <w:rPr>
          <w:rFonts w:ascii="Arial" w:hAnsi="Arial" w:cs="Arial"/>
          <w:sz w:val="32"/>
          <w:szCs w:val="32"/>
          <w:lang w:val="en-US"/>
        </w:rPr>
      </w:pPr>
      <w:r w:rsidRPr="00E745B8">
        <w:rPr>
          <w:rFonts w:ascii="Arial" w:hAnsi="Arial" w:cs="Arial"/>
          <w:sz w:val="32"/>
          <w:szCs w:val="32"/>
          <w:lang w:val="en-US"/>
        </w:rPr>
        <w:t xml:space="preserve">Second, in order to compare boroughs regarding several socio-demographic </w:t>
      </w:r>
      <w:r w:rsidR="00FD4B6D">
        <w:rPr>
          <w:rFonts w:ascii="Arial" w:hAnsi="Arial" w:cs="Arial"/>
          <w:sz w:val="32"/>
          <w:szCs w:val="32"/>
          <w:lang w:val="en-US"/>
        </w:rPr>
        <w:t>factors</w:t>
      </w:r>
      <w:r w:rsidRPr="00E745B8">
        <w:rPr>
          <w:rFonts w:ascii="Arial" w:hAnsi="Arial" w:cs="Arial"/>
          <w:sz w:val="32"/>
          <w:szCs w:val="32"/>
          <w:lang w:val="en-US"/>
        </w:rPr>
        <w:t>, this stud</w:t>
      </w:r>
      <w:r w:rsidR="00E745B8">
        <w:rPr>
          <w:rFonts w:ascii="Arial" w:hAnsi="Arial" w:cs="Arial"/>
          <w:sz w:val="32"/>
          <w:szCs w:val="32"/>
          <w:lang w:val="en-US"/>
        </w:rPr>
        <w:t>y</w:t>
      </w:r>
      <w:r w:rsidRPr="00E745B8">
        <w:rPr>
          <w:rFonts w:ascii="Arial" w:hAnsi="Arial" w:cs="Arial"/>
          <w:sz w:val="32"/>
          <w:szCs w:val="32"/>
          <w:lang w:val="en-US"/>
        </w:rPr>
        <w:t xml:space="preserve"> considers a selection of features, like unemployment rate, relative number of physicians, housing prices, and rate of academics. </w:t>
      </w:r>
      <w:r w:rsidR="00E745B8">
        <w:rPr>
          <w:rFonts w:ascii="Arial" w:hAnsi="Arial" w:cs="Arial"/>
          <w:sz w:val="32"/>
          <w:szCs w:val="32"/>
          <w:lang w:val="en-US"/>
        </w:rPr>
        <w:t>A</w:t>
      </w:r>
      <w:r w:rsidRPr="00E745B8">
        <w:rPr>
          <w:rFonts w:ascii="Arial" w:hAnsi="Arial" w:cs="Arial"/>
          <w:sz w:val="32"/>
          <w:szCs w:val="32"/>
          <w:lang w:val="en-US"/>
        </w:rPr>
        <w:t xml:space="preserve"> comparative </w:t>
      </w:r>
      <w:r w:rsidR="00996E53">
        <w:rPr>
          <w:rFonts w:ascii="Arial" w:hAnsi="Arial" w:cs="Arial"/>
          <w:sz w:val="32"/>
          <w:szCs w:val="32"/>
          <w:lang w:val="en-US"/>
        </w:rPr>
        <w:t>analysis</w:t>
      </w:r>
      <w:r w:rsidRPr="00E745B8">
        <w:rPr>
          <w:rFonts w:ascii="Arial" w:hAnsi="Arial" w:cs="Arial"/>
          <w:sz w:val="32"/>
          <w:szCs w:val="32"/>
          <w:lang w:val="en-US"/>
        </w:rPr>
        <w:t xml:space="preserve"> highlights advantages and disadvantages regarding meaningful </w:t>
      </w:r>
      <w:r w:rsidR="00FD4B6D">
        <w:rPr>
          <w:rFonts w:ascii="Arial" w:hAnsi="Arial" w:cs="Arial"/>
          <w:sz w:val="32"/>
          <w:szCs w:val="32"/>
          <w:lang w:val="en-US"/>
        </w:rPr>
        <w:t>features</w:t>
      </w:r>
      <w:r w:rsidRPr="00E745B8">
        <w:rPr>
          <w:rFonts w:ascii="Arial" w:hAnsi="Arial" w:cs="Arial"/>
          <w:sz w:val="32"/>
          <w:szCs w:val="32"/>
          <w:lang w:val="en-US"/>
        </w:rPr>
        <w:t xml:space="preserve"> of the boroughs.</w:t>
      </w:r>
    </w:p>
    <w:p w:rsidR="00E2089C" w:rsidRDefault="00E2089C" w:rsidP="00E2089C">
      <w:pPr>
        <w:rPr>
          <w:rFonts w:ascii="Arial" w:hAnsi="Arial" w:cs="Arial"/>
          <w:sz w:val="32"/>
          <w:szCs w:val="32"/>
          <w:lang w:val="en-US"/>
        </w:rPr>
      </w:pPr>
      <w:r w:rsidRPr="00E745B8">
        <w:rPr>
          <w:rFonts w:ascii="Arial" w:hAnsi="Arial" w:cs="Arial"/>
          <w:sz w:val="32"/>
          <w:szCs w:val="32"/>
          <w:lang w:val="en-US"/>
        </w:rPr>
        <w:t>Third, "top rated venues" show places in the boroughs that attract the attention of Berlin inhabitants.</w:t>
      </w:r>
    </w:p>
    <w:p w:rsidR="00FE7FA7" w:rsidRPr="00E745B8" w:rsidRDefault="004D7B2E" w:rsidP="00FE7FA7">
      <w:pPr>
        <w:rPr>
          <w:rFonts w:ascii="Arial" w:hAnsi="Arial" w:cs="Arial"/>
          <w:sz w:val="32"/>
          <w:szCs w:val="32"/>
          <w:lang w:val="en-US"/>
        </w:rPr>
      </w:pPr>
      <w:r>
        <w:rPr>
          <w:rFonts w:ascii="Arial" w:hAnsi="Arial" w:cs="Arial"/>
          <w:sz w:val="32"/>
          <w:szCs w:val="32"/>
          <w:lang w:val="en-US"/>
        </w:rPr>
        <w:t xml:space="preserve">These steps support the analysis of neighborhoods regarding personal preferences, extract interesting places and can result in a selection of potential locations. </w:t>
      </w:r>
      <w:r w:rsidR="00FE7FA7" w:rsidRPr="00E745B8">
        <w:rPr>
          <w:rFonts w:ascii="Arial" w:hAnsi="Arial" w:cs="Arial"/>
          <w:sz w:val="32"/>
          <w:szCs w:val="32"/>
          <w:lang w:val="en-US"/>
        </w:rPr>
        <w:t xml:space="preserve">The approach requires the implementation of external data sources that provide the features, needs </w:t>
      </w:r>
      <w:r w:rsidR="00996E53">
        <w:rPr>
          <w:rFonts w:ascii="Arial" w:hAnsi="Arial" w:cs="Arial"/>
          <w:sz w:val="32"/>
          <w:szCs w:val="32"/>
          <w:lang w:val="en-US"/>
        </w:rPr>
        <w:t xml:space="preserve">a </w:t>
      </w:r>
      <w:r w:rsidR="00FE7FA7" w:rsidRPr="00E745B8">
        <w:rPr>
          <w:rFonts w:ascii="Arial" w:hAnsi="Arial" w:cs="Arial"/>
          <w:sz w:val="32"/>
          <w:szCs w:val="32"/>
          <w:lang w:val="en-US"/>
        </w:rPr>
        <w:t xml:space="preserve">comparative analysis of these features as well </w:t>
      </w:r>
      <w:r w:rsidR="00E2089C">
        <w:rPr>
          <w:rFonts w:ascii="Arial" w:hAnsi="Arial" w:cs="Arial"/>
          <w:sz w:val="32"/>
          <w:szCs w:val="32"/>
          <w:lang w:val="en-US"/>
        </w:rPr>
        <w:t xml:space="preserve">the </w:t>
      </w:r>
      <w:r w:rsidR="00FE7FA7" w:rsidRPr="00E745B8">
        <w:rPr>
          <w:rFonts w:ascii="Arial" w:hAnsi="Arial" w:cs="Arial"/>
          <w:sz w:val="32"/>
          <w:szCs w:val="32"/>
          <w:lang w:val="en-US"/>
        </w:rPr>
        <w:t>visualization of geographic information in maps.</w:t>
      </w:r>
    </w:p>
    <w:p w:rsidR="00FE7FA7" w:rsidRPr="00322772" w:rsidRDefault="00FE7FA7" w:rsidP="00FE7FA7">
      <w:pPr>
        <w:pStyle w:val="berschrift1"/>
        <w:rPr>
          <w:rFonts w:ascii="Arial" w:hAnsi="Arial" w:cs="Arial"/>
          <w:sz w:val="32"/>
          <w:szCs w:val="32"/>
          <w:lang w:val="en-US"/>
        </w:rPr>
      </w:pPr>
      <w:r w:rsidRPr="00322772">
        <w:rPr>
          <w:rFonts w:ascii="Arial" w:hAnsi="Arial" w:cs="Arial"/>
          <w:sz w:val="32"/>
          <w:szCs w:val="32"/>
          <w:lang w:val="en-US"/>
        </w:rPr>
        <w:t xml:space="preserve">Data, </w:t>
      </w:r>
      <w:r w:rsidR="00C87408" w:rsidRPr="00C87408">
        <w:rPr>
          <w:rFonts w:ascii="Arial" w:hAnsi="Arial" w:cs="Arial"/>
          <w:sz w:val="32"/>
          <w:szCs w:val="32"/>
          <w:lang w:val="en-US"/>
        </w:rPr>
        <w:t xml:space="preserve">methodology </w:t>
      </w:r>
      <w:r w:rsidRPr="00322772">
        <w:rPr>
          <w:rFonts w:ascii="Arial" w:hAnsi="Arial" w:cs="Arial"/>
          <w:sz w:val="32"/>
          <w:szCs w:val="32"/>
          <w:lang w:val="en-US"/>
        </w:rPr>
        <w:t>and Python libraries:</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From </w:t>
      </w:r>
      <w:r w:rsidR="00FD4B6D">
        <w:rPr>
          <w:rFonts w:ascii="Arial" w:hAnsi="Arial" w:cs="Arial"/>
          <w:sz w:val="32"/>
          <w:szCs w:val="32"/>
          <w:lang w:val="en-US"/>
        </w:rPr>
        <w:t xml:space="preserve">the </w:t>
      </w:r>
      <w:r w:rsidRPr="00E745B8">
        <w:rPr>
          <w:rFonts w:ascii="Arial" w:hAnsi="Arial" w:cs="Arial"/>
          <w:sz w:val="32"/>
          <w:szCs w:val="32"/>
          <w:lang w:val="en-US"/>
        </w:rPr>
        <w:t>view of the data, this project contains various data sources. Some stem from official statistics of the twelve administrative districts (boroughs) of Berlin on the level of borough</w:t>
      </w:r>
      <w:r w:rsidR="00FD4B6D">
        <w:rPr>
          <w:rFonts w:ascii="Arial" w:hAnsi="Arial" w:cs="Arial"/>
          <w:sz w:val="32"/>
          <w:szCs w:val="32"/>
          <w:lang w:val="en-US"/>
        </w:rPr>
        <w:t xml:space="preserve"> or from private statistics of agents of the housing markets and the RESTful APIs of Foursquare or Yelp</w:t>
      </w:r>
      <w:r w:rsidRPr="00E745B8">
        <w:rPr>
          <w:rFonts w:ascii="Arial" w:hAnsi="Arial" w:cs="Arial"/>
          <w:sz w:val="32"/>
          <w:szCs w:val="32"/>
          <w:lang w:val="en-US"/>
        </w:rPr>
        <w:t xml:space="preserve">. </w:t>
      </w:r>
      <w:r w:rsidR="00FD4B6D">
        <w:rPr>
          <w:rFonts w:ascii="Arial" w:hAnsi="Arial" w:cs="Arial"/>
          <w:sz w:val="32"/>
          <w:szCs w:val="32"/>
          <w:lang w:val="en-US"/>
        </w:rPr>
        <w:t xml:space="preserve">Unfortunately, some </w:t>
      </w:r>
      <w:r w:rsidRPr="00E745B8">
        <w:rPr>
          <w:rFonts w:ascii="Arial" w:hAnsi="Arial" w:cs="Arial"/>
          <w:sz w:val="32"/>
          <w:szCs w:val="32"/>
          <w:lang w:val="en-US"/>
        </w:rPr>
        <w:t xml:space="preserve">data is not disaggregated on </w:t>
      </w:r>
      <w:r w:rsidR="004E5161">
        <w:rPr>
          <w:rFonts w:ascii="Arial" w:hAnsi="Arial" w:cs="Arial"/>
          <w:sz w:val="32"/>
          <w:szCs w:val="32"/>
          <w:lang w:val="en-US"/>
        </w:rPr>
        <w:t xml:space="preserve">the </w:t>
      </w:r>
      <w:r w:rsidRPr="00E745B8">
        <w:rPr>
          <w:rFonts w:ascii="Arial" w:hAnsi="Arial" w:cs="Arial"/>
          <w:sz w:val="32"/>
          <w:szCs w:val="32"/>
          <w:lang w:val="en-US"/>
        </w:rPr>
        <w:t xml:space="preserve">level of neighborhoods or addresses. To incorporate all information into a common data basis, the level of boroughs is the best choice, as </w:t>
      </w:r>
      <w:r w:rsidR="004E5161">
        <w:rPr>
          <w:rFonts w:ascii="Arial" w:hAnsi="Arial" w:cs="Arial"/>
          <w:sz w:val="32"/>
          <w:szCs w:val="32"/>
          <w:lang w:val="en-US"/>
        </w:rPr>
        <w:t xml:space="preserve">some </w:t>
      </w:r>
      <w:r w:rsidRPr="00E745B8">
        <w:rPr>
          <w:rFonts w:ascii="Arial" w:hAnsi="Arial" w:cs="Arial"/>
          <w:sz w:val="32"/>
          <w:szCs w:val="32"/>
          <w:lang w:val="en-US"/>
        </w:rPr>
        <w:t xml:space="preserve">data </w:t>
      </w:r>
      <w:r w:rsidR="004E5161">
        <w:rPr>
          <w:rFonts w:ascii="Arial" w:hAnsi="Arial" w:cs="Arial"/>
          <w:sz w:val="32"/>
          <w:szCs w:val="32"/>
          <w:lang w:val="en-US"/>
        </w:rPr>
        <w:t xml:space="preserve">values </w:t>
      </w:r>
      <w:r w:rsidRPr="00E745B8">
        <w:rPr>
          <w:rFonts w:ascii="Arial" w:hAnsi="Arial" w:cs="Arial"/>
          <w:sz w:val="32"/>
          <w:szCs w:val="32"/>
          <w:lang w:val="en-US"/>
        </w:rPr>
        <w:t xml:space="preserve">are rare.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xml:space="preserve">As points of measurement, coordinates of zipcodes represent </w:t>
      </w:r>
      <w:r w:rsidR="004E5161">
        <w:rPr>
          <w:rFonts w:ascii="Arial" w:hAnsi="Arial" w:cs="Arial"/>
          <w:sz w:val="32"/>
          <w:szCs w:val="32"/>
          <w:lang w:val="en-US"/>
        </w:rPr>
        <w:t xml:space="preserve">not </w:t>
      </w:r>
      <w:r w:rsidR="004E5161" w:rsidRPr="00E745B8">
        <w:rPr>
          <w:rFonts w:ascii="Arial" w:hAnsi="Arial" w:cs="Arial"/>
          <w:sz w:val="32"/>
          <w:szCs w:val="32"/>
          <w:lang w:val="en-US"/>
        </w:rPr>
        <w:t>overlapping</w:t>
      </w:r>
      <w:r w:rsidRPr="00E745B8">
        <w:rPr>
          <w:rFonts w:ascii="Arial" w:hAnsi="Arial" w:cs="Arial"/>
          <w:sz w:val="32"/>
          <w:szCs w:val="32"/>
          <w:lang w:val="en-US"/>
        </w:rPr>
        <w:t xml:space="preserve"> locations within the boroughs. In order to get an in-deep understanding regarding the boroughs, this project utilizes the central </w:t>
      </w:r>
      <w:r w:rsidR="004E5161" w:rsidRPr="00E745B8">
        <w:rPr>
          <w:rFonts w:ascii="Arial" w:hAnsi="Arial" w:cs="Arial"/>
          <w:sz w:val="32"/>
          <w:szCs w:val="32"/>
          <w:lang w:val="en-US"/>
        </w:rPr>
        <w:t>coordinates</w:t>
      </w:r>
      <w:r w:rsidRPr="00E745B8">
        <w:rPr>
          <w:rFonts w:ascii="Arial" w:hAnsi="Arial" w:cs="Arial"/>
          <w:sz w:val="32"/>
          <w:szCs w:val="32"/>
          <w:lang w:val="en-US"/>
        </w:rPr>
        <w:t xml:space="preserve"> of zipcode to request diverse information. At those points, information about requested venues represent the structure of the city. The respective data sources are:</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First, the location data consists of the boroughs, their zipcodes, and coordinates (see: http://www.statistik-berlin-brandenburg.de/produkte/verzeichnisse/zuordnungderbezirkezupostleitzahlen.xls and https://raw.githubusercontent.com/TrustChainEG/postal-codes-json-xml-csv/master/data/DE/zipcodes.de.csv). Zipcodes serve as the</w:t>
      </w:r>
      <w:r w:rsidR="004E5161">
        <w:rPr>
          <w:rFonts w:ascii="Arial" w:hAnsi="Arial" w:cs="Arial"/>
          <w:sz w:val="32"/>
          <w:szCs w:val="32"/>
          <w:lang w:val="en-US"/>
        </w:rPr>
        <w:t xml:space="preserve"> index and refer to coordinates, </w:t>
      </w:r>
      <w:r w:rsidRPr="00E745B8">
        <w:rPr>
          <w:rFonts w:ascii="Arial" w:hAnsi="Arial" w:cs="Arial"/>
          <w:sz w:val="32"/>
          <w:szCs w:val="32"/>
          <w:lang w:val="en-US"/>
        </w:rPr>
        <w:t>borough names</w:t>
      </w:r>
      <w:r w:rsidR="004E5161">
        <w:rPr>
          <w:rFonts w:ascii="Arial" w:hAnsi="Arial" w:cs="Arial"/>
          <w:sz w:val="32"/>
          <w:szCs w:val="32"/>
          <w:lang w:val="en-US"/>
        </w:rPr>
        <w:t>, etc</w:t>
      </w:r>
      <w:r w:rsidRPr="00E745B8">
        <w:rPr>
          <w:rFonts w:ascii="Arial" w:hAnsi="Arial" w:cs="Arial"/>
          <w:sz w:val="32"/>
          <w:szCs w:val="32"/>
          <w:lang w:val="en-US"/>
        </w:rPr>
        <w:t xml:space="preserve">. </w:t>
      </w:r>
      <w:r w:rsidR="004E5161">
        <w:rPr>
          <w:rFonts w:ascii="Arial" w:hAnsi="Arial" w:cs="Arial"/>
          <w:sz w:val="32"/>
          <w:szCs w:val="32"/>
          <w:lang w:val="en-US"/>
        </w:rPr>
        <w:t>Further, c</w:t>
      </w:r>
      <w:r w:rsidRPr="00E745B8">
        <w:rPr>
          <w:rFonts w:ascii="Arial" w:hAnsi="Arial" w:cs="Arial"/>
          <w:sz w:val="32"/>
          <w:szCs w:val="32"/>
          <w:lang w:val="en-US"/>
        </w:rPr>
        <w:t>ohesive location data describes the shape of the boroughs (see: https://raw.githubusercontent.com/m-hoerz/berlin-shapes/master/berliner-bezirke.geojson).</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Second, the Foursquare API provides a database of more than 100 million places, globally. We explore the areas around the collected zipcodes in Berlin. Therewith, we perform location search and gather the 100 most famous venues within a circle of 2000 meter</w:t>
      </w:r>
      <w:r w:rsidR="00D53F73">
        <w:rPr>
          <w:rFonts w:ascii="Arial" w:hAnsi="Arial" w:cs="Arial"/>
          <w:sz w:val="32"/>
          <w:szCs w:val="32"/>
          <w:lang w:val="en-US"/>
        </w:rPr>
        <w:t>s</w:t>
      </w:r>
      <w:r w:rsidRPr="00E745B8">
        <w:rPr>
          <w:rFonts w:ascii="Arial" w:hAnsi="Arial" w:cs="Arial"/>
          <w:sz w:val="32"/>
          <w:szCs w:val="32"/>
          <w:lang w:val="en-US"/>
        </w:rPr>
        <w:t xml:space="preserve"> radius for each zipcode. The parameters “radius” and “number of venues” are reasonable choices for the concentration </w:t>
      </w:r>
      <w:r w:rsidR="00D53F73">
        <w:rPr>
          <w:rFonts w:ascii="Arial" w:hAnsi="Arial" w:cs="Arial"/>
          <w:sz w:val="32"/>
          <w:szCs w:val="32"/>
          <w:lang w:val="en-US"/>
        </w:rPr>
        <w:t>for parts of the boroughs</w:t>
      </w:r>
      <w:r w:rsidRPr="00E745B8">
        <w:rPr>
          <w:rFonts w:ascii="Arial" w:hAnsi="Arial" w:cs="Arial"/>
          <w:sz w:val="32"/>
          <w:szCs w:val="32"/>
          <w:lang w:val="en-US"/>
        </w:rPr>
        <w:t>.</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Third, features of the boroughs are collected by hand from several sources such as official statistics (see: http://www.gsi-berlin.info/gsi_struktur.asp?kategorie=Sozialdaten, http://www.gsi-berlin.info/gsi_struktur.asp?kategorie=Gesundheitsdaten: tables: "TG0800221114201859", "TG0800214214201859", "TG0800088114201831-1" ) or </w:t>
      </w:r>
      <w:r w:rsidR="009E627F">
        <w:rPr>
          <w:rFonts w:ascii="Arial" w:hAnsi="Arial" w:cs="Arial"/>
          <w:sz w:val="32"/>
          <w:szCs w:val="32"/>
          <w:lang w:val="en-US"/>
        </w:rPr>
        <w:t xml:space="preserve">private </w:t>
      </w:r>
      <w:r w:rsidRPr="00E745B8">
        <w:rPr>
          <w:rFonts w:ascii="Arial" w:hAnsi="Arial" w:cs="Arial"/>
          <w:sz w:val="32"/>
          <w:szCs w:val="32"/>
          <w:lang w:val="en-US"/>
        </w:rPr>
        <w:t>renting agen</w:t>
      </w:r>
      <w:r w:rsidR="009E627F">
        <w:rPr>
          <w:rFonts w:ascii="Arial" w:hAnsi="Arial" w:cs="Arial"/>
          <w:sz w:val="32"/>
          <w:szCs w:val="32"/>
          <w:lang w:val="en-US"/>
        </w:rPr>
        <w:t>cies</w:t>
      </w:r>
      <w:r w:rsidRPr="00E745B8">
        <w:rPr>
          <w:rFonts w:ascii="Arial" w:hAnsi="Arial" w:cs="Arial"/>
          <w:sz w:val="32"/>
          <w:szCs w:val="32"/>
          <w:lang w:val="en-US"/>
        </w:rPr>
        <w:t xml:space="preserve"> (see: https://www.wohnungsboerse.net/immobilienpreise-Berlin/2825). </w:t>
      </w:r>
    </w:p>
    <w:p w:rsidR="00FE7FA7" w:rsidRPr="00E745B8" w:rsidRDefault="004E5161" w:rsidP="00FE7FA7">
      <w:pPr>
        <w:rPr>
          <w:rFonts w:ascii="Arial" w:hAnsi="Arial" w:cs="Arial"/>
          <w:sz w:val="32"/>
          <w:szCs w:val="32"/>
          <w:lang w:val="en-US"/>
        </w:rPr>
      </w:pPr>
      <w:r>
        <w:rPr>
          <w:rFonts w:ascii="Arial" w:hAnsi="Arial" w:cs="Arial"/>
          <w:sz w:val="32"/>
          <w:szCs w:val="32"/>
          <w:lang w:val="en-US"/>
        </w:rPr>
        <w:lastRenderedPageBreak/>
        <w:t>Fourth, the Yelp</w:t>
      </w:r>
      <w:r w:rsidR="00FE7FA7" w:rsidRPr="00E745B8">
        <w:rPr>
          <w:rFonts w:ascii="Arial" w:hAnsi="Arial" w:cs="Arial"/>
          <w:sz w:val="32"/>
          <w:szCs w:val="32"/>
          <w:lang w:val="en-US"/>
        </w:rPr>
        <w:t xml:space="preserve"> </w:t>
      </w:r>
      <w:r>
        <w:rPr>
          <w:rFonts w:ascii="Arial" w:hAnsi="Arial" w:cs="Arial"/>
          <w:sz w:val="32"/>
          <w:szCs w:val="32"/>
          <w:lang w:val="en-US"/>
        </w:rPr>
        <w:t>API</w:t>
      </w:r>
      <w:r w:rsidR="00FE7FA7" w:rsidRPr="00E745B8">
        <w:rPr>
          <w:rFonts w:ascii="Arial" w:hAnsi="Arial" w:cs="Arial"/>
          <w:sz w:val="32"/>
          <w:szCs w:val="32"/>
          <w:lang w:val="en-US"/>
        </w:rPr>
        <w:t xml:space="preserve"> provides data concerning top-rated venues at given coordinates. </w:t>
      </w:r>
      <w:r w:rsidRPr="00E745B8">
        <w:rPr>
          <w:rFonts w:ascii="Arial" w:hAnsi="Arial" w:cs="Arial"/>
          <w:sz w:val="32"/>
          <w:szCs w:val="32"/>
          <w:lang w:val="en-US"/>
        </w:rPr>
        <w:t>This</w:t>
      </w:r>
      <w:r w:rsidR="00FE7FA7" w:rsidRPr="00E745B8">
        <w:rPr>
          <w:rFonts w:ascii="Arial" w:hAnsi="Arial" w:cs="Arial"/>
          <w:sz w:val="32"/>
          <w:szCs w:val="32"/>
          <w:lang w:val="en-US"/>
        </w:rPr>
        <w:t xml:space="preserve"> information might interest people who consider </w:t>
      </w:r>
      <w:r w:rsidRPr="00E745B8">
        <w:rPr>
          <w:rFonts w:ascii="Arial" w:hAnsi="Arial" w:cs="Arial"/>
          <w:sz w:val="32"/>
          <w:szCs w:val="32"/>
          <w:lang w:val="en-US"/>
        </w:rPr>
        <w:t>moving</w:t>
      </w:r>
      <w:r w:rsidR="00FE7FA7" w:rsidRPr="00E745B8">
        <w:rPr>
          <w:rFonts w:ascii="Arial" w:hAnsi="Arial" w:cs="Arial"/>
          <w:sz w:val="32"/>
          <w:szCs w:val="32"/>
          <w:lang w:val="en-US"/>
        </w:rPr>
        <w:t xml:space="preserve"> to specific places </w:t>
      </w:r>
      <w:r>
        <w:rPr>
          <w:rFonts w:ascii="Arial" w:hAnsi="Arial" w:cs="Arial"/>
          <w:sz w:val="32"/>
          <w:szCs w:val="32"/>
          <w:lang w:val="en-US"/>
        </w:rPr>
        <w:t xml:space="preserve">in </w:t>
      </w:r>
      <w:r w:rsidR="00FE7FA7" w:rsidRPr="00E745B8">
        <w:rPr>
          <w:rFonts w:ascii="Arial" w:hAnsi="Arial" w:cs="Arial"/>
          <w:sz w:val="32"/>
          <w:szCs w:val="32"/>
          <w:lang w:val="en-US"/>
        </w:rPr>
        <w:t>Berlin.</w:t>
      </w:r>
    </w:p>
    <w:p w:rsidR="00782EBA" w:rsidRDefault="00FE7FA7" w:rsidP="00782EBA">
      <w:pPr>
        <w:rPr>
          <w:rFonts w:ascii="Arial" w:hAnsi="Arial" w:cs="Arial"/>
          <w:sz w:val="32"/>
          <w:szCs w:val="32"/>
          <w:lang w:val="en-US"/>
        </w:rPr>
      </w:pPr>
      <w:r w:rsidRPr="00E745B8">
        <w:rPr>
          <w:rFonts w:ascii="Arial" w:hAnsi="Arial" w:cs="Arial"/>
          <w:sz w:val="32"/>
          <w:szCs w:val="32"/>
          <w:lang w:val="en-US"/>
        </w:rPr>
        <w:t>F</w:t>
      </w:r>
      <w:r w:rsidR="009E627F">
        <w:rPr>
          <w:rFonts w:ascii="Arial" w:hAnsi="Arial" w:cs="Arial"/>
          <w:sz w:val="32"/>
          <w:szCs w:val="32"/>
          <w:lang w:val="en-US"/>
        </w:rPr>
        <w:t>rom</w:t>
      </w:r>
      <w:r w:rsidRPr="00E745B8">
        <w:rPr>
          <w:rFonts w:ascii="Arial" w:hAnsi="Arial" w:cs="Arial"/>
          <w:sz w:val="32"/>
          <w:szCs w:val="32"/>
          <w:lang w:val="en-US"/>
        </w:rPr>
        <w:t xml:space="preserve"> </w:t>
      </w:r>
      <w:r w:rsidR="009E627F">
        <w:rPr>
          <w:rFonts w:ascii="Arial" w:hAnsi="Arial" w:cs="Arial"/>
          <w:sz w:val="32"/>
          <w:szCs w:val="32"/>
          <w:lang w:val="en-US"/>
        </w:rPr>
        <w:t xml:space="preserve">the </w:t>
      </w:r>
      <w:r w:rsidRPr="00E745B8">
        <w:rPr>
          <w:rFonts w:ascii="Arial" w:hAnsi="Arial" w:cs="Arial"/>
          <w:sz w:val="32"/>
          <w:szCs w:val="32"/>
          <w:lang w:val="en-US"/>
        </w:rPr>
        <w:t xml:space="preserve">methodical point of view, </w:t>
      </w:r>
      <w:r w:rsidR="00782EBA">
        <w:rPr>
          <w:rFonts w:ascii="Arial" w:hAnsi="Arial" w:cs="Arial"/>
          <w:sz w:val="32"/>
          <w:szCs w:val="32"/>
          <w:lang w:val="en-US"/>
        </w:rPr>
        <w:t xml:space="preserve">this project requires the </w:t>
      </w:r>
      <w:r w:rsidR="009E627F">
        <w:rPr>
          <w:rFonts w:ascii="Arial" w:hAnsi="Arial" w:cs="Arial"/>
          <w:sz w:val="32"/>
          <w:szCs w:val="32"/>
          <w:lang w:val="en-US"/>
        </w:rPr>
        <w:t xml:space="preserve">collection </w:t>
      </w:r>
      <w:r w:rsidR="00782EBA">
        <w:rPr>
          <w:rFonts w:ascii="Arial" w:hAnsi="Arial" w:cs="Arial"/>
          <w:sz w:val="32"/>
          <w:szCs w:val="32"/>
          <w:lang w:val="en-US"/>
        </w:rPr>
        <w:t>of various data sources from web APIs (Foursquare and Yelp)</w:t>
      </w:r>
      <w:r w:rsidR="00782EBA" w:rsidRPr="00E745B8">
        <w:rPr>
          <w:rFonts w:ascii="Arial" w:hAnsi="Arial" w:cs="Arial"/>
          <w:sz w:val="32"/>
          <w:szCs w:val="32"/>
          <w:lang w:val="en-US"/>
        </w:rPr>
        <w:t xml:space="preserve"> </w:t>
      </w:r>
      <w:r w:rsidR="00782EBA">
        <w:rPr>
          <w:rFonts w:ascii="Arial" w:hAnsi="Arial" w:cs="Arial"/>
          <w:sz w:val="32"/>
          <w:szCs w:val="32"/>
          <w:lang w:val="en-US"/>
        </w:rPr>
        <w:t xml:space="preserve">for the venues and a collection of </w:t>
      </w:r>
      <w:r w:rsidR="00782EBA" w:rsidRPr="00E745B8">
        <w:rPr>
          <w:rFonts w:ascii="Arial" w:hAnsi="Arial" w:cs="Arial"/>
          <w:sz w:val="32"/>
          <w:szCs w:val="32"/>
          <w:lang w:val="en-US"/>
        </w:rPr>
        <w:t xml:space="preserve">socio-demographic feature </w:t>
      </w:r>
      <w:r w:rsidR="00782EBA">
        <w:rPr>
          <w:rFonts w:ascii="Arial" w:hAnsi="Arial" w:cs="Arial"/>
          <w:sz w:val="32"/>
          <w:szCs w:val="32"/>
          <w:lang w:val="en-US"/>
        </w:rPr>
        <w:t xml:space="preserve">from official and private </w:t>
      </w:r>
      <w:r w:rsidR="009E627F">
        <w:rPr>
          <w:rFonts w:ascii="Arial" w:hAnsi="Arial" w:cs="Arial"/>
          <w:sz w:val="32"/>
          <w:szCs w:val="32"/>
          <w:lang w:val="en-US"/>
        </w:rPr>
        <w:t xml:space="preserve">statistics, which </w:t>
      </w:r>
      <w:r w:rsidR="00782EBA" w:rsidRPr="00E745B8">
        <w:rPr>
          <w:rFonts w:ascii="Arial" w:hAnsi="Arial" w:cs="Arial"/>
          <w:sz w:val="32"/>
          <w:szCs w:val="32"/>
          <w:lang w:val="en-US"/>
        </w:rPr>
        <w:t>provide a clear view concerning the standard of living in boroughs.</w:t>
      </w:r>
      <w:r w:rsidR="00782EBA">
        <w:rPr>
          <w:rFonts w:ascii="Arial" w:hAnsi="Arial" w:cs="Arial"/>
          <w:sz w:val="32"/>
          <w:szCs w:val="32"/>
          <w:lang w:val="en-US"/>
        </w:rPr>
        <w:t xml:space="preserve"> The analysis of th</w:t>
      </w:r>
      <w:r w:rsidR="009E627F">
        <w:rPr>
          <w:rFonts w:ascii="Arial" w:hAnsi="Arial" w:cs="Arial"/>
          <w:sz w:val="32"/>
          <w:szCs w:val="32"/>
          <w:lang w:val="en-US"/>
        </w:rPr>
        <w:t>is</w:t>
      </w:r>
      <w:r w:rsidR="00782EBA">
        <w:rPr>
          <w:rFonts w:ascii="Arial" w:hAnsi="Arial" w:cs="Arial"/>
          <w:sz w:val="32"/>
          <w:szCs w:val="32"/>
          <w:lang w:val="en-US"/>
        </w:rPr>
        <w:t xml:space="preserve"> raw data extensively needs </w:t>
      </w:r>
      <w:r w:rsidRPr="00E745B8">
        <w:rPr>
          <w:rFonts w:ascii="Arial" w:hAnsi="Arial" w:cs="Arial"/>
          <w:sz w:val="32"/>
          <w:szCs w:val="32"/>
          <w:lang w:val="en-US"/>
        </w:rPr>
        <w:t>data transformation</w:t>
      </w:r>
      <w:r w:rsidR="00847679">
        <w:rPr>
          <w:rFonts w:ascii="Arial" w:hAnsi="Arial" w:cs="Arial"/>
          <w:sz w:val="32"/>
          <w:szCs w:val="32"/>
          <w:lang w:val="en-US"/>
        </w:rPr>
        <w:t>s</w:t>
      </w:r>
      <w:r w:rsidRPr="00E745B8">
        <w:rPr>
          <w:rFonts w:ascii="Arial" w:hAnsi="Arial" w:cs="Arial"/>
          <w:sz w:val="32"/>
          <w:szCs w:val="32"/>
          <w:lang w:val="en-US"/>
        </w:rPr>
        <w:t>, aggregation</w:t>
      </w:r>
      <w:r w:rsidR="00847679">
        <w:rPr>
          <w:rFonts w:ascii="Arial" w:hAnsi="Arial" w:cs="Arial"/>
          <w:sz w:val="32"/>
          <w:szCs w:val="32"/>
          <w:lang w:val="en-US"/>
        </w:rPr>
        <w:t>s</w:t>
      </w:r>
      <w:r w:rsidRPr="00E745B8">
        <w:rPr>
          <w:rFonts w:ascii="Arial" w:hAnsi="Arial" w:cs="Arial"/>
          <w:sz w:val="32"/>
          <w:szCs w:val="32"/>
          <w:lang w:val="en-US"/>
        </w:rPr>
        <w:t xml:space="preserve"> and comparative plots </w:t>
      </w:r>
      <w:r w:rsidR="00847679">
        <w:rPr>
          <w:rFonts w:ascii="Arial" w:hAnsi="Arial" w:cs="Arial"/>
          <w:sz w:val="32"/>
          <w:szCs w:val="32"/>
          <w:lang w:val="en-US"/>
        </w:rPr>
        <w:t>as means of explanatory data analysis</w:t>
      </w:r>
      <w:r w:rsidRPr="00E745B8">
        <w:rPr>
          <w:rFonts w:ascii="Arial" w:hAnsi="Arial" w:cs="Arial"/>
          <w:sz w:val="32"/>
          <w:szCs w:val="32"/>
          <w:lang w:val="en-US"/>
        </w:rPr>
        <w:t xml:space="preserve">. </w:t>
      </w:r>
      <w:r w:rsidR="00847679">
        <w:rPr>
          <w:rFonts w:ascii="Arial" w:hAnsi="Arial" w:cs="Arial"/>
          <w:sz w:val="32"/>
          <w:szCs w:val="32"/>
          <w:lang w:val="en-US"/>
        </w:rPr>
        <w:t>Further, t</w:t>
      </w:r>
      <w:r w:rsidRPr="00E745B8">
        <w:rPr>
          <w:rFonts w:ascii="Arial" w:hAnsi="Arial" w:cs="Arial"/>
          <w:sz w:val="32"/>
          <w:szCs w:val="32"/>
          <w:lang w:val="en-US"/>
        </w:rPr>
        <w:t xml:space="preserve">o obtain a systematic view on the structure of the boroughs, a cluster analysis facilitates a comparison of the locations. Therefore, the venues and their categories </w:t>
      </w:r>
      <w:r w:rsidR="00847679">
        <w:rPr>
          <w:rFonts w:ascii="Arial" w:hAnsi="Arial" w:cs="Arial"/>
          <w:sz w:val="32"/>
          <w:szCs w:val="32"/>
          <w:lang w:val="en-US"/>
        </w:rPr>
        <w:t>were collected at each zipcode in order to compare t</w:t>
      </w:r>
      <w:r w:rsidRPr="00E745B8">
        <w:rPr>
          <w:rFonts w:ascii="Arial" w:hAnsi="Arial" w:cs="Arial"/>
          <w:sz w:val="32"/>
          <w:szCs w:val="32"/>
          <w:lang w:val="en-US"/>
        </w:rPr>
        <w:t>he relative frequenc</w:t>
      </w:r>
      <w:r w:rsidR="00847679">
        <w:rPr>
          <w:rFonts w:ascii="Arial" w:hAnsi="Arial" w:cs="Arial"/>
          <w:sz w:val="32"/>
          <w:szCs w:val="32"/>
          <w:lang w:val="en-US"/>
        </w:rPr>
        <w:t>ies</w:t>
      </w:r>
      <w:r w:rsidRPr="00E745B8">
        <w:rPr>
          <w:rFonts w:ascii="Arial" w:hAnsi="Arial" w:cs="Arial"/>
          <w:sz w:val="32"/>
          <w:szCs w:val="32"/>
          <w:lang w:val="en-US"/>
        </w:rPr>
        <w:t xml:space="preserve"> of venues per category </w:t>
      </w:r>
      <w:r w:rsidR="00847679">
        <w:rPr>
          <w:rFonts w:ascii="Arial" w:hAnsi="Arial" w:cs="Arial"/>
          <w:sz w:val="32"/>
          <w:szCs w:val="32"/>
          <w:lang w:val="en-US"/>
        </w:rPr>
        <w:t xml:space="preserve">at each </w:t>
      </w:r>
      <w:r w:rsidRPr="00E745B8">
        <w:rPr>
          <w:rFonts w:ascii="Arial" w:hAnsi="Arial" w:cs="Arial"/>
          <w:sz w:val="32"/>
          <w:szCs w:val="32"/>
          <w:lang w:val="en-US"/>
        </w:rPr>
        <w:t xml:space="preserve">zipcode. </w:t>
      </w:r>
      <w:r w:rsidR="00847679" w:rsidRPr="00E745B8">
        <w:rPr>
          <w:rFonts w:ascii="Arial" w:hAnsi="Arial" w:cs="Arial"/>
          <w:sz w:val="32"/>
          <w:szCs w:val="32"/>
          <w:lang w:val="en-US"/>
        </w:rPr>
        <w:t>These frequencies</w:t>
      </w:r>
      <w:r w:rsidRPr="00E745B8">
        <w:rPr>
          <w:rFonts w:ascii="Arial" w:hAnsi="Arial" w:cs="Arial"/>
          <w:sz w:val="32"/>
          <w:szCs w:val="32"/>
          <w:lang w:val="en-US"/>
        </w:rPr>
        <w:t xml:space="preserve"> of venue</w:t>
      </w:r>
      <w:r w:rsidR="00847679">
        <w:rPr>
          <w:rFonts w:ascii="Arial" w:hAnsi="Arial" w:cs="Arial"/>
          <w:sz w:val="32"/>
          <w:szCs w:val="32"/>
          <w:lang w:val="en-US"/>
        </w:rPr>
        <w:t>s</w:t>
      </w:r>
      <w:r w:rsidRPr="00E745B8">
        <w:rPr>
          <w:rFonts w:ascii="Arial" w:hAnsi="Arial" w:cs="Arial"/>
          <w:sz w:val="32"/>
          <w:szCs w:val="32"/>
          <w:lang w:val="en-US"/>
        </w:rPr>
        <w:t xml:space="preserve"> </w:t>
      </w:r>
      <w:r w:rsidR="00847679">
        <w:rPr>
          <w:rFonts w:ascii="Arial" w:hAnsi="Arial" w:cs="Arial"/>
          <w:sz w:val="32"/>
          <w:szCs w:val="32"/>
          <w:lang w:val="en-US"/>
        </w:rPr>
        <w:t xml:space="preserve">per </w:t>
      </w:r>
      <w:r w:rsidR="00847679" w:rsidRPr="00E745B8">
        <w:rPr>
          <w:rFonts w:ascii="Arial" w:hAnsi="Arial" w:cs="Arial"/>
          <w:sz w:val="32"/>
          <w:szCs w:val="32"/>
          <w:lang w:val="en-US"/>
        </w:rPr>
        <w:t>category</w:t>
      </w:r>
      <w:r w:rsidRPr="00E745B8">
        <w:rPr>
          <w:rFonts w:ascii="Arial" w:hAnsi="Arial" w:cs="Arial"/>
          <w:sz w:val="32"/>
          <w:szCs w:val="32"/>
          <w:lang w:val="en-US"/>
        </w:rPr>
        <w:t xml:space="preserve">, called "category feature" serve as a measurement </w:t>
      </w:r>
      <w:r w:rsidR="00847679">
        <w:rPr>
          <w:rFonts w:ascii="Arial" w:hAnsi="Arial" w:cs="Arial"/>
          <w:sz w:val="32"/>
          <w:szCs w:val="32"/>
          <w:lang w:val="en-US"/>
        </w:rPr>
        <w:t xml:space="preserve">of </w:t>
      </w:r>
      <w:r w:rsidR="00847679" w:rsidRPr="00E745B8">
        <w:rPr>
          <w:rFonts w:ascii="Arial" w:hAnsi="Arial" w:cs="Arial"/>
          <w:sz w:val="32"/>
          <w:szCs w:val="32"/>
          <w:lang w:val="en-US"/>
        </w:rPr>
        <w:t>dissimilarity</w:t>
      </w:r>
      <w:r w:rsidRPr="00E745B8">
        <w:rPr>
          <w:rFonts w:ascii="Arial" w:hAnsi="Arial" w:cs="Arial"/>
          <w:sz w:val="32"/>
          <w:szCs w:val="32"/>
          <w:lang w:val="en-US"/>
        </w:rPr>
        <w:t xml:space="preserve"> of </w:t>
      </w:r>
      <w:r w:rsidR="00782EBA">
        <w:rPr>
          <w:rFonts w:ascii="Arial" w:hAnsi="Arial" w:cs="Arial"/>
          <w:sz w:val="32"/>
          <w:szCs w:val="32"/>
          <w:lang w:val="en-US"/>
        </w:rPr>
        <w:t xml:space="preserve">distinct </w:t>
      </w:r>
      <w:r w:rsidRPr="00E745B8">
        <w:rPr>
          <w:rFonts w:ascii="Arial" w:hAnsi="Arial" w:cs="Arial"/>
          <w:sz w:val="32"/>
          <w:szCs w:val="32"/>
          <w:lang w:val="en-US"/>
        </w:rPr>
        <w:t xml:space="preserve">locations. The cluster analysis groups locations with similar "category features" into a cluster and separates locations with </w:t>
      </w:r>
      <w:r w:rsidR="00782EBA">
        <w:rPr>
          <w:rFonts w:ascii="Arial" w:hAnsi="Arial" w:cs="Arial"/>
          <w:sz w:val="32"/>
          <w:szCs w:val="32"/>
          <w:lang w:val="en-US"/>
        </w:rPr>
        <w:t>more diverse</w:t>
      </w:r>
      <w:r w:rsidRPr="00E745B8">
        <w:rPr>
          <w:rFonts w:ascii="Arial" w:hAnsi="Arial" w:cs="Arial"/>
          <w:sz w:val="32"/>
          <w:szCs w:val="32"/>
          <w:lang w:val="en-US"/>
        </w:rPr>
        <w:t xml:space="preserve"> features. A dendrogram </w:t>
      </w:r>
      <w:r w:rsidR="009E627F">
        <w:rPr>
          <w:rFonts w:ascii="Arial" w:hAnsi="Arial" w:cs="Arial"/>
          <w:sz w:val="32"/>
          <w:szCs w:val="32"/>
          <w:lang w:val="en-US"/>
        </w:rPr>
        <w:t xml:space="preserve">shows </w:t>
      </w:r>
      <w:r w:rsidRPr="00E745B8">
        <w:rPr>
          <w:rFonts w:ascii="Arial" w:hAnsi="Arial" w:cs="Arial"/>
          <w:sz w:val="32"/>
          <w:szCs w:val="32"/>
          <w:lang w:val="en-US"/>
        </w:rPr>
        <w:t>the distances between the "category features" in order to determine a plausible number of clusters. Therewith, a hierarchical cluster algorithm provides the cluster labels for the zipcodes.</w:t>
      </w:r>
      <w:r w:rsidR="00782EBA">
        <w:rPr>
          <w:rFonts w:ascii="Arial" w:hAnsi="Arial" w:cs="Arial"/>
          <w:sz w:val="32"/>
          <w:szCs w:val="32"/>
          <w:lang w:val="en-US"/>
        </w:rPr>
        <w:t xml:space="preserve"> These derivers clusters</w:t>
      </w:r>
      <w:r w:rsidR="00782EBA" w:rsidRPr="00E745B8">
        <w:rPr>
          <w:rFonts w:ascii="Arial" w:hAnsi="Arial" w:cs="Arial"/>
          <w:sz w:val="32"/>
          <w:szCs w:val="32"/>
          <w:lang w:val="en-US"/>
        </w:rPr>
        <w:t xml:space="preserve"> </w:t>
      </w:r>
      <w:r w:rsidR="00782EBA">
        <w:rPr>
          <w:rFonts w:ascii="Arial" w:hAnsi="Arial" w:cs="Arial"/>
          <w:sz w:val="32"/>
          <w:szCs w:val="32"/>
          <w:lang w:val="en-US"/>
        </w:rPr>
        <w:t xml:space="preserve">of similar locations within </w:t>
      </w:r>
      <w:r w:rsidR="00782EBA" w:rsidRPr="00E745B8">
        <w:rPr>
          <w:rFonts w:ascii="Arial" w:hAnsi="Arial" w:cs="Arial"/>
          <w:sz w:val="32"/>
          <w:szCs w:val="32"/>
          <w:lang w:val="en-US"/>
        </w:rPr>
        <w:t>boroughs of Berlin</w:t>
      </w:r>
      <w:r w:rsidR="00782EBA">
        <w:rPr>
          <w:rFonts w:ascii="Arial" w:hAnsi="Arial" w:cs="Arial"/>
          <w:sz w:val="32"/>
          <w:szCs w:val="32"/>
          <w:lang w:val="en-US"/>
        </w:rPr>
        <w:t xml:space="preserve">. </w:t>
      </w:r>
    </w:p>
    <w:p w:rsidR="00FE7FA7" w:rsidRPr="00E745B8" w:rsidRDefault="00782EBA" w:rsidP="00782EBA">
      <w:pPr>
        <w:rPr>
          <w:rFonts w:ascii="Arial" w:hAnsi="Arial" w:cs="Arial"/>
          <w:sz w:val="32"/>
          <w:szCs w:val="32"/>
          <w:lang w:val="en-US"/>
        </w:rPr>
      </w:pPr>
      <w:r w:rsidRPr="00E745B8">
        <w:rPr>
          <w:rFonts w:ascii="Arial" w:hAnsi="Arial" w:cs="Arial"/>
          <w:sz w:val="32"/>
          <w:szCs w:val="32"/>
          <w:lang w:val="en-US"/>
        </w:rPr>
        <w:t xml:space="preserve">Equipped with these data </w:t>
      </w:r>
      <w:r>
        <w:rPr>
          <w:rFonts w:ascii="Arial" w:hAnsi="Arial" w:cs="Arial"/>
          <w:sz w:val="32"/>
          <w:szCs w:val="32"/>
          <w:lang w:val="en-US"/>
        </w:rPr>
        <w:t xml:space="preserve">and </w:t>
      </w:r>
      <w:r w:rsidRPr="00E745B8">
        <w:rPr>
          <w:rFonts w:ascii="Arial" w:hAnsi="Arial" w:cs="Arial"/>
          <w:sz w:val="32"/>
          <w:szCs w:val="32"/>
          <w:lang w:val="en-US"/>
        </w:rPr>
        <w:t xml:space="preserve">tools, one can select some </w:t>
      </w:r>
      <w:r>
        <w:rPr>
          <w:rFonts w:ascii="Arial" w:hAnsi="Arial" w:cs="Arial"/>
          <w:sz w:val="32"/>
          <w:szCs w:val="32"/>
          <w:lang w:val="en-US"/>
        </w:rPr>
        <w:t xml:space="preserve">interesting </w:t>
      </w:r>
      <w:r w:rsidRPr="00E745B8">
        <w:rPr>
          <w:rFonts w:ascii="Arial" w:hAnsi="Arial" w:cs="Arial"/>
          <w:sz w:val="32"/>
          <w:szCs w:val="32"/>
          <w:lang w:val="en-US"/>
        </w:rPr>
        <w:t>locations. I</w:t>
      </w:r>
      <w:r>
        <w:rPr>
          <w:rFonts w:ascii="Arial" w:hAnsi="Arial" w:cs="Arial"/>
          <w:sz w:val="32"/>
          <w:szCs w:val="32"/>
          <w:lang w:val="en-US"/>
        </w:rPr>
        <w:t>n order explore the</w:t>
      </w:r>
      <w:r w:rsidRPr="00E745B8">
        <w:rPr>
          <w:rFonts w:ascii="Arial" w:hAnsi="Arial" w:cs="Arial"/>
          <w:sz w:val="32"/>
          <w:szCs w:val="32"/>
          <w:lang w:val="en-US"/>
        </w:rPr>
        <w:t xml:space="preserve"> selected location </w:t>
      </w:r>
      <w:r>
        <w:rPr>
          <w:rFonts w:ascii="Arial" w:hAnsi="Arial" w:cs="Arial"/>
          <w:sz w:val="32"/>
          <w:szCs w:val="32"/>
          <w:lang w:val="en-US"/>
        </w:rPr>
        <w:t xml:space="preserve">in more detail </w:t>
      </w:r>
      <w:r w:rsidRPr="00E745B8">
        <w:rPr>
          <w:rFonts w:ascii="Arial" w:hAnsi="Arial" w:cs="Arial"/>
          <w:sz w:val="32"/>
          <w:szCs w:val="32"/>
          <w:lang w:val="en-US"/>
        </w:rPr>
        <w:t xml:space="preserve">we present top-rated venues at given zipcodes. An </w:t>
      </w:r>
      <w:r w:rsidR="00E53DBC">
        <w:rPr>
          <w:rFonts w:ascii="Arial" w:hAnsi="Arial" w:cs="Arial"/>
          <w:sz w:val="32"/>
          <w:szCs w:val="32"/>
          <w:lang w:val="en-US"/>
        </w:rPr>
        <w:t xml:space="preserve">example </w:t>
      </w:r>
      <w:r w:rsidRPr="00E745B8">
        <w:rPr>
          <w:rFonts w:ascii="Arial" w:hAnsi="Arial" w:cs="Arial"/>
          <w:sz w:val="32"/>
          <w:szCs w:val="32"/>
          <w:lang w:val="en-US"/>
        </w:rPr>
        <w:t>demonstrates the application of this analysis of neighborhoods.</w:t>
      </w:r>
    </w:p>
    <w:p w:rsidR="00FE7FA7" w:rsidRPr="00E745B8" w:rsidRDefault="00FE7FA7" w:rsidP="00FE7FA7">
      <w:pPr>
        <w:rPr>
          <w:rFonts w:ascii="Arial" w:hAnsi="Arial" w:cs="Arial"/>
          <w:sz w:val="32"/>
          <w:szCs w:val="32"/>
          <w:lang w:val="en-US"/>
        </w:rPr>
      </w:pP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xml:space="preserve">The analysis mainly </w:t>
      </w:r>
      <w:r w:rsidR="00E53DBC" w:rsidRPr="00E745B8">
        <w:rPr>
          <w:rFonts w:ascii="Arial" w:hAnsi="Arial" w:cs="Arial"/>
          <w:sz w:val="32"/>
          <w:szCs w:val="32"/>
          <w:lang w:val="en-US"/>
        </w:rPr>
        <w:t xml:space="preserve">applies </w:t>
      </w:r>
      <w:r w:rsidRPr="00E745B8">
        <w:rPr>
          <w:rFonts w:ascii="Arial" w:hAnsi="Arial" w:cs="Arial"/>
          <w:sz w:val="32"/>
          <w:szCs w:val="32"/>
          <w:lang w:val="en-US"/>
        </w:rPr>
        <w:t xml:space="preserve">the following </w:t>
      </w:r>
      <w:r w:rsidR="00E53DBC" w:rsidRPr="00E745B8">
        <w:rPr>
          <w:rFonts w:ascii="Arial" w:hAnsi="Arial" w:cs="Arial"/>
          <w:sz w:val="32"/>
          <w:szCs w:val="32"/>
          <w:lang w:val="en-US"/>
        </w:rPr>
        <w:t>Python</w:t>
      </w:r>
      <w:r w:rsidRPr="00E745B8">
        <w:rPr>
          <w:rFonts w:ascii="Arial" w:hAnsi="Arial" w:cs="Arial"/>
          <w:sz w:val="32"/>
          <w:szCs w:val="32"/>
          <w:lang w:val="en-US"/>
        </w:rPr>
        <w:t xml:space="preserve"> libraries:</w:t>
      </w:r>
    </w:p>
    <w:p w:rsidR="00FE7FA7" w:rsidRPr="00E745B8" w:rsidRDefault="00E53DBC" w:rsidP="00FE7FA7">
      <w:pPr>
        <w:rPr>
          <w:rFonts w:ascii="Arial" w:hAnsi="Arial" w:cs="Arial"/>
          <w:sz w:val="32"/>
          <w:szCs w:val="32"/>
          <w:lang w:val="en-US"/>
        </w:rPr>
      </w:pPr>
      <w:r>
        <w:rPr>
          <w:rFonts w:ascii="Arial" w:hAnsi="Arial" w:cs="Arial"/>
          <w:sz w:val="32"/>
          <w:szCs w:val="32"/>
          <w:lang w:val="en-US"/>
        </w:rPr>
        <w:t>- Pandas, Numpy</w:t>
      </w:r>
      <w:r w:rsidR="00287931" w:rsidRPr="00E745B8">
        <w:rPr>
          <w:rFonts w:ascii="Arial" w:hAnsi="Arial" w:cs="Arial"/>
          <w:sz w:val="32"/>
          <w:szCs w:val="32"/>
          <w:lang w:val="en-US"/>
        </w:rPr>
        <w:t xml:space="preserve"> – </w:t>
      </w:r>
      <w:r w:rsidR="00FE7FA7" w:rsidRPr="00E745B8">
        <w:rPr>
          <w:rFonts w:ascii="Arial" w:hAnsi="Arial" w:cs="Arial"/>
          <w:sz w:val="32"/>
          <w:szCs w:val="32"/>
          <w:lang w:val="en-US"/>
        </w:rPr>
        <w:t>Libraries for data storage</w:t>
      </w:r>
      <w:r w:rsidR="009E627F">
        <w:rPr>
          <w:rFonts w:ascii="Arial" w:hAnsi="Arial" w:cs="Arial"/>
          <w:sz w:val="32"/>
          <w:szCs w:val="32"/>
          <w:lang w:val="en-US"/>
        </w:rPr>
        <w:t xml:space="preserve">, </w:t>
      </w:r>
      <w:r w:rsidR="00FE7FA7" w:rsidRPr="00E745B8">
        <w:rPr>
          <w:rFonts w:ascii="Arial" w:hAnsi="Arial" w:cs="Arial"/>
          <w:sz w:val="32"/>
          <w:szCs w:val="32"/>
          <w:lang w:val="en-US"/>
        </w:rPr>
        <w:t>manipulation and array computing</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lastRenderedPageBreak/>
        <w:t>- Scipy</w:t>
      </w:r>
      <w:r w:rsidR="00287931" w:rsidRPr="00E745B8">
        <w:rPr>
          <w:rFonts w:ascii="Arial" w:hAnsi="Arial" w:cs="Arial"/>
          <w:sz w:val="32"/>
          <w:szCs w:val="32"/>
          <w:lang w:val="en-US"/>
        </w:rPr>
        <w:t xml:space="preserve"> – </w:t>
      </w:r>
      <w:r w:rsidRPr="00E745B8">
        <w:rPr>
          <w:rFonts w:ascii="Arial" w:hAnsi="Arial" w:cs="Arial"/>
          <w:sz w:val="32"/>
          <w:szCs w:val="32"/>
          <w:lang w:val="en-US"/>
        </w:rPr>
        <w:t xml:space="preserve">Library for dendrogram and hierarchical cluster analysis </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Matplotlib, Folium</w:t>
      </w:r>
      <w:r w:rsidR="00287931" w:rsidRPr="00E745B8">
        <w:rPr>
          <w:rFonts w:ascii="Arial" w:hAnsi="Arial" w:cs="Arial"/>
          <w:sz w:val="32"/>
          <w:szCs w:val="32"/>
          <w:lang w:val="en-US"/>
        </w:rPr>
        <w:t xml:space="preserve"> – </w:t>
      </w:r>
      <w:r w:rsidRPr="00E745B8">
        <w:rPr>
          <w:rFonts w:ascii="Arial" w:hAnsi="Arial" w:cs="Arial"/>
          <w:sz w:val="32"/>
          <w:szCs w:val="32"/>
          <w:lang w:val="en-US"/>
        </w:rPr>
        <w:t>Libraries for representing numeric and locational data</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Geopy – Library to retrieve locational data</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J</w:t>
      </w:r>
      <w:r w:rsidR="00E53DBC">
        <w:rPr>
          <w:rFonts w:ascii="Arial" w:hAnsi="Arial" w:cs="Arial"/>
          <w:sz w:val="32"/>
          <w:szCs w:val="32"/>
          <w:lang w:val="en-US"/>
        </w:rPr>
        <w:t>son</w:t>
      </w:r>
      <w:r w:rsidRPr="00E745B8">
        <w:rPr>
          <w:rFonts w:ascii="Arial" w:hAnsi="Arial" w:cs="Arial"/>
          <w:sz w:val="32"/>
          <w:szCs w:val="32"/>
          <w:lang w:val="en-US"/>
        </w:rPr>
        <w:t xml:space="preserve"> – Library to handle JSON files</w:t>
      </w:r>
    </w:p>
    <w:p w:rsidR="00FE7FA7" w:rsidRPr="00E745B8" w:rsidRDefault="00FE7FA7" w:rsidP="00FE7FA7">
      <w:pPr>
        <w:rPr>
          <w:rFonts w:ascii="Arial" w:hAnsi="Arial" w:cs="Arial"/>
          <w:sz w:val="32"/>
          <w:szCs w:val="32"/>
          <w:lang w:val="en-US"/>
        </w:rPr>
      </w:pPr>
      <w:r w:rsidRPr="00E745B8">
        <w:rPr>
          <w:rFonts w:ascii="Arial" w:hAnsi="Arial" w:cs="Arial"/>
          <w:sz w:val="32"/>
          <w:szCs w:val="32"/>
          <w:lang w:val="en-US"/>
        </w:rPr>
        <w:t>- Requests, Urllib – Libraries to retrieve data and handle http exchange with the Foursquare API and Yelp API</w:t>
      </w:r>
    </w:p>
    <w:sectPr w:rsidR="00FE7FA7" w:rsidRPr="00E745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9E"/>
    <w:rsid w:val="00166ACB"/>
    <w:rsid w:val="00287931"/>
    <w:rsid w:val="00322772"/>
    <w:rsid w:val="00422A9E"/>
    <w:rsid w:val="00477608"/>
    <w:rsid w:val="004D7B2E"/>
    <w:rsid w:val="004E5161"/>
    <w:rsid w:val="00782EBA"/>
    <w:rsid w:val="007A10E9"/>
    <w:rsid w:val="00847679"/>
    <w:rsid w:val="00996E53"/>
    <w:rsid w:val="009E627F"/>
    <w:rsid w:val="00B0649E"/>
    <w:rsid w:val="00C87408"/>
    <w:rsid w:val="00D53F73"/>
    <w:rsid w:val="00E16991"/>
    <w:rsid w:val="00E2089C"/>
    <w:rsid w:val="00E53DBC"/>
    <w:rsid w:val="00E745B8"/>
    <w:rsid w:val="00F23FE5"/>
    <w:rsid w:val="00FB7576"/>
    <w:rsid w:val="00FC6C14"/>
    <w:rsid w:val="00FD4B6D"/>
    <w:rsid w:val="00FE7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63A2"/>
  <w15:chartTrackingRefBased/>
  <w15:docId w15:val="{3F67B97E-9936-4B82-B721-8877544D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FE7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FA7"/>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FE7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7F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384150">
      <w:bodyDiv w:val="1"/>
      <w:marLeft w:val="0"/>
      <w:marRight w:val="0"/>
      <w:marTop w:val="0"/>
      <w:marBottom w:val="0"/>
      <w:divBdr>
        <w:top w:val="none" w:sz="0" w:space="0" w:color="auto"/>
        <w:left w:val="none" w:sz="0" w:space="0" w:color="auto"/>
        <w:bottom w:val="none" w:sz="0" w:space="0" w:color="auto"/>
        <w:right w:val="none" w:sz="0" w:space="0" w:color="auto"/>
      </w:divBdr>
      <w:divsChild>
        <w:div w:id="1228606910">
          <w:marLeft w:val="0"/>
          <w:marRight w:val="0"/>
          <w:marTop w:val="0"/>
          <w:marBottom w:val="0"/>
          <w:divBdr>
            <w:top w:val="none" w:sz="0" w:space="0" w:color="auto"/>
            <w:left w:val="none" w:sz="0" w:space="0" w:color="auto"/>
            <w:bottom w:val="none" w:sz="0" w:space="0" w:color="auto"/>
            <w:right w:val="none" w:sz="0" w:space="0" w:color="auto"/>
          </w:divBdr>
        </w:div>
      </w:divsChild>
    </w:div>
    <w:div w:id="130554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5941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Leipzig</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Strobel</dc:creator>
  <cp:keywords/>
  <dc:description/>
  <cp:lastModifiedBy>Marcus Strobel</cp:lastModifiedBy>
  <cp:revision>12</cp:revision>
  <dcterms:created xsi:type="dcterms:W3CDTF">2018-10-20T20:23:00Z</dcterms:created>
  <dcterms:modified xsi:type="dcterms:W3CDTF">2018-10-20T22:33:00Z</dcterms:modified>
</cp:coreProperties>
</file>