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AD80D5" w14:textId="43FB768F" w:rsidR="0009081F" w:rsidRPr="00996ED3" w:rsidRDefault="00127CAF" w:rsidP="00C115E3">
      <w:pPr>
        <w:pBdr>
          <w:bottom w:val="single" w:sz="4" w:space="1" w:color="365F91" w:themeColor="accent1" w:themeShade="BF"/>
        </w:pBdr>
        <w:spacing w:after="0" w:line="240" w:lineRule="auto"/>
        <w:rPr>
          <w:rFonts w:asciiTheme="majorHAnsi" w:hAnsiTheme="majorHAnsi"/>
          <w:color w:val="244061" w:themeColor="accent1" w:themeShade="80"/>
          <w:sz w:val="52"/>
          <w:szCs w:val="52"/>
        </w:rPr>
      </w:pPr>
      <w:r>
        <w:rPr>
          <w:rFonts w:asciiTheme="majorHAnsi" w:hAnsiTheme="majorHAnsi"/>
          <w:color w:val="244061" w:themeColor="accent1" w:themeShade="80"/>
          <w:sz w:val="52"/>
          <w:szCs w:val="52"/>
        </w:rPr>
        <w:t>Assignment 7 Report</w:t>
      </w:r>
    </w:p>
    <w:p w14:paraId="09343DE1" w14:textId="77777777" w:rsidR="0009081F" w:rsidRPr="00996ED3" w:rsidRDefault="0009081F" w:rsidP="00C115E3">
      <w:pPr>
        <w:spacing w:after="0" w:line="240" w:lineRule="auto"/>
        <w:jc w:val="right"/>
        <w:rPr>
          <w:color w:val="17365D" w:themeColor="text2" w:themeShade="BF"/>
          <w:sz w:val="28"/>
          <w:szCs w:val="28"/>
        </w:rPr>
      </w:pPr>
      <w:r w:rsidRPr="00996ED3">
        <w:rPr>
          <w:color w:val="17365D" w:themeColor="text2" w:themeShade="BF"/>
          <w:sz w:val="28"/>
          <w:szCs w:val="28"/>
        </w:rPr>
        <w:t>By:</w:t>
      </w:r>
      <w:r w:rsidRPr="00996ED3">
        <w:rPr>
          <w:color w:val="17365D" w:themeColor="text2" w:themeShade="BF"/>
          <w:sz w:val="28"/>
          <w:szCs w:val="28"/>
        </w:rPr>
        <w:tab/>
        <w:t>Andréas Kaytar-LeFrançois, 6467076</w:t>
      </w:r>
    </w:p>
    <w:p w14:paraId="343693B1" w14:textId="77777777" w:rsidR="0009081F" w:rsidRPr="00996ED3" w:rsidRDefault="0009081F" w:rsidP="00C115E3">
      <w:pPr>
        <w:spacing w:after="0" w:line="240" w:lineRule="auto"/>
        <w:jc w:val="right"/>
        <w:rPr>
          <w:color w:val="17365D" w:themeColor="text2" w:themeShade="BF"/>
          <w:sz w:val="28"/>
          <w:szCs w:val="28"/>
        </w:rPr>
      </w:pPr>
      <w:r w:rsidRPr="00996ED3">
        <w:rPr>
          <w:color w:val="17365D" w:themeColor="text2" w:themeShade="BF"/>
          <w:sz w:val="28"/>
          <w:szCs w:val="28"/>
        </w:rPr>
        <w:t>Dmitry Anglinov, 5958895</w:t>
      </w:r>
    </w:p>
    <w:p w14:paraId="2CCCB48F" w14:textId="77777777" w:rsidR="0009081F" w:rsidRDefault="0009081F" w:rsidP="00C115E3">
      <w:pPr>
        <w:spacing w:after="0" w:line="240" w:lineRule="auto"/>
        <w:rPr>
          <w:b/>
          <w:sz w:val="28"/>
          <w:szCs w:val="28"/>
        </w:rPr>
      </w:pPr>
    </w:p>
    <w:p w14:paraId="4437A1D3" w14:textId="585DFDB1" w:rsidR="0009081F" w:rsidRDefault="0009081F" w:rsidP="00C115E3">
      <w:pPr>
        <w:spacing w:after="0" w:line="360" w:lineRule="auto"/>
        <w:rPr>
          <w:sz w:val="24"/>
          <w:szCs w:val="24"/>
        </w:rPr>
      </w:pPr>
      <w:r w:rsidRPr="00996ED3">
        <w:rPr>
          <w:rFonts w:ascii="Cambria" w:hAnsi="Cambria"/>
          <w:b/>
          <w:color w:val="365F91" w:themeColor="accent1" w:themeShade="BF"/>
          <w:sz w:val="28"/>
          <w:szCs w:val="28"/>
        </w:rPr>
        <w:t xml:space="preserve">Problem </w:t>
      </w:r>
      <w:r w:rsidR="00996ED3">
        <w:rPr>
          <w:rFonts w:ascii="Cambria" w:hAnsi="Cambria"/>
          <w:b/>
          <w:color w:val="365F91" w:themeColor="accent1" w:themeShade="BF"/>
          <w:sz w:val="28"/>
          <w:szCs w:val="28"/>
        </w:rPr>
        <w:t>s</w:t>
      </w:r>
      <w:r w:rsidRPr="00996ED3">
        <w:rPr>
          <w:rFonts w:ascii="Cambria" w:hAnsi="Cambria"/>
          <w:b/>
          <w:color w:val="365F91" w:themeColor="accent1" w:themeShade="BF"/>
          <w:sz w:val="28"/>
          <w:szCs w:val="28"/>
        </w:rPr>
        <w:t>tatement:</w:t>
      </w:r>
      <w:r w:rsidR="00091E1D">
        <w:rPr>
          <w:rFonts w:ascii="Cambria" w:hAnsi="Cambria"/>
          <w:b/>
          <w:color w:val="365F91" w:themeColor="accent1" w:themeShade="BF"/>
          <w:sz w:val="28"/>
          <w:szCs w:val="28"/>
        </w:rPr>
        <w:t xml:space="preserve"> </w:t>
      </w:r>
      <w:r w:rsidR="00A36EE7">
        <w:rPr>
          <w:rFonts w:ascii="Cambria" w:hAnsi="Cambria"/>
          <w:b/>
          <w:color w:val="365F91" w:themeColor="accent1" w:themeShade="BF"/>
          <w:sz w:val="28"/>
          <w:szCs w:val="28"/>
        </w:rPr>
        <w:t xml:space="preserve"> </w:t>
      </w:r>
      <w:r w:rsidR="00091E1D" w:rsidRPr="00D10D3C">
        <w:rPr>
          <w:sz w:val="24"/>
          <w:szCs w:val="24"/>
        </w:rPr>
        <w:t>Develop a multiplayer Tetris clone with client server architecture.</w:t>
      </w:r>
    </w:p>
    <w:p w14:paraId="2547E742" w14:textId="7126B608" w:rsidR="0009081F" w:rsidRPr="00996ED3" w:rsidRDefault="00482E8D" w:rsidP="00C115E3">
      <w:pPr>
        <w:spacing w:after="0" w:line="360" w:lineRule="auto"/>
        <w:rPr>
          <w:rFonts w:ascii="Cambria" w:hAnsi="Cambria"/>
          <w:b/>
          <w:color w:val="365F91" w:themeColor="accent1" w:themeShade="BF"/>
          <w:sz w:val="28"/>
          <w:szCs w:val="28"/>
        </w:rPr>
      </w:pPr>
      <w:r>
        <w:rPr>
          <w:rFonts w:ascii="Cambria" w:hAnsi="Cambria"/>
          <w:b/>
          <w:color w:val="365F91" w:themeColor="accent1" w:themeShade="BF"/>
          <w:sz w:val="28"/>
          <w:szCs w:val="28"/>
        </w:rPr>
        <w:t>Final Tetris Game Outline</w:t>
      </w:r>
      <w:r w:rsidR="0009081F" w:rsidRPr="00996ED3">
        <w:rPr>
          <w:rFonts w:ascii="Cambria" w:hAnsi="Cambria"/>
          <w:b/>
          <w:color w:val="365F91" w:themeColor="accent1" w:themeShade="BF"/>
          <w:sz w:val="28"/>
          <w:szCs w:val="28"/>
        </w:rPr>
        <w:t>:</w:t>
      </w:r>
    </w:p>
    <w:p w14:paraId="700FB9FA" w14:textId="265EA4FB" w:rsidR="000C2348" w:rsidRPr="000C2348" w:rsidRDefault="000C2348" w:rsidP="004A3943">
      <w:pPr>
        <w:ind w:firstLine="720"/>
        <w:rPr>
          <w:b/>
          <w:sz w:val="24"/>
          <w:szCs w:val="24"/>
        </w:rPr>
      </w:pPr>
      <w:r w:rsidRPr="000C2348">
        <w:rPr>
          <w:b/>
          <w:sz w:val="24"/>
          <w:szCs w:val="24"/>
        </w:rPr>
        <w:t>Original Design:</w:t>
      </w:r>
    </w:p>
    <w:p w14:paraId="2BF194E8" w14:textId="3D48D595" w:rsidR="00E17A7F" w:rsidRDefault="004A3943" w:rsidP="00E17A7F">
      <w:pPr>
        <w:ind w:firstLine="720"/>
        <w:rPr>
          <w:sz w:val="24"/>
          <w:szCs w:val="24"/>
        </w:rPr>
      </w:pPr>
      <w:r>
        <w:rPr>
          <w:sz w:val="24"/>
          <w:szCs w:val="24"/>
        </w:rPr>
        <w:t xml:space="preserve">The original idea behind a basic Tetris game </w:t>
      </w:r>
      <w:r w:rsidR="000558AF">
        <w:rPr>
          <w:sz w:val="24"/>
          <w:szCs w:val="24"/>
        </w:rPr>
        <w:t>remained</w:t>
      </w:r>
      <w:r>
        <w:rPr>
          <w:sz w:val="24"/>
          <w:szCs w:val="24"/>
        </w:rPr>
        <w:t xml:space="preserve"> the same. </w:t>
      </w:r>
      <w:r w:rsidR="00532462" w:rsidRPr="00B67A9E">
        <w:rPr>
          <w:sz w:val="24"/>
          <w:szCs w:val="24"/>
        </w:rPr>
        <w:t>The</w:t>
      </w:r>
      <w:r w:rsidR="000558AF">
        <w:rPr>
          <w:sz w:val="24"/>
          <w:szCs w:val="24"/>
        </w:rPr>
        <w:t xml:space="preserve"> goal</w:t>
      </w:r>
      <w:r w:rsidR="00532462" w:rsidRPr="00B67A9E">
        <w:rPr>
          <w:sz w:val="24"/>
          <w:szCs w:val="24"/>
        </w:rPr>
        <w:t xml:space="preserve"> is to fill and destroy as many rows </w:t>
      </w:r>
      <w:r w:rsidR="00532462">
        <w:rPr>
          <w:sz w:val="24"/>
          <w:szCs w:val="24"/>
        </w:rPr>
        <w:t xml:space="preserve">as fast </w:t>
      </w:r>
      <w:r w:rsidR="00532462" w:rsidRPr="00B67A9E">
        <w:rPr>
          <w:sz w:val="24"/>
          <w:szCs w:val="24"/>
        </w:rPr>
        <w:t xml:space="preserve">as possible. There are </w:t>
      </w:r>
      <w:r w:rsidR="00532462">
        <w:rPr>
          <w:sz w:val="24"/>
          <w:szCs w:val="24"/>
        </w:rPr>
        <w:t>eight</w:t>
      </w:r>
      <w:r w:rsidR="00532462" w:rsidRPr="00B67A9E">
        <w:rPr>
          <w:sz w:val="24"/>
          <w:szCs w:val="24"/>
        </w:rPr>
        <w:t xml:space="preserve"> different shapes:</w:t>
      </w:r>
      <w:r w:rsidR="00532462">
        <w:rPr>
          <w:sz w:val="24"/>
          <w:szCs w:val="24"/>
        </w:rPr>
        <w:t xml:space="preserve"> </w:t>
      </w:r>
      <w:r w:rsidR="00532462" w:rsidRPr="00B67A9E">
        <w:rPr>
          <w:sz w:val="24"/>
          <w:szCs w:val="24"/>
        </w:rPr>
        <w:t>S-shape, Z-shape, T-shape, L-shape</w:t>
      </w:r>
      <w:r w:rsidR="00532462">
        <w:rPr>
          <w:sz w:val="24"/>
          <w:szCs w:val="24"/>
        </w:rPr>
        <w:t xml:space="preserve">, </w:t>
      </w:r>
      <w:r w:rsidR="00532462" w:rsidRPr="00CA43AF">
        <w:rPr>
          <w:sz w:val="24"/>
          <w:szCs w:val="24"/>
        </w:rPr>
        <w:t>MirroredLShape</w:t>
      </w:r>
      <w:r w:rsidR="00532462">
        <w:rPr>
          <w:sz w:val="24"/>
          <w:szCs w:val="24"/>
        </w:rPr>
        <w:t>, Line-shape, S</w:t>
      </w:r>
      <w:r w:rsidR="00532462" w:rsidRPr="00B67A9E">
        <w:rPr>
          <w:sz w:val="24"/>
          <w:szCs w:val="24"/>
        </w:rPr>
        <w:t>quare shape</w:t>
      </w:r>
      <w:r w:rsidR="00532462">
        <w:rPr>
          <w:sz w:val="24"/>
          <w:szCs w:val="24"/>
        </w:rPr>
        <w:t xml:space="preserve"> and the null shape</w:t>
      </w:r>
      <w:r w:rsidR="00532462" w:rsidRPr="00B67A9E">
        <w:rPr>
          <w:sz w:val="24"/>
          <w:szCs w:val="24"/>
        </w:rPr>
        <w:t xml:space="preserve">. All shapes </w:t>
      </w:r>
      <w:r w:rsidR="00532462">
        <w:rPr>
          <w:sz w:val="24"/>
          <w:szCs w:val="24"/>
        </w:rPr>
        <w:t>fall</w:t>
      </w:r>
      <w:r w:rsidR="00532462" w:rsidRPr="00B67A9E">
        <w:rPr>
          <w:sz w:val="24"/>
          <w:szCs w:val="24"/>
        </w:rPr>
        <w:t xml:space="preserve"> from the top of the board to</w:t>
      </w:r>
      <w:r w:rsidR="00532462">
        <w:rPr>
          <w:sz w:val="24"/>
          <w:szCs w:val="24"/>
        </w:rPr>
        <w:t>ward</w:t>
      </w:r>
      <w:r w:rsidR="00532462" w:rsidRPr="00B67A9E">
        <w:rPr>
          <w:sz w:val="24"/>
          <w:szCs w:val="24"/>
        </w:rPr>
        <w:t xml:space="preserve"> the bottom. The player is able to move and rotate the shapes as they fall</w:t>
      </w:r>
      <w:r w:rsidR="00532462">
        <w:rPr>
          <w:sz w:val="24"/>
          <w:szCs w:val="24"/>
        </w:rPr>
        <w:t xml:space="preserve"> at a certain speed</w:t>
      </w:r>
      <w:r w:rsidR="00532462" w:rsidRPr="00B67A9E">
        <w:rPr>
          <w:sz w:val="24"/>
          <w:szCs w:val="24"/>
        </w:rPr>
        <w:t xml:space="preserve"> and position them appropriately</w:t>
      </w:r>
      <w:r w:rsidR="00532462">
        <w:rPr>
          <w:sz w:val="24"/>
          <w:szCs w:val="24"/>
        </w:rPr>
        <w:t xml:space="preserve"> on the board</w:t>
      </w:r>
      <w:r w:rsidR="00532462" w:rsidRPr="00B67A9E">
        <w:rPr>
          <w:sz w:val="24"/>
          <w:szCs w:val="24"/>
        </w:rPr>
        <w:t xml:space="preserve">. If a </w:t>
      </w:r>
      <w:r w:rsidR="00532462">
        <w:rPr>
          <w:sz w:val="24"/>
          <w:szCs w:val="24"/>
        </w:rPr>
        <w:t xml:space="preserve">complete </w:t>
      </w:r>
      <w:r w:rsidR="00532462" w:rsidRPr="00B67A9E">
        <w:rPr>
          <w:sz w:val="24"/>
          <w:szCs w:val="24"/>
        </w:rPr>
        <w:t>row is formed on the board, then that row is destroyed and the player</w:t>
      </w:r>
      <w:r w:rsidR="00532462">
        <w:rPr>
          <w:sz w:val="24"/>
          <w:szCs w:val="24"/>
        </w:rPr>
        <w:t>’s score increases</w:t>
      </w:r>
      <w:r w:rsidR="00532462" w:rsidRPr="00B67A9E">
        <w:rPr>
          <w:sz w:val="24"/>
          <w:szCs w:val="24"/>
        </w:rPr>
        <w:t xml:space="preserve">. If a player reaches the top of the board (tops out), </w:t>
      </w:r>
      <w:r w:rsidR="00532462">
        <w:rPr>
          <w:sz w:val="24"/>
          <w:szCs w:val="24"/>
        </w:rPr>
        <w:t xml:space="preserve">the </w:t>
      </w:r>
      <w:r w:rsidR="00532462" w:rsidRPr="00B67A9E">
        <w:rPr>
          <w:sz w:val="24"/>
          <w:szCs w:val="24"/>
        </w:rPr>
        <w:t>player loses</w:t>
      </w:r>
      <w:r w:rsidR="00532462">
        <w:rPr>
          <w:sz w:val="24"/>
          <w:szCs w:val="24"/>
        </w:rPr>
        <w:t xml:space="preserve"> the game</w:t>
      </w:r>
      <w:r w:rsidR="00532462" w:rsidRPr="00B67A9E">
        <w:rPr>
          <w:sz w:val="24"/>
          <w:szCs w:val="24"/>
        </w:rPr>
        <w:t>.</w:t>
      </w:r>
      <w:r w:rsidR="002562EE">
        <w:rPr>
          <w:sz w:val="24"/>
          <w:szCs w:val="24"/>
        </w:rPr>
        <w:t xml:space="preserve"> The basic Tetris game logic was imported from an open source </w:t>
      </w:r>
      <w:r w:rsidR="00C07576">
        <w:rPr>
          <w:sz w:val="24"/>
          <w:szCs w:val="24"/>
        </w:rPr>
        <w:t>project</w:t>
      </w:r>
      <w:r w:rsidR="002562EE">
        <w:rPr>
          <w:sz w:val="24"/>
          <w:szCs w:val="24"/>
        </w:rPr>
        <w:t>.</w:t>
      </w:r>
    </w:p>
    <w:p w14:paraId="17EC0016" w14:textId="53CC09BB" w:rsidR="000C2348" w:rsidRPr="000C2348" w:rsidRDefault="000C2348" w:rsidP="004A3943">
      <w:pPr>
        <w:ind w:firstLine="720"/>
        <w:rPr>
          <w:b/>
          <w:sz w:val="24"/>
          <w:szCs w:val="24"/>
        </w:rPr>
      </w:pPr>
      <w:r w:rsidRPr="000C2348">
        <w:rPr>
          <w:b/>
          <w:sz w:val="24"/>
          <w:szCs w:val="24"/>
        </w:rPr>
        <w:t>Changes:</w:t>
      </w:r>
    </w:p>
    <w:p w14:paraId="217E9A1C" w14:textId="3B0F7818" w:rsidR="00482E8D" w:rsidRDefault="00482E8D" w:rsidP="001D51C2">
      <w:pPr>
        <w:ind w:firstLine="720"/>
        <w:rPr>
          <w:sz w:val="24"/>
          <w:szCs w:val="24"/>
        </w:rPr>
      </w:pPr>
      <w:r>
        <w:rPr>
          <w:sz w:val="24"/>
          <w:szCs w:val="24"/>
        </w:rPr>
        <w:t>Although the basic premise was unchanged, many new features were added to e</w:t>
      </w:r>
      <w:r w:rsidR="00F5626A">
        <w:rPr>
          <w:sz w:val="24"/>
          <w:szCs w:val="24"/>
        </w:rPr>
        <w:t>xpand the barebones Tetris game</w:t>
      </w:r>
      <w:r>
        <w:rPr>
          <w:sz w:val="24"/>
          <w:szCs w:val="24"/>
        </w:rPr>
        <w:t xml:space="preserve">. During development we added “hold piece” functionality that allows the user to reserve a piece that is currently falling down and use it later in the game. By pressing the “shift” key, the user can reserve a piece, which is removed from the board and clearly displayed on the </w:t>
      </w:r>
      <w:r w:rsidR="000C2348">
        <w:rPr>
          <w:sz w:val="24"/>
          <w:szCs w:val="24"/>
        </w:rPr>
        <w:t xml:space="preserve">top left of the </w:t>
      </w:r>
      <w:r>
        <w:rPr>
          <w:sz w:val="24"/>
          <w:szCs w:val="24"/>
        </w:rPr>
        <w:t xml:space="preserve">user interface. Functionality was also added </w:t>
      </w:r>
      <w:r w:rsidR="000C2348">
        <w:rPr>
          <w:sz w:val="24"/>
          <w:szCs w:val="24"/>
        </w:rPr>
        <w:t xml:space="preserve">to allow the user to view the </w:t>
      </w:r>
      <w:r w:rsidR="00F5626A">
        <w:rPr>
          <w:sz w:val="24"/>
          <w:szCs w:val="24"/>
        </w:rPr>
        <w:t>“</w:t>
      </w:r>
      <w:r w:rsidR="000C2348">
        <w:rPr>
          <w:sz w:val="24"/>
          <w:szCs w:val="24"/>
        </w:rPr>
        <w:t>next piece</w:t>
      </w:r>
      <w:r w:rsidR="00F5626A">
        <w:rPr>
          <w:sz w:val="24"/>
          <w:szCs w:val="24"/>
        </w:rPr>
        <w:t>”</w:t>
      </w:r>
      <w:r w:rsidR="000C2348">
        <w:rPr>
          <w:sz w:val="24"/>
          <w:szCs w:val="24"/>
        </w:rPr>
        <w:t xml:space="preserve"> that will appear on the board once the current piece has reached its desired position. The “next piece” window is clearly displayed on the top right of the user interface.</w:t>
      </w:r>
    </w:p>
    <w:p w14:paraId="39E35138" w14:textId="5F72817F" w:rsidR="001D51C2" w:rsidRDefault="001D51C2" w:rsidP="00E17A7F">
      <w:pPr>
        <w:ind w:firstLine="720"/>
        <w:rPr>
          <w:sz w:val="24"/>
          <w:szCs w:val="24"/>
        </w:rPr>
      </w:pPr>
      <w:r>
        <w:rPr>
          <w:sz w:val="24"/>
          <w:szCs w:val="24"/>
        </w:rPr>
        <w:t>Media options</w:t>
      </w:r>
      <w:r w:rsidR="00F5626A">
        <w:rPr>
          <w:sz w:val="24"/>
          <w:szCs w:val="24"/>
        </w:rPr>
        <w:t xml:space="preserve"> and interface functionality</w:t>
      </w:r>
      <w:r>
        <w:rPr>
          <w:sz w:val="24"/>
          <w:szCs w:val="24"/>
        </w:rPr>
        <w:t xml:space="preserve"> </w:t>
      </w:r>
      <w:r w:rsidR="00F5626A">
        <w:rPr>
          <w:sz w:val="24"/>
          <w:szCs w:val="24"/>
        </w:rPr>
        <w:t>was</w:t>
      </w:r>
      <w:r>
        <w:rPr>
          <w:sz w:val="24"/>
          <w:szCs w:val="24"/>
        </w:rPr>
        <w:t xml:space="preserve"> also added to the current version of the Tetris game. The user is granted control of the game by being able to pause, restart and mute the application</w:t>
      </w:r>
      <w:r w:rsidR="00F5626A">
        <w:rPr>
          <w:sz w:val="24"/>
          <w:szCs w:val="24"/>
        </w:rPr>
        <w:t xml:space="preserve"> with clickable buttons, as well as keyboard shortcuts</w:t>
      </w:r>
      <w:r>
        <w:rPr>
          <w:sz w:val="24"/>
          <w:szCs w:val="24"/>
        </w:rPr>
        <w:t>. Appropriate icons are attached to all media buttons that change dynamically according to represent the current state of the system. By clicking the mute button or pressing the ‘m’ hotkey, the user is able to toggle the game soundtrack on and off. The mute button also effects whether the sound effects produced during the game will be performed. A user is only able to restart the game once the game is paused</w:t>
      </w:r>
      <w:r w:rsidR="00F5626A">
        <w:rPr>
          <w:sz w:val="24"/>
          <w:szCs w:val="24"/>
        </w:rPr>
        <w:t xml:space="preserve"> with the ‘p’ key</w:t>
      </w:r>
      <w:r>
        <w:rPr>
          <w:sz w:val="24"/>
          <w:szCs w:val="24"/>
        </w:rPr>
        <w:t xml:space="preserve"> or if a player has won</w:t>
      </w:r>
      <w:r w:rsidR="00EB2183">
        <w:rPr>
          <w:sz w:val="24"/>
          <w:szCs w:val="24"/>
        </w:rPr>
        <w:t>, by</w:t>
      </w:r>
      <w:r w:rsidR="00F5626A">
        <w:rPr>
          <w:sz w:val="24"/>
          <w:szCs w:val="24"/>
        </w:rPr>
        <w:t xml:space="preserve"> pressing the ‘r’ key</w:t>
      </w:r>
      <w:r>
        <w:rPr>
          <w:sz w:val="24"/>
          <w:szCs w:val="24"/>
        </w:rPr>
        <w:t>.</w:t>
      </w:r>
    </w:p>
    <w:p w14:paraId="60AFB66C" w14:textId="1C0AE187" w:rsidR="001D51C2" w:rsidRDefault="001D51C2" w:rsidP="001D51C2">
      <w:pPr>
        <w:ind w:firstLine="720"/>
        <w:rPr>
          <w:sz w:val="24"/>
          <w:szCs w:val="24"/>
        </w:rPr>
      </w:pPr>
      <w:r>
        <w:rPr>
          <w:sz w:val="24"/>
          <w:szCs w:val="24"/>
        </w:rPr>
        <w:lastRenderedPageBreak/>
        <w:t>The user interface was developed with a “Nimbus” look and feel.</w:t>
      </w:r>
      <w:r w:rsidR="00E17A7F">
        <w:rPr>
          <w:sz w:val="24"/>
          <w:szCs w:val="24"/>
        </w:rPr>
        <w:t xml:space="preserve"> The user interface was designed to be colourful and pleasing to look at. Controls on the user interface were appropriately spaced apart and important labels were highlighted in colour. </w:t>
      </w:r>
    </w:p>
    <w:p w14:paraId="4FB912E3" w14:textId="194D42C5" w:rsidR="00E17A7F" w:rsidRPr="00996ED3" w:rsidRDefault="00E17A7F" w:rsidP="00E17A7F">
      <w:pPr>
        <w:spacing w:after="0" w:line="360" w:lineRule="auto"/>
        <w:rPr>
          <w:rFonts w:ascii="Cambria" w:hAnsi="Cambria"/>
          <w:b/>
          <w:color w:val="365F91" w:themeColor="accent1" w:themeShade="BF"/>
          <w:sz w:val="28"/>
          <w:szCs w:val="28"/>
        </w:rPr>
      </w:pPr>
      <w:r>
        <w:rPr>
          <w:rFonts w:ascii="Cambria" w:hAnsi="Cambria"/>
          <w:b/>
          <w:color w:val="365F91" w:themeColor="accent1" w:themeShade="BF"/>
          <w:sz w:val="28"/>
          <w:szCs w:val="28"/>
        </w:rPr>
        <w:t>Client-Server Functionality</w:t>
      </w:r>
      <w:r w:rsidRPr="00996ED3">
        <w:rPr>
          <w:rFonts w:ascii="Cambria" w:hAnsi="Cambria"/>
          <w:b/>
          <w:color w:val="365F91" w:themeColor="accent1" w:themeShade="BF"/>
          <w:sz w:val="28"/>
          <w:szCs w:val="28"/>
        </w:rPr>
        <w:t>:</w:t>
      </w:r>
    </w:p>
    <w:p w14:paraId="08C2ABEA" w14:textId="77777777" w:rsidR="009A7390" w:rsidRDefault="00FF4C6D" w:rsidP="00532462">
      <w:pPr>
        <w:ind w:firstLine="720"/>
        <w:rPr>
          <w:b/>
          <w:sz w:val="24"/>
          <w:szCs w:val="24"/>
        </w:rPr>
      </w:pPr>
      <w:r w:rsidRPr="000F553D">
        <w:rPr>
          <w:b/>
          <w:sz w:val="24"/>
          <w:szCs w:val="24"/>
        </w:rPr>
        <w:t>Original Design:</w:t>
      </w:r>
    </w:p>
    <w:p w14:paraId="1F5C4028" w14:textId="2F49E150" w:rsidR="00C67EF1" w:rsidRDefault="000F553D" w:rsidP="00532462">
      <w:pPr>
        <w:ind w:firstLine="720"/>
        <w:rPr>
          <w:sz w:val="24"/>
          <w:szCs w:val="24"/>
        </w:rPr>
      </w:pPr>
      <w:r>
        <w:rPr>
          <w:sz w:val="24"/>
          <w:szCs w:val="24"/>
        </w:rPr>
        <w:t xml:space="preserve">The </w:t>
      </w:r>
      <w:r w:rsidRPr="00D60195">
        <w:rPr>
          <w:sz w:val="24"/>
          <w:szCs w:val="24"/>
        </w:rPr>
        <w:t>OCSF</w:t>
      </w:r>
      <w:r>
        <w:rPr>
          <w:sz w:val="24"/>
          <w:szCs w:val="24"/>
        </w:rPr>
        <w:t xml:space="preserve"> framework will be used in order to create the client server architecture of this project. </w:t>
      </w:r>
      <w:r w:rsidR="00E17A7F">
        <w:rPr>
          <w:sz w:val="24"/>
          <w:szCs w:val="24"/>
        </w:rPr>
        <w:t>During gameplay all connected users are able to communicate through a simple chat box application in the main UI. The chat box should hold the last 15 lines of messages and will identify users by prefixing their username to their message.</w:t>
      </w:r>
      <w:r w:rsidR="00FF4C6D">
        <w:rPr>
          <w:sz w:val="24"/>
          <w:szCs w:val="24"/>
        </w:rPr>
        <w:t xml:space="preserve"> During gameplay,</w:t>
      </w:r>
      <w:r w:rsidR="00532462">
        <w:rPr>
          <w:sz w:val="24"/>
          <w:szCs w:val="24"/>
        </w:rPr>
        <w:t xml:space="preserve"> </w:t>
      </w:r>
      <w:r w:rsidR="00FF4C6D">
        <w:rPr>
          <w:sz w:val="24"/>
          <w:szCs w:val="24"/>
        </w:rPr>
        <w:t>e</w:t>
      </w:r>
      <w:r w:rsidR="00532462">
        <w:rPr>
          <w:sz w:val="24"/>
          <w:szCs w:val="24"/>
        </w:rPr>
        <w:t xml:space="preserve">ither </w:t>
      </w:r>
      <w:r w:rsidR="00532462" w:rsidRPr="00B67A9E">
        <w:rPr>
          <w:sz w:val="24"/>
          <w:szCs w:val="24"/>
        </w:rPr>
        <w:t xml:space="preserve">client </w:t>
      </w:r>
      <w:r w:rsidR="00532462">
        <w:rPr>
          <w:sz w:val="24"/>
          <w:szCs w:val="24"/>
        </w:rPr>
        <w:t xml:space="preserve">can </w:t>
      </w:r>
      <w:r w:rsidR="00532462" w:rsidRPr="00B67A9E">
        <w:rPr>
          <w:sz w:val="24"/>
          <w:szCs w:val="24"/>
        </w:rPr>
        <w:t>terminate the game</w:t>
      </w:r>
      <w:r w:rsidR="00532462">
        <w:rPr>
          <w:sz w:val="24"/>
          <w:szCs w:val="24"/>
        </w:rPr>
        <w:t xml:space="preserve"> by disconnecting or closing the server.</w:t>
      </w:r>
      <w:r w:rsidR="00532462" w:rsidRPr="00B67A9E">
        <w:rPr>
          <w:sz w:val="24"/>
          <w:szCs w:val="24"/>
        </w:rPr>
        <w:t xml:space="preserve">  At the end of a game, the scores of both players will be presented on the interface and a winner will be </w:t>
      </w:r>
      <w:r w:rsidR="00532462">
        <w:rPr>
          <w:sz w:val="24"/>
          <w:szCs w:val="24"/>
        </w:rPr>
        <w:t>shown</w:t>
      </w:r>
      <w:r w:rsidR="00532462" w:rsidRPr="00B67A9E">
        <w:rPr>
          <w:sz w:val="24"/>
          <w:szCs w:val="24"/>
        </w:rPr>
        <w:t>.</w:t>
      </w:r>
      <w:r w:rsidR="00532462">
        <w:rPr>
          <w:sz w:val="24"/>
          <w:szCs w:val="24"/>
        </w:rPr>
        <w:t xml:space="preserve"> The server is thus able to select 2 new players to play again.</w:t>
      </w:r>
      <w:r w:rsidR="00431C53">
        <w:rPr>
          <w:sz w:val="24"/>
          <w:szCs w:val="24"/>
        </w:rPr>
        <w:t xml:space="preserve"> </w:t>
      </w:r>
    </w:p>
    <w:p w14:paraId="40558178" w14:textId="2B54B668" w:rsidR="009A7390" w:rsidRDefault="000F553D" w:rsidP="000F553D">
      <w:pPr>
        <w:spacing w:after="0" w:line="23" w:lineRule="atLeast"/>
        <w:rPr>
          <w:b/>
          <w:sz w:val="24"/>
          <w:szCs w:val="24"/>
        </w:rPr>
      </w:pPr>
      <w:r>
        <w:rPr>
          <w:sz w:val="24"/>
          <w:szCs w:val="24"/>
        </w:rPr>
        <w:tab/>
      </w:r>
      <w:r w:rsidRPr="000F553D">
        <w:rPr>
          <w:b/>
          <w:sz w:val="24"/>
          <w:szCs w:val="24"/>
        </w:rPr>
        <w:t>Changes:</w:t>
      </w:r>
    </w:p>
    <w:p w14:paraId="15A12527" w14:textId="21EFC14F" w:rsidR="00643084" w:rsidRDefault="005258B1" w:rsidP="000F553D">
      <w:pPr>
        <w:spacing w:after="0" w:line="23" w:lineRule="atLeast"/>
        <w:rPr>
          <w:sz w:val="24"/>
          <w:szCs w:val="24"/>
        </w:rPr>
      </w:pPr>
      <w:r>
        <w:rPr>
          <w:b/>
          <w:sz w:val="24"/>
          <w:szCs w:val="24"/>
        </w:rPr>
        <w:tab/>
      </w:r>
      <w:r w:rsidR="00431C53">
        <w:rPr>
          <w:sz w:val="24"/>
          <w:szCs w:val="24"/>
        </w:rPr>
        <w:t xml:space="preserve">Various additional client server features were added during development of the system. The distributed system was built off the OCSF framework by extending the classes </w:t>
      </w:r>
      <w:proofErr w:type="spellStart"/>
      <w:proofErr w:type="gramStart"/>
      <w:r w:rsidR="00431C53">
        <w:rPr>
          <w:sz w:val="24"/>
          <w:szCs w:val="24"/>
        </w:rPr>
        <w:t>Abst</w:t>
      </w:r>
      <w:r w:rsidR="00EE7558">
        <w:rPr>
          <w:sz w:val="24"/>
          <w:szCs w:val="24"/>
        </w:rPr>
        <w:t>ractClient</w:t>
      </w:r>
      <w:proofErr w:type="spellEnd"/>
      <w:r w:rsidR="00EE7558">
        <w:rPr>
          <w:sz w:val="24"/>
          <w:szCs w:val="24"/>
        </w:rPr>
        <w:t xml:space="preserve">  and</w:t>
      </w:r>
      <w:proofErr w:type="gramEnd"/>
      <w:r w:rsidR="00EE7558">
        <w:rPr>
          <w:sz w:val="24"/>
          <w:szCs w:val="24"/>
        </w:rPr>
        <w:t xml:space="preserve"> </w:t>
      </w:r>
      <w:proofErr w:type="spellStart"/>
      <w:r w:rsidR="00EE7558">
        <w:rPr>
          <w:sz w:val="24"/>
          <w:szCs w:val="24"/>
        </w:rPr>
        <w:t>AbstractServer</w:t>
      </w:r>
      <w:proofErr w:type="spellEnd"/>
      <w:r w:rsidR="00EE7558">
        <w:rPr>
          <w:sz w:val="24"/>
          <w:szCs w:val="24"/>
        </w:rPr>
        <w:t xml:space="preserve">. A standard client-server system was used in implementing the </w:t>
      </w:r>
      <w:r w:rsidR="001F37AD">
        <w:rPr>
          <w:sz w:val="24"/>
          <w:szCs w:val="24"/>
        </w:rPr>
        <w:t>game</w:t>
      </w:r>
      <w:r w:rsidR="008B3CC7">
        <w:rPr>
          <w:sz w:val="24"/>
          <w:szCs w:val="24"/>
        </w:rPr>
        <w:t>.</w:t>
      </w:r>
      <w:r w:rsidR="00EE7558">
        <w:rPr>
          <w:sz w:val="24"/>
          <w:szCs w:val="24"/>
        </w:rPr>
        <w:t xml:space="preserve"> </w:t>
      </w:r>
      <w:r w:rsidR="001F37AD">
        <w:rPr>
          <w:sz w:val="24"/>
          <w:szCs w:val="24"/>
        </w:rPr>
        <w:t xml:space="preserve">A server must be started and clients must connect to the server to play against each other. However, a client is not forced to connect to a server to play a game of Tetris and is able to play the game in </w:t>
      </w:r>
      <w:proofErr w:type="spellStart"/>
      <w:r w:rsidR="001F37AD">
        <w:rPr>
          <w:sz w:val="24"/>
          <w:szCs w:val="24"/>
        </w:rPr>
        <w:t>singleplayer</w:t>
      </w:r>
      <w:proofErr w:type="spellEnd"/>
      <w:r w:rsidR="00CD07B8">
        <w:rPr>
          <w:sz w:val="24"/>
          <w:szCs w:val="24"/>
        </w:rPr>
        <w:t xml:space="preserve">. This decision was made due to the fact it was considered highly important that a player is able to play the game as a single player game, since Tetris has single player roots. </w:t>
      </w:r>
    </w:p>
    <w:p w14:paraId="3FBA1EDB" w14:textId="77777777" w:rsidR="00643084" w:rsidRDefault="00643084" w:rsidP="000F553D">
      <w:pPr>
        <w:spacing w:after="0" w:line="23" w:lineRule="atLeast"/>
        <w:rPr>
          <w:sz w:val="24"/>
          <w:szCs w:val="24"/>
        </w:rPr>
      </w:pPr>
    </w:p>
    <w:p w14:paraId="064DD9AA" w14:textId="4B2FF3D1" w:rsidR="007971B2" w:rsidRDefault="00D248FE" w:rsidP="00C170BA">
      <w:pPr>
        <w:spacing w:after="0" w:line="23" w:lineRule="atLeast"/>
        <w:ind w:firstLine="720"/>
        <w:rPr>
          <w:sz w:val="24"/>
          <w:szCs w:val="24"/>
        </w:rPr>
      </w:pPr>
      <w:r>
        <w:rPr>
          <w:sz w:val="24"/>
          <w:szCs w:val="24"/>
        </w:rPr>
        <w:t>Nested classes were used in order to construct the client-server architecture. The nested class “</w:t>
      </w:r>
      <w:proofErr w:type="spellStart"/>
      <w:r>
        <w:rPr>
          <w:sz w:val="24"/>
          <w:szCs w:val="24"/>
        </w:rPr>
        <w:t>TetrisClient</w:t>
      </w:r>
      <w:proofErr w:type="spellEnd"/>
      <w:r>
        <w:rPr>
          <w:sz w:val="24"/>
          <w:szCs w:val="24"/>
        </w:rPr>
        <w:t>”</w:t>
      </w:r>
      <w:r w:rsidR="00285141">
        <w:rPr>
          <w:sz w:val="24"/>
          <w:szCs w:val="24"/>
        </w:rPr>
        <w:t xml:space="preserve"> extended the class </w:t>
      </w:r>
      <w:proofErr w:type="spellStart"/>
      <w:r w:rsidR="00285141">
        <w:rPr>
          <w:sz w:val="24"/>
          <w:szCs w:val="24"/>
        </w:rPr>
        <w:t>AbstractServer</w:t>
      </w:r>
      <w:proofErr w:type="spellEnd"/>
      <w:r w:rsidR="00285141">
        <w:rPr>
          <w:sz w:val="24"/>
          <w:szCs w:val="24"/>
        </w:rPr>
        <w:t xml:space="preserve"> and</w:t>
      </w:r>
      <w:r>
        <w:rPr>
          <w:sz w:val="24"/>
          <w:szCs w:val="24"/>
        </w:rPr>
        <w:t xml:space="preserve"> was embedded in the class “Tetris2P” since any player that opens up the game can be considered to be a client. </w:t>
      </w:r>
      <w:r w:rsidR="00CD626D">
        <w:rPr>
          <w:sz w:val="24"/>
          <w:szCs w:val="24"/>
        </w:rPr>
        <w:t xml:space="preserve">The class </w:t>
      </w:r>
      <w:proofErr w:type="spellStart"/>
      <w:r w:rsidR="00CD626D">
        <w:rPr>
          <w:sz w:val="24"/>
          <w:szCs w:val="24"/>
        </w:rPr>
        <w:t>TetrisServer</w:t>
      </w:r>
      <w:proofErr w:type="spellEnd"/>
      <w:r w:rsidR="00CD626D">
        <w:rPr>
          <w:sz w:val="24"/>
          <w:szCs w:val="24"/>
        </w:rPr>
        <w:t xml:space="preserve"> was developed separately</w:t>
      </w:r>
      <w:r w:rsidR="00EE7558">
        <w:rPr>
          <w:sz w:val="24"/>
          <w:szCs w:val="24"/>
        </w:rPr>
        <w:t xml:space="preserve"> and extends </w:t>
      </w:r>
      <w:proofErr w:type="spellStart"/>
      <w:r w:rsidR="00EE7558">
        <w:rPr>
          <w:sz w:val="24"/>
          <w:szCs w:val="24"/>
        </w:rPr>
        <w:t>AbstractServer</w:t>
      </w:r>
      <w:proofErr w:type="spellEnd"/>
      <w:r w:rsidR="00457F33">
        <w:rPr>
          <w:sz w:val="24"/>
          <w:szCs w:val="24"/>
        </w:rPr>
        <w:t>.</w:t>
      </w:r>
      <w:r w:rsidR="00EE7558">
        <w:rPr>
          <w:sz w:val="24"/>
          <w:szCs w:val="24"/>
        </w:rPr>
        <w:t xml:space="preserve"> The game has a server user implemented by the class “</w:t>
      </w:r>
      <w:proofErr w:type="spellStart"/>
      <w:r w:rsidR="00EE7558">
        <w:rPr>
          <w:sz w:val="24"/>
          <w:szCs w:val="24"/>
        </w:rPr>
        <w:t>ServerConsole</w:t>
      </w:r>
      <w:proofErr w:type="spellEnd"/>
      <w:r w:rsidR="00EE7558">
        <w:rPr>
          <w:sz w:val="24"/>
          <w:szCs w:val="24"/>
        </w:rPr>
        <w:t xml:space="preserve">” imported and modified from the OSCF assignment. </w:t>
      </w:r>
      <w:r w:rsidR="00CD07B8">
        <w:rPr>
          <w:sz w:val="24"/>
          <w:szCs w:val="24"/>
        </w:rPr>
        <w:t>The user interface informs the user whether the game is in single player or multiplayer mode through an information label positioned near the bottom right of the user interface. The label displays the current network status and connection information of the client.</w:t>
      </w:r>
      <w:r w:rsidR="00C170BA">
        <w:rPr>
          <w:sz w:val="24"/>
          <w:szCs w:val="24"/>
        </w:rPr>
        <w:t xml:space="preserve"> </w:t>
      </w:r>
    </w:p>
    <w:p w14:paraId="66F2172D" w14:textId="77777777" w:rsidR="007971B2" w:rsidRDefault="007971B2" w:rsidP="00C170BA">
      <w:pPr>
        <w:spacing w:after="0" w:line="23" w:lineRule="atLeast"/>
        <w:ind w:firstLine="720"/>
        <w:rPr>
          <w:sz w:val="24"/>
          <w:szCs w:val="24"/>
        </w:rPr>
      </w:pPr>
    </w:p>
    <w:p w14:paraId="74B858D8" w14:textId="536A1E22" w:rsidR="00266B6B" w:rsidRDefault="00CD07B8" w:rsidP="00C170BA">
      <w:pPr>
        <w:spacing w:after="0" w:line="23" w:lineRule="atLeast"/>
        <w:ind w:firstLine="720"/>
        <w:rPr>
          <w:sz w:val="24"/>
          <w:szCs w:val="24"/>
        </w:rPr>
      </w:pPr>
      <w:r>
        <w:rPr>
          <w:sz w:val="24"/>
          <w:szCs w:val="24"/>
        </w:rPr>
        <w:t>If a client wishes to participate in a multiplayer game</w:t>
      </w:r>
      <w:r w:rsidR="00443F0F">
        <w:rPr>
          <w:sz w:val="24"/>
          <w:szCs w:val="24"/>
        </w:rPr>
        <w:t xml:space="preserve"> they must set the host and the port of the server they wish to connect to using commands from the chat box in the user interface.</w:t>
      </w:r>
      <w:r w:rsidR="00266B6B">
        <w:rPr>
          <w:sz w:val="24"/>
          <w:szCs w:val="24"/>
        </w:rPr>
        <w:t xml:space="preserve"> Once connected, players are able to chat with each other using a text input on the user interface.  A “</w:t>
      </w:r>
      <w:proofErr w:type="spellStart"/>
      <w:r w:rsidR="00266B6B">
        <w:rPr>
          <w:sz w:val="24"/>
          <w:szCs w:val="24"/>
        </w:rPr>
        <w:t>readytostart</w:t>
      </w:r>
      <w:proofErr w:type="spellEnd"/>
      <w:r w:rsidR="00266B6B">
        <w:rPr>
          <w:sz w:val="24"/>
          <w:szCs w:val="24"/>
        </w:rPr>
        <w:t>” flag is used to indicate if players are ready to begin the game.</w:t>
      </w:r>
      <w:r w:rsidR="000619EA">
        <w:rPr>
          <w:sz w:val="24"/>
          <w:szCs w:val="24"/>
        </w:rPr>
        <w:t xml:space="preserve"> Once</w:t>
      </w:r>
      <w:r w:rsidR="009A7390">
        <w:rPr>
          <w:sz w:val="24"/>
          <w:szCs w:val="24"/>
        </w:rPr>
        <w:t xml:space="preserve"> </w:t>
      </w:r>
      <w:r w:rsidR="000619EA">
        <w:rPr>
          <w:sz w:val="24"/>
          <w:szCs w:val="24"/>
        </w:rPr>
        <w:t>the</w:t>
      </w:r>
      <w:r w:rsidR="009A7390">
        <w:rPr>
          <w:sz w:val="24"/>
          <w:szCs w:val="24"/>
        </w:rPr>
        <w:t xml:space="preserve"> flags are </w:t>
      </w:r>
      <w:r w:rsidR="000619EA">
        <w:rPr>
          <w:sz w:val="24"/>
          <w:szCs w:val="24"/>
        </w:rPr>
        <w:t xml:space="preserve">mutually </w:t>
      </w:r>
      <w:r w:rsidR="009A7390">
        <w:rPr>
          <w:sz w:val="24"/>
          <w:szCs w:val="24"/>
        </w:rPr>
        <w:t>set</w:t>
      </w:r>
      <w:r w:rsidR="000619EA">
        <w:rPr>
          <w:sz w:val="24"/>
          <w:szCs w:val="24"/>
        </w:rPr>
        <w:t>,</w:t>
      </w:r>
      <w:r w:rsidR="009A7390">
        <w:rPr>
          <w:sz w:val="24"/>
          <w:szCs w:val="24"/>
        </w:rPr>
        <w:t xml:space="preserve"> the players are able </w:t>
      </w:r>
      <w:r w:rsidR="000619EA">
        <w:rPr>
          <w:sz w:val="24"/>
          <w:szCs w:val="24"/>
        </w:rPr>
        <w:t xml:space="preserve">to start a match of </w:t>
      </w:r>
      <w:r w:rsidR="009A7390">
        <w:rPr>
          <w:sz w:val="24"/>
          <w:szCs w:val="24"/>
        </w:rPr>
        <w:t>Tetris.</w:t>
      </w:r>
    </w:p>
    <w:p w14:paraId="1CC9508B" w14:textId="77777777" w:rsidR="00266B6B" w:rsidRDefault="00266B6B" w:rsidP="00C170BA">
      <w:pPr>
        <w:spacing w:after="0" w:line="23" w:lineRule="atLeast"/>
        <w:ind w:firstLine="720"/>
        <w:rPr>
          <w:sz w:val="24"/>
          <w:szCs w:val="24"/>
        </w:rPr>
      </w:pPr>
    </w:p>
    <w:p w14:paraId="15128379" w14:textId="77777777" w:rsidR="009A0641" w:rsidRDefault="009A0641" w:rsidP="00C170BA">
      <w:pPr>
        <w:spacing w:after="0" w:line="23" w:lineRule="atLeast"/>
        <w:ind w:firstLine="720"/>
        <w:rPr>
          <w:sz w:val="24"/>
          <w:szCs w:val="24"/>
        </w:rPr>
      </w:pPr>
    </w:p>
    <w:p w14:paraId="3B24932F" w14:textId="043F3401" w:rsidR="00EE7558" w:rsidRDefault="006D3EA5" w:rsidP="00C170BA">
      <w:pPr>
        <w:spacing w:after="0" w:line="23" w:lineRule="atLeast"/>
        <w:ind w:firstLine="720"/>
        <w:rPr>
          <w:sz w:val="24"/>
          <w:szCs w:val="24"/>
        </w:rPr>
      </w:pPr>
      <w:r>
        <w:rPr>
          <w:sz w:val="24"/>
          <w:szCs w:val="24"/>
        </w:rPr>
        <w:lastRenderedPageBreak/>
        <w:t>An algorithm was developed to match a newly connected client with a client that doesn’t currently have an opponent.</w:t>
      </w:r>
      <w:r w:rsidR="00266B6B">
        <w:rPr>
          <w:sz w:val="24"/>
          <w:szCs w:val="24"/>
        </w:rPr>
        <w:t xml:space="preserve"> Currently connected clients are stored in a List</w:t>
      </w:r>
      <w:r w:rsidR="002A2696">
        <w:rPr>
          <w:sz w:val="24"/>
          <w:szCs w:val="24"/>
        </w:rPr>
        <w:t xml:space="preserve"> that contains a client’s username, connection ID and the connection ID of the opponent</w:t>
      </w:r>
      <w:r w:rsidR="00266B6B">
        <w:rPr>
          <w:sz w:val="24"/>
          <w:szCs w:val="24"/>
        </w:rPr>
        <w:t>.</w:t>
      </w:r>
      <w:r>
        <w:rPr>
          <w:sz w:val="24"/>
          <w:szCs w:val="24"/>
        </w:rPr>
        <w:t xml:space="preserve"> </w:t>
      </w:r>
      <w:r w:rsidR="00325B3E">
        <w:rPr>
          <w:sz w:val="24"/>
          <w:szCs w:val="24"/>
        </w:rPr>
        <w:t>If a client disconnects, the disconnected client’s opponent is informed that they no longer have an opponent and must wait for a new client to connect before being able to play another online game.</w:t>
      </w:r>
      <w:r w:rsidR="006B24E3">
        <w:rPr>
          <w:sz w:val="24"/>
          <w:szCs w:val="24"/>
        </w:rPr>
        <w:t xml:space="preserve"> </w:t>
      </w:r>
    </w:p>
    <w:p w14:paraId="016C2E19" w14:textId="0EF2CC62" w:rsidR="00EE7558" w:rsidRDefault="00B23F98" w:rsidP="00C170BA">
      <w:pPr>
        <w:spacing w:after="0" w:line="23" w:lineRule="atLeast"/>
        <w:ind w:firstLine="720"/>
        <w:rPr>
          <w:sz w:val="24"/>
          <w:szCs w:val="24"/>
        </w:rPr>
      </w:pPr>
      <w:r>
        <w:rPr>
          <w:sz w:val="24"/>
          <w:szCs w:val="24"/>
        </w:rPr>
        <w:t xml:space="preserve">The chat system is capable of more than exchanging dialogue. </w:t>
      </w:r>
      <w:r w:rsidR="00EE7558">
        <w:rPr>
          <w:sz w:val="24"/>
          <w:szCs w:val="24"/>
        </w:rPr>
        <w:t>The client and the server are able to issue commands to obtain information from the system.</w:t>
      </w:r>
      <w:r>
        <w:rPr>
          <w:sz w:val="24"/>
          <w:szCs w:val="24"/>
        </w:rPr>
        <w:t xml:space="preserve"> </w:t>
      </w:r>
      <w:r w:rsidR="00B67AB2">
        <w:rPr>
          <w:sz w:val="24"/>
          <w:szCs w:val="24"/>
        </w:rPr>
        <w:t>A few new commands were added since the first version of the Tetris game was submitted. The list of new commands can be seen below:</w:t>
      </w:r>
    </w:p>
    <w:p w14:paraId="27174FA3" w14:textId="77777777" w:rsidR="00266B6B" w:rsidRPr="00266B6B" w:rsidRDefault="00266B6B" w:rsidP="000F553D">
      <w:pPr>
        <w:spacing w:after="0" w:line="23" w:lineRule="atLeast"/>
        <w:rPr>
          <w:b/>
          <w:sz w:val="24"/>
          <w:szCs w:val="24"/>
        </w:rPr>
      </w:pPr>
    </w:p>
    <w:p w14:paraId="4C862D69" w14:textId="528904F0" w:rsidR="00266B6B" w:rsidRPr="00266B6B" w:rsidRDefault="00266B6B" w:rsidP="008E15EA">
      <w:pPr>
        <w:spacing w:after="0" w:line="23" w:lineRule="atLeast"/>
        <w:rPr>
          <w:b/>
          <w:sz w:val="24"/>
          <w:szCs w:val="24"/>
        </w:rPr>
      </w:pPr>
      <w:r w:rsidRPr="00266B6B">
        <w:rPr>
          <w:b/>
          <w:sz w:val="24"/>
          <w:szCs w:val="24"/>
        </w:rPr>
        <w:t>Client:</w:t>
      </w:r>
    </w:p>
    <w:p w14:paraId="5CE2A3F2" w14:textId="10B5F39E" w:rsidR="00266B6B" w:rsidRDefault="00266B6B" w:rsidP="008E15EA">
      <w:pPr>
        <w:spacing w:after="0" w:line="23" w:lineRule="atLeast"/>
        <w:ind w:left="720"/>
        <w:rPr>
          <w:sz w:val="24"/>
          <w:szCs w:val="24"/>
        </w:rPr>
      </w:pPr>
      <w:r>
        <w:rPr>
          <w:sz w:val="24"/>
          <w:szCs w:val="24"/>
        </w:rPr>
        <w:t xml:space="preserve">‘/connect’ – Attempts to connect to a server and </w:t>
      </w:r>
      <w:r w:rsidR="0030413C">
        <w:rPr>
          <w:sz w:val="24"/>
          <w:szCs w:val="24"/>
        </w:rPr>
        <w:t>enables</w:t>
      </w:r>
      <w:r>
        <w:rPr>
          <w:sz w:val="24"/>
          <w:szCs w:val="24"/>
        </w:rPr>
        <w:t xml:space="preserve"> a </w:t>
      </w:r>
      <w:r w:rsidR="0030413C">
        <w:rPr>
          <w:sz w:val="24"/>
          <w:szCs w:val="24"/>
        </w:rPr>
        <w:t xml:space="preserve">multiplayer </w:t>
      </w:r>
      <w:r>
        <w:rPr>
          <w:sz w:val="24"/>
          <w:szCs w:val="24"/>
        </w:rPr>
        <w:t xml:space="preserve">game of Tetris to </w:t>
      </w:r>
      <w:r w:rsidR="0030413C">
        <w:rPr>
          <w:sz w:val="24"/>
          <w:szCs w:val="24"/>
        </w:rPr>
        <w:t>be played</w:t>
      </w:r>
      <w:r>
        <w:rPr>
          <w:sz w:val="24"/>
          <w:szCs w:val="24"/>
        </w:rPr>
        <w:t>.</w:t>
      </w:r>
    </w:p>
    <w:p w14:paraId="0F79AA28" w14:textId="77777777" w:rsidR="00266B6B" w:rsidRDefault="00266B6B" w:rsidP="008E15EA">
      <w:pPr>
        <w:spacing w:after="0" w:line="23" w:lineRule="atLeast"/>
        <w:ind w:left="720"/>
        <w:rPr>
          <w:sz w:val="24"/>
          <w:szCs w:val="24"/>
        </w:rPr>
      </w:pPr>
      <w:r>
        <w:rPr>
          <w:sz w:val="24"/>
          <w:szCs w:val="24"/>
        </w:rPr>
        <w:t xml:space="preserve">‘/disconnect’ – Disconnects from a multiplayer game of Tetris to return to </w:t>
      </w:r>
      <w:proofErr w:type="spellStart"/>
      <w:r>
        <w:rPr>
          <w:sz w:val="24"/>
          <w:szCs w:val="24"/>
        </w:rPr>
        <w:t>singleplayer</w:t>
      </w:r>
      <w:proofErr w:type="spellEnd"/>
      <w:r>
        <w:rPr>
          <w:sz w:val="24"/>
          <w:szCs w:val="24"/>
        </w:rPr>
        <w:t xml:space="preserve"> mode.</w:t>
      </w:r>
    </w:p>
    <w:p w14:paraId="4456E825" w14:textId="77777777" w:rsidR="00266B6B" w:rsidRDefault="00266B6B" w:rsidP="008E15EA">
      <w:pPr>
        <w:spacing w:after="0" w:line="23" w:lineRule="atLeast"/>
        <w:ind w:left="720"/>
        <w:rPr>
          <w:sz w:val="24"/>
          <w:szCs w:val="24"/>
        </w:rPr>
      </w:pPr>
    </w:p>
    <w:p w14:paraId="7373F148" w14:textId="4A28235B" w:rsidR="000F553D" w:rsidRPr="00397B41" w:rsidRDefault="00173578" w:rsidP="00397B41">
      <w:pPr>
        <w:spacing w:after="0" w:line="23" w:lineRule="atLeast"/>
        <w:rPr>
          <w:b/>
          <w:sz w:val="24"/>
          <w:szCs w:val="24"/>
        </w:rPr>
      </w:pPr>
      <w:r w:rsidRPr="00173578">
        <w:rPr>
          <w:b/>
          <w:sz w:val="24"/>
          <w:szCs w:val="24"/>
        </w:rPr>
        <w:t>Server:</w:t>
      </w:r>
      <w:r w:rsidR="00397B41">
        <w:rPr>
          <w:b/>
          <w:sz w:val="24"/>
          <w:szCs w:val="24"/>
        </w:rPr>
        <w:t xml:space="preserve"> </w:t>
      </w:r>
      <w:r>
        <w:rPr>
          <w:sz w:val="24"/>
          <w:szCs w:val="24"/>
        </w:rPr>
        <w:t xml:space="preserve">‘/status’ </w:t>
      </w:r>
      <w:r w:rsidR="00600B6E">
        <w:rPr>
          <w:sz w:val="24"/>
          <w:szCs w:val="24"/>
        </w:rPr>
        <w:t>–</w:t>
      </w:r>
      <w:r>
        <w:rPr>
          <w:sz w:val="24"/>
          <w:szCs w:val="24"/>
        </w:rPr>
        <w:t xml:space="preserve"> </w:t>
      </w:r>
      <w:r w:rsidR="00600B6E">
        <w:rPr>
          <w:sz w:val="24"/>
          <w:szCs w:val="24"/>
        </w:rPr>
        <w:t>Displays the port number and hostname of the server.</w:t>
      </w:r>
      <w:r w:rsidR="000F553D">
        <w:rPr>
          <w:sz w:val="24"/>
          <w:szCs w:val="24"/>
        </w:rPr>
        <w:t xml:space="preserve"> </w:t>
      </w:r>
    </w:p>
    <w:p w14:paraId="389931D3" w14:textId="77777777" w:rsidR="009A0641" w:rsidRDefault="009A0641" w:rsidP="009A0641">
      <w:pPr>
        <w:spacing w:after="0" w:line="23" w:lineRule="atLeast"/>
        <w:rPr>
          <w:sz w:val="24"/>
          <w:szCs w:val="24"/>
        </w:rPr>
      </w:pPr>
    </w:p>
    <w:p w14:paraId="68193D2C" w14:textId="22B7FF0C" w:rsidR="009A0641" w:rsidRPr="00397B41" w:rsidRDefault="00B9691F" w:rsidP="009A0641">
      <w:pPr>
        <w:spacing w:after="0" w:line="23" w:lineRule="atLeast"/>
        <w:rPr>
          <w:b/>
          <w:sz w:val="24"/>
          <w:szCs w:val="24"/>
          <w:u w:val="single"/>
        </w:rPr>
      </w:pPr>
      <w:r w:rsidRPr="00397B41">
        <w:rPr>
          <w:b/>
          <w:sz w:val="24"/>
          <w:szCs w:val="24"/>
          <w:u w:val="single"/>
        </w:rPr>
        <w:t>New UML</w:t>
      </w:r>
    </w:p>
    <w:p w14:paraId="316CDE4E" w14:textId="2DC81F36" w:rsidR="009A0641" w:rsidRDefault="006D1796" w:rsidP="009A0641">
      <w:pPr>
        <w:spacing w:after="0" w:line="23" w:lineRule="atLeast"/>
        <w:ind w:left="720"/>
        <w:rPr>
          <w:sz w:val="24"/>
          <w:szCs w:val="24"/>
        </w:rPr>
      </w:pPr>
      <w:r w:rsidRPr="006D1796">
        <w:rPr>
          <w:b/>
          <w:sz w:val="24"/>
          <w:szCs w:val="24"/>
        </w:rPr>
        <w:t>Link</w:t>
      </w:r>
      <w:r>
        <w:rPr>
          <w:sz w:val="24"/>
          <w:szCs w:val="24"/>
        </w:rPr>
        <w:t xml:space="preserve">: </w:t>
      </w:r>
      <w:r w:rsidRPr="006D1796">
        <w:rPr>
          <w:sz w:val="24"/>
          <w:szCs w:val="24"/>
        </w:rPr>
        <w:t>http://cruise.site.uottawa.ca/umpleonline/umple.php?model=121104934711</w:t>
      </w:r>
    </w:p>
    <w:p w14:paraId="61E49CE7" w14:textId="3A4E4EFC" w:rsidR="00497821" w:rsidRPr="00BD4D4A" w:rsidRDefault="00397B41" w:rsidP="002A592D">
      <w:pPr>
        <w:spacing w:line="23" w:lineRule="atLeast"/>
        <w:rPr>
          <w:rFonts w:ascii="MinionPro-Bold" w:hAnsi="MinionPro-Bold" w:cs="MinionPro-Bold"/>
          <w:b/>
          <w:bCs/>
          <w:lang w:val="en-US"/>
        </w:rPr>
      </w:pPr>
      <w:r>
        <w:rPr>
          <w:rFonts w:ascii="MinionPro-Bold" w:hAnsi="MinionPro-Bold" w:cs="MinionPro-Bold"/>
          <w:b/>
          <w:bCs/>
          <w:noProof/>
          <w:lang w:eastAsia="en-CA"/>
        </w:rPr>
        <w:drawing>
          <wp:inline distT="0" distB="0" distL="0" distR="0" wp14:anchorId="2B274652" wp14:editId="5A34D45D">
            <wp:extent cx="5448053" cy="43180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0242" cy="4319735"/>
                    </a:xfrm>
                    <a:prstGeom prst="rect">
                      <a:avLst/>
                    </a:prstGeom>
                    <a:noFill/>
                    <a:ln>
                      <a:noFill/>
                    </a:ln>
                  </pic:spPr>
                </pic:pic>
              </a:graphicData>
            </a:graphic>
          </wp:inline>
        </w:drawing>
      </w:r>
      <w:bookmarkStart w:id="0" w:name="_GoBack"/>
      <w:bookmarkEnd w:id="0"/>
    </w:p>
    <w:sectPr w:rsidR="00497821" w:rsidRPr="00BD4D4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204FE3" w14:textId="77777777" w:rsidR="00C07A15" w:rsidRDefault="00C07A15" w:rsidP="001D51C2">
      <w:pPr>
        <w:spacing w:after="0" w:line="240" w:lineRule="auto"/>
      </w:pPr>
      <w:r>
        <w:separator/>
      </w:r>
    </w:p>
  </w:endnote>
  <w:endnote w:type="continuationSeparator" w:id="0">
    <w:p w14:paraId="113EEFFA" w14:textId="77777777" w:rsidR="00C07A15" w:rsidRDefault="00C07A15" w:rsidP="001D5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inionPro-Bold">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D04317" w14:textId="77777777" w:rsidR="00C07A15" w:rsidRDefault="00C07A15" w:rsidP="001D51C2">
      <w:pPr>
        <w:spacing w:after="0" w:line="240" w:lineRule="auto"/>
      </w:pPr>
      <w:r>
        <w:separator/>
      </w:r>
    </w:p>
  </w:footnote>
  <w:footnote w:type="continuationSeparator" w:id="0">
    <w:p w14:paraId="11292579" w14:textId="77777777" w:rsidR="00C07A15" w:rsidRDefault="00C07A15" w:rsidP="001D51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25FF7"/>
    <w:multiLevelType w:val="hybridMultilevel"/>
    <w:tmpl w:val="8CB6B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843C18"/>
    <w:multiLevelType w:val="hybridMultilevel"/>
    <w:tmpl w:val="4EA0B3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3AD11C3F"/>
    <w:multiLevelType w:val="hybridMultilevel"/>
    <w:tmpl w:val="89FE4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057337"/>
    <w:multiLevelType w:val="hybridMultilevel"/>
    <w:tmpl w:val="986CE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F44BE7"/>
    <w:multiLevelType w:val="hybridMultilevel"/>
    <w:tmpl w:val="35D0E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DF56C2"/>
    <w:multiLevelType w:val="hybridMultilevel"/>
    <w:tmpl w:val="1040E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F8764E"/>
    <w:multiLevelType w:val="hybridMultilevel"/>
    <w:tmpl w:val="D186B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F1341E"/>
    <w:multiLevelType w:val="hybridMultilevel"/>
    <w:tmpl w:val="667ADB2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729D32DB"/>
    <w:multiLevelType w:val="hybridMultilevel"/>
    <w:tmpl w:val="65DAE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294D6E"/>
    <w:multiLevelType w:val="hybridMultilevel"/>
    <w:tmpl w:val="961E7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7"/>
  </w:num>
  <w:num w:numId="3">
    <w:abstractNumId w:val="5"/>
  </w:num>
  <w:num w:numId="4">
    <w:abstractNumId w:val="4"/>
  </w:num>
  <w:num w:numId="5">
    <w:abstractNumId w:val="3"/>
  </w:num>
  <w:num w:numId="6">
    <w:abstractNumId w:val="0"/>
  </w:num>
  <w:num w:numId="7">
    <w:abstractNumId w:val="2"/>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F60"/>
    <w:rsid w:val="000105EE"/>
    <w:rsid w:val="00011F05"/>
    <w:rsid w:val="00014B38"/>
    <w:rsid w:val="00015892"/>
    <w:rsid w:val="000212AB"/>
    <w:rsid w:val="000212B3"/>
    <w:rsid w:val="00026621"/>
    <w:rsid w:val="000558AF"/>
    <w:rsid w:val="000570E0"/>
    <w:rsid w:val="000619EA"/>
    <w:rsid w:val="0009081F"/>
    <w:rsid w:val="00091E1D"/>
    <w:rsid w:val="00095A2D"/>
    <w:rsid w:val="000C2348"/>
    <w:rsid w:val="000C2E62"/>
    <w:rsid w:val="000C4E4C"/>
    <w:rsid w:val="000C6195"/>
    <w:rsid w:val="000D7174"/>
    <w:rsid w:val="000F44EC"/>
    <w:rsid w:val="000F553D"/>
    <w:rsid w:val="000F5B1D"/>
    <w:rsid w:val="00126F55"/>
    <w:rsid w:val="00127CAF"/>
    <w:rsid w:val="00132354"/>
    <w:rsid w:val="00144564"/>
    <w:rsid w:val="0015358C"/>
    <w:rsid w:val="001658B2"/>
    <w:rsid w:val="001662C4"/>
    <w:rsid w:val="00173578"/>
    <w:rsid w:val="00175183"/>
    <w:rsid w:val="0019355B"/>
    <w:rsid w:val="001D3FF0"/>
    <w:rsid w:val="001D51C2"/>
    <w:rsid w:val="001F37AD"/>
    <w:rsid w:val="00201AB4"/>
    <w:rsid w:val="00211E8F"/>
    <w:rsid w:val="002562EE"/>
    <w:rsid w:val="00263E96"/>
    <w:rsid w:val="00266B6B"/>
    <w:rsid w:val="00285141"/>
    <w:rsid w:val="002975DC"/>
    <w:rsid w:val="002A1B2B"/>
    <w:rsid w:val="002A2696"/>
    <w:rsid w:val="002A592D"/>
    <w:rsid w:val="002B29A3"/>
    <w:rsid w:val="002C7600"/>
    <w:rsid w:val="002E1081"/>
    <w:rsid w:val="002E5071"/>
    <w:rsid w:val="002F5B84"/>
    <w:rsid w:val="00302B65"/>
    <w:rsid w:val="003035A1"/>
    <w:rsid w:val="0030413C"/>
    <w:rsid w:val="00310907"/>
    <w:rsid w:val="00316E94"/>
    <w:rsid w:val="00325B3E"/>
    <w:rsid w:val="003467E4"/>
    <w:rsid w:val="00354D60"/>
    <w:rsid w:val="00360D0C"/>
    <w:rsid w:val="00370354"/>
    <w:rsid w:val="00376C74"/>
    <w:rsid w:val="003872B2"/>
    <w:rsid w:val="00397B41"/>
    <w:rsid w:val="003B00AB"/>
    <w:rsid w:val="003B43E3"/>
    <w:rsid w:val="003D150D"/>
    <w:rsid w:val="003E2615"/>
    <w:rsid w:val="00406A4B"/>
    <w:rsid w:val="0041117D"/>
    <w:rsid w:val="004132B1"/>
    <w:rsid w:val="004204E4"/>
    <w:rsid w:val="00431C53"/>
    <w:rsid w:val="00443F0F"/>
    <w:rsid w:val="00445B8D"/>
    <w:rsid w:val="00450FE8"/>
    <w:rsid w:val="00457F33"/>
    <w:rsid w:val="004733E5"/>
    <w:rsid w:val="0047671D"/>
    <w:rsid w:val="00476FDD"/>
    <w:rsid w:val="0047795F"/>
    <w:rsid w:val="004818A6"/>
    <w:rsid w:val="00482E8D"/>
    <w:rsid w:val="0048356B"/>
    <w:rsid w:val="00497821"/>
    <w:rsid w:val="004A3943"/>
    <w:rsid w:val="004A4F24"/>
    <w:rsid w:val="004A6351"/>
    <w:rsid w:val="004B050E"/>
    <w:rsid w:val="004B7DB9"/>
    <w:rsid w:val="004C784E"/>
    <w:rsid w:val="004E5308"/>
    <w:rsid w:val="004F01ED"/>
    <w:rsid w:val="00500FAC"/>
    <w:rsid w:val="00501AD7"/>
    <w:rsid w:val="00511193"/>
    <w:rsid w:val="005154CC"/>
    <w:rsid w:val="00515CAC"/>
    <w:rsid w:val="005258B1"/>
    <w:rsid w:val="00532462"/>
    <w:rsid w:val="00544108"/>
    <w:rsid w:val="005441D4"/>
    <w:rsid w:val="00555DB0"/>
    <w:rsid w:val="00565626"/>
    <w:rsid w:val="00566042"/>
    <w:rsid w:val="00575E3C"/>
    <w:rsid w:val="00577C24"/>
    <w:rsid w:val="005855C7"/>
    <w:rsid w:val="0058656F"/>
    <w:rsid w:val="00591CA9"/>
    <w:rsid w:val="005A5355"/>
    <w:rsid w:val="005F04E4"/>
    <w:rsid w:val="005F0FC4"/>
    <w:rsid w:val="005F4F60"/>
    <w:rsid w:val="00600B6E"/>
    <w:rsid w:val="0060331B"/>
    <w:rsid w:val="00606530"/>
    <w:rsid w:val="00622467"/>
    <w:rsid w:val="0062568F"/>
    <w:rsid w:val="00632397"/>
    <w:rsid w:val="00640085"/>
    <w:rsid w:val="00643084"/>
    <w:rsid w:val="006531B8"/>
    <w:rsid w:val="0065477E"/>
    <w:rsid w:val="00662F44"/>
    <w:rsid w:val="006676DD"/>
    <w:rsid w:val="006730E2"/>
    <w:rsid w:val="00684BA1"/>
    <w:rsid w:val="00685723"/>
    <w:rsid w:val="006A6C02"/>
    <w:rsid w:val="006B24E3"/>
    <w:rsid w:val="006D1796"/>
    <w:rsid w:val="006D3EA5"/>
    <w:rsid w:val="006E3D3E"/>
    <w:rsid w:val="007233AA"/>
    <w:rsid w:val="007261C7"/>
    <w:rsid w:val="00727966"/>
    <w:rsid w:val="00751741"/>
    <w:rsid w:val="00761BF0"/>
    <w:rsid w:val="00770AB1"/>
    <w:rsid w:val="00771A90"/>
    <w:rsid w:val="00783C3E"/>
    <w:rsid w:val="007971B2"/>
    <w:rsid w:val="007A14BF"/>
    <w:rsid w:val="007A3A1B"/>
    <w:rsid w:val="007B77D0"/>
    <w:rsid w:val="007D4FFE"/>
    <w:rsid w:val="007D61C3"/>
    <w:rsid w:val="007F30D5"/>
    <w:rsid w:val="00813A09"/>
    <w:rsid w:val="00821148"/>
    <w:rsid w:val="00822D26"/>
    <w:rsid w:val="00834E2C"/>
    <w:rsid w:val="008477AF"/>
    <w:rsid w:val="00854210"/>
    <w:rsid w:val="00870378"/>
    <w:rsid w:val="00884092"/>
    <w:rsid w:val="008A505F"/>
    <w:rsid w:val="008A6A83"/>
    <w:rsid w:val="008B3CC7"/>
    <w:rsid w:val="008E15EA"/>
    <w:rsid w:val="008F4644"/>
    <w:rsid w:val="008F7805"/>
    <w:rsid w:val="00910EEE"/>
    <w:rsid w:val="00913B6A"/>
    <w:rsid w:val="00927C37"/>
    <w:rsid w:val="00930275"/>
    <w:rsid w:val="00940B40"/>
    <w:rsid w:val="00942F2F"/>
    <w:rsid w:val="00943EED"/>
    <w:rsid w:val="009449F8"/>
    <w:rsid w:val="00946FE6"/>
    <w:rsid w:val="0095205D"/>
    <w:rsid w:val="0097466F"/>
    <w:rsid w:val="009759CF"/>
    <w:rsid w:val="00995DEA"/>
    <w:rsid w:val="009961D7"/>
    <w:rsid w:val="00996ED3"/>
    <w:rsid w:val="009A0641"/>
    <w:rsid w:val="009A7390"/>
    <w:rsid w:val="009B2432"/>
    <w:rsid w:val="009D5B47"/>
    <w:rsid w:val="009F5D82"/>
    <w:rsid w:val="00A26A41"/>
    <w:rsid w:val="00A30B95"/>
    <w:rsid w:val="00A36EE7"/>
    <w:rsid w:val="00A7596E"/>
    <w:rsid w:val="00A959DB"/>
    <w:rsid w:val="00AC60E4"/>
    <w:rsid w:val="00AD0387"/>
    <w:rsid w:val="00AD0B74"/>
    <w:rsid w:val="00AE0244"/>
    <w:rsid w:val="00AF38BA"/>
    <w:rsid w:val="00AF5DCA"/>
    <w:rsid w:val="00B23F98"/>
    <w:rsid w:val="00B42088"/>
    <w:rsid w:val="00B46569"/>
    <w:rsid w:val="00B576CF"/>
    <w:rsid w:val="00B638D4"/>
    <w:rsid w:val="00B67A9E"/>
    <w:rsid w:val="00B67AB2"/>
    <w:rsid w:val="00B72934"/>
    <w:rsid w:val="00B75F0F"/>
    <w:rsid w:val="00B90B3B"/>
    <w:rsid w:val="00B95D05"/>
    <w:rsid w:val="00B9691F"/>
    <w:rsid w:val="00BA2754"/>
    <w:rsid w:val="00BA29AB"/>
    <w:rsid w:val="00BB19A9"/>
    <w:rsid w:val="00BB25DE"/>
    <w:rsid w:val="00BC485F"/>
    <w:rsid w:val="00BC71AD"/>
    <w:rsid w:val="00BD4D4A"/>
    <w:rsid w:val="00BE0D13"/>
    <w:rsid w:val="00BE3C37"/>
    <w:rsid w:val="00BF09D1"/>
    <w:rsid w:val="00BF4789"/>
    <w:rsid w:val="00BF4DD7"/>
    <w:rsid w:val="00C01D14"/>
    <w:rsid w:val="00C07576"/>
    <w:rsid w:val="00C07846"/>
    <w:rsid w:val="00C07A15"/>
    <w:rsid w:val="00C115E3"/>
    <w:rsid w:val="00C170BA"/>
    <w:rsid w:val="00C2635D"/>
    <w:rsid w:val="00C36414"/>
    <w:rsid w:val="00C645EF"/>
    <w:rsid w:val="00C679DF"/>
    <w:rsid w:val="00C67EF1"/>
    <w:rsid w:val="00C70C5C"/>
    <w:rsid w:val="00C8359C"/>
    <w:rsid w:val="00C87AB6"/>
    <w:rsid w:val="00C940B8"/>
    <w:rsid w:val="00CB456D"/>
    <w:rsid w:val="00CC20C2"/>
    <w:rsid w:val="00CD044D"/>
    <w:rsid w:val="00CD07B8"/>
    <w:rsid w:val="00CD626D"/>
    <w:rsid w:val="00CD7124"/>
    <w:rsid w:val="00CE28C2"/>
    <w:rsid w:val="00CE341B"/>
    <w:rsid w:val="00CE59E7"/>
    <w:rsid w:val="00CF5119"/>
    <w:rsid w:val="00D06050"/>
    <w:rsid w:val="00D10D3C"/>
    <w:rsid w:val="00D131AC"/>
    <w:rsid w:val="00D138AF"/>
    <w:rsid w:val="00D20CD2"/>
    <w:rsid w:val="00D24350"/>
    <w:rsid w:val="00D248FE"/>
    <w:rsid w:val="00D52F32"/>
    <w:rsid w:val="00D60195"/>
    <w:rsid w:val="00DB4E71"/>
    <w:rsid w:val="00DC29C2"/>
    <w:rsid w:val="00DC6AED"/>
    <w:rsid w:val="00DF1B4F"/>
    <w:rsid w:val="00E17A7F"/>
    <w:rsid w:val="00E50D12"/>
    <w:rsid w:val="00E6520A"/>
    <w:rsid w:val="00E76D33"/>
    <w:rsid w:val="00EA50D5"/>
    <w:rsid w:val="00EA7D41"/>
    <w:rsid w:val="00EB1D56"/>
    <w:rsid w:val="00EB2183"/>
    <w:rsid w:val="00EB33A2"/>
    <w:rsid w:val="00EC23FD"/>
    <w:rsid w:val="00EC289C"/>
    <w:rsid w:val="00EC4C1F"/>
    <w:rsid w:val="00ED20AF"/>
    <w:rsid w:val="00EE1CC5"/>
    <w:rsid w:val="00EE7558"/>
    <w:rsid w:val="00EF42AB"/>
    <w:rsid w:val="00F14432"/>
    <w:rsid w:val="00F5626A"/>
    <w:rsid w:val="00F75D1B"/>
    <w:rsid w:val="00F8137C"/>
    <w:rsid w:val="00F93157"/>
    <w:rsid w:val="00F93C95"/>
    <w:rsid w:val="00FE2B5C"/>
    <w:rsid w:val="00FF4C6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9A0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3AA"/>
    <w:pPr>
      <w:ind w:left="720"/>
      <w:contextualSpacing/>
    </w:pPr>
  </w:style>
  <w:style w:type="table" w:styleId="TableGrid">
    <w:name w:val="Table Grid"/>
    <w:basedOn w:val="TableNormal"/>
    <w:uiPriority w:val="59"/>
    <w:rsid w:val="00575E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A53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355"/>
    <w:rPr>
      <w:rFonts w:ascii="Tahoma" w:hAnsi="Tahoma" w:cs="Tahoma"/>
      <w:sz w:val="16"/>
      <w:szCs w:val="16"/>
    </w:rPr>
  </w:style>
  <w:style w:type="paragraph" w:styleId="Header">
    <w:name w:val="header"/>
    <w:basedOn w:val="Normal"/>
    <w:link w:val="HeaderChar"/>
    <w:uiPriority w:val="99"/>
    <w:unhideWhenUsed/>
    <w:rsid w:val="001D5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1C2"/>
  </w:style>
  <w:style w:type="paragraph" w:styleId="Footer">
    <w:name w:val="footer"/>
    <w:basedOn w:val="Normal"/>
    <w:link w:val="FooterChar"/>
    <w:uiPriority w:val="99"/>
    <w:unhideWhenUsed/>
    <w:rsid w:val="001D5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1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3AA"/>
    <w:pPr>
      <w:ind w:left="720"/>
      <w:contextualSpacing/>
    </w:pPr>
  </w:style>
  <w:style w:type="table" w:styleId="TableGrid">
    <w:name w:val="Table Grid"/>
    <w:basedOn w:val="TableNormal"/>
    <w:uiPriority w:val="59"/>
    <w:rsid w:val="00575E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A53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355"/>
    <w:rPr>
      <w:rFonts w:ascii="Tahoma" w:hAnsi="Tahoma" w:cs="Tahoma"/>
      <w:sz w:val="16"/>
      <w:szCs w:val="16"/>
    </w:rPr>
  </w:style>
  <w:style w:type="paragraph" w:styleId="Header">
    <w:name w:val="header"/>
    <w:basedOn w:val="Normal"/>
    <w:link w:val="HeaderChar"/>
    <w:uiPriority w:val="99"/>
    <w:unhideWhenUsed/>
    <w:rsid w:val="001D5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1C2"/>
  </w:style>
  <w:style w:type="paragraph" w:styleId="Footer">
    <w:name w:val="footer"/>
    <w:basedOn w:val="Normal"/>
    <w:link w:val="FooterChar"/>
    <w:uiPriority w:val="99"/>
    <w:unhideWhenUsed/>
    <w:rsid w:val="001D5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Ottawa</Company>
  <LinksUpToDate>false</LinksUpToDate>
  <CharactersWithSpaces>6162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COE Support</dc:creator>
  <cp:lastModifiedBy>Andréas Kaytar-LeFrançois</cp:lastModifiedBy>
  <cp:revision>11</cp:revision>
  <dcterms:created xsi:type="dcterms:W3CDTF">2012-11-29T03:48:00Z</dcterms:created>
  <dcterms:modified xsi:type="dcterms:W3CDTF">2013-11-20T23:25:00Z</dcterms:modified>
</cp:coreProperties>
</file>