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AE23F" w14:textId="77777777" w:rsidR="00D011EE" w:rsidRPr="00285858" w:rsidRDefault="00D011EE" w:rsidP="0041518D">
      <w:pPr>
        <w:spacing w:line="480" w:lineRule="auto"/>
        <w:ind w:firstLine="720"/>
        <w:rPr>
          <w:rFonts w:ascii="Times New Roman" w:hAnsi="Times New Roman"/>
        </w:rPr>
      </w:pPr>
    </w:p>
    <w:p w14:paraId="65663D76" w14:textId="77777777" w:rsidR="00D011EE" w:rsidRPr="00285858" w:rsidRDefault="00D011EE" w:rsidP="0041518D">
      <w:pPr>
        <w:spacing w:line="480" w:lineRule="auto"/>
        <w:ind w:firstLine="720"/>
        <w:rPr>
          <w:rFonts w:ascii="Times New Roman" w:hAnsi="Times New Roman"/>
        </w:rPr>
      </w:pPr>
    </w:p>
    <w:p w14:paraId="4CF858FC" w14:textId="77777777" w:rsidR="00D011EE" w:rsidRPr="00285858" w:rsidRDefault="00D011EE" w:rsidP="0041518D">
      <w:pPr>
        <w:spacing w:line="480" w:lineRule="auto"/>
        <w:rPr>
          <w:rFonts w:ascii="Times New Roman" w:hAnsi="Times New Roman"/>
        </w:rPr>
      </w:pPr>
    </w:p>
    <w:p w14:paraId="6E7A8B31" w14:textId="77777777" w:rsidR="00D011EE" w:rsidRPr="00285858" w:rsidRDefault="00D011EE" w:rsidP="0041518D">
      <w:pPr>
        <w:spacing w:line="480" w:lineRule="auto"/>
        <w:ind w:firstLine="720"/>
        <w:rPr>
          <w:rFonts w:ascii="Times New Roman" w:hAnsi="Times New Roman"/>
        </w:rPr>
      </w:pPr>
    </w:p>
    <w:p w14:paraId="6E3ADA39" w14:textId="3C86C8BA" w:rsidR="00FE67B8" w:rsidRPr="00285858" w:rsidRDefault="001A3F87" w:rsidP="0041518D">
      <w:pPr>
        <w:spacing w:line="480" w:lineRule="auto"/>
        <w:jc w:val="center"/>
        <w:rPr>
          <w:rFonts w:ascii="Times New Roman" w:hAnsi="Times New Roman"/>
          <w:b/>
        </w:rPr>
      </w:pPr>
      <w:r w:rsidRPr="00285858">
        <w:rPr>
          <w:rFonts w:ascii="Times New Roman" w:hAnsi="Times New Roman"/>
          <w:b/>
        </w:rPr>
        <w:t>I</w:t>
      </w:r>
      <w:r w:rsidR="00D011EE" w:rsidRPr="00285858">
        <w:rPr>
          <w:rFonts w:ascii="Times New Roman" w:hAnsi="Times New Roman"/>
          <w:b/>
        </w:rPr>
        <w:t>ndirect effects</w:t>
      </w:r>
      <w:r w:rsidRPr="00285858">
        <w:rPr>
          <w:rFonts w:ascii="Times New Roman" w:hAnsi="Times New Roman"/>
          <w:b/>
        </w:rPr>
        <w:t xml:space="preserve"> of environmental change in resource competition models</w:t>
      </w:r>
    </w:p>
    <w:p w14:paraId="62D2AD9F" w14:textId="77777777" w:rsidR="00D011EE" w:rsidRPr="00285858" w:rsidRDefault="00D011EE" w:rsidP="0041518D">
      <w:pPr>
        <w:spacing w:line="480" w:lineRule="auto"/>
        <w:rPr>
          <w:rFonts w:ascii="Times New Roman" w:hAnsi="Times New Roman"/>
        </w:rPr>
      </w:pPr>
    </w:p>
    <w:p w14:paraId="475BA2C6" w14:textId="77777777" w:rsidR="00D011EE" w:rsidRPr="009D6269" w:rsidRDefault="00D011EE" w:rsidP="0041518D">
      <w:pPr>
        <w:spacing w:line="480" w:lineRule="auto"/>
        <w:rPr>
          <w:rFonts w:ascii="Times New Roman" w:hAnsi="Times New Roman"/>
          <w:color w:val="FFFFFF" w:themeColor="background1"/>
        </w:rPr>
      </w:pPr>
    </w:p>
    <w:p w14:paraId="5C7343B5" w14:textId="18A78D0A" w:rsidR="002D2467" w:rsidRPr="00DB0A20" w:rsidRDefault="00D011EE" w:rsidP="0041518D">
      <w:pPr>
        <w:spacing w:line="480" w:lineRule="auto"/>
        <w:jc w:val="center"/>
        <w:rPr>
          <w:rFonts w:ascii="Times New Roman" w:hAnsi="Times New Roman" w:cs="Times New Roman"/>
          <w:b/>
        </w:rPr>
      </w:pPr>
      <w:r w:rsidRPr="00DB0A20">
        <w:rPr>
          <w:rFonts w:ascii="Times New Roman" w:hAnsi="Times New Roman" w:cs="Times New Roman"/>
          <w:b/>
        </w:rPr>
        <w:t>Andrew R. Kleinhesselink</w:t>
      </w:r>
      <w:r w:rsidR="002D2467" w:rsidRPr="00DB0A20">
        <w:rPr>
          <w:rFonts w:ascii="Times New Roman" w:hAnsi="Times New Roman" w:cs="Times New Roman"/>
          <w:b/>
          <w:vertAlign w:val="superscript"/>
        </w:rPr>
        <w:t>*</w:t>
      </w:r>
      <w:r w:rsidR="002D2467" w:rsidRPr="00DB0A20">
        <w:rPr>
          <w:rFonts w:ascii="Times New Roman" w:hAnsi="Times New Roman" w:cs="Times New Roman"/>
          <w:b/>
        </w:rPr>
        <w:t xml:space="preserve"> </w:t>
      </w:r>
    </w:p>
    <w:p w14:paraId="61BB6F69" w14:textId="5D480554" w:rsidR="002D2467" w:rsidRPr="00DB0A20" w:rsidRDefault="002D2467" w:rsidP="0041518D">
      <w:pPr>
        <w:spacing w:line="480" w:lineRule="auto"/>
        <w:jc w:val="center"/>
        <w:rPr>
          <w:rFonts w:ascii="Times New Roman" w:hAnsi="Times New Roman" w:cs="Times New Roman"/>
        </w:rPr>
      </w:pPr>
      <w:r w:rsidRPr="00DB0A20">
        <w:rPr>
          <w:rFonts w:ascii="Times New Roman" w:hAnsi="Times New Roman" w:cs="Times New Roman"/>
        </w:rPr>
        <w:t>arklein@aggiemail.usu.edu</w:t>
      </w:r>
    </w:p>
    <w:p w14:paraId="6CBEF203" w14:textId="1361302E" w:rsidR="002D2467" w:rsidRPr="00DB0A20" w:rsidRDefault="00D011EE" w:rsidP="0041518D">
      <w:pPr>
        <w:spacing w:line="480" w:lineRule="auto"/>
        <w:jc w:val="center"/>
        <w:rPr>
          <w:rFonts w:ascii="Times New Roman" w:hAnsi="Times New Roman" w:cs="Times New Roman"/>
          <w:b/>
        </w:rPr>
      </w:pPr>
      <w:r w:rsidRPr="00DB0A20">
        <w:rPr>
          <w:rFonts w:ascii="Times New Roman" w:hAnsi="Times New Roman" w:cs="Times New Roman"/>
          <w:b/>
        </w:rPr>
        <w:t>Peter B. Adler</w:t>
      </w:r>
      <w:r w:rsidR="002D2467" w:rsidRPr="00DB0A20">
        <w:rPr>
          <w:rFonts w:ascii="Times New Roman" w:hAnsi="Times New Roman" w:cs="Times New Roman"/>
          <w:b/>
        </w:rPr>
        <w:t xml:space="preserve"> </w:t>
      </w:r>
    </w:p>
    <w:p w14:paraId="556274AD" w14:textId="3316CC3D" w:rsidR="00D011EE" w:rsidRPr="00DB0A20" w:rsidRDefault="002D2467" w:rsidP="0041518D">
      <w:pPr>
        <w:spacing w:line="480" w:lineRule="auto"/>
        <w:jc w:val="center"/>
        <w:rPr>
          <w:rFonts w:ascii="Times New Roman" w:hAnsi="Times New Roman" w:cs="Times New Roman"/>
        </w:rPr>
      </w:pPr>
      <w:proofErr w:type="gramStart"/>
      <w:r w:rsidRPr="00DB0A20">
        <w:rPr>
          <w:rFonts w:ascii="Times New Roman" w:hAnsi="Times New Roman" w:cs="Times New Roman"/>
        </w:rPr>
        <w:t>peter.adler@usu.edu</w:t>
      </w:r>
      <w:proofErr w:type="gramEnd"/>
    </w:p>
    <w:p w14:paraId="3D22F8D9" w14:textId="7761A663" w:rsidR="00D011EE" w:rsidRPr="00285858" w:rsidRDefault="00D011EE" w:rsidP="0041518D">
      <w:pPr>
        <w:widowControl w:val="0"/>
        <w:autoSpaceDE w:val="0"/>
        <w:autoSpaceDN w:val="0"/>
        <w:adjustRightInd w:val="0"/>
        <w:spacing w:line="480" w:lineRule="auto"/>
        <w:jc w:val="center"/>
        <w:rPr>
          <w:rFonts w:ascii="Times New Roman" w:hAnsi="Times New Roman" w:cs="Times New Roman"/>
        </w:rPr>
      </w:pPr>
      <w:r w:rsidRPr="00285858">
        <w:rPr>
          <w:rFonts w:ascii="Times New Roman" w:hAnsi="Times New Roman" w:cs="Times New Roman"/>
        </w:rPr>
        <w:t>Department of Wildland Resources</w:t>
      </w:r>
      <w:r w:rsidR="00962F97">
        <w:rPr>
          <w:rFonts w:ascii="Times New Roman" w:hAnsi="Times New Roman" w:cs="Times New Roman"/>
        </w:rPr>
        <w:t xml:space="preserve"> and the Ecology Center</w:t>
      </w:r>
      <w:r w:rsidRPr="00285858">
        <w:rPr>
          <w:rFonts w:ascii="Times New Roman" w:hAnsi="Times New Roman" w:cs="Times New Roman"/>
        </w:rPr>
        <w:t xml:space="preserve">, Utah State University </w:t>
      </w:r>
    </w:p>
    <w:p w14:paraId="01B17B2C" w14:textId="77777777" w:rsidR="00D011EE" w:rsidRPr="00285858" w:rsidRDefault="00D011EE" w:rsidP="0041518D">
      <w:pPr>
        <w:widowControl w:val="0"/>
        <w:autoSpaceDE w:val="0"/>
        <w:autoSpaceDN w:val="0"/>
        <w:adjustRightInd w:val="0"/>
        <w:spacing w:line="480" w:lineRule="auto"/>
        <w:jc w:val="center"/>
        <w:rPr>
          <w:rFonts w:ascii="Times New Roman" w:hAnsi="Times New Roman" w:cs="Times New Roman"/>
        </w:rPr>
      </w:pPr>
      <w:r w:rsidRPr="00285858">
        <w:rPr>
          <w:rFonts w:ascii="Times New Roman" w:hAnsi="Times New Roman" w:cs="Times New Roman"/>
        </w:rPr>
        <w:t>Logan, UT 84322, USA</w:t>
      </w:r>
    </w:p>
    <w:p w14:paraId="5D272D4F" w14:textId="0CA60972" w:rsidR="002D2467" w:rsidRPr="00285858" w:rsidRDefault="002D2467" w:rsidP="0041518D">
      <w:pPr>
        <w:widowControl w:val="0"/>
        <w:autoSpaceDE w:val="0"/>
        <w:autoSpaceDN w:val="0"/>
        <w:adjustRightInd w:val="0"/>
        <w:spacing w:line="480" w:lineRule="auto"/>
        <w:rPr>
          <w:rFonts w:ascii="Times New Roman" w:hAnsi="Times New Roman" w:cs="Times New Roman"/>
        </w:rPr>
      </w:pPr>
    </w:p>
    <w:p w14:paraId="4F8B9C26" w14:textId="1DF04B67" w:rsidR="002D2467" w:rsidRDefault="002D2467" w:rsidP="00857A7C">
      <w:pPr>
        <w:widowControl w:val="0"/>
        <w:autoSpaceDE w:val="0"/>
        <w:autoSpaceDN w:val="0"/>
        <w:adjustRightInd w:val="0"/>
        <w:spacing w:line="480" w:lineRule="auto"/>
        <w:jc w:val="center"/>
        <w:rPr>
          <w:rFonts w:ascii="Times New Roman" w:hAnsi="Times New Roman" w:cs="Times New Roman"/>
        </w:rPr>
      </w:pPr>
      <w:r w:rsidRPr="00285858">
        <w:rPr>
          <w:rFonts w:ascii="Times New Roman" w:hAnsi="Times New Roman" w:cs="Times New Roman"/>
        </w:rPr>
        <w:t>*</w:t>
      </w:r>
      <w:r w:rsidR="00D011EE" w:rsidRPr="00285858">
        <w:rPr>
          <w:rFonts w:ascii="Times New Roman" w:hAnsi="Times New Roman" w:cs="Times New Roman"/>
        </w:rPr>
        <w:t>Correspondence auth</w:t>
      </w:r>
      <w:r w:rsidRPr="00285858">
        <w:rPr>
          <w:rFonts w:ascii="Times New Roman" w:hAnsi="Times New Roman" w:cs="Times New Roman"/>
        </w:rPr>
        <w:t>or</w:t>
      </w:r>
    </w:p>
    <w:p w14:paraId="6BBAF2A0" w14:textId="77777777" w:rsidR="00FF22DA" w:rsidRDefault="00FF22DA" w:rsidP="00FF22DA">
      <w:pPr>
        <w:widowControl w:val="0"/>
        <w:autoSpaceDE w:val="0"/>
        <w:autoSpaceDN w:val="0"/>
        <w:adjustRightInd w:val="0"/>
        <w:spacing w:line="480" w:lineRule="auto"/>
        <w:ind w:left="360"/>
        <w:jc w:val="center"/>
        <w:rPr>
          <w:rFonts w:ascii="Times New Roman" w:hAnsi="Times New Roman" w:cs="Times New Roman"/>
        </w:rPr>
      </w:pPr>
    </w:p>
    <w:p w14:paraId="5E8BBBAC" w14:textId="77777777" w:rsidR="00FF22DA" w:rsidRPr="00285858" w:rsidRDefault="00FF22DA" w:rsidP="00B943D1">
      <w:pPr>
        <w:widowControl w:val="0"/>
        <w:autoSpaceDE w:val="0"/>
        <w:autoSpaceDN w:val="0"/>
        <w:adjustRightInd w:val="0"/>
        <w:spacing w:line="480" w:lineRule="auto"/>
        <w:rPr>
          <w:rFonts w:ascii="Times New Roman" w:hAnsi="Times New Roman" w:cs="Times New Roman"/>
        </w:rPr>
      </w:pPr>
    </w:p>
    <w:p w14:paraId="359ADB2F" w14:textId="7B0E64CB" w:rsidR="002D2467" w:rsidRPr="00285858" w:rsidRDefault="002D2467" w:rsidP="0041518D">
      <w:pPr>
        <w:widowControl w:val="0"/>
        <w:autoSpaceDE w:val="0"/>
        <w:autoSpaceDN w:val="0"/>
        <w:adjustRightInd w:val="0"/>
        <w:spacing w:line="480" w:lineRule="auto"/>
        <w:ind w:left="360"/>
        <w:jc w:val="center"/>
        <w:rPr>
          <w:rFonts w:ascii="Times New Roman" w:hAnsi="Times New Roman" w:cs="Times New Roman"/>
        </w:rPr>
      </w:pPr>
      <w:r w:rsidRPr="00285858">
        <w:rPr>
          <w:rFonts w:ascii="Times New Roman" w:hAnsi="Times New Roman" w:cs="Times New Roman"/>
        </w:rPr>
        <w:t>Keywords: coexistence theory, competition, resource models, indirect effects</w:t>
      </w:r>
      <w:r w:rsidR="001A3F87" w:rsidRPr="00285858">
        <w:rPr>
          <w:rFonts w:ascii="Times New Roman" w:hAnsi="Times New Roman" w:cs="Times New Roman"/>
        </w:rPr>
        <w:t>, global change</w:t>
      </w:r>
    </w:p>
    <w:p w14:paraId="39F244D5" w14:textId="3C599A54" w:rsidR="002D2467" w:rsidRPr="00285858" w:rsidRDefault="0041518D" w:rsidP="0041518D">
      <w:pPr>
        <w:widowControl w:val="0"/>
        <w:autoSpaceDE w:val="0"/>
        <w:autoSpaceDN w:val="0"/>
        <w:adjustRightInd w:val="0"/>
        <w:spacing w:line="480" w:lineRule="auto"/>
        <w:ind w:left="360"/>
        <w:jc w:val="center"/>
        <w:rPr>
          <w:rFonts w:ascii="Times New Roman" w:hAnsi="Times New Roman" w:cs="Times New Roman"/>
        </w:rPr>
      </w:pPr>
      <w:r w:rsidRPr="00285858">
        <w:rPr>
          <w:rFonts w:ascii="Times New Roman" w:hAnsi="Times New Roman" w:cs="Times New Roman"/>
        </w:rPr>
        <w:t>Manuscript type: a</w:t>
      </w:r>
      <w:r w:rsidR="002D2467" w:rsidRPr="00285858">
        <w:rPr>
          <w:rFonts w:ascii="Times New Roman" w:hAnsi="Times New Roman" w:cs="Times New Roman"/>
        </w:rPr>
        <w:t>rticle</w:t>
      </w:r>
    </w:p>
    <w:p w14:paraId="6DA44EE4" w14:textId="24BD09D4" w:rsidR="00FF22DA" w:rsidRDefault="00FF22DA" w:rsidP="00FF22DA">
      <w:pPr>
        <w:spacing w:line="480" w:lineRule="auto"/>
        <w:rPr>
          <w:rFonts w:ascii="Times New Roman" w:hAnsi="Times New Roman" w:cs="Times New Roman"/>
          <w:b/>
        </w:rPr>
      </w:pPr>
    </w:p>
    <w:p w14:paraId="3DE66D51" w14:textId="77777777" w:rsidR="00BC7CA9" w:rsidRDefault="00BC7CA9" w:rsidP="0041518D">
      <w:pPr>
        <w:widowControl w:val="0"/>
        <w:autoSpaceDE w:val="0"/>
        <w:autoSpaceDN w:val="0"/>
        <w:adjustRightInd w:val="0"/>
        <w:spacing w:line="480" w:lineRule="auto"/>
        <w:rPr>
          <w:rFonts w:ascii="Times New Roman" w:hAnsi="Times New Roman" w:cs="Times New Roman"/>
          <w:b/>
        </w:rPr>
      </w:pPr>
    </w:p>
    <w:p w14:paraId="0E2CD93B" w14:textId="77777777" w:rsidR="00DB0A20" w:rsidRDefault="00DB0A20">
      <w:pPr>
        <w:rPr>
          <w:rFonts w:ascii="Times New Roman" w:hAnsi="Times New Roman" w:cs="Times New Roman"/>
          <w:b/>
        </w:rPr>
      </w:pPr>
      <w:r>
        <w:rPr>
          <w:rFonts w:ascii="Times New Roman" w:hAnsi="Times New Roman" w:cs="Times New Roman"/>
          <w:b/>
        </w:rPr>
        <w:br w:type="page"/>
      </w:r>
    </w:p>
    <w:p w14:paraId="3EC5689B" w14:textId="31E3E09E" w:rsidR="001A19F8" w:rsidRPr="00285858" w:rsidRDefault="00D011EE" w:rsidP="0041518D">
      <w:pPr>
        <w:widowControl w:val="0"/>
        <w:autoSpaceDE w:val="0"/>
        <w:autoSpaceDN w:val="0"/>
        <w:adjustRightInd w:val="0"/>
        <w:spacing w:line="480" w:lineRule="auto"/>
        <w:rPr>
          <w:rFonts w:ascii="Times New Roman" w:hAnsi="Times New Roman" w:cs="Times New Roman"/>
          <w:b/>
        </w:rPr>
      </w:pPr>
      <w:r w:rsidRPr="00285858">
        <w:rPr>
          <w:rFonts w:ascii="Times New Roman" w:hAnsi="Times New Roman" w:cs="Times New Roman"/>
          <w:b/>
        </w:rPr>
        <w:lastRenderedPageBreak/>
        <w:t xml:space="preserve">Abstract: </w:t>
      </w:r>
    </w:p>
    <w:p w14:paraId="02F722EE" w14:textId="3655D4D3" w:rsidR="002A6CA6" w:rsidRPr="00285858" w:rsidRDefault="00A6273F" w:rsidP="008E26FA">
      <w:pPr>
        <w:widowControl w:val="0"/>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Anthropogenic e</w:t>
      </w:r>
      <w:r w:rsidR="002A6CA6" w:rsidRPr="00285858">
        <w:rPr>
          <w:rFonts w:ascii="Times New Roman" w:hAnsi="Times New Roman" w:cs="Times New Roman"/>
        </w:rPr>
        <w:t xml:space="preserve">nvironmental change can affect species </w:t>
      </w:r>
      <w:r w:rsidR="008E26FA">
        <w:rPr>
          <w:rFonts w:ascii="Times New Roman" w:hAnsi="Times New Roman" w:cs="Times New Roman"/>
        </w:rPr>
        <w:t xml:space="preserve">directly by altering physiological rates </w:t>
      </w:r>
      <w:r w:rsidR="000A1C08">
        <w:rPr>
          <w:rFonts w:ascii="Times New Roman" w:hAnsi="Times New Roman" w:cs="Times New Roman"/>
        </w:rPr>
        <w:t>or</w:t>
      </w:r>
      <w:r w:rsidR="008E26FA">
        <w:rPr>
          <w:rFonts w:ascii="Times New Roman" w:hAnsi="Times New Roman" w:cs="Times New Roman"/>
        </w:rPr>
        <w:t xml:space="preserve"> </w:t>
      </w:r>
      <w:r w:rsidR="002A6CA6" w:rsidRPr="00285858">
        <w:rPr>
          <w:rFonts w:ascii="Times New Roman" w:hAnsi="Times New Roman" w:cs="Times New Roman"/>
        </w:rPr>
        <w:t>indir</w:t>
      </w:r>
      <w:r w:rsidR="00415B89">
        <w:rPr>
          <w:rFonts w:ascii="Times New Roman" w:hAnsi="Times New Roman" w:cs="Times New Roman"/>
        </w:rPr>
        <w:t xml:space="preserve">ectly by changing </w:t>
      </w:r>
      <w:r w:rsidR="00E3692B">
        <w:rPr>
          <w:rFonts w:ascii="Times New Roman" w:hAnsi="Times New Roman" w:cs="Times New Roman"/>
        </w:rPr>
        <w:t>competitive outcomes</w:t>
      </w:r>
      <w:r w:rsidR="002A6CA6" w:rsidRPr="00285858">
        <w:rPr>
          <w:rFonts w:ascii="Times New Roman" w:hAnsi="Times New Roman" w:cs="Times New Roman"/>
        </w:rPr>
        <w:t xml:space="preserve">.  </w:t>
      </w:r>
      <w:r w:rsidR="000A1C08">
        <w:rPr>
          <w:rFonts w:ascii="Times New Roman" w:hAnsi="Times New Roman" w:cs="Times New Roman"/>
        </w:rPr>
        <w:t>The unknown strength of c</w:t>
      </w:r>
      <w:r w:rsidR="002A6CA6" w:rsidRPr="00285858">
        <w:rPr>
          <w:rFonts w:ascii="Times New Roman" w:hAnsi="Times New Roman" w:cs="Times New Roman"/>
        </w:rPr>
        <w:t>ompetition-mediated indirect effects</w:t>
      </w:r>
      <w:r w:rsidR="000A1C08">
        <w:rPr>
          <w:rFonts w:ascii="Times New Roman" w:hAnsi="Times New Roman" w:cs="Times New Roman"/>
        </w:rPr>
        <w:t xml:space="preserve"> makes it difficult to predict</w:t>
      </w:r>
      <w:r w:rsidR="00542D3F">
        <w:rPr>
          <w:rFonts w:ascii="Times New Roman" w:hAnsi="Times New Roman" w:cs="Times New Roman"/>
        </w:rPr>
        <w:t xml:space="preserve"> </w:t>
      </w:r>
      <w:r w:rsidR="000A1C08">
        <w:rPr>
          <w:rFonts w:ascii="Times New Roman" w:hAnsi="Times New Roman" w:cs="Times New Roman"/>
        </w:rPr>
        <w:t>species</w:t>
      </w:r>
      <w:r w:rsidR="00542D3F">
        <w:rPr>
          <w:rFonts w:ascii="Times New Roman" w:hAnsi="Times New Roman" w:cs="Times New Roman"/>
        </w:rPr>
        <w:t xml:space="preserve"> abundances in the face of ongoing environmental change</w:t>
      </w:r>
      <w:r w:rsidR="002A6CA6" w:rsidRPr="00285858">
        <w:rPr>
          <w:rFonts w:ascii="Times New Roman" w:hAnsi="Times New Roman" w:cs="Times New Roman"/>
        </w:rPr>
        <w:t xml:space="preserve">.  </w:t>
      </w:r>
      <w:r w:rsidR="00542D3F">
        <w:rPr>
          <w:rFonts w:ascii="Times New Roman" w:hAnsi="Times New Roman" w:cs="Times New Roman"/>
        </w:rPr>
        <w:t xml:space="preserve">Theory developed </w:t>
      </w:r>
      <w:r w:rsidR="00E0319F">
        <w:rPr>
          <w:rFonts w:ascii="Times New Roman" w:hAnsi="Times New Roman" w:cs="Times New Roman"/>
        </w:rPr>
        <w:t xml:space="preserve">with </w:t>
      </w:r>
      <w:r>
        <w:rPr>
          <w:rFonts w:ascii="Times New Roman" w:hAnsi="Times New Roman" w:cs="Times New Roman"/>
        </w:rPr>
        <w:t>phenomenological competition models</w:t>
      </w:r>
      <w:r w:rsidR="00542D3F">
        <w:rPr>
          <w:rFonts w:ascii="Times New Roman" w:hAnsi="Times New Roman" w:cs="Times New Roman"/>
        </w:rPr>
        <w:t xml:space="preserve"> shows</w:t>
      </w:r>
      <w:r>
        <w:rPr>
          <w:rFonts w:ascii="Times New Roman" w:hAnsi="Times New Roman" w:cs="Times New Roman"/>
        </w:rPr>
        <w:t xml:space="preserve"> </w:t>
      </w:r>
      <w:r w:rsidR="00542D3F">
        <w:rPr>
          <w:rFonts w:ascii="Times New Roman" w:hAnsi="Times New Roman" w:cs="Times New Roman"/>
        </w:rPr>
        <w:t xml:space="preserve">that </w:t>
      </w:r>
      <w:r w:rsidR="002A6CA6" w:rsidRPr="00285858">
        <w:rPr>
          <w:rFonts w:ascii="Times New Roman" w:hAnsi="Times New Roman" w:cs="Times New Roman"/>
        </w:rPr>
        <w:t xml:space="preserve">indirect effects </w:t>
      </w:r>
      <w:r w:rsidR="007D7FCC">
        <w:rPr>
          <w:rFonts w:ascii="Times New Roman" w:hAnsi="Times New Roman" w:cs="Times New Roman"/>
        </w:rPr>
        <w:t>are weak when coexistence is strongly stabilized</w:t>
      </w:r>
      <w:r w:rsidR="00542D3F">
        <w:rPr>
          <w:rFonts w:ascii="Times New Roman" w:hAnsi="Times New Roman" w:cs="Times New Roman"/>
        </w:rPr>
        <w:t>, but</w:t>
      </w:r>
      <w:r w:rsidR="002A6CA6" w:rsidRPr="00285858">
        <w:rPr>
          <w:rFonts w:ascii="Times New Roman" w:hAnsi="Times New Roman" w:cs="Times New Roman"/>
        </w:rPr>
        <w:t xml:space="preserve"> </w:t>
      </w:r>
      <w:r w:rsidR="00E0319F">
        <w:rPr>
          <w:rFonts w:ascii="Times New Roman" w:hAnsi="Times New Roman" w:cs="Times New Roman"/>
        </w:rPr>
        <w:t xml:space="preserve">these models </w:t>
      </w:r>
      <w:r w:rsidR="00542D3F">
        <w:rPr>
          <w:rFonts w:ascii="Times New Roman" w:hAnsi="Times New Roman" w:cs="Times New Roman"/>
        </w:rPr>
        <w:t>lack a mechanistic</w:t>
      </w:r>
      <w:r w:rsidR="00811D17">
        <w:rPr>
          <w:rFonts w:ascii="Times New Roman" w:hAnsi="Times New Roman" w:cs="Times New Roman"/>
        </w:rPr>
        <w:t xml:space="preserve"> link between </w:t>
      </w:r>
      <w:r w:rsidR="00A54F16" w:rsidRPr="00285858">
        <w:rPr>
          <w:rFonts w:ascii="Times New Roman" w:hAnsi="Times New Roman" w:cs="Times New Roman"/>
        </w:rPr>
        <w:t xml:space="preserve">environmental change </w:t>
      </w:r>
      <w:r w:rsidR="00811D17">
        <w:rPr>
          <w:rFonts w:ascii="Times New Roman" w:hAnsi="Times New Roman" w:cs="Times New Roman"/>
        </w:rPr>
        <w:t>and species performance</w:t>
      </w:r>
      <w:r w:rsidR="002A6CA6" w:rsidRPr="00285858">
        <w:rPr>
          <w:rFonts w:ascii="Times New Roman" w:hAnsi="Times New Roman" w:cs="Times New Roman"/>
        </w:rPr>
        <w:t xml:space="preserve">.  </w:t>
      </w:r>
      <w:r w:rsidR="000A1C08">
        <w:rPr>
          <w:rFonts w:ascii="Times New Roman" w:hAnsi="Times New Roman" w:cs="Times New Roman"/>
        </w:rPr>
        <w:t>To</w:t>
      </w:r>
      <w:r w:rsidR="00A54F16" w:rsidRPr="00285858">
        <w:rPr>
          <w:rFonts w:ascii="Times New Roman" w:hAnsi="Times New Roman" w:cs="Times New Roman"/>
        </w:rPr>
        <w:t xml:space="preserve"> extend </w:t>
      </w:r>
      <w:r w:rsidR="00E0319F">
        <w:rPr>
          <w:rFonts w:ascii="Times New Roman" w:hAnsi="Times New Roman" w:cs="Times New Roman"/>
        </w:rPr>
        <w:t>existing</w:t>
      </w:r>
      <w:r w:rsidR="00E0319F" w:rsidRPr="00285858">
        <w:rPr>
          <w:rFonts w:ascii="Times New Roman" w:hAnsi="Times New Roman" w:cs="Times New Roman"/>
        </w:rPr>
        <w:t xml:space="preserve"> </w:t>
      </w:r>
      <w:r w:rsidR="00A54F16" w:rsidRPr="00285858">
        <w:rPr>
          <w:rFonts w:ascii="Times New Roman" w:hAnsi="Times New Roman" w:cs="Times New Roman"/>
        </w:rPr>
        <w:t>theory</w:t>
      </w:r>
      <w:r w:rsidR="000A1C08">
        <w:rPr>
          <w:rFonts w:ascii="Times New Roman" w:hAnsi="Times New Roman" w:cs="Times New Roman"/>
        </w:rPr>
        <w:t>, we</w:t>
      </w:r>
      <w:r w:rsidR="00A54F16" w:rsidRPr="00285858">
        <w:rPr>
          <w:rFonts w:ascii="Times New Roman" w:hAnsi="Times New Roman" w:cs="Times New Roman"/>
        </w:rPr>
        <w:t xml:space="preserve"> examin</w:t>
      </w:r>
      <w:r w:rsidR="000A1C08">
        <w:rPr>
          <w:rFonts w:ascii="Times New Roman" w:hAnsi="Times New Roman" w:cs="Times New Roman"/>
        </w:rPr>
        <w:t>ed</w:t>
      </w:r>
      <w:r w:rsidR="00A54F16" w:rsidRPr="00285858">
        <w:rPr>
          <w:rFonts w:ascii="Times New Roman" w:hAnsi="Times New Roman" w:cs="Times New Roman"/>
        </w:rPr>
        <w:t xml:space="preserve"> </w:t>
      </w:r>
      <w:r>
        <w:rPr>
          <w:rFonts w:ascii="Times New Roman" w:hAnsi="Times New Roman" w:cs="Times New Roman"/>
        </w:rPr>
        <w:t>the relationship between coexistence</w:t>
      </w:r>
      <w:r w:rsidR="002A51BA" w:rsidRPr="00285858">
        <w:rPr>
          <w:rFonts w:ascii="Times New Roman" w:hAnsi="Times New Roman" w:cs="Times New Roman"/>
        </w:rPr>
        <w:t xml:space="preserve"> </w:t>
      </w:r>
      <w:r w:rsidR="00A54F16" w:rsidRPr="00285858">
        <w:rPr>
          <w:rFonts w:ascii="Times New Roman" w:hAnsi="Times New Roman" w:cs="Times New Roman"/>
        </w:rPr>
        <w:t xml:space="preserve">and </w:t>
      </w:r>
      <w:r w:rsidR="002A6CA6" w:rsidRPr="00285858">
        <w:rPr>
          <w:rFonts w:ascii="Times New Roman" w:hAnsi="Times New Roman" w:cs="Times New Roman"/>
        </w:rPr>
        <w:t>indirect effects in mechanisti</w:t>
      </w:r>
      <w:r w:rsidR="00A54F16" w:rsidRPr="00285858">
        <w:rPr>
          <w:rFonts w:ascii="Times New Roman" w:hAnsi="Times New Roman" w:cs="Times New Roman"/>
        </w:rPr>
        <w:t xml:space="preserve">c resource </w:t>
      </w:r>
      <w:r w:rsidR="002A6CA6" w:rsidRPr="00285858">
        <w:rPr>
          <w:rFonts w:ascii="Times New Roman" w:hAnsi="Times New Roman" w:cs="Times New Roman"/>
        </w:rPr>
        <w:t>competition</w:t>
      </w:r>
      <w:r w:rsidR="0014030C">
        <w:rPr>
          <w:rFonts w:ascii="Times New Roman" w:hAnsi="Times New Roman" w:cs="Times New Roman"/>
        </w:rPr>
        <w:t xml:space="preserve"> models</w:t>
      </w:r>
      <w:r w:rsidR="002A6CA6" w:rsidRPr="00285858">
        <w:rPr>
          <w:rFonts w:ascii="Times New Roman" w:hAnsi="Times New Roman" w:cs="Times New Roman"/>
        </w:rPr>
        <w:t xml:space="preserve">. </w:t>
      </w:r>
      <w:r w:rsidR="00A54F16" w:rsidRPr="00285858">
        <w:rPr>
          <w:rFonts w:ascii="Times New Roman" w:hAnsi="Times New Roman" w:cs="Times New Roman"/>
        </w:rPr>
        <w:t>We defined environmental change as a</w:t>
      </w:r>
      <w:r w:rsidR="002A6CA6" w:rsidRPr="00285858">
        <w:rPr>
          <w:rFonts w:ascii="Times New Roman" w:hAnsi="Times New Roman" w:cs="Times New Roman"/>
        </w:rPr>
        <w:t xml:space="preserve"> </w:t>
      </w:r>
      <w:r w:rsidR="00A54F16" w:rsidRPr="00285858">
        <w:rPr>
          <w:rFonts w:ascii="Times New Roman" w:hAnsi="Times New Roman" w:cs="Times New Roman"/>
        </w:rPr>
        <w:t xml:space="preserve">change in </w:t>
      </w:r>
      <w:r w:rsidR="002A6CA6" w:rsidRPr="00285858">
        <w:rPr>
          <w:rFonts w:ascii="Times New Roman" w:hAnsi="Times New Roman" w:cs="Times New Roman"/>
        </w:rPr>
        <w:t xml:space="preserve">resource supply </w:t>
      </w:r>
      <w:r w:rsidR="00F03D07">
        <w:rPr>
          <w:rFonts w:ascii="Times New Roman" w:hAnsi="Times New Roman" w:cs="Times New Roman"/>
        </w:rPr>
        <w:t>points</w:t>
      </w:r>
      <w:r w:rsidR="002A6CA6" w:rsidRPr="00285858">
        <w:rPr>
          <w:rFonts w:ascii="Times New Roman" w:hAnsi="Times New Roman" w:cs="Times New Roman"/>
        </w:rPr>
        <w:t xml:space="preserve"> and quantified the resulting competition-</w:t>
      </w:r>
      <w:r w:rsidR="000A1C08">
        <w:rPr>
          <w:rFonts w:ascii="Times New Roman" w:hAnsi="Times New Roman" w:cs="Times New Roman"/>
        </w:rPr>
        <w:t>mediated indirect effects</w:t>
      </w:r>
      <w:r w:rsidR="002A6CA6" w:rsidRPr="00285858">
        <w:rPr>
          <w:rFonts w:ascii="Times New Roman" w:hAnsi="Times New Roman" w:cs="Times New Roman"/>
        </w:rPr>
        <w:t xml:space="preserve"> </w:t>
      </w:r>
      <w:r w:rsidR="000A1C08">
        <w:rPr>
          <w:rFonts w:ascii="Times New Roman" w:hAnsi="Times New Roman" w:cs="Times New Roman"/>
        </w:rPr>
        <w:t>o</w:t>
      </w:r>
      <w:r w:rsidR="002A6CA6" w:rsidRPr="00285858">
        <w:rPr>
          <w:rFonts w:ascii="Times New Roman" w:hAnsi="Times New Roman" w:cs="Times New Roman"/>
        </w:rPr>
        <w:t>n species abundances.</w:t>
      </w:r>
      <w:r w:rsidR="008E26FA">
        <w:rPr>
          <w:rFonts w:ascii="Times New Roman" w:hAnsi="Times New Roman" w:cs="Times New Roman"/>
        </w:rPr>
        <w:t xml:space="preserve"> </w:t>
      </w:r>
      <w:r w:rsidR="00542D3F">
        <w:rPr>
          <w:rFonts w:ascii="Times New Roman" w:hAnsi="Times New Roman" w:cs="Times New Roman"/>
        </w:rPr>
        <w:t>We</w:t>
      </w:r>
      <w:r w:rsidR="009A647C">
        <w:rPr>
          <w:rFonts w:ascii="Times New Roman" w:hAnsi="Times New Roman" w:cs="Times New Roman"/>
        </w:rPr>
        <w:t xml:space="preserve"> </w:t>
      </w:r>
      <w:r w:rsidR="000E6D7E">
        <w:rPr>
          <w:rFonts w:ascii="Times New Roman" w:hAnsi="Times New Roman" w:cs="Times New Roman"/>
        </w:rPr>
        <w:t xml:space="preserve">found that the </w:t>
      </w:r>
      <w:r w:rsidR="008E26FA">
        <w:rPr>
          <w:rFonts w:ascii="Times New Roman" w:hAnsi="Times New Roman" w:cs="Times New Roman"/>
        </w:rPr>
        <w:t>magnitude of</w:t>
      </w:r>
      <w:r w:rsidR="00A54F16" w:rsidRPr="00285858">
        <w:rPr>
          <w:rFonts w:ascii="Times New Roman" w:hAnsi="Times New Roman" w:cs="Times New Roman"/>
        </w:rPr>
        <w:t xml:space="preserve"> indirect effects </w:t>
      </w:r>
      <w:r w:rsidR="00ED6713">
        <w:rPr>
          <w:rFonts w:ascii="Times New Roman" w:hAnsi="Times New Roman" w:cs="Times New Roman"/>
        </w:rPr>
        <w:t>increases</w:t>
      </w:r>
      <w:r w:rsidR="002A51BA">
        <w:rPr>
          <w:rFonts w:ascii="Times New Roman" w:hAnsi="Times New Roman" w:cs="Times New Roman"/>
        </w:rPr>
        <w:t xml:space="preserve"> in proportion to niche</w:t>
      </w:r>
      <w:r w:rsidR="00ED6713">
        <w:rPr>
          <w:rFonts w:ascii="Times New Roman" w:hAnsi="Times New Roman" w:cs="Times New Roman"/>
        </w:rPr>
        <w:t xml:space="preserve"> overlap</w:t>
      </w:r>
      <w:r w:rsidR="00EB4E31">
        <w:rPr>
          <w:rFonts w:ascii="Times New Roman" w:hAnsi="Times New Roman" w:cs="Times New Roman"/>
        </w:rPr>
        <w:t xml:space="preserve">. However, </w:t>
      </w:r>
      <w:r w:rsidR="009A647C">
        <w:rPr>
          <w:rFonts w:ascii="Times New Roman" w:hAnsi="Times New Roman" w:cs="Times New Roman"/>
        </w:rPr>
        <w:t xml:space="preserve">indirect effects also depend on </w:t>
      </w:r>
      <w:r w:rsidR="000E6D7E">
        <w:rPr>
          <w:rFonts w:ascii="Times New Roman" w:hAnsi="Times New Roman" w:cs="Times New Roman"/>
        </w:rPr>
        <w:t>difference</w:t>
      </w:r>
      <w:r w:rsidR="001C055B">
        <w:rPr>
          <w:rFonts w:ascii="Times New Roman" w:hAnsi="Times New Roman" w:cs="Times New Roman"/>
        </w:rPr>
        <w:t>s</w:t>
      </w:r>
      <w:r w:rsidR="000E6D7E">
        <w:rPr>
          <w:rFonts w:ascii="Times New Roman" w:hAnsi="Times New Roman" w:cs="Times New Roman"/>
        </w:rPr>
        <w:t xml:space="preserve"> </w:t>
      </w:r>
      <w:r w:rsidR="00EB4E31">
        <w:rPr>
          <w:rFonts w:ascii="Times New Roman" w:hAnsi="Times New Roman" w:cs="Times New Roman"/>
        </w:rPr>
        <w:t>in</w:t>
      </w:r>
      <w:r w:rsidR="000E6D7E">
        <w:rPr>
          <w:rFonts w:ascii="Times New Roman" w:hAnsi="Times New Roman" w:cs="Times New Roman"/>
        </w:rPr>
        <w:t xml:space="preserve"> how competitors respond to</w:t>
      </w:r>
      <w:r>
        <w:rPr>
          <w:rFonts w:ascii="Times New Roman" w:hAnsi="Times New Roman" w:cs="Times New Roman"/>
        </w:rPr>
        <w:t xml:space="preserve"> the change in resource suppl</w:t>
      </w:r>
      <w:r w:rsidR="00E0319F">
        <w:rPr>
          <w:rFonts w:ascii="Times New Roman" w:hAnsi="Times New Roman" w:cs="Times New Roman"/>
        </w:rPr>
        <w:t xml:space="preserve">y, </w:t>
      </w:r>
      <w:r w:rsidR="000E6D7E">
        <w:rPr>
          <w:rFonts w:ascii="Times New Roman" w:hAnsi="Times New Roman" w:cs="Times New Roman"/>
        </w:rPr>
        <w:t xml:space="preserve">an insight </w:t>
      </w:r>
      <w:r w:rsidR="00EB4E31">
        <w:rPr>
          <w:rFonts w:ascii="Times New Roman" w:hAnsi="Times New Roman" w:cs="Times New Roman"/>
        </w:rPr>
        <w:t>hidden</w:t>
      </w:r>
      <w:r w:rsidR="000E6D7E">
        <w:rPr>
          <w:rFonts w:ascii="Times New Roman" w:hAnsi="Times New Roman" w:cs="Times New Roman"/>
        </w:rPr>
        <w:t xml:space="preserve"> in </w:t>
      </w:r>
      <w:r w:rsidR="002A51BA">
        <w:rPr>
          <w:rFonts w:ascii="Times New Roman" w:hAnsi="Times New Roman" w:cs="Times New Roman"/>
        </w:rPr>
        <w:t xml:space="preserve">non-mechanistic </w:t>
      </w:r>
      <w:r w:rsidR="000E6D7E">
        <w:rPr>
          <w:rFonts w:ascii="Times New Roman" w:hAnsi="Times New Roman" w:cs="Times New Roman"/>
        </w:rPr>
        <w:t>models.</w:t>
      </w:r>
      <w:r w:rsidR="00450F13">
        <w:rPr>
          <w:rFonts w:ascii="Times New Roman" w:hAnsi="Times New Roman" w:cs="Times New Roman"/>
        </w:rPr>
        <w:t xml:space="preserve"> </w:t>
      </w:r>
      <w:r w:rsidR="002C12AE" w:rsidRPr="00285858">
        <w:rPr>
          <w:rFonts w:ascii="Times New Roman" w:hAnsi="Times New Roman" w:cs="Times New Roman"/>
        </w:rPr>
        <w:t xml:space="preserve">Our </w:t>
      </w:r>
      <w:r w:rsidR="00811D17">
        <w:rPr>
          <w:rFonts w:ascii="Times New Roman" w:hAnsi="Times New Roman" w:cs="Times New Roman"/>
        </w:rPr>
        <w:t>analysis</w:t>
      </w:r>
      <w:r w:rsidR="00811D17" w:rsidRPr="00285858">
        <w:rPr>
          <w:rFonts w:ascii="Times New Roman" w:hAnsi="Times New Roman" w:cs="Times New Roman"/>
        </w:rPr>
        <w:t xml:space="preserve"> </w:t>
      </w:r>
      <w:r w:rsidR="002C12AE" w:rsidRPr="00285858">
        <w:rPr>
          <w:rFonts w:ascii="Times New Roman" w:hAnsi="Times New Roman" w:cs="Times New Roman"/>
        </w:rPr>
        <w:t>demonstrate</w:t>
      </w:r>
      <w:r w:rsidR="00811D17">
        <w:rPr>
          <w:rFonts w:ascii="Times New Roman" w:hAnsi="Times New Roman" w:cs="Times New Roman"/>
        </w:rPr>
        <w:t>s</w:t>
      </w:r>
      <w:r w:rsidR="002C12AE" w:rsidRPr="00285858">
        <w:rPr>
          <w:rFonts w:ascii="Times New Roman" w:hAnsi="Times New Roman" w:cs="Times New Roman"/>
        </w:rPr>
        <w:t xml:space="preserve"> the value of using niche </w:t>
      </w:r>
      <w:r w:rsidR="007D7FCC">
        <w:rPr>
          <w:rFonts w:ascii="Times New Roman" w:hAnsi="Times New Roman" w:cs="Times New Roman"/>
        </w:rPr>
        <w:t>overlap</w:t>
      </w:r>
      <w:r w:rsidR="002A51BA" w:rsidRPr="00285858">
        <w:rPr>
          <w:rFonts w:ascii="Times New Roman" w:hAnsi="Times New Roman" w:cs="Times New Roman"/>
        </w:rPr>
        <w:t xml:space="preserve"> </w:t>
      </w:r>
      <w:r w:rsidR="0014030C">
        <w:rPr>
          <w:rFonts w:ascii="Times New Roman" w:hAnsi="Times New Roman" w:cs="Times New Roman"/>
        </w:rPr>
        <w:t>to predict</w:t>
      </w:r>
      <w:r w:rsidR="002C12AE" w:rsidRPr="00285858">
        <w:rPr>
          <w:rFonts w:ascii="Times New Roman" w:hAnsi="Times New Roman" w:cs="Times New Roman"/>
        </w:rPr>
        <w:t xml:space="preserve"> the</w:t>
      </w:r>
      <w:r w:rsidR="009A647C">
        <w:rPr>
          <w:rFonts w:ascii="Times New Roman" w:hAnsi="Times New Roman" w:cs="Times New Roman"/>
        </w:rPr>
        <w:t xml:space="preserve"> strength</w:t>
      </w:r>
      <w:r w:rsidR="002C12AE" w:rsidRPr="00285858">
        <w:rPr>
          <w:rFonts w:ascii="Times New Roman" w:hAnsi="Times New Roman" w:cs="Times New Roman"/>
        </w:rPr>
        <w:t xml:space="preserve"> of indirect e</w:t>
      </w:r>
      <w:r w:rsidR="00A54F16" w:rsidRPr="00285858">
        <w:rPr>
          <w:rFonts w:ascii="Times New Roman" w:hAnsi="Times New Roman" w:cs="Times New Roman"/>
        </w:rPr>
        <w:t>ffects and clarif</w:t>
      </w:r>
      <w:r w:rsidR="0014030C">
        <w:rPr>
          <w:rFonts w:ascii="Times New Roman" w:hAnsi="Times New Roman" w:cs="Times New Roman"/>
        </w:rPr>
        <w:t>ies</w:t>
      </w:r>
      <w:r w:rsidR="00A54F16" w:rsidRPr="00285858">
        <w:rPr>
          <w:rFonts w:ascii="Times New Roman" w:hAnsi="Times New Roman" w:cs="Times New Roman"/>
        </w:rPr>
        <w:t xml:space="preserve"> the types of indirect effects that global change can have on competing species.</w:t>
      </w:r>
    </w:p>
    <w:p w14:paraId="2C77429F" w14:textId="77777777" w:rsidR="00355EAF" w:rsidRDefault="00355EAF">
      <w:pPr>
        <w:rPr>
          <w:rFonts w:ascii="Times New Roman" w:hAnsi="Times New Roman" w:cs="Times New Roman"/>
          <w:b/>
        </w:rPr>
      </w:pPr>
      <w:r>
        <w:rPr>
          <w:rFonts w:ascii="Times New Roman" w:hAnsi="Times New Roman" w:cs="Times New Roman"/>
          <w:b/>
        </w:rPr>
        <w:br w:type="page"/>
      </w:r>
    </w:p>
    <w:p w14:paraId="4651BF10" w14:textId="02A5C4B0" w:rsidR="008235FA" w:rsidRPr="00285858" w:rsidRDefault="001A3F87" w:rsidP="001A3F87">
      <w:pPr>
        <w:widowControl w:val="0"/>
        <w:autoSpaceDE w:val="0"/>
        <w:autoSpaceDN w:val="0"/>
        <w:adjustRightInd w:val="0"/>
        <w:spacing w:line="480" w:lineRule="auto"/>
        <w:rPr>
          <w:rFonts w:ascii="Times New Roman" w:hAnsi="Times New Roman" w:cs="Times New Roman"/>
          <w:b/>
        </w:rPr>
      </w:pPr>
      <w:r w:rsidRPr="00285858">
        <w:rPr>
          <w:rFonts w:ascii="Times New Roman" w:hAnsi="Times New Roman" w:cs="Times New Roman"/>
          <w:b/>
        </w:rPr>
        <w:lastRenderedPageBreak/>
        <w:t>Introduction</w:t>
      </w:r>
      <w:r w:rsidR="008235FA" w:rsidRPr="00285858">
        <w:rPr>
          <w:rFonts w:ascii="Times New Roman" w:hAnsi="Times New Roman" w:cs="Times New Roman"/>
          <w:b/>
        </w:rPr>
        <w:t xml:space="preserve"> </w:t>
      </w:r>
    </w:p>
    <w:p w14:paraId="3CC9ACB9" w14:textId="6CCE7DD5" w:rsidR="00392988" w:rsidRDefault="00907A91" w:rsidP="00B01B28">
      <w:pPr>
        <w:widowControl w:val="0"/>
        <w:autoSpaceDE w:val="0"/>
        <w:autoSpaceDN w:val="0"/>
        <w:adjustRightInd w:val="0"/>
        <w:spacing w:line="480" w:lineRule="auto"/>
        <w:ind w:firstLine="360"/>
      </w:pPr>
      <w:r w:rsidRPr="00285858">
        <w:rPr>
          <w:rFonts w:ascii="Times New Roman" w:hAnsi="Times New Roman" w:cs="Times New Roman"/>
        </w:rPr>
        <w:t xml:space="preserve">Anthropogenic </w:t>
      </w:r>
      <w:r w:rsidR="002F1C44" w:rsidRPr="00285858">
        <w:rPr>
          <w:rFonts w:ascii="Times New Roman" w:hAnsi="Times New Roman" w:cs="Times New Roman"/>
        </w:rPr>
        <w:t>environment</w:t>
      </w:r>
      <w:r w:rsidR="00DD038D">
        <w:rPr>
          <w:rFonts w:ascii="Times New Roman" w:hAnsi="Times New Roman" w:cs="Times New Roman"/>
        </w:rPr>
        <w:t>al</w:t>
      </w:r>
      <w:r w:rsidR="00F7330E" w:rsidRPr="00285858">
        <w:rPr>
          <w:rFonts w:ascii="Times New Roman" w:hAnsi="Times New Roman" w:cs="Times New Roman"/>
        </w:rPr>
        <w:t xml:space="preserve"> </w:t>
      </w:r>
      <w:r w:rsidR="002A51BA">
        <w:rPr>
          <w:rFonts w:ascii="Times New Roman" w:hAnsi="Times New Roman" w:cs="Times New Roman"/>
        </w:rPr>
        <w:t xml:space="preserve">change </w:t>
      </w:r>
      <w:r w:rsidR="00F7330E" w:rsidRPr="00285858">
        <w:rPr>
          <w:rFonts w:ascii="Times New Roman" w:hAnsi="Times New Roman" w:cs="Times New Roman"/>
        </w:rPr>
        <w:t>affect</w:t>
      </w:r>
      <w:r w:rsidR="002A51BA">
        <w:rPr>
          <w:rFonts w:ascii="Times New Roman" w:hAnsi="Times New Roman" w:cs="Times New Roman"/>
        </w:rPr>
        <w:t>s</w:t>
      </w:r>
      <w:r w:rsidR="00F7330E" w:rsidRPr="00285858">
        <w:rPr>
          <w:rFonts w:ascii="Times New Roman" w:hAnsi="Times New Roman" w:cs="Times New Roman"/>
        </w:rPr>
        <w:t xml:space="preserve"> species directly but</w:t>
      </w:r>
      <w:r w:rsidR="002F1C44" w:rsidRPr="00285858">
        <w:rPr>
          <w:rFonts w:ascii="Times New Roman" w:hAnsi="Times New Roman" w:cs="Times New Roman"/>
        </w:rPr>
        <w:t xml:space="preserve"> also indirectly by </w:t>
      </w:r>
      <w:r w:rsidR="0014030C">
        <w:rPr>
          <w:rFonts w:ascii="Times New Roman" w:hAnsi="Times New Roman" w:cs="Times New Roman"/>
        </w:rPr>
        <w:t>altering</w:t>
      </w:r>
      <w:r w:rsidR="0014030C" w:rsidRPr="00285858">
        <w:rPr>
          <w:rFonts w:ascii="Times New Roman" w:hAnsi="Times New Roman" w:cs="Times New Roman"/>
        </w:rPr>
        <w:t xml:space="preserve"> </w:t>
      </w:r>
      <w:r w:rsidRPr="00285858">
        <w:rPr>
          <w:rFonts w:ascii="Times New Roman" w:hAnsi="Times New Roman" w:cs="Times New Roman"/>
        </w:rPr>
        <w:t xml:space="preserve">interactions with </w:t>
      </w:r>
      <w:r w:rsidR="0081349C">
        <w:rPr>
          <w:rFonts w:ascii="Times New Roman" w:hAnsi="Times New Roman" w:cs="Times New Roman"/>
        </w:rPr>
        <w:t xml:space="preserve">predators, pathogens </w:t>
      </w:r>
      <w:r w:rsidRPr="00285858">
        <w:rPr>
          <w:rFonts w:ascii="Times New Roman" w:hAnsi="Times New Roman" w:cs="Times New Roman"/>
        </w:rPr>
        <w:t>and competitors</w:t>
      </w:r>
      <w:r w:rsidR="00494A8E">
        <w:rPr>
          <w:rFonts w:ascii="Times New Roman" w:hAnsi="Times New Roman" w:cs="Times New Roman"/>
        </w:rPr>
        <w:t xml:space="preserve"> </w:t>
      </w:r>
      <w:r w:rsidR="006101C8">
        <w:rPr>
          <w:rFonts w:ascii="Times New Roman" w:hAnsi="Times New Roman" w:cs="Times New Roman"/>
          <w:noProof/>
        </w:rPr>
        <w:t>(Tylianakis et al. 2008)</w:t>
      </w:r>
      <w:r w:rsidR="008235FA" w:rsidRPr="00285858">
        <w:rPr>
          <w:rFonts w:ascii="Times New Roman" w:hAnsi="Times New Roman" w:cs="Times New Roman"/>
        </w:rPr>
        <w:t xml:space="preserve">. </w:t>
      </w:r>
      <w:r w:rsidR="00AE644F">
        <w:rPr>
          <w:rFonts w:ascii="Times New Roman" w:hAnsi="Times New Roman" w:cs="Times New Roman"/>
        </w:rPr>
        <w:t xml:space="preserve"> </w:t>
      </w:r>
      <w:r w:rsidR="008537E6">
        <w:rPr>
          <w:rFonts w:ascii="Times New Roman" w:hAnsi="Times New Roman" w:cs="Times New Roman"/>
        </w:rPr>
        <w:t>As a result, c</w:t>
      </w:r>
      <w:r w:rsidR="006E6364">
        <w:rPr>
          <w:rFonts w:ascii="Times New Roman" w:hAnsi="Times New Roman" w:cs="Times New Roman"/>
        </w:rPr>
        <w:t xml:space="preserve">ompetition-mediated indirect effects </w:t>
      </w:r>
      <w:r w:rsidR="002A51BA">
        <w:rPr>
          <w:rFonts w:ascii="Times New Roman" w:hAnsi="Times New Roman" w:cs="Times New Roman"/>
        </w:rPr>
        <w:t xml:space="preserve">may </w:t>
      </w:r>
      <w:r w:rsidR="006E6364">
        <w:rPr>
          <w:rFonts w:ascii="Times New Roman" w:hAnsi="Times New Roman" w:cs="Times New Roman"/>
        </w:rPr>
        <w:t xml:space="preserve">alter </w:t>
      </w:r>
      <w:r w:rsidR="00C12DEB">
        <w:rPr>
          <w:rFonts w:ascii="Times New Roman" w:hAnsi="Times New Roman" w:cs="Times New Roman"/>
        </w:rPr>
        <w:t>plant</w:t>
      </w:r>
      <w:r w:rsidR="002A51BA">
        <w:rPr>
          <w:rFonts w:ascii="Times New Roman" w:hAnsi="Times New Roman" w:cs="Times New Roman"/>
        </w:rPr>
        <w:t xml:space="preserve"> and animal</w:t>
      </w:r>
      <w:r w:rsidR="00C12DEB">
        <w:rPr>
          <w:rFonts w:ascii="Times New Roman" w:hAnsi="Times New Roman" w:cs="Times New Roman"/>
        </w:rPr>
        <w:t xml:space="preserve"> communit</w:t>
      </w:r>
      <w:r w:rsidR="006E6364">
        <w:rPr>
          <w:rFonts w:ascii="Times New Roman" w:hAnsi="Times New Roman" w:cs="Times New Roman"/>
        </w:rPr>
        <w:t>y response</w:t>
      </w:r>
      <w:r w:rsidR="008537E6">
        <w:rPr>
          <w:rFonts w:ascii="Times New Roman" w:hAnsi="Times New Roman" w:cs="Times New Roman"/>
        </w:rPr>
        <w:t>s</w:t>
      </w:r>
      <w:r w:rsidR="006E6364">
        <w:rPr>
          <w:rFonts w:ascii="Times New Roman" w:hAnsi="Times New Roman" w:cs="Times New Roman"/>
        </w:rPr>
        <w:t xml:space="preserve"> to environmental change</w:t>
      </w:r>
      <w:r w:rsidR="00C12DEB">
        <w:rPr>
          <w:rFonts w:ascii="Times New Roman" w:hAnsi="Times New Roman" w:cs="Times New Roman"/>
        </w:rPr>
        <w:t xml:space="preserve"> </w:t>
      </w:r>
      <w:r w:rsidR="006101C8">
        <w:rPr>
          <w:rFonts w:ascii="Times New Roman" w:hAnsi="Times New Roman" w:cs="Times New Roman"/>
          <w:noProof/>
        </w:rPr>
        <w:t>(Stacey and Fellowes 2002; Jiang and Morin 2004; Brooker 2006; Tylianakis et al. 2008; Adler et al. 2009; Sletvold et al. 2013)</w:t>
      </w:r>
      <w:r w:rsidR="00494A8E">
        <w:rPr>
          <w:rFonts w:ascii="Times New Roman" w:hAnsi="Times New Roman" w:cs="Times New Roman"/>
        </w:rPr>
        <w:t xml:space="preserve">. </w:t>
      </w:r>
      <w:r w:rsidR="00C12DEB">
        <w:rPr>
          <w:rFonts w:ascii="Times New Roman" w:hAnsi="Times New Roman" w:cs="Times New Roman"/>
        </w:rPr>
        <w:t xml:space="preserve"> </w:t>
      </w:r>
      <w:r w:rsidR="00B4471B">
        <w:rPr>
          <w:rFonts w:ascii="Times New Roman" w:hAnsi="Times New Roman" w:cs="Times New Roman"/>
        </w:rPr>
        <w:t>In this paper, w</w:t>
      </w:r>
      <w:r w:rsidR="008E4CD2">
        <w:rPr>
          <w:rFonts w:ascii="Times New Roman" w:hAnsi="Times New Roman" w:cs="Times New Roman"/>
        </w:rPr>
        <w:t>e define the effect</w:t>
      </w:r>
      <w:r w:rsidR="00B4471B">
        <w:rPr>
          <w:rFonts w:ascii="Times New Roman" w:hAnsi="Times New Roman" w:cs="Times New Roman"/>
        </w:rPr>
        <w:t>s</w:t>
      </w:r>
      <w:r w:rsidR="008E4CD2">
        <w:rPr>
          <w:rFonts w:ascii="Times New Roman" w:hAnsi="Times New Roman" w:cs="Times New Roman"/>
        </w:rPr>
        <w:t xml:space="preserve"> of environmental change at the level of local populatio</w:t>
      </w:r>
      <w:r w:rsidR="00755F19">
        <w:rPr>
          <w:rFonts w:ascii="Times New Roman" w:hAnsi="Times New Roman" w:cs="Times New Roman"/>
        </w:rPr>
        <w:t>n density:  the direct effect</w:t>
      </w:r>
      <w:r w:rsidR="008E4CD2">
        <w:rPr>
          <w:rFonts w:ascii="Times New Roman" w:hAnsi="Times New Roman" w:cs="Times New Roman"/>
        </w:rPr>
        <w:t xml:space="preserve"> </w:t>
      </w:r>
      <w:r w:rsidR="00755F19">
        <w:rPr>
          <w:rFonts w:ascii="Times New Roman" w:hAnsi="Times New Roman" w:cs="Times New Roman"/>
        </w:rPr>
        <w:t xml:space="preserve">is the </w:t>
      </w:r>
      <w:r w:rsidR="008527F3">
        <w:rPr>
          <w:rFonts w:ascii="Times New Roman" w:hAnsi="Times New Roman" w:cs="Times New Roman"/>
        </w:rPr>
        <w:t>sensitivity of</w:t>
      </w:r>
      <w:r w:rsidR="00755F19">
        <w:rPr>
          <w:rFonts w:ascii="Times New Roman" w:hAnsi="Times New Roman" w:cs="Times New Roman"/>
        </w:rPr>
        <w:t xml:space="preserve"> </w:t>
      </w:r>
      <w:r w:rsidR="008E4CD2">
        <w:rPr>
          <w:rFonts w:ascii="Times New Roman" w:hAnsi="Times New Roman" w:cs="Times New Roman"/>
        </w:rPr>
        <w:t>a focal species population</w:t>
      </w:r>
      <w:r w:rsidR="008527F3">
        <w:rPr>
          <w:rFonts w:ascii="Times New Roman" w:hAnsi="Times New Roman" w:cs="Times New Roman"/>
        </w:rPr>
        <w:t xml:space="preserve"> to some environmental change while holding other species abundances and interaction effects constant</w:t>
      </w:r>
      <w:r w:rsidR="008E4CD2">
        <w:rPr>
          <w:rFonts w:ascii="Times New Roman" w:hAnsi="Times New Roman" w:cs="Times New Roman"/>
        </w:rPr>
        <w:t xml:space="preserve">; the net effect is the </w:t>
      </w:r>
      <w:r w:rsidR="008527F3">
        <w:rPr>
          <w:rFonts w:ascii="Times New Roman" w:hAnsi="Times New Roman" w:cs="Times New Roman"/>
        </w:rPr>
        <w:t>sensitivity of the</w:t>
      </w:r>
      <w:r w:rsidR="00B4471B">
        <w:rPr>
          <w:rFonts w:ascii="Times New Roman" w:hAnsi="Times New Roman" w:cs="Times New Roman"/>
        </w:rPr>
        <w:t xml:space="preserve"> focal population</w:t>
      </w:r>
      <w:r w:rsidR="00A074EE">
        <w:rPr>
          <w:rFonts w:ascii="Times New Roman" w:hAnsi="Times New Roman" w:cs="Times New Roman"/>
        </w:rPr>
        <w:t xml:space="preserve"> to environmental change</w:t>
      </w:r>
      <w:r w:rsidR="00B4471B">
        <w:rPr>
          <w:rFonts w:ascii="Times New Roman" w:hAnsi="Times New Roman" w:cs="Times New Roman"/>
        </w:rPr>
        <w:t xml:space="preserve"> </w:t>
      </w:r>
      <w:r w:rsidR="008527F3">
        <w:rPr>
          <w:rFonts w:ascii="Times New Roman" w:hAnsi="Times New Roman" w:cs="Times New Roman"/>
        </w:rPr>
        <w:t>allowing for other</w:t>
      </w:r>
      <w:r w:rsidR="00B4471B">
        <w:rPr>
          <w:rFonts w:ascii="Times New Roman" w:hAnsi="Times New Roman" w:cs="Times New Roman"/>
        </w:rPr>
        <w:t xml:space="preserve"> species</w:t>
      </w:r>
      <w:r w:rsidR="008527F3">
        <w:rPr>
          <w:rFonts w:ascii="Times New Roman" w:hAnsi="Times New Roman" w:cs="Times New Roman"/>
        </w:rPr>
        <w:t xml:space="preserve"> abundances and interactions to change</w:t>
      </w:r>
      <w:r w:rsidR="008E4CD2">
        <w:rPr>
          <w:rFonts w:ascii="Times New Roman" w:hAnsi="Times New Roman" w:cs="Times New Roman"/>
        </w:rPr>
        <w:t>; and the indirect effect is the difference between the net and direct effect</w:t>
      </w:r>
      <w:r w:rsidR="008527F3">
        <w:rPr>
          <w:rFonts w:ascii="Times New Roman" w:hAnsi="Times New Roman" w:cs="Times New Roman"/>
        </w:rPr>
        <w:t>s</w:t>
      </w:r>
      <w:r w:rsidR="00B4471B">
        <w:rPr>
          <w:rFonts w:ascii="Times New Roman" w:hAnsi="Times New Roman" w:cs="Times New Roman"/>
        </w:rPr>
        <w:t xml:space="preserve"> </w:t>
      </w:r>
      <w:r w:rsidR="006101C8">
        <w:rPr>
          <w:rFonts w:ascii="Times New Roman" w:hAnsi="Times New Roman" w:cs="Times New Roman"/>
          <w:noProof/>
        </w:rPr>
        <w:t>(Adler et al. 2012)</w:t>
      </w:r>
      <w:r w:rsidR="008E4CD2">
        <w:rPr>
          <w:rFonts w:ascii="Times New Roman" w:hAnsi="Times New Roman" w:cs="Times New Roman"/>
        </w:rPr>
        <w:t>.  More specifically</w:t>
      </w:r>
      <w:r w:rsidR="0097601E">
        <w:rPr>
          <w:rFonts w:ascii="Times New Roman" w:hAnsi="Times New Roman" w:cs="Times New Roman"/>
        </w:rPr>
        <w:t>,</w:t>
      </w:r>
      <w:r w:rsidR="008E4CD2">
        <w:rPr>
          <w:rFonts w:ascii="Times New Roman" w:hAnsi="Times New Roman" w:cs="Times New Roman"/>
        </w:rPr>
        <w:t xml:space="preserve"> we can define a</w:t>
      </w:r>
      <w:r w:rsidR="00C12DEB">
        <w:rPr>
          <w:rFonts w:ascii="Times New Roman" w:hAnsi="Times New Roman" w:cs="Times New Roman"/>
        </w:rPr>
        <w:t xml:space="preserve"> competition-mediated indirect effect </w:t>
      </w:r>
      <w:r w:rsidR="001C31A9">
        <w:rPr>
          <w:rFonts w:ascii="Times New Roman" w:hAnsi="Times New Roman" w:cs="Times New Roman"/>
        </w:rPr>
        <w:t xml:space="preserve">as the difference between the sensitivity of a </w:t>
      </w:r>
      <w:r w:rsidR="00C87A7D">
        <w:rPr>
          <w:rFonts w:ascii="Times New Roman" w:hAnsi="Times New Roman" w:cs="Times New Roman"/>
        </w:rPr>
        <w:t>focal specie</w:t>
      </w:r>
      <w:r w:rsidR="0097601E">
        <w:rPr>
          <w:rFonts w:ascii="Times New Roman" w:hAnsi="Times New Roman" w:cs="Times New Roman"/>
        </w:rPr>
        <w:t>s</w:t>
      </w:r>
      <w:r w:rsidR="008527F3">
        <w:rPr>
          <w:rFonts w:ascii="Times New Roman" w:hAnsi="Times New Roman" w:cs="Times New Roman"/>
        </w:rPr>
        <w:t xml:space="preserve"> to </w:t>
      </w:r>
      <w:r w:rsidR="007B2F42">
        <w:rPr>
          <w:rFonts w:ascii="Times New Roman" w:hAnsi="Times New Roman" w:cs="Times New Roman"/>
        </w:rPr>
        <w:t>environmental</w:t>
      </w:r>
      <w:r w:rsidR="008527F3">
        <w:rPr>
          <w:rFonts w:ascii="Times New Roman" w:hAnsi="Times New Roman" w:cs="Times New Roman"/>
        </w:rPr>
        <w:t xml:space="preserve"> change when the influence of competitors </w:t>
      </w:r>
      <w:r w:rsidR="007B2F42">
        <w:rPr>
          <w:rFonts w:ascii="Times New Roman" w:hAnsi="Times New Roman" w:cs="Times New Roman"/>
        </w:rPr>
        <w:t>is held constant and</w:t>
      </w:r>
      <w:r w:rsidR="001C31A9">
        <w:rPr>
          <w:rFonts w:ascii="Times New Roman" w:hAnsi="Times New Roman" w:cs="Times New Roman"/>
        </w:rPr>
        <w:t xml:space="preserve"> the sensitivity of a focal species</w:t>
      </w:r>
      <w:r w:rsidR="007B2F42">
        <w:rPr>
          <w:rFonts w:ascii="Times New Roman" w:hAnsi="Times New Roman" w:cs="Times New Roman"/>
        </w:rPr>
        <w:t xml:space="preserve"> when the influence of competitors is allowed to change along with the changing environment </w:t>
      </w:r>
      <w:r w:rsidR="00C87A7D" w:rsidRPr="00876BF8">
        <w:rPr>
          <w:rFonts w:ascii="Times New Roman" w:hAnsi="Times New Roman" w:cs="Times New Roman"/>
        </w:rPr>
        <w:t>(</w:t>
      </w:r>
      <w:r w:rsidR="00F94083">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1</w:t>
      </w:r>
      <w:r w:rsidR="00C87A7D" w:rsidRPr="00876BF8">
        <w:rPr>
          <w:rFonts w:ascii="Times New Roman" w:hAnsi="Times New Roman" w:cs="Times New Roman"/>
        </w:rPr>
        <w:t>).</w:t>
      </w:r>
      <w:r w:rsidR="008E4CD2">
        <w:rPr>
          <w:rFonts w:ascii="Times New Roman" w:hAnsi="Times New Roman" w:cs="Times New Roman"/>
        </w:rPr>
        <w:t xml:space="preserve">  </w:t>
      </w:r>
    </w:p>
    <w:p w14:paraId="7E815006" w14:textId="0D3510D2" w:rsidR="00323FE2" w:rsidRPr="00A8779D" w:rsidRDefault="002A51BA" w:rsidP="009E2447">
      <w:pPr>
        <w:widowControl w:val="0"/>
        <w:autoSpaceDE w:val="0"/>
        <w:autoSpaceDN w:val="0"/>
        <w:adjustRightInd w:val="0"/>
        <w:spacing w:line="480" w:lineRule="auto"/>
        <w:ind w:firstLine="360"/>
        <w:rPr>
          <w:rFonts w:ascii="Times New Roman" w:hAnsi="Times New Roman" w:cs="Times New Roman"/>
        </w:rPr>
      </w:pPr>
      <w:r w:rsidRPr="00876BF8">
        <w:rPr>
          <w:rFonts w:ascii="Times New Roman" w:hAnsi="Times New Roman" w:cs="Times New Roman"/>
        </w:rPr>
        <w:t xml:space="preserve">Despite the widespread interest in how global change will affect natural communities, only a handful of studies have controlled for both the mechanism of environmental change and the effects of interspecific competition.  </w:t>
      </w:r>
      <w:r w:rsidR="0079007C" w:rsidRPr="00A8779D">
        <w:rPr>
          <w:rFonts w:ascii="Times New Roman" w:hAnsi="Times New Roman" w:cs="Times New Roman"/>
        </w:rPr>
        <w:t>E</w:t>
      </w:r>
      <w:r w:rsidR="008E4CD2" w:rsidRPr="00A8779D">
        <w:rPr>
          <w:rFonts w:ascii="Times New Roman" w:hAnsi="Times New Roman" w:cs="Times New Roman"/>
        </w:rPr>
        <w:t xml:space="preserve">xperiments </w:t>
      </w:r>
      <w:r w:rsidR="0079007C" w:rsidRPr="00A8779D">
        <w:rPr>
          <w:rFonts w:ascii="Times New Roman" w:hAnsi="Times New Roman" w:cs="Times New Roman"/>
        </w:rPr>
        <w:t>in which</w:t>
      </w:r>
      <w:r w:rsidR="0074200C" w:rsidRPr="00A8779D">
        <w:rPr>
          <w:rFonts w:ascii="Times New Roman" w:hAnsi="Times New Roman" w:cs="Times New Roman"/>
        </w:rPr>
        <w:t xml:space="preserve"> both</w:t>
      </w:r>
      <w:r w:rsidR="0079007C" w:rsidRPr="00A8779D">
        <w:rPr>
          <w:rFonts w:ascii="Times New Roman" w:hAnsi="Times New Roman" w:cs="Times New Roman"/>
        </w:rPr>
        <w:t xml:space="preserve"> the density of competitors and the global change driver are </w:t>
      </w:r>
      <w:r w:rsidR="00F37B34" w:rsidRPr="00A8779D">
        <w:rPr>
          <w:rFonts w:ascii="Times New Roman" w:hAnsi="Times New Roman" w:cs="Times New Roman"/>
        </w:rPr>
        <w:t xml:space="preserve">manipulated </w:t>
      </w:r>
      <w:r w:rsidR="0079007C" w:rsidRPr="00A8779D">
        <w:rPr>
          <w:rFonts w:ascii="Times New Roman" w:hAnsi="Times New Roman" w:cs="Times New Roman"/>
        </w:rPr>
        <w:t>are ideal for measuring this kind of indirect effect</w:t>
      </w:r>
      <w:r w:rsidR="006101C8">
        <w:rPr>
          <w:rFonts w:ascii="Times New Roman" w:hAnsi="Times New Roman" w:cs="Times New Roman"/>
        </w:rPr>
        <w:t xml:space="preserve"> </w:t>
      </w:r>
      <w:r w:rsidR="006101C8">
        <w:rPr>
          <w:rFonts w:ascii="Times New Roman" w:hAnsi="Times New Roman" w:cs="Times New Roman"/>
          <w:noProof/>
        </w:rPr>
        <w:t>(Jiang and Morin 2004; Adler et al. 2009; Levine et al. 2010; Eskelinen and Harrison 2013)</w:t>
      </w:r>
      <w:r w:rsidR="0079007C" w:rsidRPr="00876BF8">
        <w:rPr>
          <w:rFonts w:ascii="Times New Roman" w:hAnsi="Times New Roman" w:cs="Times New Roman"/>
        </w:rPr>
        <w:t xml:space="preserve">, but the effects of competitors and global change can also be </w:t>
      </w:r>
      <w:r w:rsidR="004A02DE" w:rsidRPr="00A8779D">
        <w:rPr>
          <w:rFonts w:ascii="Times New Roman" w:hAnsi="Times New Roman" w:cs="Times New Roman"/>
        </w:rPr>
        <w:t>investigated</w:t>
      </w:r>
      <w:r w:rsidR="0079007C" w:rsidRPr="00A8779D">
        <w:rPr>
          <w:rFonts w:ascii="Times New Roman" w:hAnsi="Times New Roman" w:cs="Times New Roman"/>
        </w:rPr>
        <w:t xml:space="preserve"> </w:t>
      </w:r>
      <w:r w:rsidR="004A02DE" w:rsidRPr="00A8779D">
        <w:rPr>
          <w:rFonts w:ascii="Times New Roman" w:hAnsi="Times New Roman" w:cs="Times New Roman"/>
        </w:rPr>
        <w:t xml:space="preserve">with observational data and statistical and mathematical models </w:t>
      </w:r>
      <w:r w:rsidR="006101C8" w:rsidRPr="006101C8">
        <w:rPr>
          <w:rFonts w:ascii="Times New Roman" w:hAnsi="Times New Roman" w:cs="Times New Roman"/>
        </w:rPr>
        <w:lastRenderedPageBreak/>
        <w:t>(</w:t>
      </w:r>
      <w:proofErr w:type="spellStart"/>
      <w:r w:rsidR="006101C8" w:rsidRPr="006101C8">
        <w:rPr>
          <w:rFonts w:ascii="Times New Roman" w:hAnsi="Times New Roman" w:cs="Times New Roman"/>
        </w:rPr>
        <w:t>Lemoine</w:t>
      </w:r>
      <w:proofErr w:type="spellEnd"/>
      <w:r w:rsidR="006101C8" w:rsidRPr="006101C8">
        <w:rPr>
          <w:rFonts w:ascii="Times New Roman" w:hAnsi="Times New Roman" w:cs="Times New Roman"/>
        </w:rPr>
        <w:t xml:space="preserve"> and </w:t>
      </w:r>
      <w:proofErr w:type="spellStart"/>
      <w:r w:rsidR="006101C8" w:rsidRPr="006101C8">
        <w:rPr>
          <w:rFonts w:ascii="Times New Roman" w:hAnsi="Times New Roman" w:cs="Times New Roman"/>
        </w:rPr>
        <w:t>Böhning-Gaese</w:t>
      </w:r>
      <w:proofErr w:type="spellEnd"/>
      <w:r w:rsidR="006101C8" w:rsidRPr="006101C8">
        <w:rPr>
          <w:rFonts w:ascii="Times New Roman" w:hAnsi="Times New Roman" w:cs="Times New Roman"/>
        </w:rPr>
        <w:t xml:space="preserve"> 2003; </w:t>
      </w:r>
      <w:proofErr w:type="spellStart"/>
      <w:r w:rsidR="006101C8" w:rsidRPr="006101C8">
        <w:rPr>
          <w:rFonts w:ascii="Times New Roman" w:hAnsi="Times New Roman" w:cs="Times New Roman"/>
        </w:rPr>
        <w:t>Poloczanska</w:t>
      </w:r>
      <w:proofErr w:type="spellEnd"/>
      <w:r w:rsidR="006101C8" w:rsidRPr="006101C8">
        <w:rPr>
          <w:rFonts w:ascii="Times New Roman" w:hAnsi="Times New Roman" w:cs="Times New Roman"/>
        </w:rPr>
        <w:t xml:space="preserve"> et al. 2008; Adler et al. 2012)</w:t>
      </w:r>
      <w:r w:rsidR="009E2447" w:rsidRPr="00876BF8">
        <w:rPr>
          <w:rFonts w:ascii="Times New Roman" w:hAnsi="Times New Roman" w:cs="Times New Roman"/>
        </w:rPr>
        <w:t xml:space="preserve">. </w:t>
      </w:r>
      <w:r w:rsidRPr="00876BF8">
        <w:rPr>
          <w:rFonts w:ascii="Times New Roman" w:hAnsi="Times New Roman" w:cs="Times New Roman"/>
        </w:rPr>
        <w:t>C</w:t>
      </w:r>
      <w:r w:rsidR="0079007C" w:rsidRPr="00A8779D">
        <w:rPr>
          <w:rFonts w:ascii="Times New Roman" w:hAnsi="Times New Roman" w:cs="Times New Roman"/>
        </w:rPr>
        <w:t>ompetition mediated-indirect effects</w:t>
      </w:r>
      <w:r w:rsidRPr="00A8779D">
        <w:rPr>
          <w:rFonts w:ascii="Times New Roman" w:hAnsi="Times New Roman" w:cs="Times New Roman"/>
        </w:rPr>
        <w:t xml:space="preserve"> range from strong</w:t>
      </w:r>
      <w:r w:rsidR="0079007C" w:rsidRPr="00A8779D">
        <w:rPr>
          <w:rFonts w:ascii="Times New Roman" w:hAnsi="Times New Roman" w:cs="Times New Roman"/>
        </w:rPr>
        <w:t xml:space="preserve"> </w:t>
      </w:r>
      <w:r w:rsidR="006101C8">
        <w:rPr>
          <w:rFonts w:ascii="Times New Roman" w:hAnsi="Times New Roman" w:cs="Times New Roman"/>
          <w:noProof/>
        </w:rPr>
        <w:t>(Eskelinen and Harrison 2013)</w:t>
      </w:r>
      <w:r w:rsidR="00AD448C" w:rsidRPr="00876BF8">
        <w:rPr>
          <w:rFonts w:ascii="Times New Roman" w:hAnsi="Times New Roman" w:cs="Times New Roman"/>
        </w:rPr>
        <w:t xml:space="preserve">, </w:t>
      </w:r>
      <w:r w:rsidRPr="00876BF8">
        <w:rPr>
          <w:rFonts w:ascii="Times New Roman" w:hAnsi="Times New Roman" w:cs="Times New Roman"/>
        </w:rPr>
        <w:t>to relatively</w:t>
      </w:r>
      <w:r w:rsidR="00AD448C" w:rsidRPr="00A8779D">
        <w:rPr>
          <w:rFonts w:ascii="Times New Roman" w:hAnsi="Times New Roman" w:cs="Times New Roman"/>
        </w:rPr>
        <w:t xml:space="preserve"> weak </w:t>
      </w:r>
      <w:r w:rsidR="006101C8">
        <w:rPr>
          <w:rFonts w:ascii="Times New Roman" w:hAnsi="Times New Roman" w:cs="Times New Roman"/>
          <w:noProof/>
        </w:rPr>
        <w:t>(Klanderud 2005; Levine et al. 2010)</w:t>
      </w:r>
      <w:r w:rsidR="0079007C" w:rsidRPr="00876BF8">
        <w:rPr>
          <w:rFonts w:ascii="Times New Roman" w:hAnsi="Times New Roman" w:cs="Times New Roman"/>
        </w:rPr>
        <w:t xml:space="preserve"> </w:t>
      </w:r>
      <w:r w:rsidRPr="00876BF8">
        <w:rPr>
          <w:rFonts w:ascii="Times New Roman" w:hAnsi="Times New Roman" w:cs="Times New Roman"/>
        </w:rPr>
        <w:t>and can vary depending on the underlying driver of change</w:t>
      </w:r>
      <w:r w:rsidR="00AD448C" w:rsidRPr="00A8779D">
        <w:rPr>
          <w:rFonts w:ascii="Times New Roman" w:hAnsi="Times New Roman" w:cs="Times New Roman"/>
        </w:rPr>
        <w:t xml:space="preserve"> </w:t>
      </w:r>
      <w:r w:rsidR="006101C8">
        <w:rPr>
          <w:rFonts w:ascii="Times New Roman" w:hAnsi="Times New Roman" w:cs="Times New Roman"/>
          <w:noProof/>
        </w:rPr>
        <w:t>(Liancourt et al. 2012)</w:t>
      </w:r>
      <w:r w:rsidR="00AD448C" w:rsidRPr="00876BF8">
        <w:rPr>
          <w:rFonts w:ascii="Times New Roman" w:hAnsi="Times New Roman" w:cs="Times New Roman"/>
        </w:rPr>
        <w:t xml:space="preserve">.  </w:t>
      </w:r>
      <w:r w:rsidR="00F94083">
        <w:rPr>
          <w:rFonts w:ascii="Times New Roman" w:hAnsi="Times New Roman" w:cs="Times New Roman"/>
        </w:rPr>
        <w:t>The observed v</w:t>
      </w:r>
      <w:r w:rsidR="00AD448C" w:rsidRPr="00A8779D">
        <w:rPr>
          <w:rFonts w:ascii="Times New Roman" w:hAnsi="Times New Roman" w:cs="Times New Roman"/>
        </w:rPr>
        <w:t xml:space="preserve">ariation in the </w:t>
      </w:r>
      <w:r w:rsidR="0074200C" w:rsidRPr="00A8779D">
        <w:rPr>
          <w:rFonts w:ascii="Times New Roman" w:hAnsi="Times New Roman" w:cs="Times New Roman"/>
        </w:rPr>
        <w:t xml:space="preserve">strength </w:t>
      </w:r>
      <w:r w:rsidR="00AD448C" w:rsidRPr="00A8779D">
        <w:rPr>
          <w:rFonts w:ascii="Times New Roman" w:hAnsi="Times New Roman" w:cs="Times New Roman"/>
        </w:rPr>
        <w:t>of competition</w:t>
      </w:r>
      <w:r w:rsidR="0074200C" w:rsidRPr="00A8779D">
        <w:rPr>
          <w:rFonts w:ascii="Times New Roman" w:hAnsi="Times New Roman" w:cs="Times New Roman"/>
        </w:rPr>
        <w:t>-</w:t>
      </w:r>
      <w:r w:rsidR="00AD448C" w:rsidRPr="00A8779D">
        <w:rPr>
          <w:rFonts w:ascii="Times New Roman" w:hAnsi="Times New Roman" w:cs="Times New Roman"/>
        </w:rPr>
        <w:t>mediated indirect effects</w:t>
      </w:r>
      <w:r w:rsidRPr="00A8779D">
        <w:rPr>
          <w:rFonts w:ascii="Times New Roman" w:hAnsi="Times New Roman" w:cs="Times New Roman"/>
        </w:rPr>
        <w:t xml:space="preserve"> </w:t>
      </w:r>
      <w:r w:rsidR="00AD448C" w:rsidRPr="00A8779D">
        <w:rPr>
          <w:rFonts w:ascii="Times New Roman" w:hAnsi="Times New Roman" w:cs="Times New Roman"/>
        </w:rPr>
        <w:t xml:space="preserve">suggests that improved theory </w:t>
      </w:r>
      <w:r w:rsidR="00F94083">
        <w:rPr>
          <w:rFonts w:ascii="Times New Roman" w:hAnsi="Times New Roman" w:cs="Times New Roman"/>
        </w:rPr>
        <w:t>could help us predict</w:t>
      </w:r>
      <w:r w:rsidR="00AD448C" w:rsidRPr="00A8779D">
        <w:rPr>
          <w:rFonts w:ascii="Times New Roman" w:hAnsi="Times New Roman" w:cs="Times New Roman"/>
        </w:rPr>
        <w:t xml:space="preserve"> when and where competition is likely to </w:t>
      </w:r>
      <w:r w:rsidRPr="00A8779D">
        <w:rPr>
          <w:rFonts w:ascii="Times New Roman" w:hAnsi="Times New Roman" w:cs="Times New Roman"/>
        </w:rPr>
        <w:t xml:space="preserve">change </w:t>
      </w:r>
      <w:r w:rsidR="00AD448C" w:rsidRPr="00A8779D">
        <w:rPr>
          <w:rFonts w:ascii="Times New Roman" w:hAnsi="Times New Roman" w:cs="Times New Roman"/>
        </w:rPr>
        <w:t xml:space="preserve">the net </w:t>
      </w:r>
      <w:r w:rsidR="00E14982" w:rsidRPr="00A8779D">
        <w:rPr>
          <w:rFonts w:ascii="Times New Roman" w:hAnsi="Times New Roman" w:cs="Times New Roman"/>
        </w:rPr>
        <w:t>effect</w:t>
      </w:r>
      <w:r w:rsidR="00AD448C" w:rsidRPr="00A8779D">
        <w:rPr>
          <w:rFonts w:ascii="Times New Roman" w:hAnsi="Times New Roman" w:cs="Times New Roman"/>
        </w:rPr>
        <w:t xml:space="preserve"> of global change </w:t>
      </w:r>
      <w:r w:rsidR="0074200C" w:rsidRPr="00A8779D">
        <w:rPr>
          <w:rFonts w:ascii="Times New Roman" w:hAnsi="Times New Roman" w:cs="Times New Roman"/>
        </w:rPr>
        <w:t xml:space="preserve">on focal </w:t>
      </w:r>
      <w:r w:rsidR="00E14982" w:rsidRPr="00A8779D">
        <w:rPr>
          <w:rFonts w:ascii="Times New Roman" w:hAnsi="Times New Roman" w:cs="Times New Roman"/>
        </w:rPr>
        <w:t>populations.</w:t>
      </w:r>
    </w:p>
    <w:p w14:paraId="6B54773A" w14:textId="241183AC" w:rsidR="00743CAF" w:rsidRPr="00A8779D" w:rsidRDefault="0092116A" w:rsidP="00A041B2">
      <w:pPr>
        <w:widowControl w:val="0"/>
        <w:autoSpaceDE w:val="0"/>
        <w:autoSpaceDN w:val="0"/>
        <w:adjustRightInd w:val="0"/>
        <w:spacing w:line="480" w:lineRule="auto"/>
        <w:ind w:firstLine="360"/>
        <w:rPr>
          <w:rFonts w:ascii="Times New Roman" w:hAnsi="Times New Roman" w:cs="Times New Roman"/>
        </w:rPr>
      </w:pPr>
      <w:r w:rsidRPr="00A8779D">
        <w:rPr>
          <w:rFonts w:ascii="Times New Roman" w:hAnsi="Times New Roman" w:cs="Times New Roman"/>
        </w:rPr>
        <w:t xml:space="preserve">Adler et al. </w:t>
      </w:r>
      <w:r w:rsidR="006101C8">
        <w:rPr>
          <w:rFonts w:ascii="Times New Roman" w:hAnsi="Times New Roman" w:cs="Times New Roman"/>
          <w:noProof/>
        </w:rPr>
        <w:t>(2012)</w:t>
      </w:r>
      <w:r w:rsidR="00285858" w:rsidRPr="00876BF8">
        <w:rPr>
          <w:rFonts w:ascii="Times New Roman" w:hAnsi="Times New Roman" w:cs="Times New Roman"/>
        </w:rPr>
        <w:t xml:space="preserve"> </w:t>
      </w:r>
      <w:r w:rsidR="00F37B34" w:rsidRPr="00876BF8">
        <w:rPr>
          <w:rFonts w:ascii="Times New Roman" w:hAnsi="Times New Roman" w:cs="Times New Roman"/>
        </w:rPr>
        <w:t>linked</w:t>
      </w:r>
      <w:r w:rsidR="001D198E" w:rsidRPr="00A8779D">
        <w:rPr>
          <w:rFonts w:ascii="Times New Roman" w:hAnsi="Times New Roman" w:cs="Times New Roman"/>
        </w:rPr>
        <w:t xml:space="preserve"> </w:t>
      </w:r>
      <w:r w:rsidR="00285858" w:rsidRPr="00A8779D">
        <w:rPr>
          <w:rFonts w:ascii="Times New Roman" w:hAnsi="Times New Roman" w:cs="Times New Roman"/>
        </w:rPr>
        <w:t>environmental change</w:t>
      </w:r>
      <w:r w:rsidR="00F37B34" w:rsidRPr="00A8779D">
        <w:rPr>
          <w:rFonts w:ascii="Times New Roman" w:hAnsi="Times New Roman" w:cs="Times New Roman"/>
        </w:rPr>
        <w:t xml:space="preserve"> and competition-mediated indirect effects with </w:t>
      </w:r>
      <w:r w:rsidR="001D198E" w:rsidRPr="00A8779D">
        <w:rPr>
          <w:rFonts w:ascii="Times New Roman" w:hAnsi="Times New Roman" w:cs="Times New Roman"/>
        </w:rPr>
        <w:t>coexistence</w:t>
      </w:r>
      <w:r w:rsidR="00B4471B" w:rsidRPr="00A8779D">
        <w:rPr>
          <w:rFonts w:ascii="Times New Roman" w:hAnsi="Times New Roman" w:cs="Times New Roman"/>
        </w:rPr>
        <w:t xml:space="preserve"> </w:t>
      </w:r>
      <w:r w:rsidR="00F37B34" w:rsidRPr="00A8779D">
        <w:rPr>
          <w:rFonts w:ascii="Times New Roman" w:hAnsi="Times New Roman" w:cs="Times New Roman"/>
        </w:rPr>
        <w:t>theory</w:t>
      </w:r>
      <w:r w:rsidR="00EB09FA" w:rsidRPr="00A8779D">
        <w:rPr>
          <w:rFonts w:ascii="Times New Roman" w:hAnsi="Times New Roman" w:cs="Times New Roman"/>
        </w:rPr>
        <w:t xml:space="preserve">. </w:t>
      </w:r>
      <w:r w:rsidR="00F37B34" w:rsidRPr="00A8779D">
        <w:rPr>
          <w:rFonts w:ascii="Times New Roman" w:hAnsi="Times New Roman" w:cs="Times New Roman"/>
        </w:rPr>
        <w:t xml:space="preserve">The intuition is straightforward: </w:t>
      </w:r>
      <w:r w:rsidR="007B2F42">
        <w:rPr>
          <w:rFonts w:ascii="Times New Roman" w:hAnsi="Times New Roman" w:cs="Times New Roman"/>
        </w:rPr>
        <w:t>small</w:t>
      </w:r>
      <w:r w:rsidR="00CC5D9B" w:rsidRPr="00A8779D">
        <w:rPr>
          <w:rFonts w:ascii="Times New Roman" w:hAnsi="Times New Roman" w:cs="Times New Roman"/>
        </w:rPr>
        <w:t xml:space="preserve"> niche </w:t>
      </w:r>
      <w:r w:rsidR="007B2F42">
        <w:rPr>
          <w:rFonts w:ascii="Times New Roman" w:hAnsi="Times New Roman" w:cs="Times New Roman"/>
        </w:rPr>
        <w:t>overlap</w:t>
      </w:r>
      <w:r w:rsidR="00F37B34" w:rsidRPr="00A8779D">
        <w:rPr>
          <w:rFonts w:ascii="Times New Roman" w:hAnsi="Times New Roman" w:cs="Times New Roman"/>
        </w:rPr>
        <w:t xml:space="preserve"> between competing species </w:t>
      </w:r>
      <w:r w:rsidR="007B2F42">
        <w:rPr>
          <w:rFonts w:ascii="Times New Roman" w:hAnsi="Times New Roman" w:cs="Times New Roman"/>
        </w:rPr>
        <w:t>implies</w:t>
      </w:r>
      <w:r w:rsidR="008537E6" w:rsidRPr="00A8779D">
        <w:rPr>
          <w:rFonts w:ascii="Times New Roman" w:hAnsi="Times New Roman" w:cs="Times New Roman"/>
        </w:rPr>
        <w:t xml:space="preserve"> </w:t>
      </w:r>
      <w:r w:rsidR="00F37B34" w:rsidRPr="00A8779D">
        <w:rPr>
          <w:rFonts w:ascii="Times New Roman" w:hAnsi="Times New Roman" w:cs="Times New Roman"/>
        </w:rPr>
        <w:t xml:space="preserve">weak competitive interactions and small indirect effects of environmental change, while </w:t>
      </w:r>
      <w:r w:rsidR="007B2F42">
        <w:rPr>
          <w:rFonts w:ascii="Times New Roman" w:hAnsi="Times New Roman" w:cs="Times New Roman"/>
        </w:rPr>
        <w:t>large</w:t>
      </w:r>
      <w:r w:rsidR="00F37B34" w:rsidRPr="00A8779D">
        <w:rPr>
          <w:rFonts w:ascii="Times New Roman" w:hAnsi="Times New Roman" w:cs="Times New Roman"/>
        </w:rPr>
        <w:t xml:space="preserve"> niche </w:t>
      </w:r>
      <w:r w:rsidR="007B2F42">
        <w:rPr>
          <w:rFonts w:ascii="Times New Roman" w:hAnsi="Times New Roman" w:cs="Times New Roman"/>
        </w:rPr>
        <w:t>overlap</w:t>
      </w:r>
      <w:r w:rsidR="00F37B34" w:rsidRPr="00A8779D">
        <w:rPr>
          <w:rFonts w:ascii="Times New Roman" w:hAnsi="Times New Roman" w:cs="Times New Roman"/>
        </w:rPr>
        <w:t xml:space="preserve"> </w:t>
      </w:r>
      <w:r w:rsidR="007B2F42">
        <w:rPr>
          <w:rFonts w:ascii="Times New Roman" w:hAnsi="Times New Roman" w:cs="Times New Roman"/>
        </w:rPr>
        <w:t>implies</w:t>
      </w:r>
      <w:r w:rsidR="008537E6" w:rsidRPr="00A8779D">
        <w:rPr>
          <w:rFonts w:ascii="Times New Roman" w:hAnsi="Times New Roman" w:cs="Times New Roman"/>
        </w:rPr>
        <w:t xml:space="preserve"> </w:t>
      </w:r>
      <w:r w:rsidR="00F37B34" w:rsidRPr="00A8779D">
        <w:rPr>
          <w:rFonts w:ascii="Times New Roman" w:hAnsi="Times New Roman" w:cs="Times New Roman"/>
        </w:rPr>
        <w:t>strong competition and large indirect eff</w:t>
      </w:r>
      <w:r w:rsidR="002B56B7" w:rsidRPr="00A8779D">
        <w:rPr>
          <w:rFonts w:ascii="Times New Roman" w:hAnsi="Times New Roman" w:cs="Times New Roman"/>
        </w:rPr>
        <w:t xml:space="preserve">ects. Adler et al. </w:t>
      </w:r>
      <w:r w:rsidR="008B3DD0" w:rsidRPr="00A8779D">
        <w:rPr>
          <w:rFonts w:ascii="Times New Roman" w:hAnsi="Times New Roman" w:cs="Times New Roman"/>
        </w:rPr>
        <w:t xml:space="preserve">(2012) </w:t>
      </w:r>
      <w:r w:rsidR="002B56B7" w:rsidRPr="00A8779D">
        <w:rPr>
          <w:rFonts w:ascii="Times New Roman" w:hAnsi="Times New Roman" w:cs="Times New Roman"/>
        </w:rPr>
        <w:t>supported this argument by analyzing phenomenological competition models</w:t>
      </w:r>
      <w:r w:rsidR="002B56B7" w:rsidRPr="00A8779D">
        <w:rPr>
          <w:rFonts w:ascii="Times New Roman" w:hAnsi="Times New Roman" w:cs="Times New Roman"/>
          <w:b/>
          <w:sz w:val="20"/>
          <w:szCs w:val="20"/>
        </w:rPr>
        <w:t xml:space="preserve"> </w:t>
      </w:r>
      <w:r w:rsidR="002B56B7" w:rsidRPr="00A8779D">
        <w:rPr>
          <w:rFonts w:ascii="Times New Roman" w:hAnsi="Times New Roman" w:cs="Times New Roman"/>
        </w:rPr>
        <w:t>in which p</w:t>
      </w:r>
      <w:r w:rsidR="00334F94" w:rsidRPr="00A8779D">
        <w:rPr>
          <w:rFonts w:ascii="Times New Roman" w:hAnsi="Times New Roman" w:cs="Times New Roman"/>
        </w:rPr>
        <w:t xml:space="preserve">opulation growth is limited by </w:t>
      </w:r>
      <w:r w:rsidR="00F72ECC" w:rsidRPr="00A8779D">
        <w:rPr>
          <w:rFonts w:ascii="Times New Roman" w:hAnsi="Times New Roman" w:cs="Times New Roman"/>
        </w:rPr>
        <w:t xml:space="preserve">per capita </w:t>
      </w:r>
      <w:r w:rsidR="00334F94" w:rsidRPr="00A8779D">
        <w:rPr>
          <w:rFonts w:ascii="Times New Roman" w:hAnsi="Times New Roman" w:cs="Times New Roman"/>
        </w:rPr>
        <w:t>interspecific</w:t>
      </w:r>
      <w:r w:rsidR="00CE6099" w:rsidRPr="00A8779D">
        <w:rPr>
          <w:rFonts w:ascii="Times New Roman" w:hAnsi="Times New Roman" w:cs="Times New Roman"/>
        </w:rPr>
        <w:t xml:space="preserve"> (</w:t>
      </w:r>
      <w:r w:rsidR="00355245" w:rsidRPr="00876BF8">
        <w:rPr>
          <w:rFonts w:ascii="Symbol" w:hAnsi="Symbol"/>
          <w:i/>
        </w:rPr>
        <w:t></w:t>
      </w:r>
      <w:r w:rsidR="00355245" w:rsidRPr="00876BF8">
        <w:rPr>
          <w:rFonts w:ascii="Times New Roman" w:hAnsi="Times New Roman" w:cs="Times New Roman"/>
          <w:vertAlign w:val="subscript"/>
        </w:rPr>
        <w:t>CF</w:t>
      </w:r>
      <w:r w:rsidR="00355245" w:rsidRPr="00876BF8">
        <w:rPr>
          <w:rFonts w:ascii="Times New Roman" w:hAnsi="Times New Roman" w:cs="Times New Roman"/>
          <w:i/>
          <w:vertAlign w:val="subscript"/>
        </w:rPr>
        <w:t xml:space="preserve">, </w:t>
      </w:r>
      <w:r w:rsidR="00355245" w:rsidRPr="00876BF8">
        <w:rPr>
          <w:rFonts w:ascii="Symbol" w:hAnsi="Symbol"/>
          <w:i/>
        </w:rPr>
        <w:t></w:t>
      </w:r>
      <w:r w:rsidR="00355245" w:rsidRPr="00876BF8">
        <w:rPr>
          <w:rFonts w:ascii="Times New Roman" w:hAnsi="Times New Roman" w:cs="Times New Roman"/>
          <w:vertAlign w:val="subscript"/>
        </w:rPr>
        <w:t>FC</w:t>
      </w:r>
      <w:r w:rsidR="00CE6099" w:rsidRPr="00876BF8">
        <w:rPr>
          <w:rFonts w:ascii="Times New Roman" w:hAnsi="Times New Roman" w:cs="Times New Roman"/>
        </w:rPr>
        <w:t>)</w:t>
      </w:r>
      <w:r w:rsidR="00334F94" w:rsidRPr="00876BF8">
        <w:rPr>
          <w:rFonts w:ascii="Times New Roman" w:hAnsi="Times New Roman" w:cs="Times New Roman"/>
        </w:rPr>
        <w:t xml:space="preserve"> and intraspecific</w:t>
      </w:r>
      <w:r w:rsidR="00CE6099" w:rsidRPr="00876BF8">
        <w:rPr>
          <w:rFonts w:ascii="Times New Roman" w:hAnsi="Times New Roman" w:cs="Times New Roman"/>
        </w:rPr>
        <w:t xml:space="preserve"> (</w:t>
      </w:r>
      <w:r w:rsidR="00355245" w:rsidRPr="00876BF8">
        <w:rPr>
          <w:rFonts w:ascii="Symbol" w:hAnsi="Symbol"/>
          <w:i/>
        </w:rPr>
        <w:t></w:t>
      </w:r>
      <w:r w:rsidR="00355245" w:rsidRPr="00876BF8">
        <w:rPr>
          <w:rFonts w:ascii="Times New Roman" w:hAnsi="Times New Roman" w:cs="Times New Roman"/>
          <w:vertAlign w:val="subscript"/>
        </w:rPr>
        <w:t>FF</w:t>
      </w:r>
      <w:r w:rsidR="00355245" w:rsidRPr="00876BF8">
        <w:rPr>
          <w:rFonts w:ascii="Times New Roman" w:hAnsi="Times New Roman" w:cs="Times New Roman"/>
          <w:i/>
          <w:vertAlign w:val="subscript"/>
        </w:rPr>
        <w:t xml:space="preserve">, </w:t>
      </w:r>
      <w:r w:rsidR="00355245" w:rsidRPr="00876BF8">
        <w:rPr>
          <w:rFonts w:ascii="Symbol" w:hAnsi="Symbol"/>
          <w:i/>
        </w:rPr>
        <w:t></w:t>
      </w:r>
      <w:r w:rsidR="00355245" w:rsidRPr="00876BF8">
        <w:rPr>
          <w:rFonts w:ascii="Times New Roman" w:hAnsi="Times New Roman" w:cs="Times New Roman"/>
          <w:vertAlign w:val="subscript"/>
        </w:rPr>
        <w:t>CC</w:t>
      </w:r>
      <w:r w:rsidR="00CE6099" w:rsidRPr="00876BF8">
        <w:rPr>
          <w:rFonts w:ascii="Times New Roman" w:hAnsi="Times New Roman" w:cs="Times New Roman"/>
        </w:rPr>
        <w:t>)</w:t>
      </w:r>
      <w:r w:rsidR="00334F94" w:rsidRPr="00876BF8">
        <w:rPr>
          <w:rFonts w:ascii="Times New Roman" w:hAnsi="Times New Roman" w:cs="Times New Roman"/>
        </w:rPr>
        <w:t xml:space="preserve"> </w:t>
      </w:r>
      <w:r w:rsidR="00F72ECC" w:rsidRPr="00876BF8">
        <w:rPr>
          <w:rFonts w:ascii="Times New Roman" w:hAnsi="Times New Roman" w:cs="Times New Roman"/>
        </w:rPr>
        <w:t>competiti</w:t>
      </w:r>
      <w:r w:rsidR="00334F94" w:rsidRPr="00876BF8">
        <w:rPr>
          <w:rFonts w:ascii="Times New Roman" w:hAnsi="Times New Roman" w:cs="Times New Roman"/>
        </w:rPr>
        <w:t>on</w:t>
      </w:r>
      <w:r w:rsidR="002B56B7" w:rsidRPr="00A8779D">
        <w:rPr>
          <w:rFonts w:ascii="Times New Roman" w:hAnsi="Times New Roman" w:cs="Times New Roman"/>
        </w:rPr>
        <w:t>, where</w:t>
      </w:r>
      <w:r w:rsidR="00CC5D9B" w:rsidRPr="00A8779D">
        <w:rPr>
          <w:rFonts w:ascii="Times New Roman" w:hAnsi="Times New Roman" w:cs="Times New Roman"/>
        </w:rPr>
        <w:t xml:space="preserve"> the subscript</w:t>
      </w:r>
      <w:r w:rsidR="002B56B7" w:rsidRPr="00A8779D">
        <w:rPr>
          <w:rFonts w:ascii="Times New Roman" w:hAnsi="Times New Roman" w:cs="Times New Roman"/>
        </w:rPr>
        <w:t xml:space="preserve"> </w:t>
      </w:r>
      <w:r w:rsidR="0073671E">
        <w:rPr>
          <w:rFonts w:ascii="Times New Roman" w:hAnsi="Times New Roman" w:cs="Times New Roman"/>
        </w:rPr>
        <w:t>‘</w:t>
      </w:r>
      <w:r w:rsidR="002B56B7" w:rsidRPr="00A8779D">
        <w:rPr>
          <w:rFonts w:ascii="Times New Roman" w:hAnsi="Times New Roman" w:cs="Times New Roman"/>
        </w:rPr>
        <w:t>F</w:t>
      </w:r>
      <w:r w:rsidR="0073671E">
        <w:rPr>
          <w:rFonts w:ascii="Times New Roman" w:hAnsi="Times New Roman" w:cs="Times New Roman"/>
        </w:rPr>
        <w:t>’</w:t>
      </w:r>
      <w:r w:rsidR="002B56B7" w:rsidRPr="00A8779D">
        <w:rPr>
          <w:rFonts w:ascii="Times New Roman" w:hAnsi="Times New Roman" w:cs="Times New Roman"/>
        </w:rPr>
        <w:t xml:space="preserve"> refers to a focal species, and </w:t>
      </w:r>
      <w:r w:rsidR="0073671E">
        <w:rPr>
          <w:rFonts w:ascii="Times New Roman" w:hAnsi="Times New Roman" w:cs="Times New Roman"/>
        </w:rPr>
        <w:t>‘</w:t>
      </w:r>
      <w:r w:rsidR="002B56B7" w:rsidRPr="00A8779D">
        <w:rPr>
          <w:rFonts w:ascii="Times New Roman" w:hAnsi="Times New Roman" w:cs="Times New Roman"/>
        </w:rPr>
        <w:t>C</w:t>
      </w:r>
      <w:r w:rsidR="0073671E">
        <w:rPr>
          <w:rFonts w:ascii="Times New Roman" w:hAnsi="Times New Roman" w:cs="Times New Roman"/>
        </w:rPr>
        <w:t>’</w:t>
      </w:r>
      <w:r w:rsidR="002B56B7" w:rsidRPr="00A8779D">
        <w:rPr>
          <w:rFonts w:ascii="Times New Roman" w:hAnsi="Times New Roman" w:cs="Times New Roman"/>
        </w:rPr>
        <w:t xml:space="preserve"> refers to </w:t>
      </w:r>
      <w:r w:rsidR="0073671E">
        <w:rPr>
          <w:rFonts w:ascii="Times New Roman" w:hAnsi="Times New Roman" w:cs="Times New Roman"/>
        </w:rPr>
        <w:t>its</w:t>
      </w:r>
      <w:r w:rsidR="002B56B7" w:rsidRPr="00A8779D">
        <w:rPr>
          <w:rFonts w:ascii="Times New Roman" w:hAnsi="Times New Roman" w:cs="Times New Roman"/>
        </w:rPr>
        <w:t xml:space="preserve"> competitor</w:t>
      </w:r>
      <w:r w:rsidR="00F72ECC" w:rsidRPr="00A8779D">
        <w:rPr>
          <w:rFonts w:ascii="Times New Roman" w:hAnsi="Times New Roman" w:cs="Times New Roman"/>
        </w:rPr>
        <w:t xml:space="preserve">. </w:t>
      </w:r>
      <w:r w:rsidR="00334F94" w:rsidRPr="00A8779D">
        <w:rPr>
          <w:rFonts w:ascii="Times New Roman" w:hAnsi="Times New Roman" w:cs="Times New Roman"/>
        </w:rPr>
        <w:t xml:space="preserve"> </w:t>
      </w:r>
      <w:r w:rsidR="00743CAF" w:rsidRPr="00A8779D">
        <w:rPr>
          <w:rFonts w:ascii="Times New Roman" w:hAnsi="Times New Roman" w:cs="Times New Roman"/>
        </w:rPr>
        <w:t>Stable</w:t>
      </w:r>
      <w:r w:rsidR="009E2447" w:rsidRPr="00A8779D">
        <w:rPr>
          <w:rFonts w:ascii="Times New Roman" w:hAnsi="Times New Roman" w:cs="Times New Roman"/>
        </w:rPr>
        <w:t xml:space="preserve"> coexistence between competitors requires some form of negative frequency dependence</w:t>
      </w:r>
      <w:r w:rsidR="00D157F3" w:rsidRPr="00A8779D">
        <w:rPr>
          <w:rFonts w:ascii="Times New Roman" w:hAnsi="Times New Roman" w:cs="Times New Roman"/>
        </w:rPr>
        <w:t>, which causes</w:t>
      </w:r>
      <w:r w:rsidR="00CC5D9B" w:rsidRPr="00A8779D">
        <w:rPr>
          <w:rFonts w:ascii="Times New Roman" w:hAnsi="Times New Roman" w:cs="Times New Roman"/>
        </w:rPr>
        <w:t xml:space="preserve"> a</w:t>
      </w:r>
      <w:r w:rsidR="009E2447" w:rsidRPr="00A8779D">
        <w:rPr>
          <w:rFonts w:ascii="Times New Roman" w:hAnsi="Times New Roman" w:cs="Times New Roman"/>
        </w:rPr>
        <w:t xml:space="preserve"> species</w:t>
      </w:r>
      <w:r w:rsidR="00CC5D9B" w:rsidRPr="00A8779D">
        <w:rPr>
          <w:rFonts w:ascii="Times New Roman" w:hAnsi="Times New Roman" w:cs="Times New Roman"/>
        </w:rPr>
        <w:t>’</w:t>
      </w:r>
      <w:r w:rsidR="009E2447" w:rsidRPr="00A8779D">
        <w:rPr>
          <w:rFonts w:ascii="Times New Roman" w:hAnsi="Times New Roman" w:cs="Times New Roman"/>
        </w:rPr>
        <w:t xml:space="preserve"> growth rate to increase when </w:t>
      </w:r>
      <w:r w:rsidR="00CC5D9B" w:rsidRPr="00A8779D">
        <w:rPr>
          <w:rFonts w:ascii="Times New Roman" w:hAnsi="Times New Roman" w:cs="Times New Roman"/>
        </w:rPr>
        <w:t xml:space="preserve">it is </w:t>
      </w:r>
      <w:r w:rsidR="009E2447" w:rsidRPr="00A8779D">
        <w:rPr>
          <w:rFonts w:ascii="Times New Roman" w:hAnsi="Times New Roman" w:cs="Times New Roman"/>
        </w:rPr>
        <w:t xml:space="preserve">rare, and to decrease when </w:t>
      </w:r>
      <w:r w:rsidR="00CC5D9B" w:rsidRPr="00A8779D">
        <w:rPr>
          <w:rFonts w:ascii="Times New Roman" w:hAnsi="Times New Roman" w:cs="Times New Roman"/>
        </w:rPr>
        <w:t xml:space="preserve">it is </w:t>
      </w:r>
      <w:r w:rsidR="00E14982" w:rsidRPr="00A8779D">
        <w:rPr>
          <w:rFonts w:ascii="Times New Roman" w:hAnsi="Times New Roman" w:cs="Times New Roman"/>
        </w:rPr>
        <w:t>common</w:t>
      </w:r>
      <w:r w:rsidR="009E2447" w:rsidRPr="00A8779D">
        <w:rPr>
          <w:rFonts w:ascii="Times New Roman" w:hAnsi="Times New Roman" w:cs="Times New Roman"/>
        </w:rPr>
        <w:t xml:space="preserve"> </w:t>
      </w:r>
      <w:r w:rsidR="006101C8">
        <w:rPr>
          <w:rFonts w:ascii="Times New Roman" w:hAnsi="Times New Roman" w:cs="Times New Roman"/>
          <w:noProof/>
        </w:rPr>
        <w:t>(Chesson 2000)</w:t>
      </w:r>
      <w:r w:rsidR="009E2447" w:rsidRPr="00876BF8">
        <w:rPr>
          <w:rFonts w:ascii="Times New Roman" w:hAnsi="Times New Roman" w:cs="Times New Roman"/>
        </w:rPr>
        <w:t xml:space="preserve">. </w:t>
      </w:r>
      <w:r w:rsidR="002B56B7" w:rsidRPr="00876BF8">
        <w:rPr>
          <w:rFonts w:ascii="Times New Roman" w:hAnsi="Times New Roman" w:cs="Times New Roman"/>
        </w:rPr>
        <w:t>Adler et al. (2012) used the strength of negative frequency</w:t>
      </w:r>
      <w:r w:rsidR="007D7FCC">
        <w:rPr>
          <w:rFonts w:ascii="Times New Roman" w:hAnsi="Times New Roman" w:cs="Times New Roman"/>
        </w:rPr>
        <w:t xml:space="preserve"> dependence as a proxy measure for niche overlap:  strong negative frequency dependence </w:t>
      </w:r>
      <w:r w:rsidR="008A0327">
        <w:rPr>
          <w:rFonts w:ascii="Times New Roman" w:hAnsi="Times New Roman" w:cs="Times New Roman"/>
        </w:rPr>
        <w:t>should indicate</w:t>
      </w:r>
      <w:r w:rsidR="007D7FCC">
        <w:rPr>
          <w:rFonts w:ascii="Times New Roman" w:hAnsi="Times New Roman" w:cs="Times New Roman"/>
        </w:rPr>
        <w:t xml:space="preserve"> low niche overlap </w:t>
      </w:r>
      <w:r w:rsidR="008A0327">
        <w:rPr>
          <w:rFonts w:ascii="Times New Roman" w:hAnsi="Times New Roman" w:cs="Times New Roman"/>
        </w:rPr>
        <w:t>between</w:t>
      </w:r>
      <w:r w:rsidR="007D7FCC">
        <w:rPr>
          <w:rFonts w:ascii="Times New Roman" w:hAnsi="Times New Roman" w:cs="Times New Roman"/>
        </w:rPr>
        <w:t xml:space="preserve"> competitors</w:t>
      </w:r>
      <w:r w:rsidR="00743CAF" w:rsidRPr="00A8779D">
        <w:rPr>
          <w:rFonts w:ascii="Times New Roman" w:hAnsi="Times New Roman" w:cs="Times New Roman"/>
        </w:rPr>
        <w:t>. In both the theoretical models and empirical models parameterized with long-term data from a perennial plant community</w:t>
      </w:r>
      <w:r w:rsidR="002B56B7" w:rsidRPr="00A8779D">
        <w:rPr>
          <w:rFonts w:ascii="Times New Roman" w:hAnsi="Times New Roman" w:cs="Times New Roman"/>
        </w:rPr>
        <w:t xml:space="preserve">, </w:t>
      </w:r>
      <w:r w:rsidR="00743CAF" w:rsidRPr="00A8779D">
        <w:rPr>
          <w:rFonts w:ascii="Times New Roman" w:hAnsi="Times New Roman" w:cs="Times New Roman"/>
        </w:rPr>
        <w:t xml:space="preserve">they found that the </w:t>
      </w:r>
      <w:r w:rsidR="002B56B7" w:rsidRPr="00A8779D">
        <w:rPr>
          <w:rFonts w:ascii="Times New Roman" w:hAnsi="Times New Roman" w:cs="Times New Roman"/>
        </w:rPr>
        <w:t>magnitude of indirect effects of climate variation decrease</w:t>
      </w:r>
      <w:r w:rsidR="00CC5D9B" w:rsidRPr="00A8779D">
        <w:rPr>
          <w:rFonts w:ascii="Times New Roman" w:hAnsi="Times New Roman" w:cs="Times New Roman"/>
        </w:rPr>
        <w:t>d</w:t>
      </w:r>
      <w:r w:rsidR="002B56B7" w:rsidRPr="00A8779D">
        <w:rPr>
          <w:rFonts w:ascii="Times New Roman" w:hAnsi="Times New Roman" w:cs="Times New Roman"/>
        </w:rPr>
        <w:t xml:space="preserve"> with increasing negative frequency dependence in a perennial plant </w:t>
      </w:r>
      <w:r w:rsidR="002B56B7" w:rsidRPr="00A8779D">
        <w:rPr>
          <w:rFonts w:ascii="Times New Roman" w:hAnsi="Times New Roman" w:cs="Times New Roman"/>
        </w:rPr>
        <w:lastRenderedPageBreak/>
        <w:t xml:space="preserve">community.  </w:t>
      </w:r>
    </w:p>
    <w:p w14:paraId="624AE322" w14:textId="49413F1D" w:rsidR="00F72ECC" w:rsidRPr="002C2B52" w:rsidRDefault="00743CAF" w:rsidP="00A041B2">
      <w:pPr>
        <w:widowControl w:val="0"/>
        <w:autoSpaceDE w:val="0"/>
        <w:autoSpaceDN w:val="0"/>
        <w:adjustRightInd w:val="0"/>
        <w:spacing w:line="480" w:lineRule="auto"/>
        <w:ind w:firstLine="360"/>
        <w:rPr>
          <w:rFonts w:ascii="Times New Roman" w:hAnsi="Times New Roman" w:cs="Times New Roman"/>
        </w:rPr>
      </w:pPr>
      <w:r w:rsidRPr="00A8779D">
        <w:rPr>
          <w:rFonts w:ascii="Times New Roman" w:hAnsi="Times New Roman" w:cs="Times New Roman"/>
        </w:rPr>
        <w:t>Although Adler et al. (2012) links coexistence theory with indirect effects of environmental change, their phenomenological competition framework lacks an explicit connection between species performance and environmental conditions.  For example, in the theoretical models</w:t>
      </w:r>
      <w:r w:rsidR="00CC5D9B" w:rsidRPr="00A8779D">
        <w:rPr>
          <w:rFonts w:ascii="Times New Roman" w:hAnsi="Times New Roman" w:cs="Times New Roman"/>
        </w:rPr>
        <w:t xml:space="preserve"> Adler et al. </w:t>
      </w:r>
      <w:r w:rsidR="006101C8">
        <w:rPr>
          <w:rFonts w:ascii="Times New Roman" w:hAnsi="Times New Roman" w:cs="Times New Roman"/>
          <w:noProof/>
        </w:rPr>
        <w:t>(2012)</w:t>
      </w:r>
      <w:r w:rsidRPr="00876BF8">
        <w:rPr>
          <w:rFonts w:ascii="Times New Roman" w:hAnsi="Times New Roman" w:cs="Times New Roman"/>
        </w:rPr>
        <w:t xml:space="preserve"> used, </w:t>
      </w:r>
      <w:r w:rsidR="0073671E">
        <w:rPr>
          <w:rFonts w:ascii="Times New Roman" w:hAnsi="Times New Roman" w:cs="Times New Roman"/>
        </w:rPr>
        <w:t>it</w:t>
      </w:r>
      <w:r w:rsidR="0073671E" w:rsidRPr="00A8779D">
        <w:rPr>
          <w:rFonts w:ascii="Times New Roman" w:hAnsi="Times New Roman" w:cs="Times New Roman"/>
        </w:rPr>
        <w:t xml:space="preserve"> seems unrealistic and arbitrary</w:t>
      </w:r>
      <w:r w:rsidR="0073671E" w:rsidRPr="00876BF8">
        <w:rPr>
          <w:rFonts w:ascii="Times New Roman" w:hAnsi="Times New Roman" w:cs="Times New Roman"/>
        </w:rPr>
        <w:t xml:space="preserve"> </w:t>
      </w:r>
      <w:r w:rsidR="0073671E">
        <w:rPr>
          <w:rFonts w:ascii="Times New Roman" w:hAnsi="Times New Roman" w:cs="Times New Roman"/>
        </w:rPr>
        <w:t>that</w:t>
      </w:r>
      <w:r w:rsidRPr="00876BF8">
        <w:rPr>
          <w:rFonts w:ascii="Times New Roman" w:hAnsi="Times New Roman" w:cs="Times New Roman"/>
        </w:rPr>
        <w:t xml:space="preserve"> hypothetical environmental change</w:t>
      </w:r>
      <w:r w:rsidR="00CC5D9B" w:rsidRPr="00876BF8">
        <w:rPr>
          <w:rFonts w:ascii="Times New Roman" w:hAnsi="Times New Roman" w:cs="Times New Roman"/>
        </w:rPr>
        <w:t xml:space="preserve"> affects</w:t>
      </w:r>
      <w:r w:rsidRPr="00876BF8">
        <w:rPr>
          <w:rFonts w:ascii="Times New Roman" w:hAnsi="Times New Roman" w:cs="Times New Roman"/>
        </w:rPr>
        <w:t xml:space="preserve"> a species’ fecundity but </w:t>
      </w:r>
      <w:r w:rsidR="00CC5D9B" w:rsidRPr="00A8779D">
        <w:rPr>
          <w:rFonts w:ascii="Times New Roman" w:hAnsi="Times New Roman" w:cs="Times New Roman"/>
        </w:rPr>
        <w:t>has no effects on other model parameters</w:t>
      </w:r>
      <w:r w:rsidR="008537E6" w:rsidRPr="00A8779D">
        <w:rPr>
          <w:rFonts w:ascii="Times New Roman" w:hAnsi="Times New Roman" w:cs="Times New Roman"/>
        </w:rPr>
        <w:t xml:space="preserve"> such as competition coefficients</w:t>
      </w:r>
      <w:r w:rsidRPr="00A8779D">
        <w:rPr>
          <w:rFonts w:ascii="Times New Roman" w:hAnsi="Times New Roman" w:cs="Times New Roman"/>
        </w:rPr>
        <w:t xml:space="preserve">. Models that include the mechanism of competition would provide a more rigorous framework for developing theory about indirect effects and environmental change. In a mechanistic model, a </w:t>
      </w:r>
      <w:r w:rsidR="00824059" w:rsidRPr="00A8779D">
        <w:rPr>
          <w:rFonts w:ascii="Times New Roman" w:hAnsi="Times New Roman" w:cs="Times New Roman"/>
        </w:rPr>
        <w:t>simulated</w:t>
      </w:r>
      <w:r w:rsidR="00CC5D9B" w:rsidRPr="00A8779D">
        <w:rPr>
          <w:rFonts w:ascii="Times New Roman" w:hAnsi="Times New Roman" w:cs="Times New Roman"/>
        </w:rPr>
        <w:t xml:space="preserve"> environmental </w:t>
      </w:r>
      <w:r w:rsidRPr="00A8779D">
        <w:rPr>
          <w:rFonts w:ascii="Times New Roman" w:hAnsi="Times New Roman" w:cs="Times New Roman"/>
        </w:rPr>
        <w:t>change</w:t>
      </w:r>
      <w:r w:rsidR="00CC5D9B" w:rsidRPr="00A8779D">
        <w:rPr>
          <w:rFonts w:ascii="Times New Roman" w:hAnsi="Times New Roman" w:cs="Times New Roman"/>
        </w:rPr>
        <w:t>, such as an increase</w:t>
      </w:r>
      <w:r w:rsidRPr="00A8779D">
        <w:rPr>
          <w:rFonts w:ascii="Times New Roman" w:hAnsi="Times New Roman" w:cs="Times New Roman"/>
        </w:rPr>
        <w:t xml:space="preserve"> in resource </w:t>
      </w:r>
      <w:r w:rsidR="00F94083">
        <w:rPr>
          <w:rFonts w:ascii="Times New Roman" w:hAnsi="Times New Roman" w:cs="Times New Roman"/>
        </w:rPr>
        <w:t>supply</w:t>
      </w:r>
      <w:r w:rsidR="00CC5D9B" w:rsidRPr="00A8779D">
        <w:rPr>
          <w:rFonts w:ascii="Times New Roman" w:hAnsi="Times New Roman" w:cs="Times New Roman"/>
        </w:rPr>
        <w:t>,</w:t>
      </w:r>
      <w:r w:rsidRPr="00A8779D">
        <w:rPr>
          <w:rFonts w:ascii="Times New Roman" w:hAnsi="Times New Roman" w:cs="Times New Roman"/>
        </w:rPr>
        <w:t xml:space="preserve"> would simultaneously influence many aspects of </w:t>
      </w:r>
      <w:r w:rsidR="00EC34C7" w:rsidRPr="00A8779D">
        <w:rPr>
          <w:rFonts w:ascii="Times New Roman" w:hAnsi="Times New Roman" w:cs="Times New Roman"/>
        </w:rPr>
        <w:t xml:space="preserve">performance </w:t>
      </w:r>
      <w:r w:rsidR="0029213A" w:rsidRPr="00A8779D">
        <w:rPr>
          <w:rFonts w:ascii="Times New Roman" w:hAnsi="Times New Roman" w:cs="Times New Roman"/>
        </w:rPr>
        <w:t>of both the focal species and its competitor</w:t>
      </w:r>
      <w:r w:rsidR="00EC34C7" w:rsidRPr="00A8779D">
        <w:rPr>
          <w:rFonts w:ascii="Times New Roman" w:hAnsi="Times New Roman" w:cs="Times New Roman"/>
        </w:rPr>
        <w:t xml:space="preserve">. A second weakness of Adler et al. (2012) is the use of negative frequency dependence as a proxy measure of niche </w:t>
      </w:r>
      <w:r w:rsidR="007B2F42">
        <w:rPr>
          <w:rFonts w:ascii="Times New Roman" w:hAnsi="Times New Roman" w:cs="Times New Roman"/>
        </w:rPr>
        <w:t>overlap</w:t>
      </w:r>
      <w:r w:rsidR="00EC34C7" w:rsidRPr="00A8779D">
        <w:rPr>
          <w:rFonts w:ascii="Times New Roman" w:hAnsi="Times New Roman" w:cs="Times New Roman"/>
        </w:rPr>
        <w:t xml:space="preserve">.  </w:t>
      </w:r>
      <w:r w:rsidR="009A033F">
        <w:rPr>
          <w:rFonts w:ascii="Times New Roman" w:hAnsi="Times New Roman" w:cs="Times New Roman"/>
        </w:rPr>
        <w:t xml:space="preserve">A more precise measure of </w:t>
      </w:r>
      <w:r w:rsidR="009A033F" w:rsidRPr="002C2B52">
        <w:rPr>
          <w:rFonts w:ascii="Times New Roman" w:hAnsi="Times New Roman" w:cs="Times New Roman"/>
        </w:rPr>
        <w:t xml:space="preserve">niche </w:t>
      </w:r>
      <w:r w:rsidR="007B2F42">
        <w:rPr>
          <w:rFonts w:ascii="Times New Roman" w:hAnsi="Times New Roman" w:cs="Times New Roman"/>
        </w:rPr>
        <w:t>overlap</w:t>
      </w:r>
      <w:r w:rsidR="009A033F" w:rsidRPr="002C2B52">
        <w:rPr>
          <w:rFonts w:ascii="Times New Roman" w:hAnsi="Times New Roman" w:cs="Times New Roman"/>
        </w:rPr>
        <w:t xml:space="preserve"> in terms of phenomenological competition coefficients is given in </w:t>
      </w:r>
      <w:proofErr w:type="spellStart"/>
      <w:r w:rsidR="00924526" w:rsidRPr="002C2B52">
        <w:rPr>
          <w:rFonts w:ascii="Times New Roman" w:hAnsi="Times New Roman" w:cs="Times New Roman"/>
        </w:rPr>
        <w:t>Chesson</w:t>
      </w:r>
      <w:proofErr w:type="spellEnd"/>
      <w:r w:rsidR="003859FF" w:rsidRPr="002C2B52">
        <w:rPr>
          <w:rFonts w:ascii="Times New Roman" w:hAnsi="Times New Roman" w:cs="Times New Roman"/>
        </w:rPr>
        <w:t xml:space="preserve"> </w:t>
      </w:r>
      <w:r w:rsidR="006101C8" w:rsidRPr="002C2B52">
        <w:rPr>
          <w:rFonts w:ascii="Times New Roman" w:hAnsi="Times New Roman" w:cs="Times New Roman"/>
          <w:noProof/>
        </w:rPr>
        <w:t>(2013</w:t>
      </w:r>
      <w:r w:rsidR="00A074EE" w:rsidRPr="002C2B52">
        <w:rPr>
          <w:rFonts w:ascii="Times New Roman" w:hAnsi="Times New Roman" w:cs="Times New Roman"/>
          <w:noProof/>
        </w:rPr>
        <w:t xml:space="preserve"> p. 233</w:t>
      </w:r>
      <w:r w:rsidR="006101C8" w:rsidRPr="002C2B52">
        <w:rPr>
          <w:rFonts w:ascii="Times New Roman" w:hAnsi="Times New Roman" w:cs="Times New Roman"/>
          <w:noProof/>
        </w:rPr>
        <w:t>)</w:t>
      </w:r>
      <w:r w:rsidR="00F72ECC" w:rsidRPr="002C2B52">
        <w:rPr>
          <w:rFonts w:ascii="Times New Roman" w:hAnsi="Times New Roman" w:cs="Times New Roman"/>
        </w:rPr>
        <w:t xml:space="preserve">: </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5255"/>
        <w:gridCol w:w="2305"/>
      </w:tblGrid>
      <w:tr w:rsidR="00F72ECC" w:rsidRPr="005D6721" w14:paraId="3C73C888" w14:textId="77777777" w:rsidTr="00F15185">
        <w:trPr>
          <w:trHeight w:val="710"/>
        </w:trPr>
        <w:tc>
          <w:tcPr>
            <w:tcW w:w="1278" w:type="dxa"/>
          </w:tcPr>
          <w:p w14:paraId="724B8C17" w14:textId="77777777" w:rsidR="00F72ECC" w:rsidRPr="002C2B52" w:rsidRDefault="00F72ECC" w:rsidP="00F72ECC">
            <w:pPr>
              <w:pStyle w:val="Caption"/>
              <w:rPr>
                <w:rFonts w:ascii="Times New Roman" w:hAnsi="Times New Roman" w:cs="Times New Roman"/>
                <w:b w:val="0"/>
                <w:color w:val="auto"/>
                <w:sz w:val="24"/>
                <w:szCs w:val="24"/>
              </w:rPr>
            </w:pPr>
          </w:p>
          <w:p w14:paraId="5875588A" w14:textId="77777777" w:rsidR="00F72ECC" w:rsidRPr="002C2B52" w:rsidRDefault="00F72ECC" w:rsidP="00F72ECC">
            <w:pPr>
              <w:rPr>
                <w:rFonts w:ascii="Times New Roman" w:hAnsi="Times New Roman" w:cs="Times New Roman"/>
              </w:rPr>
            </w:pPr>
          </w:p>
        </w:tc>
        <w:tc>
          <w:tcPr>
            <w:tcW w:w="5255" w:type="dxa"/>
          </w:tcPr>
          <w:p w14:paraId="27B1670C" w14:textId="55326ECB" w:rsidR="00E635D7" w:rsidRPr="005D6721" w:rsidRDefault="005D6721" w:rsidP="00E635D7">
            <w:pPr>
              <w:pStyle w:val="Caption"/>
              <w:jc w:val="center"/>
              <w:rPr>
                <w:rFonts w:ascii="Times New Roman" w:hAnsi="Times New Roman" w:cs="Times New Roman"/>
                <w:color w:val="auto"/>
                <w:sz w:val="24"/>
                <w:szCs w:val="24"/>
              </w:rPr>
            </w:pPr>
            <m:oMathPara>
              <m:oMath>
                <m:r>
                  <m:rPr>
                    <m:sty m:val="b"/>
                  </m:rPr>
                  <w:rPr>
                    <w:rFonts w:ascii="Cambria Math" w:hAnsi="Cambria Math" w:cs="Times New Roman"/>
                    <w:color w:val="auto"/>
                    <w:sz w:val="24"/>
                    <w:szCs w:val="24"/>
                  </w:rPr>
                  <m:t>Niche overlap</m:t>
                </m:r>
                <m:r>
                  <m:rPr>
                    <m:sty m:val="bi"/>
                  </m:rPr>
                  <w:rPr>
                    <w:rFonts w:ascii="Cambria Math" w:hAnsi="Cambria Math" w:cs="Times New Roman"/>
                    <w:color w:val="auto"/>
                    <w:sz w:val="24"/>
                    <w:szCs w:val="24"/>
                  </w:rPr>
                  <m:t>= ρ,</m:t>
                </m:r>
              </m:oMath>
            </m:oMathPara>
          </w:p>
          <w:p w14:paraId="28D2946E" w14:textId="4131F4AE" w:rsidR="00F72ECC" w:rsidRPr="00D51263" w:rsidRDefault="00D51263" w:rsidP="000B32AF">
            <w:pPr>
              <w:pStyle w:val="Caption"/>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 xml:space="preserve"> ρ=</m:t>
                </m:r>
                <m:rad>
                  <m:radPr>
                    <m:degHide m:val="1"/>
                    <m:ctrlPr>
                      <w:rPr>
                        <w:rFonts w:ascii="Cambria Math" w:hAnsi="Cambria Math" w:cs="Times New Roman"/>
                        <w:i/>
                        <w:color w:val="auto"/>
                        <w:sz w:val="24"/>
                        <w:szCs w:val="24"/>
                      </w:rPr>
                    </m:ctrlPr>
                  </m:radPr>
                  <m:deg/>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CF</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CC</m:t>
                            </m:r>
                          </m:sub>
                        </m:sSub>
                      </m:den>
                    </m:f>
                  </m:e>
                </m:rad>
                <m:r>
                  <m:rPr>
                    <m:sty m:val="b"/>
                  </m:rPr>
                  <w:rPr>
                    <w:rFonts w:ascii="Cambria Math" w:hAnsi="Cambria Math" w:cs="Times New Roman"/>
                    <w:color w:val="auto"/>
                    <w:sz w:val="24"/>
                    <w:szCs w:val="24"/>
                  </w:rPr>
                  <m:t>.</m:t>
                </m:r>
                <m:r>
                  <m:rPr>
                    <m:sty m:val="bi"/>
                  </m:rPr>
                  <w:rPr>
                    <w:rFonts w:ascii="Cambria Math" w:hAnsi="Cambria Math" w:cs="Times New Roman"/>
                    <w:color w:val="auto"/>
                    <w:sz w:val="24"/>
                    <w:szCs w:val="24"/>
                  </w:rPr>
                  <m:t xml:space="preserve"> </m:t>
                </m:r>
              </m:oMath>
            </m:oMathPara>
          </w:p>
        </w:tc>
        <w:tc>
          <w:tcPr>
            <w:tcW w:w="2305" w:type="dxa"/>
          </w:tcPr>
          <w:p w14:paraId="31BFC8F6" w14:textId="153DC9B8" w:rsidR="00F15185" w:rsidRPr="005D6721" w:rsidRDefault="00F15185" w:rsidP="00F15185">
            <w:pPr>
              <w:pStyle w:val="Caption"/>
              <w:jc w:val="right"/>
              <w:rPr>
                <w:rFonts w:ascii="Times New Roman" w:hAnsi="Times New Roman" w:cs="Times New Roman"/>
                <w:color w:val="auto"/>
                <w:sz w:val="24"/>
                <w:szCs w:val="24"/>
              </w:rPr>
            </w:pPr>
            <w:bookmarkStart w:id="0" w:name="_Ref294179224"/>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w:t>
            </w:r>
            <w:r w:rsidRPr="005D6721">
              <w:rPr>
                <w:rFonts w:ascii="Times New Roman" w:hAnsi="Times New Roman" w:cs="Times New Roman"/>
                <w:color w:val="auto"/>
                <w:sz w:val="24"/>
                <w:szCs w:val="24"/>
              </w:rPr>
              <w:t>)</w:t>
            </w:r>
            <w:bookmarkEnd w:id="0"/>
          </w:p>
          <w:p w14:paraId="319501D3" w14:textId="610B8D44" w:rsidR="00E635D7" w:rsidRPr="005D6721" w:rsidRDefault="00E635D7" w:rsidP="00E635D7">
            <w:pPr>
              <w:pStyle w:val="Caption"/>
              <w:jc w:val="right"/>
              <w:rPr>
                <w:rFonts w:ascii="Times New Roman" w:hAnsi="Times New Roman" w:cs="Times New Roman"/>
                <w:color w:val="auto"/>
                <w:sz w:val="24"/>
                <w:szCs w:val="24"/>
              </w:rPr>
            </w:pPr>
          </w:p>
        </w:tc>
      </w:tr>
    </w:tbl>
    <w:p w14:paraId="2D2C7F2E" w14:textId="4AE4151C" w:rsidR="009138D6" w:rsidRPr="002C2B52" w:rsidRDefault="00833BB3" w:rsidP="009138D6">
      <w:pPr>
        <w:widowControl w:val="0"/>
        <w:autoSpaceDE w:val="0"/>
        <w:autoSpaceDN w:val="0"/>
        <w:adjustRightInd w:val="0"/>
        <w:spacing w:line="480" w:lineRule="auto"/>
        <w:rPr>
          <w:rFonts w:ascii="Times New Roman" w:hAnsi="Times New Roman" w:cs="Times New Roman"/>
        </w:rPr>
      </w:pPr>
      <w:r w:rsidRPr="002C2B52">
        <w:rPr>
          <w:rFonts w:ascii="Times New Roman" w:hAnsi="Times New Roman" w:cs="Times New Roman"/>
        </w:rPr>
        <w:t xml:space="preserve">In this definition </w:t>
      </w:r>
      <w:r w:rsidR="00EC1089" w:rsidRPr="002C2B52">
        <w:rPr>
          <w:rFonts w:ascii="Times New Roman" w:hAnsi="Times New Roman" w:cs="Times New Roman"/>
        </w:rPr>
        <w:t xml:space="preserve">niche overlap, </w:t>
      </w:r>
      <w:proofErr w:type="gramStart"/>
      <m:oMath>
        <m:r>
          <w:rPr>
            <w:rFonts w:ascii="Cambria Math" w:hAnsi="Cambria Math" w:cs="Times New Roman"/>
          </w:rPr>
          <m:t>ρ</m:t>
        </m:r>
      </m:oMath>
      <w:r w:rsidRPr="002C2B52">
        <w:rPr>
          <w:rFonts w:ascii="Times New Roman" w:hAnsi="Times New Roman" w:cs="Times New Roman"/>
        </w:rPr>
        <w:t>,</w:t>
      </w:r>
      <w:proofErr w:type="gramEnd"/>
      <w:r w:rsidRPr="002C2B52">
        <w:rPr>
          <w:rFonts w:ascii="Times New Roman" w:hAnsi="Times New Roman" w:cs="Times New Roman"/>
        </w:rPr>
        <w:t xml:space="preserve"> </w:t>
      </w:r>
      <w:r w:rsidR="00E41937" w:rsidRPr="002C2B52">
        <w:rPr>
          <w:rFonts w:ascii="Times New Roman" w:hAnsi="Times New Roman" w:cs="Times New Roman"/>
        </w:rPr>
        <w:t>is the geometric mean of interspecific interactions divided by the geometric mean of intraspecific interactions</w:t>
      </w:r>
      <w:r w:rsidR="00EC1089" w:rsidRPr="002C2B52">
        <w:rPr>
          <w:rFonts w:ascii="Times New Roman" w:hAnsi="Times New Roman" w:cs="Times New Roman"/>
        </w:rPr>
        <w:t>.</w:t>
      </w:r>
      <w:r w:rsidR="00873616" w:rsidRPr="002C2B52">
        <w:rPr>
          <w:rFonts w:ascii="Times New Roman" w:hAnsi="Times New Roman" w:cs="Times New Roman"/>
        </w:rPr>
        <w:t xml:space="preserve">  </w:t>
      </w:r>
      <w:r w:rsidR="00D157F3" w:rsidRPr="002C2B52">
        <w:rPr>
          <w:rFonts w:ascii="Times New Roman" w:hAnsi="Times New Roman" w:cs="Times New Roman"/>
        </w:rPr>
        <w:t>S</w:t>
      </w:r>
      <w:r w:rsidR="009672A3" w:rsidRPr="002C2B52">
        <w:rPr>
          <w:rFonts w:ascii="Times New Roman" w:hAnsi="Times New Roman" w:cs="Times New Roman"/>
        </w:rPr>
        <w:t xml:space="preserve">table coexistence </w:t>
      </w:r>
      <w:r w:rsidR="00D157F3" w:rsidRPr="002C2B52">
        <w:rPr>
          <w:rFonts w:ascii="Times New Roman" w:hAnsi="Times New Roman" w:cs="Times New Roman"/>
        </w:rPr>
        <w:t>is</w:t>
      </w:r>
      <w:r w:rsidR="009672A3" w:rsidRPr="002C2B52">
        <w:rPr>
          <w:rFonts w:ascii="Times New Roman" w:hAnsi="Times New Roman" w:cs="Times New Roman"/>
        </w:rPr>
        <w:t xml:space="preserve"> possible</w:t>
      </w:r>
      <w:r w:rsidR="00D157F3" w:rsidRPr="002C2B52">
        <w:rPr>
          <w:rFonts w:ascii="Times New Roman" w:hAnsi="Times New Roman" w:cs="Times New Roman"/>
        </w:rPr>
        <w:t xml:space="preserve"> only if</w:t>
      </w:r>
      <w:r w:rsidR="009672A3" w:rsidRPr="002C2B52">
        <w:rPr>
          <w:rFonts w:ascii="Times New Roman" w:hAnsi="Times New Roman" w:cs="Times New Roman"/>
        </w:rPr>
        <w:t xml:space="preserve"> intraspecific competition </w:t>
      </w:r>
      <w:r w:rsidR="00D157F3" w:rsidRPr="002C2B52">
        <w:rPr>
          <w:rFonts w:ascii="Times New Roman" w:hAnsi="Times New Roman" w:cs="Times New Roman"/>
        </w:rPr>
        <w:t>is</w:t>
      </w:r>
      <w:r w:rsidR="009672A3" w:rsidRPr="002C2B52">
        <w:rPr>
          <w:rFonts w:ascii="Times New Roman" w:hAnsi="Times New Roman" w:cs="Times New Roman"/>
        </w:rPr>
        <w:t xml:space="preserve"> greater than interspecific competition</w:t>
      </w:r>
      <w:r w:rsidR="009138D6" w:rsidRPr="002C2B52">
        <w:rPr>
          <w:rFonts w:ascii="Times New Roman" w:hAnsi="Times New Roman" w:cs="Times New Roman"/>
        </w:rPr>
        <w:t>, leading</w:t>
      </w:r>
      <w:r w:rsidR="00AB575D" w:rsidRPr="002C2B52">
        <w:rPr>
          <w:rFonts w:ascii="Times New Roman" w:hAnsi="Times New Roman" w:cs="Times New Roman"/>
        </w:rPr>
        <w:t xml:space="preserve"> </w:t>
      </w:r>
      <w:r w:rsidR="009138D6" w:rsidRPr="002C2B52">
        <w:rPr>
          <w:rFonts w:ascii="Times New Roman" w:hAnsi="Times New Roman" w:cs="Times New Roman"/>
        </w:rPr>
        <w:t xml:space="preserve">to </w:t>
      </w:r>
      <m:oMath>
        <m:r>
          <w:rPr>
            <w:rFonts w:ascii="Cambria Math" w:hAnsi="Cambria Math" w:cs="Times New Roman"/>
          </w:rPr>
          <m:t>ρ &lt; 1</m:t>
        </m:r>
      </m:oMath>
      <w:r w:rsidR="009138D6" w:rsidRPr="002C2B52">
        <w:rPr>
          <w:rFonts w:ascii="Times New Roman" w:hAnsi="Times New Roman" w:cs="Times New Roman"/>
        </w:rPr>
        <w:t xml:space="preserve">. </w:t>
      </w:r>
    </w:p>
    <w:p w14:paraId="3ECB7AF6" w14:textId="10401886" w:rsidR="009138D6" w:rsidRPr="002C2B52" w:rsidRDefault="009138D6" w:rsidP="009138D6">
      <w:pPr>
        <w:widowControl w:val="0"/>
        <w:autoSpaceDE w:val="0"/>
        <w:autoSpaceDN w:val="0"/>
        <w:adjustRightInd w:val="0"/>
        <w:spacing w:line="480" w:lineRule="auto"/>
        <w:ind w:firstLine="720"/>
        <w:rPr>
          <w:rFonts w:ascii="Times New Roman" w:hAnsi="Times New Roman" w:cs="Times New Roman"/>
        </w:rPr>
      </w:pPr>
      <w:r w:rsidRPr="002C2B52">
        <w:rPr>
          <w:rFonts w:ascii="Times New Roman" w:hAnsi="Times New Roman" w:cs="Times New Roman"/>
        </w:rPr>
        <w:t>O</w:t>
      </w:r>
      <w:r w:rsidR="00181AB6" w:rsidRPr="002C2B52">
        <w:rPr>
          <w:rFonts w:ascii="Times New Roman" w:hAnsi="Times New Roman" w:cs="Times New Roman"/>
        </w:rPr>
        <w:t xml:space="preserve">ur goal </w:t>
      </w:r>
      <w:r w:rsidR="00EC1089" w:rsidRPr="002C2B52">
        <w:rPr>
          <w:rFonts w:ascii="Times New Roman" w:hAnsi="Times New Roman" w:cs="Times New Roman"/>
        </w:rPr>
        <w:t>is to</w:t>
      </w:r>
      <w:r w:rsidR="00D8160C" w:rsidRPr="002C2B52">
        <w:rPr>
          <w:rFonts w:ascii="Times New Roman" w:hAnsi="Times New Roman" w:cs="Times New Roman"/>
        </w:rPr>
        <w:t xml:space="preserve"> </w:t>
      </w:r>
      <w:r w:rsidR="00A074EE" w:rsidRPr="002C2B52">
        <w:rPr>
          <w:rFonts w:ascii="Times New Roman" w:hAnsi="Times New Roman" w:cs="Times New Roman"/>
        </w:rPr>
        <w:t>provide a framework for understandin</w:t>
      </w:r>
      <w:r w:rsidRPr="002C2B52">
        <w:rPr>
          <w:rFonts w:ascii="Times New Roman" w:hAnsi="Times New Roman" w:cs="Times New Roman"/>
        </w:rPr>
        <w:t xml:space="preserve">g competition-mediated indirect </w:t>
      </w:r>
      <w:r w:rsidR="00A074EE" w:rsidRPr="002C2B52">
        <w:rPr>
          <w:rFonts w:ascii="Times New Roman" w:hAnsi="Times New Roman" w:cs="Times New Roman"/>
        </w:rPr>
        <w:t>effects that will be useful</w:t>
      </w:r>
      <w:r w:rsidR="00B82F78" w:rsidRPr="002C2B52">
        <w:rPr>
          <w:rFonts w:ascii="Times New Roman" w:hAnsi="Times New Roman" w:cs="Times New Roman"/>
        </w:rPr>
        <w:t xml:space="preserve"> </w:t>
      </w:r>
      <w:r w:rsidR="00A074EE" w:rsidRPr="002C2B52">
        <w:rPr>
          <w:rFonts w:ascii="Times New Roman" w:hAnsi="Times New Roman" w:cs="Times New Roman"/>
        </w:rPr>
        <w:t xml:space="preserve">to </w:t>
      </w:r>
      <w:r w:rsidR="00B82F78" w:rsidRPr="002C2B52">
        <w:rPr>
          <w:rFonts w:ascii="Times New Roman" w:hAnsi="Times New Roman" w:cs="Times New Roman"/>
        </w:rPr>
        <w:t>ecologists working on empirical studies of global</w:t>
      </w:r>
      <w:r w:rsidR="00A074EE" w:rsidRPr="002C2B52">
        <w:rPr>
          <w:rFonts w:ascii="Times New Roman" w:hAnsi="Times New Roman" w:cs="Times New Roman"/>
        </w:rPr>
        <w:t xml:space="preserve"> change</w:t>
      </w:r>
      <w:r w:rsidR="00D8160C" w:rsidRPr="002C2B52">
        <w:rPr>
          <w:rFonts w:ascii="Times New Roman" w:hAnsi="Times New Roman" w:cs="Times New Roman"/>
        </w:rPr>
        <w:t xml:space="preserve">.  </w:t>
      </w:r>
      <w:r w:rsidR="004F06FB" w:rsidRPr="002C2B52">
        <w:rPr>
          <w:rFonts w:ascii="Times New Roman" w:hAnsi="Times New Roman" w:cs="Times New Roman"/>
        </w:rPr>
        <w:t xml:space="preserve">Our specific objectives are </w:t>
      </w:r>
      <w:r w:rsidR="00D8160C" w:rsidRPr="002C2B52">
        <w:rPr>
          <w:rFonts w:ascii="Times New Roman" w:hAnsi="Times New Roman" w:cs="Times New Roman"/>
        </w:rPr>
        <w:t>to link phenomenological definitions of</w:t>
      </w:r>
      <w:r w:rsidR="000F00A7" w:rsidRPr="002C2B52">
        <w:rPr>
          <w:rFonts w:ascii="Times New Roman" w:hAnsi="Times New Roman" w:cs="Times New Roman"/>
        </w:rPr>
        <w:t xml:space="preserve"> </w:t>
      </w:r>
      <w:r w:rsidR="00EC34C7" w:rsidRPr="002C2B52">
        <w:rPr>
          <w:rFonts w:ascii="Times New Roman" w:hAnsi="Times New Roman" w:cs="Times New Roman"/>
        </w:rPr>
        <w:t xml:space="preserve">niche </w:t>
      </w:r>
      <w:r w:rsidR="00EC34C7" w:rsidRPr="002C2B52">
        <w:rPr>
          <w:rFonts w:ascii="Times New Roman" w:hAnsi="Times New Roman" w:cs="Times New Roman"/>
        </w:rPr>
        <w:lastRenderedPageBreak/>
        <w:t xml:space="preserve">overlap </w:t>
      </w:r>
      <w:r w:rsidR="00D8160C" w:rsidRPr="002C2B52">
        <w:rPr>
          <w:rFonts w:ascii="Times New Roman" w:hAnsi="Times New Roman" w:cs="Times New Roman"/>
        </w:rPr>
        <w:t xml:space="preserve">to parameters in mechanistic resource competition models and </w:t>
      </w:r>
      <w:r w:rsidR="004F06FB" w:rsidRPr="002C2B52">
        <w:rPr>
          <w:rFonts w:ascii="Times New Roman" w:hAnsi="Times New Roman" w:cs="Times New Roman"/>
        </w:rPr>
        <w:t xml:space="preserve">to </w:t>
      </w:r>
      <w:r w:rsidR="00D8160C" w:rsidRPr="002C2B52">
        <w:rPr>
          <w:rFonts w:ascii="Times New Roman" w:hAnsi="Times New Roman" w:cs="Times New Roman"/>
        </w:rPr>
        <w:t xml:space="preserve">test the </w:t>
      </w:r>
      <w:r w:rsidR="000F00A7" w:rsidRPr="002C2B52">
        <w:rPr>
          <w:rFonts w:ascii="Times New Roman" w:hAnsi="Times New Roman" w:cs="Times New Roman"/>
        </w:rPr>
        <w:t>prediction that indirect effects between competitors should be greater when niche overlap is large</w:t>
      </w:r>
      <w:r w:rsidR="0041586B" w:rsidRPr="002C2B52">
        <w:rPr>
          <w:rFonts w:ascii="Times New Roman" w:hAnsi="Times New Roman" w:cs="Times New Roman"/>
        </w:rPr>
        <w:t xml:space="preserve">.  </w:t>
      </w:r>
    </w:p>
    <w:p w14:paraId="1024D306" w14:textId="77777777" w:rsidR="009138D6" w:rsidRPr="00766BF3" w:rsidRDefault="00A10B83" w:rsidP="009138D6">
      <w:pPr>
        <w:widowControl w:val="0"/>
        <w:autoSpaceDE w:val="0"/>
        <w:autoSpaceDN w:val="0"/>
        <w:adjustRightInd w:val="0"/>
        <w:spacing w:line="480" w:lineRule="auto"/>
        <w:rPr>
          <w:rFonts w:ascii="Times New Roman" w:hAnsi="Times New Roman" w:cs="Times New Roman"/>
          <w:b/>
        </w:rPr>
      </w:pPr>
      <w:r w:rsidRPr="00766BF3">
        <w:rPr>
          <w:rFonts w:ascii="Times New Roman" w:hAnsi="Times New Roman" w:cs="Times New Roman"/>
          <w:b/>
        </w:rPr>
        <w:t>General Definition of Competition-Mediated Indirect Effects</w:t>
      </w:r>
      <w:r w:rsidR="009138D6" w:rsidRPr="00766BF3">
        <w:rPr>
          <w:rFonts w:ascii="Times New Roman" w:hAnsi="Times New Roman" w:cs="Times New Roman"/>
          <w:b/>
        </w:rPr>
        <w:t xml:space="preserve"> </w:t>
      </w:r>
    </w:p>
    <w:p w14:paraId="28F16D88" w14:textId="73858EC2" w:rsidR="00A10B83" w:rsidRPr="00766BF3" w:rsidRDefault="00A10B83" w:rsidP="009138D6">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As a general example, </w:t>
      </w:r>
      <w:r w:rsidR="00AB575D" w:rsidRPr="00766BF3">
        <w:rPr>
          <w:rFonts w:ascii="Times New Roman" w:hAnsi="Times New Roman" w:cs="Times New Roman"/>
        </w:rPr>
        <w:t>we start with two functions that give the equilibrium abundance</w:t>
      </w:r>
      <w:r w:rsidR="007B150B" w:rsidRPr="00766BF3">
        <w:rPr>
          <w:rFonts w:ascii="Times New Roman" w:hAnsi="Times New Roman" w:cs="Times New Roman"/>
        </w:rPr>
        <w:t>s</w:t>
      </w:r>
      <w:r w:rsidR="00AB575D" w:rsidRPr="00766BF3">
        <w:rPr>
          <w:rFonts w:ascii="Times New Roman" w:hAnsi="Times New Roman" w:cs="Times New Roman"/>
        </w:rPr>
        <w:t xml:space="preserve"> of a focal species</w:t>
      </w:r>
      <w:r w:rsidR="008F082D" w:rsidRPr="00766BF3">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r>
          <w:rPr>
            <w:rFonts w:ascii="Cambria Math" w:hAnsi="Cambria Math" w:cs="Times New Roman"/>
          </w:rPr>
          <m:t xml:space="preserve">) </m:t>
        </m:r>
      </m:oMath>
      <w:r w:rsidR="008F082D" w:rsidRPr="00766BF3">
        <w:rPr>
          <w:rFonts w:ascii="Times New Roman" w:hAnsi="Times New Roman" w:cs="Times New Roman"/>
        </w:rPr>
        <w:t xml:space="preserve">and its competitor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r>
          <w:rPr>
            <w:rFonts w:ascii="Cambria Math" w:hAnsi="Cambria Math" w:cs="Times New Roman"/>
          </w:rPr>
          <m:t>)</m:t>
        </m:r>
      </m:oMath>
      <w:r w:rsidR="00B80B91"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A10B83" w:rsidRPr="005D6721" w14:paraId="06A6CD6D" w14:textId="77777777" w:rsidTr="00F03D07">
        <w:trPr>
          <w:trHeight w:val="477"/>
        </w:trPr>
        <w:tc>
          <w:tcPr>
            <w:tcW w:w="734" w:type="dxa"/>
          </w:tcPr>
          <w:p w14:paraId="5103BE4A" w14:textId="77777777" w:rsidR="00A10B83" w:rsidRPr="00766BF3" w:rsidRDefault="00A10B83" w:rsidP="00A10B83">
            <w:pPr>
              <w:pStyle w:val="Caption"/>
              <w:rPr>
                <w:rFonts w:ascii="Times New Roman" w:hAnsi="Times New Roman" w:cs="Times New Roman"/>
                <w:b w:val="0"/>
                <w:color w:val="auto"/>
                <w:sz w:val="24"/>
                <w:szCs w:val="24"/>
              </w:rPr>
            </w:pPr>
          </w:p>
        </w:tc>
        <w:tc>
          <w:tcPr>
            <w:tcW w:w="7056" w:type="dxa"/>
          </w:tcPr>
          <w:p w14:paraId="17A80C74" w14:textId="7E5B55FB" w:rsidR="00637C0A" w:rsidRPr="00766BF3" w:rsidRDefault="005C30BF" w:rsidP="00766BF3">
            <w:pPr>
              <w:pStyle w:val="Caption"/>
              <w:jc w:val="center"/>
              <w:rPr>
                <w:rFonts w:ascii="Times New Roman" w:hAnsi="Times New Roman" w:cs="Times New Roman"/>
                <w:b w:val="0"/>
                <w:color w:val="auto"/>
                <w:sz w:val="24"/>
                <w:szCs w:val="24"/>
              </w:rPr>
            </w:pPr>
            <m:oMathPara>
              <m:oMath>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=f</m:t>
                </m:r>
                <m:d>
                  <m:dPr>
                    <m:ctrlPr>
                      <w:rPr>
                        <w:rFonts w:ascii="Cambria Math" w:hAnsi="Cambria Math" w:cs="Times New Roman"/>
                        <w:b w:val="0"/>
                        <w:i/>
                        <w:color w:val="auto"/>
                        <w:sz w:val="24"/>
                        <w:szCs w:val="24"/>
                      </w:rPr>
                    </m:ctrlPr>
                  </m:dPr>
                  <m:e>
                    <m:r>
                      <m:rPr>
                        <m:sty m:val="bi"/>
                      </m:rPr>
                      <w:rPr>
                        <w:rFonts w:ascii="Cambria Math" w:hAnsi="Cambria Math" w:cs="Times New Roman"/>
                        <w:color w:val="auto"/>
                        <w:sz w:val="24"/>
                        <w:szCs w:val="24"/>
                      </w:rPr>
                      <m:t xml:space="preserve">S,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e>
                </m:d>
                <m:r>
                  <m:rPr>
                    <m:sty m:val="bi"/>
                  </m:rPr>
                  <w:rPr>
                    <w:rFonts w:ascii="Cambria Math" w:hAnsi="Cambria Math" w:cs="Times New Roman"/>
                    <w:color w:val="auto"/>
                    <w:sz w:val="24"/>
                    <w:szCs w:val="24"/>
                  </w:rPr>
                  <m:t xml:space="preserve">,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=g</m:t>
                </m:r>
                <m:d>
                  <m:dPr>
                    <m:ctrlPr>
                      <w:rPr>
                        <w:rFonts w:ascii="Cambria Math" w:hAnsi="Cambria Math" w:cs="Times New Roman"/>
                        <w:b w:val="0"/>
                        <w:i/>
                        <w:color w:val="auto"/>
                        <w:sz w:val="24"/>
                        <w:szCs w:val="24"/>
                      </w:rPr>
                    </m:ctrlPr>
                  </m:dPr>
                  <m:e>
                    <m:r>
                      <m:rPr>
                        <m:sty m:val="bi"/>
                      </m:rPr>
                      <w:rPr>
                        <w:rFonts w:ascii="Cambria Math" w:hAnsi="Cambria Math" w:cs="Times New Roman"/>
                        <w:color w:val="auto"/>
                        <w:sz w:val="24"/>
                        <w:szCs w:val="24"/>
                      </w:rPr>
                      <m:t xml:space="preserve">S,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e>
                </m:d>
                <m:r>
                  <m:rPr>
                    <m:sty m:val="bi"/>
                  </m:rPr>
                  <w:rPr>
                    <w:rFonts w:ascii="Cambria Math" w:hAnsi="Cambria Math" w:cs="Times New Roman"/>
                    <w:color w:val="auto"/>
                    <w:sz w:val="24"/>
                    <w:szCs w:val="24"/>
                  </w:rPr>
                  <m:t xml:space="preserve">. </m:t>
                </m:r>
              </m:oMath>
            </m:oMathPara>
          </w:p>
        </w:tc>
        <w:tc>
          <w:tcPr>
            <w:tcW w:w="868" w:type="dxa"/>
          </w:tcPr>
          <w:p w14:paraId="24F28360" w14:textId="0A599729" w:rsidR="00A10B83" w:rsidRPr="005D6721" w:rsidRDefault="0016606D" w:rsidP="00F03D07">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w:t>
            </w:r>
            <w:r w:rsidRPr="005D6721">
              <w:rPr>
                <w:rFonts w:ascii="Times New Roman" w:hAnsi="Times New Roman" w:cs="Times New Roman"/>
                <w:color w:val="auto"/>
                <w:sz w:val="24"/>
                <w:szCs w:val="24"/>
              </w:rPr>
              <w:t>)</w:t>
            </w:r>
          </w:p>
        </w:tc>
      </w:tr>
    </w:tbl>
    <w:p w14:paraId="4F338B19" w14:textId="581DBBA5" w:rsidR="008F082D" w:rsidRPr="00766BF3" w:rsidRDefault="00666C95" w:rsidP="00A10B83">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We assume that these equilibrium abundances </w:t>
      </w:r>
      <w:r w:rsidR="008F082D" w:rsidRPr="00766BF3">
        <w:rPr>
          <w:rFonts w:ascii="Times New Roman" w:hAnsi="Times New Roman" w:cs="Times New Roman"/>
        </w:rPr>
        <w:t>are</w:t>
      </w:r>
      <w:r w:rsidR="007B150B" w:rsidRPr="00766BF3">
        <w:rPr>
          <w:rFonts w:ascii="Times New Roman" w:hAnsi="Times New Roman" w:cs="Times New Roman"/>
        </w:rPr>
        <w:t xml:space="preserve"> in some way</w:t>
      </w:r>
      <w:r w:rsidR="008F082D" w:rsidRPr="00766BF3">
        <w:rPr>
          <w:rFonts w:ascii="Times New Roman" w:hAnsi="Times New Roman" w:cs="Times New Roman"/>
        </w:rPr>
        <w:t xml:space="preserve"> determined by the </w:t>
      </w:r>
      <w:r w:rsidR="007B150B" w:rsidRPr="00766BF3">
        <w:rPr>
          <w:rFonts w:ascii="Times New Roman" w:hAnsi="Times New Roman" w:cs="Times New Roman"/>
        </w:rPr>
        <w:t xml:space="preserve">shared </w:t>
      </w:r>
      <w:r w:rsidRPr="00766BF3">
        <w:rPr>
          <w:rFonts w:ascii="Times New Roman" w:hAnsi="Times New Roman" w:cs="Times New Roman"/>
        </w:rPr>
        <w:t>resource</w:t>
      </w:r>
      <w:r w:rsidR="00A548C9" w:rsidRPr="00766BF3">
        <w:rPr>
          <w:rFonts w:ascii="Times New Roman" w:hAnsi="Times New Roman" w:cs="Times New Roman"/>
        </w:rPr>
        <w:t>s available</w:t>
      </w:r>
      <w:r w:rsidR="007B150B" w:rsidRPr="00766BF3">
        <w:rPr>
          <w:rFonts w:ascii="Times New Roman" w:hAnsi="Times New Roman" w:cs="Times New Roman"/>
        </w:rPr>
        <w:t xml:space="preserve"> in the environment, </w:t>
      </w:r>
      <w:r w:rsidR="008F082D" w:rsidRPr="00766BF3">
        <w:rPr>
          <w:rFonts w:ascii="Times New Roman" w:hAnsi="Times New Roman" w:cs="Times New Roman"/>
        </w:rPr>
        <w:t xml:space="preserve">given by </w:t>
      </w:r>
      <w:r w:rsidR="008F082D" w:rsidRPr="00766BF3">
        <w:rPr>
          <w:rFonts w:ascii="Times New Roman" w:hAnsi="Times New Roman" w:cs="Times New Roman"/>
          <w:i/>
        </w:rPr>
        <w:t>S</w:t>
      </w:r>
      <w:r w:rsidR="00545F65" w:rsidRPr="00766BF3">
        <w:rPr>
          <w:rFonts w:ascii="Times New Roman" w:hAnsi="Times New Roman" w:cs="Times New Roman"/>
        </w:rPr>
        <w:t xml:space="preserve">. </w:t>
      </w:r>
      <w:r w:rsidRPr="00766BF3">
        <w:rPr>
          <w:rFonts w:ascii="Times New Roman" w:hAnsi="Times New Roman" w:cs="Times New Roman"/>
        </w:rPr>
        <w:t xml:space="preserve"> </w:t>
      </w:r>
      <w:r w:rsidR="007B150B" w:rsidRPr="00766BF3">
        <w:rPr>
          <w:rFonts w:ascii="Times New Roman" w:hAnsi="Times New Roman" w:cs="Times New Roman"/>
        </w:rPr>
        <w:t>W</w:t>
      </w:r>
      <w:r w:rsidRPr="00766BF3">
        <w:rPr>
          <w:rFonts w:ascii="Times New Roman" w:hAnsi="Times New Roman" w:cs="Times New Roman"/>
        </w:rPr>
        <w:t xml:space="preserve">e are interested in the derivative </w:t>
      </w:r>
      <m:oMath>
        <m:f>
          <m:fPr>
            <m:type m:val="lin"/>
            <m:ctrlPr>
              <w:rPr>
                <w:rFonts w:ascii="Cambria Math" w:hAnsi="Cambria Math" w:cs="Times New Roman"/>
                <w:i/>
              </w:rPr>
            </m:ctrlPr>
          </m:fPr>
          <m:num>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dS</m:t>
            </m:r>
          </m:den>
        </m:f>
      </m:oMath>
      <w:r w:rsidRPr="00766BF3">
        <w:rPr>
          <w:rFonts w:ascii="Times New Roman" w:hAnsi="Times New Roman" w:cs="Times New Roman"/>
        </w:rPr>
        <w:t xml:space="preserve"> as a measure of how sensitive the </w:t>
      </w:r>
      <w:r w:rsidR="008F082D" w:rsidRPr="00766BF3">
        <w:rPr>
          <w:rFonts w:ascii="Times New Roman" w:hAnsi="Times New Roman" w:cs="Times New Roman"/>
        </w:rPr>
        <w:t xml:space="preserve">focal </w:t>
      </w:r>
      <w:r w:rsidRPr="00766BF3">
        <w:rPr>
          <w:rFonts w:ascii="Times New Roman" w:hAnsi="Times New Roman" w:cs="Times New Roman"/>
        </w:rPr>
        <w:t xml:space="preserve">species </w:t>
      </w:r>
      <w:r w:rsidR="008F082D" w:rsidRPr="00766BF3">
        <w:rPr>
          <w:rFonts w:ascii="Times New Roman" w:hAnsi="Times New Roman" w:cs="Times New Roman"/>
        </w:rPr>
        <w:t>is</w:t>
      </w:r>
      <w:r w:rsidRPr="00766BF3">
        <w:rPr>
          <w:rFonts w:ascii="Times New Roman" w:hAnsi="Times New Roman" w:cs="Times New Roman"/>
        </w:rPr>
        <w:t xml:space="preserve"> to a change</w:t>
      </w:r>
      <w:r w:rsidR="00AA7CF6" w:rsidRPr="00766BF3">
        <w:rPr>
          <w:rFonts w:ascii="Times New Roman" w:hAnsi="Times New Roman" w:cs="Times New Roman"/>
        </w:rPr>
        <w:t xml:space="preserve"> in the</w:t>
      </w:r>
      <w:r w:rsidR="007B150B" w:rsidRPr="00766BF3">
        <w:rPr>
          <w:rFonts w:ascii="Times New Roman" w:hAnsi="Times New Roman" w:cs="Times New Roman"/>
        </w:rPr>
        <w:t xml:space="preserve"> </w:t>
      </w:r>
      <w:r w:rsidR="00AA7CF6" w:rsidRPr="00766BF3">
        <w:rPr>
          <w:rFonts w:ascii="Times New Roman" w:hAnsi="Times New Roman" w:cs="Times New Roman"/>
        </w:rPr>
        <w:t xml:space="preserve">environment.  </w:t>
      </w:r>
      <w:r w:rsidR="008F082D" w:rsidRPr="00766BF3">
        <w:rPr>
          <w:rFonts w:ascii="Times New Roman" w:hAnsi="Times New Roman" w:cs="Times New Roman"/>
        </w:rPr>
        <w:t xml:space="preserve">If we assume that both </w:t>
      </w:r>
      <w:r w:rsidR="008F082D" w:rsidRPr="00766BF3">
        <w:rPr>
          <w:rFonts w:ascii="Times New Roman" w:hAnsi="Times New Roman" w:cs="Times New Roman"/>
          <w:i/>
        </w:rPr>
        <w:t>f</w:t>
      </w:r>
      <w:r w:rsidR="008F082D" w:rsidRPr="00766BF3">
        <w:rPr>
          <w:rFonts w:ascii="Times New Roman" w:hAnsi="Times New Roman" w:cs="Times New Roman"/>
        </w:rPr>
        <w:t xml:space="preserve"> and </w:t>
      </w:r>
      <w:r w:rsidR="008F082D" w:rsidRPr="00766BF3">
        <w:rPr>
          <w:rFonts w:ascii="Times New Roman" w:hAnsi="Times New Roman" w:cs="Times New Roman"/>
          <w:i/>
        </w:rPr>
        <w:t>g</w:t>
      </w:r>
      <w:r w:rsidR="008F082D" w:rsidRPr="00766BF3">
        <w:rPr>
          <w:rFonts w:ascii="Times New Roman" w:hAnsi="Times New Roman" w:cs="Times New Roman"/>
        </w:rPr>
        <w:t xml:space="preserve"> are continuously differentiable functions we can express the</w:t>
      </w:r>
      <w:r w:rsidR="0027662F" w:rsidRPr="00766BF3">
        <w:rPr>
          <w:rFonts w:ascii="Times New Roman" w:hAnsi="Times New Roman" w:cs="Times New Roman"/>
        </w:rPr>
        <w:t>ir</w:t>
      </w:r>
      <w:r w:rsidR="008F082D" w:rsidRPr="00766BF3">
        <w:rPr>
          <w:rFonts w:ascii="Times New Roman" w:hAnsi="Times New Roman" w:cs="Times New Roman"/>
        </w:rPr>
        <w:t xml:space="preserve"> derivative</w:t>
      </w:r>
      <w:r w:rsidR="0027662F" w:rsidRPr="00766BF3">
        <w:rPr>
          <w:rFonts w:ascii="Times New Roman" w:hAnsi="Times New Roman" w:cs="Times New Roman"/>
        </w:rPr>
        <w:t xml:space="preserve">s </w:t>
      </w:r>
      <w:r w:rsidR="00384E8C" w:rsidRPr="00766BF3">
        <w:rPr>
          <w:rFonts w:ascii="Times New Roman" w:hAnsi="Times New Roman" w:cs="Times New Roman"/>
        </w:rPr>
        <w:t xml:space="preserve">as a </w:t>
      </w:r>
      <w:r w:rsidR="008F082D" w:rsidRPr="00766BF3">
        <w:rPr>
          <w:rFonts w:ascii="Times New Roman" w:hAnsi="Times New Roman" w:cs="Times New Roman"/>
        </w:rPr>
        <w:t>total derivative (Chiang</w:t>
      </w:r>
      <w:r w:rsidR="00EE4135" w:rsidRPr="00766BF3">
        <w:rPr>
          <w:rFonts w:ascii="Times New Roman" w:hAnsi="Times New Roman" w:cs="Times New Roman"/>
        </w:rPr>
        <w:t xml:space="preserve"> 1984</w:t>
      </w:r>
      <w:r w:rsidR="008F082D"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8F082D" w:rsidRPr="005D6721" w14:paraId="5DBFB171" w14:textId="77777777" w:rsidTr="008F082D">
        <w:tc>
          <w:tcPr>
            <w:tcW w:w="734" w:type="dxa"/>
          </w:tcPr>
          <w:p w14:paraId="210B812F" w14:textId="77777777" w:rsidR="008F082D" w:rsidRPr="00766BF3" w:rsidRDefault="008F082D" w:rsidP="008F082D">
            <w:pPr>
              <w:pStyle w:val="Caption"/>
              <w:rPr>
                <w:rFonts w:ascii="Times New Roman" w:hAnsi="Times New Roman" w:cs="Times New Roman"/>
                <w:b w:val="0"/>
                <w:color w:val="auto"/>
                <w:sz w:val="24"/>
                <w:szCs w:val="24"/>
              </w:rPr>
            </w:pPr>
          </w:p>
        </w:tc>
        <w:tc>
          <w:tcPr>
            <w:tcW w:w="7056" w:type="dxa"/>
          </w:tcPr>
          <w:p w14:paraId="5167A3DE" w14:textId="5847251F" w:rsidR="0027662F" w:rsidRPr="005D6721" w:rsidRDefault="005C30BF" w:rsidP="0027662F">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 xml:space="preserve">. </m:t>
                </m:r>
              </m:oMath>
            </m:oMathPara>
          </w:p>
        </w:tc>
        <w:tc>
          <w:tcPr>
            <w:tcW w:w="868" w:type="dxa"/>
          </w:tcPr>
          <w:p w14:paraId="1006538B" w14:textId="1B9C6BB9" w:rsidR="008F082D" w:rsidRPr="005D6721" w:rsidRDefault="00EE4135" w:rsidP="00F03D07">
            <w:pPr>
              <w:pStyle w:val="Caption"/>
              <w:jc w:val="right"/>
              <w:rPr>
                <w:rFonts w:ascii="Times New Roman" w:hAnsi="Times New Roman" w:cs="Times New Roman"/>
                <w:color w:val="auto"/>
                <w:sz w:val="24"/>
                <w:szCs w:val="24"/>
              </w:rPr>
            </w:pPr>
            <w:bookmarkStart w:id="1" w:name="_Ref294169729"/>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3</w:t>
            </w:r>
            <w:r w:rsidRPr="005D6721">
              <w:rPr>
                <w:rFonts w:ascii="Times New Roman" w:hAnsi="Times New Roman" w:cs="Times New Roman"/>
                <w:color w:val="auto"/>
                <w:sz w:val="24"/>
                <w:szCs w:val="24"/>
              </w:rPr>
              <w:t>)</w:t>
            </w:r>
            <w:bookmarkEnd w:id="1"/>
          </w:p>
        </w:tc>
      </w:tr>
    </w:tbl>
    <w:p w14:paraId="43239D08" w14:textId="4BFD9C21" w:rsidR="00A548C9" w:rsidRPr="00766BF3" w:rsidRDefault="00A548C9" w:rsidP="00A10B83">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Th</w:t>
      </w:r>
      <w:r w:rsidR="0027662F" w:rsidRPr="00766BF3">
        <w:rPr>
          <w:rFonts w:ascii="Times New Roman" w:hAnsi="Times New Roman" w:cs="Times New Roman"/>
        </w:rPr>
        <w:t>e</w:t>
      </w:r>
      <w:r w:rsidRPr="00766BF3">
        <w:rPr>
          <w:rFonts w:ascii="Times New Roman" w:hAnsi="Times New Roman" w:cs="Times New Roman"/>
        </w:rPr>
        <w:t>s</w:t>
      </w:r>
      <w:r w:rsidR="0027662F" w:rsidRPr="00766BF3">
        <w:rPr>
          <w:rFonts w:ascii="Times New Roman" w:hAnsi="Times New Roman" w:cs="Times New Roman"/>
        </w:rPr>
        <w:t>e</w:t>
      </w:r>
      <w:r w:rsidRPr="00766BF3">
        <w:rPr>
          <w:rFonts w:ascii="Times New Roman" w:hAnsi="Times New Roman" w:cs="Times New Roman"/>
        </w:rPr>
        <w:t xml:space="preserve"> equation</w:t>
      </w:r>
      <w:r w:rsidR="0027662F" w:rsidRPr="00766BF3">
        <w:rPr>
          <w:rFonts w:ascii="Times New Roman" w:hAnsi="Times New Roman" w:cs="Times New Roman"/>
        </w:rPr>
        <w:t>s are</w:t>
      </w:r>
      <w:r w:rsidRPr="00766BF3">
        <w:rPr>
          <w:rFonts w:ascii="Times New Roman" w:hAnsi="Times New Roman" w:cs="Times New Roman"/>
        </w:rPr>
        <w:t xml:space="preserve"> immediately useful because </w:t>
      </w:r>
      <w:r w:rsidR="0027662F" w:rsidRPr="00766BF3">
        <w:rPr>
          <w:rFonts w:ascii="Times New Roman" w:hAnsi="Times New Roman" w:cs="Times New Roman"/>
        </w:rPr>
        <w:t>they give</w:t>
      </w:r>
      <w:r w:rsidRPr="00766BF3">
        <w:rPr>
          <w:rFonts w:ascii="Times New Roman" w:hAnsi="Times New Roman" w:cs="Times New Roman"/>
        </w:rPr>
        <w:t xml:space="preserve"> us the net effects</w:t>
      </w:r>
      <w:r w:rsidR="00B80B91" w:rsidRPr="00766BF3">
        <w:rPr>
          <w:rFonts w:ascii="Times New Roman" w:hAnsi="Times New Roman" w:cs="Times New Roman"/>
        </w:rPr>
        <w:t xml:space="preserve"> of a change in </w:t>
      </w:r>
      <w:r w:rsidR="00B80B91" w:rsidRPr="00766BF3">
        <w:rPr>
          <w:rFonts w:ascii="Times New Roman" w:hAnsi="Times New Roman" w:cs="Times New Roman"/>
          <w:i/>
        </w:rPr>
        <w:t>S</w:t>
      </w:r>
      <w:r w:rsidRPr="00766BF3">
        <w:rPr>
          <w:rFonts w:ascii="Times New Roman" w:hAnsi="Times New Roman" w:cs="Times New Roman"/>
        </w:rPr>
        <w:t xml:space="preserve"> as the sum of direct effects and indirect effects.  </w:t>
      </w:r>
      <w:r w:rsidR="00B80B91" w:rsidRPr="00766BF3">
        <w:rPr>
          <w:rFonts w:ascii="Times New Roman" w:hAnsi="Times New Roman" w:cs="Times New Roman"/>
        </w:rPr>
        <w:t xml:space="preserve">The direct effect is the sensitivity of the focal species to a change in </w:t>
      </w:r>
      <w:r w:rsidR="00B80B91" w:rsidRPr="00766BF3">
        <w:rPr>
          <w:rFonts w:ascii="Times New Roman" w:hAnsi="Times New Roman" w:cs="Times New Roman"/>
          <w:i/>
        </w:rPr>
        <w:t>S</w:t>
      </w:r>
      <w:r w:rsidR="00B80B91" w:rsidRPr="00766BF3">
        <w:rPr>
          <w:rFonts w:ascii="Times New Roman" w:hAnsi="Times New Roman" w:cs="Times New Roman"/>
        </w:rPr>
        <w:t xml:space="preserve"> while holding the competitor’s abundance constant at the equilibrium and is given by the partial derivative</w:t>
      </w:r>
      <w:r w:rsidR="00F03D07">
        <w:rPr>
          <w:rFonts w:ascii="Times New Roman" w:hAnsi="Times New Roman" w:cs="Times New Roman"/>
        </w:rPr>
        <w:t xml:space="preserve"> </w:t>
      </w:r>
      <m:oMath>
        <m:f>
          <m:fPr>
            <m:type m:val="lin"/>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∂S</m:t>
            </m:r>
          </m:den>
        </m:f>
      </m:oMath>
      <w:r w:rsidR="00F03D07">
        <w:rPr>
          <w:rFonts w:ascii="Times New Roman" w:hAnsi="Times New Roman" w:cs="Times New Roman"/>
        </w:rPr>
        <w:t xml:space="preserve"> </w:t>
      </w:r>
      <w:r w:rsidRPr="00766BF3">
        <w:rPr>
          <w:rFonts w:ascii="Times New Roman" w:hAnsi="Times New Roman" w:cs="Times New Roman"/>
        </w:rPr>
        <w:t xml:space="preserve">above.  </w:t>
      </w:r>
      <w:r w:rsidR="001D007F">
        <w:rPr>
          <w:rFonts w:ascii="Times New Roman" w:hAnsi="Times New Roman" w:cs="Times New Roman"/>
        </w:rPr>
        <w:t xml:space="preserve">We can solve for the derivative of the focal species from the </w:t>
      </w:r>
      <w:r w:rsidR="0027662F" w:rsidRPr="00766BF3">
        <w:rPr>
          <w:rFonts w:ascii="Times New Roman" w:hAnsi="Times New Roman" w:cs="Times New Roman"/>
        </w:rPr>
        <w:t>equation</w:t>
      </w:r>
      <w:r w:rsidR="001D007F">
        <w:rPr>
          <w:rFonts w:ascii="Times New Roman" w:hAnsi="Times New Roman" w:cs="Times New Roman"/>
        </w:rPr>
        <w:t>s in</w:t>
      </w:r>
      <w:r w:rsidR="0027662F" w:rsidRPr="00766BF3">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3</w:t>
      </w:r>
      <w:r w:rsidR="00C532AB" w:rsidRPr="005D6721">
        <w:rPr>
          <w:rFonts w:ascii="Times New Roman" w:hAnsi="Times New Roman" w:cs="Times New Roman"/>
        </w:rPr>
        <w:t>)</w:t>
      </w:r>
      <w:r w:rsidR="00B80B91" w:rsidRPr="00766BF3">
        <w:rPr>
          <w:rFonts w:ascii="Times New Roman" w:hAnsi="Times New Roman" w:cs="Times New Roman"/>
        </w:rPr>
        <w:t>,</w:t>
      </w:r>
      <w:r w:rsidRPr="00766BF3">
        <w:rPr>
          <w:rFonts w:ascii="Times New Roman" w:hAnsi="Times New Roman" w:cs="Times New Roman"/>
        </w:rPr>
        <w:t xml:space="preserve"> </w:t>
      </w:r>
    </w:p>
    <w:tbl>
      <w:tblPr>
        <w:tblStyle w:val="TableGrid"/>
        <w:tblW w:w="86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91"/>
        <w:gridCol w:w="936"/>
      </w:tblGrid>
      <w:tr w:rsidR="00A548C9" w:rsidRPr="005D6721" w14:paraId="3284A80E" w14:textId="77777777" w:rsidTr="0076552F">
        <w:trPr>
          <w:trHeight w:val="1008"/>
          <w:jc w:val="center"/>
        </w:trPr>
        <w:tc>
          <w:tcPr>
            <w:tcW w:w="7691" w:type="dxa"/>
          </w:tcPr>
          <w:p w14:paraId="08F70A00" w14:textId="23B3C893" w:rsidR="00A548C9" w:rsidRPr="005D6721" w:rsidRDefault="005C30BF" w:rsidP="00B80B91">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dS</m:t>
                            </m:r>
                          </m:den>
                        </m:f>
                      </m:e>
                    </m:d>
                  </m:e>
                  <m:sub>
                    <m:r>
                      <m:rPr>
                        <m:sty m:val="b"/>
                      </m:rPr>
                      <w:rPr>
                        <w:rFonts w:ascii="Cambria Math" w:hAnsi="Cambria Math" w:cs="Times New Roman"/>
                      </w:rPr>
                      <m:t>net</m:t>
                    </m:r>
                  </m:sub>
                </m:sSub>
                <m:r>
                  <m:rPr>
                    <m:sty m:val="bi"/>
                  </m:rPr>
                  <w:rPr>
                    <w:rFonts w:ascii="Cambria Math" w:hAnsi="Cambria Math" w:cs="Times New Roman"/>
                  </w:rPr>
                  <m:t>=</m:t>
                </m:r>
                <m:d>
                  <m:dPr>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∂S</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den>
                    </m:f>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∂S</m:t>
                        </m:r>
                      </m:den>
                    </m:f>
                  </m:e>
                </m:d>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den>
                        </m:f>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den>
                        </m:f>
                      </m:e>
                    </m:d>
                  </m:e>
                  <m:sup>
                    <m:r>
                      <m:rPr>
                        <m:sty m:val="bi"/>
                      </m:rPr>
                      <w:rPr>
                        <w:rFonts w:ascii="Cambria Math" w:hAnsi="Cambria Math" w:cs="Times New Roman"/>
                      </w:rPr>
                      <m:t>-1</m:t>
                    </m:r>
                  </m:sup>
                </m:sSup>
                <m:r>
                  <m:rPr>
                    <m:sty m:val="bi"/>
                  </m:rPr>
                  <w:rPr>
                    <w:rFonts w:ascii="Cambria Math" w:hAnsi="Cambria Math" w:cs="Times New Roman"/>
                  </w:rPr>
                  <m:t xml:space="preserve">. </m:t>
                </m:r>
              </m:oMath>
            </m:oMathPara>
          </w:p>
        </w:tc>
        <w:tc>
          <w:tcPr>
            <w:tcW w:w="936" w:type="dxa"/>
          </w:tcPr>
          <w:p w14:paraId="60DACB3A" w14:textId="17099B7F"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 xml:space="preserve">    (</w:t>
            </w:r>
            <w:r w:rsidR="00C532AB">
              <w:rPr>
                <w:rFonts w:ascii="Times New Roman" w:hAnsi="Times New Roman" w:cs="Times New Roman"/>
                <w:noProof/>
                <w:color w:val="auto"/>
                <w:sz w:val="24"/>
                <w:szCs w:val="24"/>
              </w:rPr>
              <w:t>4</w:t>
            </w:r>
            <w:r w:rsidRPr="005D6721">
              <w:rPr>
                <w:rFonts w:ascii="Times New Roman" w:hAnsi="Times New Roman" w:cs="Times New Roman"/>
                <w:color w:val="auto"/>
                <w:sz w:val="24"/>
                <w:szCs w:val="24"/>
              </w:rPr>
              <w:t>)</w:t>
            </w:r>
          </w:p>
          <w:p w14:paraId="08474DE9" w14:textId="0992D3FA" w:rsidR="00A548C9" w:rsidRPr="005D6721" w:rsidRDefault="00A548C9" w:rsidP="00EE4135">
            <w:pPr>
              <w:spacing w:line="480" w:lineRule="auto"/>
              <w:jc w:val="center"/>
              <w:rPr>
                <w:rFonts w:ascii="Times New Roman" w:hAnsi="Times New Roman" w:cs="Times New Roman"/>
                <w:b/>
              </w:rPr>
            </w:pPr>
          </w:p>
        </w:tc>
      </w:tr>
    </w:tbl>
    <w:p w14:paraId="56FC43EF" w14:textId="40A4E1C3" w:rsidR="006B4608" w:rsidRPr="00766BF3" w:rsidRDefault="00B80B91" w:rsidP="00A10B83">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This equation gives us the net sensitivity of the focal species to a change in the resource availability</w:t>
      </w:r>
      <w:r w:rsidR="005F40CD" w:rsidRPr="00766BF3">
        <w:rPr>
          <w:rFonts w:ascii="Times New Roman" w:hAnsi="Times New Roman" w:cs="Times New Roman"/>
        </w:rPr>
        <w:t>,</w:t>
      </w:r>
      <w:r w:rsidRPr="00766BF3">
        <w:rPr>
          <w:rFonts w:ascii="Times New Roman" w:hAnsi="Times New Roman" w:cs="Times New Roman"/>
        </w:rPr>
        <w:t xml:space="preserve"> allowing both the competitor and focal species to respond.   We define indirect effects as the net effects minus the direct effects, thus we can solve for indirect </w:t>
      </w:r>
      <w:r w:rsidRPr="00766BF3">
        <w:rPr>
          <w:rFonts w:ascii="Times New Roman" w:hAnsi="Times New Roman" w:cs="Times New Roman"/>
        </w:rPr>
        <w:lastRenderedPageBreak/>
        <w:t xml:space="preserve">effects by subtracting the partial derivative </w:t>
      </w:r>
      <m:oMath>
        <m:f>
          <m:fPr>
            <m:type m:val="lin"/>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m:t>
            </m:r>
            <m:r>
              <w:rPr>
                <w:rFonts w:ascii="Cambria Math" w:hAnsi="Cambria Math" w:cs="Times New Roman"/>
              </w:rPr>
              <m:t>S</m:t>
            </m:r>
          </m:den>
        </m:f>
      </m:oMath>
      <w:r w:rsidR="00384E8C" w:rsidRPr="00766BF3">
        <w:rPr>
          <w:rFonts w:ascii="Times New Roman" w:hAnsi="Times New Roman" w:cs="Times New Roman"/>
        </w:rPr>
        <w:t xml:space="preserve"> </w:t>
      </w:r>
      <w:r w:rsidRPr="00766BF3">
        <w:rPr>
          <w:rFonts w:ascii="Times New Roman" w:hAnsi="Times New Roman" w:cs="Times New Roman"/>
        </w:rPr>
        <w:t xml:space="preserve">from the equation above,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6B4608" w:rsidRPr="005D6721" w14:paraId="6E32B420" w14:textId="77777777" w:rsidTr="00882AFA">
        <w:tc>
          <w:tcPr>
            <w:tcW w:w="734" w:type="dxa"/>
          </w:tcPr>
          <w:p w14:paraId="067818B5" w14:textId="77777777" w:rsidR="006B4608" w:rsidRPr="00766BF3" w:rsidRDefault="006B4608" w:rsidP="00882AFA">
            <w:pPr>
              <w:pStyle w:val="Caption"/>
              <w:rPr>
                <w:rFonts w:ascii="Times New Roman" w:hAnsi="Times New Roman" w:cs="Times New Roman"/>
                <w:b w:val="0"/>
                <w:color w:val="auto"/>
                <w:sz w:val="24"/>
                <w:szCs w:val="24"/>
              </w:rPr>
            </w:pPr>
          </w:p>
        </w:tc>
        <w:tc>
          <w:tcPr>
            <w:tcW w:w="7056" w:type="dxa"/>
          </w:tcPr>
          <w:p w14:paraId="48589B0A" w14:textId="7061B9C3" w:rsidR="006B4608" w:rsidRPr="005D6721" w:rsidRDefault="005C30BF" w:rsidP="0052308C">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e>
                    </m:d>
                  </m:e>
                  <m:sub>
                    <m:r>
                      <m:rPr>
                        <m:sty m:val="b"/>
                      </m:rPr>
                      <w:rPr>
                        <w:rFonts w:ascii="Cambria Math" w:hAnsi="Cambria Math" w:cs="Times New Roman"/>
                        <w:color w:val="auto"/>
                        <w:sz w:val="24"/>
                        <w:szCs w:val="24"/>
                      </w:rPr>
                      <m:t>net</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oMath>
            </m:oMathPara>
          </w:p>
        </w:tc>
        <w:tc>
          <w:tcPr>
            <w:tcW w:w="868" w:type="dxa"/>
          </w:tcPr>
          <w:p w14:paraId="2C617C7E" w14:textId="60B55822"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5</w:t>
            </w:r>
            <w:r w:rsidRPr="005D6721">
              <w:rPr>
                <w:rFonts w:ascii="Times New Roman" w:hAnsi="Times New Roman" w:cs="Times New Roman"/>
                <w:color w:val="auto"/>
                <w:sz w:val="24"/>
                <w:szCs w:val="24"/>
              </w:rPr>
              <w:t>)</w:t>
            </w:r>
          </w:p>
          <w:p w14:paraId="0A40ACD2" w14:textId="2DBFA674" w:rsidR="006B4608" w:rsidRPr="005D6721" w:rsidRDefault="006B4608" w:rsidP="00EE4135">
            <w:pPr>
              <w:pStyle w:val="Caption"/>
              <w:tabs>
                <w:tab w:val="left" w:pos="360"/>
                <w:tab w:val="right" w:pos="504"/>
                <w:tab w:val="center" w:pos="1368"/>
              </w:tabs>
              <w:jc w:val="right"/>
              <w:rPr>
                <w:rFonts w:ascii="Times New Roman" w:hAnsi="Times New Roman" w:cs="Times New Roman"/>
                <w:color w:val="auto"/>
                <w:sz w:val="24"/>
                <w:szCs w:val="24"/>
              </w:rPr>
            </w:pPr>
          </w:p>
        </w:tc>
      </w:tr>
      <w:tr w:rsidR="00882AFA" w:rsidRPr="005D6721" w14:paraId="029A683F" w14:textId="77777777" w:rsidTr="00882AFA">
        <w:tc>
          <w:tcPr>
            <w:tcW w:w="734" w:type="dxa"/>
          </w:tcPr>
          <w:p w14:paraId="6E66F29C" w14:textId="77777777" w:rsidR="00882AFA" w:rsidRPr="00766BF3" w:rsidRDefault="00882AFA" w:rsidP="00882AFA">
            <w:pPr>
              <w:pStyle w:val="Caption"/>
              <w:rPr>
                <w:rFonts w:ascii="Times New Roman" w:hAnsi="Times New Roman" w:cs="Times New Roman"/>
                <w:b w:val="0"/>
                <w:color w:val="auto"/>
                <w:sz w:val="24"/>
                <w:szCs w:val="24"/>
              </w:rPr>
            </w:pPr>
          </w:p>
        </w:tc>
        <w:tc>
          <w:tcPr>
            <w:tcW w:w="70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2004B5" w:rsidRPr="005D6721" w14:paraId="22AD410F" w14:textId="77777777" w:rsidTr="0052308C">
              <w:trPr>
                <w:jc w:val="center"/>
              </w:trPr>
              <w:tc>
                <w:tcPr>
                  <w:tcW w:w="734" w:type="dxa"/>
                </w:tcPr>
                <w:p w14:paraId="2FD967AF" w14:textId="77777777" w:rsidR="002004B5" w:rsidRPr="005D6721" w:rsidRDefault="002004B5" w:rsidP="002004B5">
                  <w:pPr>
                    <w:pStyle w:val="Caption"/>
                    <w:rPr>
                      <w:rFonts w:ascii="Times New Roman" w:hAnsi="Times New Roman" w:cs="Times New Roman"/>
                      <w:color w:val="auto"/>
                      <w:sz w:val="24"/>
                      <w:szCs w:val="24"/>
                    </w:rPr>
                  </w:pPr>
                </w:p>
              </w:tc>
              <w:tc>
                <w:tcPr>
                  <w:tcW w:w="7056" w:type="dxa"/>
                </w:tcPr>
                <w:p w14:paraId="426B6516" w14:textId="47268E90" w:rsidR="002004B5" w:rsidRPr="005D6721" w:rsidRDefault="005C30BF" w:rsidP="0076552F">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e>
                      </m:d>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i"/>
                                </m:rPr>
                                <w:rPr>
                                  <w:rFonts w:ascii="Cambria Math" w:hAnsi="Cambria Math" w:cs="Times New Roman"/>
                                  <w:color w:val="auto"/>
                                  <w:sz w:val="24"/>
                                  <w:szCs w:val="24"/>
                                </w:rPr>
                                <m:t>1-</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 xml:space="preserve"> .</m:t>
                      </m:r>
                    </m:oMath>
                  </m:oMathPara>
                </w:p>
              </w:tc>
              <w:tc>
                <w:tcPr>
                  <w:tcW w:w="868" w:type="dxa"/>
                </w:tcPr>
                <w:p w14:paraId="2D11E5E5" w14:textId="77777777" w:rsidR="002004B5" w:rsidRPr="005D6721" w:rsidRDefault="002004B5" w:rsidP="002004B5">
                  <w:pPr>
                    <w:pStyle w:val="Caption"/>
                    <w:tabs>
                      <w:tab w:val="left" w:pos="360"/>
                      <w:tab w:val="right" w:pos="504"/>
                      <w:tab w:val="center" w:pos="1368"/>
                    </w:tabs>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Pr="005D6721">
                    <w:rPr>
                      <w:rFonts w:ascii="Times New Roman" w:hAnsi="Times New Roman" w:cs="Times New Roman"/>
                      <w:noProof/>
                      <w:color w:val="auto"/>
                      <w:sz w:val="24"/>
                      <w:szCs w:val="24"/>
                    </w:rPr>
                    <w:t>4</w:t>
                  </w:r>
                  <w:r w:rsidRPr="005D6721">
                    <w:rPr>
                      <w:rFonts w:ascii="Times New Roman" w:hAnsi="Times New Roman" w:cs="Times New Roman"/>
                      <w:color w:val="auto"/>
                      <w:sz w:val="24"/>
                      <w:szCs w:val="24"/>
                    </w:rPr>
                    <w:t>)</w:t>
                  </w:r>
                  <w:r w:rsidRPr="005D6721" w:rsidDel="00F8368B">
                    <w:rPr>
                      <w:rFonts w:ascii="Times New Roman" w:hAnsi="Times New Roman" w:cs="Times New Roman"/>
                      <w:color w:val="auto"/>
                      <w:sz w:val="24"/>
                      <w:szCs w:val="24"/>
                    </w:rPr>
                    <w:t xml:space="preserve"> </w:t>
                  </w:r>
                </w:p>
              </w:tc>
            </w:tr>
          </w:tbl>
          <w:p w14:paraId="7E762E66" w14:textId="77777777" w:rsidR="00882AFA" w:rsidRPr="005D6721" w:rsidRDefault="00882AFA" w:rsidP="00882AFA">
            <w:pPr>
              <w:pStyle w:val="Caption"/>
              <w:jc w:val="center"/>
              <w:rPr>
                <w:rFonts w:ascii="Times New Roman" w:eastAsia="MS Mincho" w:hAnsi="Times New Roman" w:cs="Times New Roman"/>
                <w:color w:val="auto"/>
                <w:sz w:val="24"/>
                <w:szCs w:val="24"/>
              </w:rPr>
            </w:pPr>
          </w:p>
        </w:tc>
        <w:tc>
          <w:tcPr>
            <w:tcW w:w="868" w:type="dxa"/>
          </w:tcPr>
          <w:p w14:paraId="16DEF645" w14:textId="23486174" w:rsidR="00882AFA" w:rsidRPr="005D6721" w:rsidRDefault="00882AFA" w:rsidP="00882AFA">
            <w:pPr>
              <w:pStyle w:val="Caption"/>
              <w:tabs>
                <w:tab w:val="left" w:pos="360"/>
                <w:tab w:val="right" w:pos="504"/>
                <w:tab w:val="center" w:pos="1368"/>
              </w:tabs>
              <w:jc w:val="right"/>
              <w:rPr>
                <w:rFonts w:ascii="Times New Roman" w:hAnsi="Times New Roman" w:cs="Times New Roman"/>
                <w:color w:val="auto"/>
                <w:sz w:val="24"/>
                <w:szCs w:val="24"/>
              </w:rPr>
            </w:pPr>
          </w:p>
        </w:tc>
      </w:tr>
    </w:tbl>
    <w:p w14:paraId="06B21002" w14:textId="671F0D48" w:rsidR="00384E8C" w:rsidRPr="002C2B52" w:rsidRDefault="00384E8C" w:rsidP="00273702">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We now turn to using more explicit functions to model resource uptake and population growth and also consider the relationship with niche overlap.</w:t>
      </w:r>
      <w:r w:rsidRPr="002C2B52">
        <w:rPr>
          <w:rFonts w:ascii="Times New Roman" w:hAnsi="Times New Roman" w:cs="Times New Roman"/>
        </w:rPr>
        <w:t xml:space="preserve"> </w:t>
      </w:r>
    </w:p>
    <w:p w14:paraId="18716DD4" w14:textId="2ABEAF3B" w:rsidR="00317AB8" w:rsidRPr="00317AB8" w:rsidRDefault="00BB6D53" w:rsidP="00273702">
      <w:pPr>
        <w:widowControl w:val="0"/>
        <w:autoSpaceDE w:val="0"/>
        <w:autoSpaceDN w:val="0"/>
        <w:adjustRightInd w:val="0"/>
        <w:spacing w:line="480" w:lineRule="auto"/>
        <w:rPr>
          <w:rFonts w:ascii="Times New Roman" w:hAnsi="Times New Roman"/>
          <w:b/>
        </w:rPr>
      </w:pPr>
      <w:r>
        <w:rPr>
          <w:rFonts w:ascii="Times New Roman" w:hAnsi="Times New Roman"/>
          <w:b/>
        </w:rPr>
        <w:t xml:space="preserve">Essential Resource </w:t>
      </w:r>
      <w:r w:rsidR="00317AB8" w:rsidRPr="00117F9B">
        <w:rPr>
          <w:rFonts w:ascii="Times New Roman" w:hAnsi="Times New Roman"/>
          <w:b/>
        </w:rPr>
        <w:t>Model</w:t>
      </w:r>
    </w:p>
    <w:p w14:paraId="03E70737" w14:textId="061785D8" w:rsidR="00317AB8" w:rsidRPr="00B025B1" w:rsidRDefault="00E72869" w:rsidP="00317AB8">
      <w:pPr>
        <w:widowControl w:val="0"/>
        <w:autoSpaceDE w:val="0"/>
        <w:autoSpaceDN w:val="0"/>
        <w:adjustRightInd w:val="0"/>
        <w:spacing w:line="480" w:lineRule="auto"/>
        <w:ind w:firstLine="360"/>
        <w:rPr>
          <w:rFonts w:ascii="Times New Roman" w:hAnsi="Times New Roman" w:cs="Times New Roman"/>
        </w:rPr>
      </w:pPr>
      <w:r w:rsidRPr="00B025B1">
        <w:rPr>
          <w:rFonts w:ascii="Times New Roman" w:hAnsi="Times New Roman" w:cs="Times New Roman"/>
        </w:rPr>
        <w:t>For competing plants, a</w:t>
      </w:r>
      <w:r w:rsidR="005475E5" w:rsidRPr="00B025B1">
        <w:rPr>
          <w:rFonts w:ascii="Times New Roman" w:hAnsi="Times New Roman" w:cs="Times New Roman"/>
        </w:rPr>
        <w:t>ccounting</w:t>
      </w:r>
      <w:r w:rsidR="00317AB8" w:rsidRPr="00B025B1">
        <w:rPr>
          <w:rFonts w:ascii="Times New Roman" w:hAnsi="Times New Roman" w:cs="Times New Roman"/>
        </w:rPr>
        <w:t xml:space="preserve"> for shared </w:t>
      </w:r>
      <w:r w:rsidR="00214742" w:rsidRPr="00B025B1">
        <w:rPr>
          <w:rFonts w:ascii="Times New Roman" w:hAnsi="Times New Roman" w:cs="Times New Roman"/>
        </w:rPr>
        <w:t xml:space="preserve">abiotic </w:t>
      </w:r>
      <w:r w:rsidR="00317AB8" w:rsidRPr="00B025B1">
        <w:rPr>
          <w:rFonts w:ascii="Times New Roman" w:hAnsi="Times New Roman" w:cs="Times New Roman"/>
        </w:rPr>
        <w:t>resources—soil nutrients, water and sunlight—</w:t>
      </w:r>
      <w:r w:rsidR="00141DDD" w:rsidRPr="00B025B1">
        <w:rPr>
          <w:rFonts w:ascii="Times New Roman" w:hAnsi="Times New Roman" w:cs="Times New Roman"/>
        </w:rPr>
        <w:t>is perhaps the most straightforward way to model competition</w:t>
      </w:r>
      <w:r w:rsidR="004E2D49" w:rsidRPr="00B025B1">
        <w:rPr>
          <w:rFonts w:ascii="Times New Roman" w:hAnsi="Times New Roman" w:cs="Times New Roman"/>
        </w:rPr>
        <w:t xml:space="preserve">.  These </w:t>
      </w:r>
      <w:r w:rsidR="00317AB8" w:rsidRPr="00B025B1">
        <w:rPr>
          <w:rFonts w:ascii="Times New Roman" w:hAnsi="Times New Roman" w:cs="Times New Roman"/>
        </w:rPr>
        <w:t>resources are often essential</w:t>
      </w:r>
      <w:r w:rsidR="006B4A08" w:rsidRPr="00B025B1">
        <w:rPr>
          <w:rFonts w:ascii="Times New Roman" w:hAnsi="Times New Roman" w:cs="Times New Roman"/>
        </w:rPr>
        <w:t xml:space="preserve">: </w:t>
      </w:r>
      <w:r w:rsidR="00317AB8" w:rsidRPr="00B025B1">
        <w:rPr>
          <w:rFonts w:ascii="Times New Roman" w:hAnsi="Times New Roman" w:cs="Times New Roman"/>
        </w:rPr>
        <w:t xml:space="preserve">some amount of the resource must be present for the plant to grow and cannot be substituted </w:t>
      </w:r>
      <w:r w:rsidR="00361176" w:rsidRPr="00B025B1">
        <w:rPr>
          <w:rFonts w:ascii="Times New Roman" w:hAnsi="Times New Roman" w:cs="Times New Roman"/>
        </w:rPr>
        <w:t xml:space="preserve">by </w:t>
      </w:r>
      <w:r w:rsidR="00317AB8" w:rsidRPr="00B025B1">
        <w:rPr>
          <w:rFonts w:ascii="Times New Roman" w:hAnsi="Times New Roman" w:cs="Times New Roman"/>
        </w:rPr>
        <w:t xml:space="preserve">another </w:t>
      </w:r>
      <w:r w:rsidR="006101C8" w:rsidRPr="00B025B1">
        <w:rPr>
          <w:rFonts w:ascii="Times New Roman" w:hAnsi="Times New Roman" w:cs="Times New Roman"/>
          <w:noProof/>
        </w:rPr>
        <w:t>(Tilman 1982)</w:t>
      </w:r>
      <w:r w:rsidR="00A074EE" w:rsidRPr="00B025B1">
        <w:rPr>
          <w:rFonts w:ascii="Times New Roman" w:hAnsi="Times New Roman" w:cs="Times New Roman"/>
        </w:rPr>
        <w:t>.</w:t>
      </w:r>
      <w:r w:rsidR="00317AB8" w:rsidRPr="00B025B1">
        <w:rPr>
          <w:rFonts w:ascii="Times New Roman" w:hAnsi="Times New Roman" w:cs="Times New Roman"/>
        </w:rPr>
        <w:t xml:space="preserve"> For instance</w:t>
      </w:r>
      <w:r w:rsidR="00361176" w:rsidRPr="00B025B1">
        <w:rPr>
          <w:rFonts w:ascii="Times New Roman" w:hAnsi="Times New Roman" w:cs="Times New Roman"/>
        </w:rPr>
        <w:t>,</w:t>
      </w:r>
      <w:r w:rsidR="00317AB8" w:rsidRPr="00B025B1">
        <w:rPr>
          <w:rFonts w:ascii="Times New Roman" w:hAnsi="Times New Roman" w:cs="Times New Roman"/>
        </w:rPr>
        <w:t xml:space="preserve"> a non-parasitic plant requires some amount of light in order to photosynthesize</w:t>
      </w:r>
      <w:r w:rsidR="00432C59" w:rsidRPr="00B025B1">
        <w:rPr>
          <w:rFonts w:ascii="Times New Roman" w:hAnsi="Times New Roman" w:cs="Times New Roman"/>
        </w:rPr>
        <w:t xml:space="preserve">; </w:t>
      </w:r>
      <w:r w:rsidR="00317AB8" w:rsidRPr="00B025B1">
        <w:rPr>
          <w:rFonts w:ascii="Times New Roman" w:hAnsi="Times New Roman" w:cs="Times New Roman"/>
        </w:rPr>
        <w:t xml:space="preserve">substituting light </w:t>
      </w:r>
      <w:r w:rsidR="00361176" w:rsidRPr="00B025B1">
        <w:rPr>
          <w:rFonts w:ascii="Times New Roman" w:hAnsi="Times New Roman" w:cs="Times New Roman"/>
        </w:rPr>
        <w:t xml:space="preserve">with </w:t>
      </w:r>
      <w:r w:rsidR="00317AB8" w:rsidRPr="00B025B1">
        <w:rPr>
          <w:rFonts w:ascii="Times New Roman" w:hAnsi="Times New Roman" w:cs="Times New Roman"/>
        </w:rPr>
        <w:t>other resources—water, CO</w:t>
      </w:r>
      <w:r w:rsidR="00317AB8" w:rsidRPr="00B025B1">
        <w:rPr>
          <w:rFonts w:ascii="Times New Roman" w:hAnsi="Times New Roman" w:cs="Times New Roman"/>
          <w:vertAlign w:val="subscript"/>
        </w:rPr>
        <w:t>2</w:t>
      </w:r>
      <w:r w:rsidR="00317AB8" w:rsidRPr="00B025B1">
        <w:rPr>
          <w:rFonts w:ascii="Times New Roman" w:hAnsi="Times New Roman" w:cs="Times New Roman"/>
        </w:rPr>
        <w:t xml:space="preserve">, P—will not mitigate the need for light. </w:t>
      </w:r>
      <w:r w:rsidR="00A10A27" w:rsidRPr="00B025B1">
        <w:rPr>
          <w:rFonts w:ascii="Times New Roman" w:hAnsi="Times New Roman" w:cs="Times New Roman"/>
        </w:rPr>
        <w:t xml:space="preserve"> </w:t>
      </w:r>
    </w:p>
    <w:p w14:paraId="563D2A92" w14:textId="1B158E76" w:rsidR="00317AB8" w:rsidRPr="00B025B1" w:rsidRDefault="00AB4876" w:rsidP="009354CF">
      <w:pPr>
        <w:spacing w:line="480" w:lineRule="auto"/>
        <w:ind w:firstLine="360"/>
        <w:rPr>
          <w:rFonts w:ascii="Times New Roman" w:hAnsi="Times New Roman" w:cs="Times New Roman"/>
        </w:rPr>
      </w:pPr>
      <w:r w:rsidRPr="00B025B1">
        <w:rPr>
          <w:rFonts w:ascii="Times New Roman" w:hAnsi="Times New Roman" w:cs="Times New Roman"/>
        </w:rPr>
        <w:t>Our</w:t>
      </w:r>
      <w:r w:rsidR="00214742" w:rsidRPr="00B025B1">
        <w:rPr>
          <w:rFonts w:ascii="Times New Roman" w:hAnsi="Times New Roman" w:cs="Times New Roman"/>
        </w:rPr>
        <w:t xml:space="preserve"> two species essential resource competition model </w:t>
      </w:r>
      <w:r w:rsidRPr="00B025B1">
        <w:rPr>
          <w:rFonts w:ascii="Times New Roman" w:hAnsi="Times New Roman" w:cs="Times New Roman"/>
        </w:rPr>
        <w:t xml:space="preserve">follows </w:t>
      </w:r>
      <w:r w:rsidR="00214742" w:rsidRPr="00B025B1">
        <w:rPr>
          <w:rFonts w:ascii="Times New Roman" w:hAnsi="Times New Roman" w:cs="Times New Roman"/>
        </w:rPr>
        <w:t xml:space="preserve">Tilman </w:t>
      </w:r>
      <w:r w:rsidR="00DE3A34" w:rsidRPr="00B025B1">
        <w:rPr>
          <w:rFonts w:ascii="Times New Roman" w:hAnsi="Times New Roman" w:cs="Times New Roman"/>
          <w:noProof/>
        </w:rPr>
        <w:t>(1977; 1982 p. 38)</w:t>
      </w:r>
      <w:r w:rsidR="009354CF" w:rsidRPr="00B025B1">
        <w:rPr>
          <w:rFonts w:ascii="Times New Roman" w:hAnsi="Times New Roman" w:cs="Times New Roman"/>
        </w:rPr>
        <w:t xml:space="preserve">. </w:t>
      </w:r>
      <w:r w:rsidR="00317AB8" w:rsidRPr="00B025B1">
        <w:rPr>
          <w:rFonts w:ascii="Times New Roman" w:hAnsi="Times New Roman" w:cs="Times New Roman"/>
        </w:rPr>
        <w:t xml:space="preserve">In this model, </w:t>
      </w:r>
      <w:r w:rsidR="00B473B1" w:rsidRPr="00B025B1">
        <w:rPr>
          <w:rFonts w:ascii="Times New Roman" w:hAnsi="Times New Roman" w:cs="Times New Roman"/>
        </w:rPr>
        <w:t xml:space="preserve">per-capita </w:t>
      </w:r>
      <w:r w:rsidR="00757A45" w:rsidRPr="00B025B1">
        <w:rPr>
          <w:rFonts w:ascii="Times New Roman" w:hAnsi="Times New Roman" w:cs="Times New Roman"/>
        </w:rPr>
        <w:t>growth of</w:t>
      </w:r>
      <w:r w:rsidR="009354CF" w:rsidRPr="00B025B1">
        <w:rPr>
          <w:rFonts w:ascii="Times New Roman" w:hAnsi="Times New Roman" w:cs="Times New Roman"/>
        </w:rPr>
        <w:t xml:space="preserve"> the focal species and competitor </w:t>
      </w:r>
      <w:r w:rsidR="00E635D7" w:rsidRPr="00B025B1">
        <w:rPr>
          <w:rFonts w:ascii="Times New Roman" w:hAnsi="Times New Roman" w:cs="Times New Roman"/>
        </w:rPr>
        <w:t xml:space="preserve">are </w:t>
      </w:r>
      <w:r w:rsidR="00317AB8" w:rsidRPr="00B025B1">
        <w:rPr>
          <w:rFonts w:ascii="Times New Roman" w:hAnsi="Times New Roman" w:cs="Times New Roman"/>
        </w:rPr>
        <w:t>determined by the availability of</w:t>
      </w:r>
      <w:r w:rsidR="00757A45" w:rsidRPr="00B025B1">
        <w:rPr>
          <w:rFonts w:ascii="Times New Roman" w:hAnsi="Times New Roman" w:cs="Times New Roman"/>
        </w:rPr>
        <w:t xml:space="preserve"> two</w:t>
      </w:r>
      <w:r w:rsidR="00317AB8" w:rsidRPr="00B025B1">
        <w:rPr>
          <w:rFonts w:ascii="Times New Roman" w:hAnsi="Times New Roman" w:cs="Times New Roman"/>
        </w:rPr>
        <w:t xml:space="preserve"> resource</w:t>
      </w:r>
      <w:r w:rsidR="009354CF" w:rsidRPr="00B025B1">
        <w:rPr>
          <w:rFonts w:ascii="Times New Roman" w:hAnsi="Times New Roman" w:cs="Times New Roman"/>
        </w:rPr>
        <w:t xml:space="preserve">s, </w:t>
      </w:r>
      <w:r w:rsidR="009354CF" w:rsidRPr="00B025B1">
        <w:rPr>
          <w:rFonts w:ascii="Times New Roman" w:hAnsi="Times New Roman" w:cs="Times New Roman"/>
          <w:i/>
        </w:rPr>
        <w:t>R</w:t>
      </w:r>
      <w:r w:rsidR="009354CF" w:rsidRPr="00B025B1">
        <w:rPr>
          <w:rFonts w:ascii="Times New Roman" w:hAnsi="Times New Roman" w:cs="Times New Roman"/>
          <w:vertAlign w:val="subscript"/>
        </w:rPr>
        <w:t>1</w:t>
      </w:r>
      <w:r w:rsidR="009354CF" w:rsidRPr="00B025B1">
        <w:rPr>
          <w:rFonts w:ascii="Times New Roman" w:hAnsi="Times New Roman" w:cs="Times New Roman"/>
        </w:rPr>
        <w:t xml:space="preserve"> and </w:t>
      </w:r>
      <w:r w:rsidR="009354CF" w:rsidRPr="00B025B1">
        <w:rPr>
          <w:rFonts w:ascii="Times New Roman" w:hAnsi="Times New Roman" w:cs="Times New Roman"/>
          <w:i/>
        </w:rPr>
        <w:t>R</w:t>
      </w:r>
      <w:r w:rsidR="009354CF" w:rsidRPr="00B025B1">
        <w:rPr>
          <w:rFonts w:ascii="Times New Roman" w:hAnsi="Times New Roman" w:cs="Times New Roman"/>
          <w:vertAlign w:val="subscript"/>
        </w:rPr>
        <w:t>2</w:t>
      </w:r>
      <w:r w:rsidRPr="00B025B1">
        <w:rPr>
          <w:rFonts w:ascii="Times New Roman" w:hAnsi="Times New Roman" w:cs="Times New Roman"/>
        </w:rPr>
        <w:t xml:space="preserve">, </w:t>
      </w:r>
      <w:r w:rsidR="00E635D7" w:rsidRPr="00B025B1">
        <w:rPr>
          <w:rFonts w:ascii="Times New Roman" w:hAnsi="Times New Roman" w:cs="Times New Roman"/>
        </w:rPr>
        <w:t>following a saturating Monod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200"/>
        <w:gridCol w:w="720"/>
      </w:tblGrid>
      <w:tr w:rsidR="00D72333" w:rsidRPr="005D6721" w14:paraId="62A38772" w14:textId="77777777" w:rsidTr="00D72333">
        <w:tc>
          <w:tcPr>
            <w:tcW w:w="720" w:type="dxa"/>
          </w:tcPr>
          <w:p w14:paraId="198CFF2A" w14:textId="77777777" w:rsidR="00D72333" w:rsidRPr="00B025B1" w:rsidRDefault="00D72333" w:rsidP="00D72333">
            <w:pPr>
              <w:pStyle w:val="Caption"/>
              <w:rPr>
                <w:rFonts w:ascii="Times New Roman" w:hAnsi="Times New Roman" w:cs="Times New Roman"/>
                <w:b w:val="0"/>
                <w:color w:val="auto"/>
                <w:sz w:val="24"/>
                <w:szCs w:val="24"/>
              </w:rPr>
            </w:pPr>
          </w:p>
        </w:tc>
        <w:tc>
          <w:tcPr>
            <w:tcW w:w="7200" w:type="dxa"/>
          </w:tcPr>
          <w:p w14:paraId="5125B7B0" w14:textId="5816C8E5" w:rsidR="00D72333" w:rsidRPr="005D6721" w:rsidRDefault="005C30BF" w:rsidP="00757A45">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MIN</m:t>
                </m:r>
                <m:d>
                  <m:dPr>
                    <m:ctrlPr>
                      <w:rPr>
                        <w:rFonts w:ascii="Cambria Math" w:hAnsi="Cambria Math" w:cs="Times New Roman"/>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 xml:space="preserve"> </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oMath>
            </m:oMathPara>
          </w:p>
        </w:tc>
        <w:tc>
          <w:tcPr>
            <w:tcW w:w="720" w:type="dxa"/>
          </w:tcPr>
          <w:p w14:paraId="3FDF1347" w14:textId="6EE19321" w:rsidR="00EE4135" w:rsidRPr="005D6721" w:rsidRDefault="00EE4135" w:rsidP="00EE4135">
            <w:pPr>
              <w:pStyle w:val="Caption"/>
              <w:jc w:val="right"/>
              <w:rPr>
                <w:rFonts w:ascii="Times New Roman" w:hAnsi="Times New Roman" w:cs="Times New Roman"/>
                <w:color w:val="auto"/>
                <w:sz w:val="24"/>
                <w:szCs w:val="24"/>
              </w:rPr>
            </w:pPr>
            <w:bookmarkStart w:id="2" w:name="_Ref295317481"/>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6</w:t>
            </w:r>
            <w:r w:rsidRPr="005D6721">
              <w:rPr>
                <w:rFonts w:ascii="Times New Roman" w:hAnsi="Times New Roman" w:cs="Times New Roman"/>
                <w:color w:val="auto"/>
                <w:sz w:val="24"/>
                <w:szCs w:val="24"/>
              </w:rPr>
              <w:t>)</w:t>
            </w:r>
            <w:bookmarkEnd w:id="2"/>
          </w:p>
          <w:p w14:paraId="2F04B514" w14:textId="5309F3E9" w:rsidR="00D72333" w:rsidRPr="005D6721" w:rsidRDefault="00D72333" w:rsidP="00D72333">
            <w:pPr>
              <w:pStyle w:val="Caption"/>
              <w:jc w:val="right"/>
              <w:rPr>
                <w:rFonts w:ascii="Times New Roman" w:hAnsi="Times New Roman" w:cs="Times New Roman"/>
                <w:color w:val="auto"/>
                <w:sz w:val="24"/>
                <w:szCs w:val="24"/>
              </w:rPr>
            </w:pPr>
          </w:p>
        </w:tc>
      </w:tr>
      <w:tr w:rsidR="008A0144" w:rsidRPr="005D6721" w14:paraId="5AA34EE4" w14:textId="77777777" w:rsidTr="00662811">
        <w:tc>
          <w:tcPr>
            <w:tcW w:w="720" w:type="dxa"/>
          </w:tcPr>
          <w:p w14:paraId="3AFF8840" w14:textId="77777777" w:rsidR="008A0144" w:rsidRPr="00B025B1" w:rsidRDefault="008A0144" w:rsidP="00D72333">
            <w:pPr>
              <w:pStyle w:val="Caption"/>
              <w:rPr>
                <w:rFonts w:ascii="Times New Roman" w:hAnsi="Times New Roman" w:cs="Times New Roman"/>
                <w:b w:val="0"/>
                <w:color w:val="auto"/>
                <w:sz w:val="24"/>
                <w:szCs w:val="24"/>
              </w:rPr>
            </w:pPr>
          </w:p>
        </w:tc>
        <w:tc>
          <w:tcPr>
            <w:tcW w:w="7200" w:type="dxa"/>
          </w:tcPr>
          <w:p w14:paraId="781AD0FE" w14:textId="3DB90AEF" w:rsidR="008A0144" w:rsidRPr="005D6721" w:rsidRDefault="005C30BF" w:rsidP="00757A45">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MIN</m:t>
                </m:r>
                <m:d>
                  <m:dPr>
                    <m:ctrlPr>
                      <w:rPr>
                        <w:rFonts w:ascii="Cambria Math" w:hAnsi="Cambria Math" w:cs="Times New Roman"/>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C</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C</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oMath>
            </m:oMathPara>
          </w:p>
        </w:tc>
        <w:tc>
          <w:tcPr>
            <w:tcW w:w="720" w:type="dxa"/>
          </w:tcPr>
          <w:p w14:paraId="37D0A6FF" w14:textId="56AE72E9" w:rsidR="008A0144" w:rsidRPr="005D6721" w:rsidRDefault="008A0144" w:rsidP="00D72333">
            <w:pPr>
              <w:pStyle w:val="Caption"/>
              <w:jc w:val="right"/>
              <w:rPr>
                <w:rFonts w:ascii="Times New Roman" w:hAnsi="Times New Roman" w:cs="Times New Roman"/>
                <w:color w:val="auto"/>
                <w:sz w:val="24"/>
                <w:szCs w:val="24"/>
              </w:rPr>
            </w:pPr>
          </w:p>
        </w:tc>
      </w:tr>
    </w:tbl>
    <w:p w14:paraId="25305E92" w14:textId="4733F0CD" w:rsidR="00317AB8" w:rsidRPr="00B025B1" w:rsidRDefault="00361176" w:rsidP="006D0B4E">
      <w:pPr>
        <w:widowControl w:val="0"/>
        <w:autoSpaceDE w:val="0"/>
        <w:autoSpaceDN w:val="0"/>
        <w:adjustRightInd w:val="0"/>
        <w:spacing w:line="480" w:lineRule="auto"/>
        <w:rPr>
          <w:rFonts w:ascii="Times New Roman" w:hAnsi="Times New Roman" w:cs="Times New Roman"/>
        </w:rPr>
      </w:pPr>
      <w:proofErr w:type="gramStart"/>
      <w:r w:rsidRPr="00B025B1">
        <w:rPr>
          <w:rFonts w:ascii="Times New Roman" w:hAnsi="Times New Roman" w:cs="Times New Roman"/>
        </w:rPr>
        <w:t>w</w:t>
      </w:r>
      <w:r w:rsidR="00317AB8" w:rsidRPr="00B025B1">
        <w:rPr>
          <w:rFonts w:ascii="Times New Roman" w:hAnsi="Times New Roman" w:cs="Times New Roman"/>
        </w:rPr>
        <w:t>here</w:t>
      </w:r>
      <w:proofErr w:type="gramEnd"/>
      <w:r w:rsidR="00317AB8" w:rsidRPr="00B025B1">
        <w:rPr>
          <w:rFonts w:ascii="Times New Roman" w:hAnsi="Times New Roman" w:cs="Times New Roman"/>
        </w:rPr>
        <w:t xml:space="preserve"> </w:t>
      </w:r>
      <w:r w:rsidR="00317AB8" w:rsidRPr="00B025B1">
        <w:rPr>
          <w:rFonts w:ascii="Times New Roman" w:hAnsi="Times New Roman" w:cs="Times New Roman"/>
          <w:i/>
        </w:rPr>
        <w:t>r</w:t>
      </w:r>
      <w:r w:rsidR="00317AB8" w:rsidRPr="00B025B1">
        <w:rPr>
          <w:rFonts w:ascii="Times New Roman" w:hAnsi="Times New Roman" w:cs="Times New Roman"/>
        </w:rPr>
        <w:t xml:space="preserve"> is the maximum growth rate </w:t>
      </w:r>
      <w:r w:rsidRPr="00B025B1">
        <w:rPr>
          <w:rFonts w:ascii="Times New Roman" w:hAnsi="Times New Roman" w:cs="Times New Roman"/>
        </w:rPr>
        <w:t xml:space="preserve">for </w:t>
      </w:r>
      <w:r w:rsidR="009B051E" w:rsidRPr="00B025B1">
        <w:rPr>
          <w:rFonts w:ascii="Times New Roman" w:hAnsi="Times New Roman" w:cs="Times New Roman"/>
        </w:rPr>
        <w:t>each species</w:t>
      </w:r>
      <w:r w:rsidR="00317AB8" w:rsidRPr="00B025B1">
        <w:rPr>
          <w:rFonts w:ascii="Times New Roman" w:hAnsi="Times New Roman" w:cs="Times New Roman"/>
        </w:rPr>
        <w:t xml:space="preserve">, </w:t>
      </w:r>
      <w:r w:rsidR="00317AB8" w:rsidRPr="00B025B1">
        <w:rPr>
          <w:rFonts w:ascii="Times New Roman" w:hAnsi="Times New Roman" w:cs="Times New Roman"/>
          <w:i/>
        </w:rPr>
        <w:t xml:space="preserve">R </w:t>
      </w:r>
      <w:r w:rsidR="00317AB8" w:rsidRPr="00B025B1">
        <w:rPr>
          <w:rFonts w:ascii="Times New Roman" w:hAnsi="Times New Roman" w:cs="Times New Roman"/>
        </w:rPr>
        <w:t xml:space="preserve">is the concentration of </w:t>
      </w:r>
      <w:r w:rsidR="009B051E" w:rsidRPr="00B025B1">
        <w:rPr>
          <w:rFonts w:ascii="Times New Roman" w:hAnsi="Times New Roman" w:cs="Times New Roman"/>
        </w:rPr>
        <w:t xml:space="preserve">each </w:t>
      </w:r>
      <w:r w:rsidR="00317AB8" w:rsidRPr="00B025B1">
        <w:rPr>
          <w:rFonts w:ascii="Times New Roman" w:hAnsi="Times New Roman" w:cs="Times New Roman"/>
        </w:rPr>
        <w:t xml:space="preserve">resource, </w:t>
      </w:r>
      <w:r w:rsidR="00874E14" w:rsidRPr="00B025B1">
        <w:rPr>
          <w:rFonts w:ascii="Times New Roman" w:hAnsi="Times New Roman" w:cs="Times New Roman"/>
        </w:rPr>
        <w:t xml:space="preserve">and </w:t>
      </w:r>
      <w:r w:rsidR="00874E14" w:rsidRPr="00B025B1">
        <w:rPr>
          <w:rFonts w:ascii="Times New Roman" w:hAnsi="Times New Roman" w:cs="Times New Roman"/>
          <w:i/>
        </w:rPr>
        <w:t>m</w:t>
      </w:r>
      <w:r w:rsidR="00874E14" w:rsidRPr="00B025B1">
        <w:rPr>
          <w:rFonts w:ascii="Times New Roman" w:hAnsi="Times New Roman" w:cs="Times New Roman"/>
        </w:rPr>
        <w:t xml:space="preserve"> is a </w:t>
      </w:r>
      <w:r w:rsidR="00757A45" w:rsidRPr="00B025B1">
        <w:rPr>
          <w:rFonts w:ascii="Times New Roman" w:hAnsi="Times New Roman" w:cs="Times New Roman"/>
        </w:rPr>
        <w:t>resource loss</w:t>
      </w:r>
      <w:r w:rsidR="00E635D7" w:rsidRPr="00B025B1">
        <w:rPr>
          <w:rFonts w:ascii="Times New Roman" w:hAnsi="Times New Roman" w:cs="Times New Roman"/>
        </w:rPr>
        <w:t xml:space="preserve"> or mortality</w:t>
      </w:r>
      <w:r w:rsidR="00757A45" w:rsidRPr="00B025B1">
        <w:rPr>
          <w:rFonts w:ascii="Times New Roman" w:hAnsi="Times New Roman" w:cs="Times New Roman"/>
        </w:rPr>
        <w:t xml:space="preserve"> </w:t>
      </w:r>
      <w:r w:rsidR="00874E14" w:rsidRPr="00B025B1">
        <w:rPr>
          <w:rFonts w:ascii="Times New Roman" w:hAnsi="Times New Roman" w:cs="Times New Roman"/>
        </w:rPr>
        <w:t>rate</w:t>
      </w:r>
      <w:r w:rsidR="009B051E" w:rsidRPr="00B025B1">
        <w:rPr>
          <w:rFonts w:ascii="Times New Roman" w:hAnsi="Times New Roman" w:cs="Times New Roman"/>
        </w:rPr>
        <w:t xml:space="preserve"> for each species</w:t>
      </w:r>
      <w:r w:rsidR="00874E14" w:rsidRPr="00B025B1">
        <w:rPr>
          <w:rFonts w:ascii="Times New Roman" w:hAnsi="Times New Roman" w:cs="Times New Roman"/>
        </w:rPr>
        <w:t xml:space="preserve">. </w:t>
      </w:r>
      <w:r w:rsidR="00874E14" w:rsidRPr="00B025B1">
        <w:rPr>
          <w:rFonts w:ascii="Times New Roman" w:hAnsi="Times New Roman" w:cs="Times New Roman"/>
          <w:i/>
        </w:rPr>
        <w:t xml:space="preserve"> </w:t>
      </w:r>
      <w:r w:rsidR="00874E14" w:rsidRPr="00B025B1">
        <w:rPr>
          <w:rFonts w:ascii="Times New Roman" w:hAnsi="Times New Roman" w:cs="Times New Roman"/>
        </w:rPr>
        <w:t>The</w:t>
      </w:r>
      <w:r w:rsidR="00757A45" w:rsidRPr="00B025B1">
        <w:rPr>
          <w:rFonts w:ascii="Times New Roman" w:hAnsi="Times New Roman" w:cs="Times New Roman"/>
        </w:rPr>
        <w:t xml:space="preserve"> </w:t>
      </w:r>
      <w:r w:rsidR="00317AB8" w:rsidRPr="00B025B1">
        <w:rPr>
          <w:rFonts w:ascii="Times New Roman" w:hAnsi="Times New Roman" w:cs="Times New Roman"/>
          <w:i/>
        </w:rPr>
        <w:t>k</w:t>
      </w:r>
      <w:r w:rsidR="00317AB8" w:rsidRPr="00B025B1">
        <w:rPr>
          <w:rFonts w:ascii="Times New Roman" w:hAnsi="Times New Roman" w:cs="Times New Roman"/>
        </w:rPr>
        <w:t xml:space="preserve"> </w:t>
      </w:r>
      <w:r w:rsidR="009B051E" w:rsidRPr="00B025B1">
        <w:rPr>
          <w:rFonts w:ascii="Times New Roman" w:hAnsi="Times New Roman" w:cs="Times New Roman"/>
        </w:rPr>
        <w:t xml:space="preserve">terms </w:t>
      </w:r>
      <w:r w:rsidR="00356F7A" w:rsidRPr="00B025B1">
        <w:rPr>
          <w:rFonts w:ascii="Times New Roman" w:hAnsi="Times New Roman" w:cs="Times New Roman"/>
        </w:rPr>
        <w:t xml:space="preserve">determine </w:t>
      </w:r>
      <w:r w:rsidR="00757A45" w:rsidRPr="00B025B1">
        <w:rPr>
          <w:rFonts w:ascii="Times New Roman" w:hAnsi="Times New Roman" w:cs="Times New Roman"/>
        </w:rPr>
        <w:t>the concentration</w:t>
      </w:r>
      <w:r w:rsidR="00D72E42" w:rsidRPr="00B025B1">
        <w:rPr>
          <w:rFonts w:ascii="Times New Roman" w:hAnsi="Times New Roman" w:cs="Times New Roman"/>
        </w:rPr>
        <w:t xml:space="preserve"> of resource one or two for </w:t>
      </w:r>
      <w:r w:rsidR="00757A45" w:rsidRPr="00B025B1">
        <w:rPr>
          <w:rFonts w:ascii="Times New Roman" w:hAnsi="Times New Roman" w:cs="Times New Roman"/>
        </w:rPr>
        <w:t>which</w:t>
      </w:r>
      <w:r w:rsidR="00AB4876" w:rsidRPr="00B025B1">
        <w:rPr>
          <w:rFonts w:ascii="Times New Roman" w:hAnsi="Times New Roman" w:cs="Times New Roman"/>
        </w:rPr>
        <w:t xml:space="preserve"> </w:t>
      </w:r>
      <w:r w:rsidR="00757A45" w:rsidRPr="00B025B1">
        <w:rPr>
          <w:rFonts w:ascii="Times New Roman" w:hAnsi="Times New Roman" w:cs="Times New Roman"/>
        </w:rPr>
        <w:t xml:space="preserve">growth of </w:t>
      </w:r>
      <w:r w:rsidR="009B051E" w:rsidRPr="00B025B1">
        <w:rPr>
          <w:rFonts w:ascii="Times New Roman" w:hAnsi="Times New Roman" w:cs="Times New Roman"/>
        </w:rPr>
        <w:t xml:space="preserve">each species </w:t>
      </w:r>
      <w:r w:rsidR="00AB4876" w:rsidRPr="00B025B1">
        <w:rPr>
          <w:rFonts w:ascii="Times New Roman" w:hAnsi="Times New Roman" w:cs="Times New Roman"/>
        </w:rPr>
        <w:t xml:space="preserve">equals </w:t>
      </w:r>
      <w:r w:rsidR="00757A45" w:rsidRPr="00B025B1">
        <w:rPr>
          <w:rFonts w:ascii="Times New Roman" w:hAnsi="Times New Roman" w:cs="Times New Roman"/>
        </w:rPr>
        <w:t xml:space="preserve">half the maximum rate.  The larger </w:t>
      </w:r>
      <w:r w:rsidR="000B7D36">
        <w:rPr>
          <w:rFonts w:ascii="Times New Roman" w:hAnsi="Times New Roman" w:cs="Times New Roman"/>
          <w:i/>
        </w:rPr>
        <w:t xml:space="preserve">k </w:t>
      </w:r>
      <w:r w:rsidR="000B7D36">
        <w:rPr>
          <w:rFonts w:ascii="Times New Roman" w:hAnsi="Times New Roman" w:cs="Times New Roman"/>
        </w:rPr>
        <w:t xml:space="preserve">is </w:t>
      </w:r>
      <w:r w:rsidR="00757A45" w:rsidRPr="00B025B1">
        <w:rPr>
          <w:rFonts w:ascii="Times New Roman" w:hAnsi="Times New Roman" w:cs="Times New Roman"/>
        </w:rPr>
        <w:t xml:space="preserve">the more resource </w:t>
      </w:r>
      <w:r w:rsidR="00DF7069">
        <w:rPr>
          <w:rFonts w:ascii="Times New Roman" w:hAnsi="Times New Roman" w:cs="Times New Roman"/>
        </w:rPr>
        <w:t xml:space="preserve">is </w:t>
      </w:r>
      <w:r w:rsidR="00757A45" w:rsidRPr="00B025B1">
        <w:rPr>
          <w:rFonts w:ascii="Times New Roman" w:hAnsi="Times New Roman" w:cs="Times New Roman"/>
        </w:rPr>
        <w:t xml:space="preserve">required for </w:t>
      </w:r>
      <w:r w:rsidR="00955364" w:rsidRPr="00B025B1">
        <w:rPr>
          <w:rFonts w:ascii="Times New Roman" w:hAnsi="Times New Roman" w:cs="Times New Roman"/>
        </w:rPr>
        <w:t xml:space="preserve">a </w:t>
      </w:r>
      <w:r w:rsidR="00757A45" w:rsidRPr="00B025B1">
        <w:rPr>
          <w:rFonts w:ascii="Times New Roman" w:hAnsi="Times New Roman" w:cs="Times New Roman"/>
        </w:rPr>
        <w:t xml:space="preserve">species </w:t>
      </w:r>
      <w:r w:rsidR="00757A45" w:rsidRPr="00B025B1">
        <w:rPr>
          <w:rFonts w:ascii="Times New Roman" w:hAnsi="Times New Roman" w:cs="Times New Roman"/>
        </w:rPr>
        <w:lastRenderedPageBreak/>
        <w:t xml:space="preserve">to </w:t>
      </w:r>
      <w:r w:rsidR="005901EA" w:rsidRPr="00B025B1">
        <w:rPr>
          <w:rFonts w:ascii="Times New Roman" w:hAnsi="Times New Roman" w:cs="Times New Roman"/>
        </w:rPr>
        <w:t xml:space="preserve">achieve </w:t>
      </w:r>
      <w:r w:rsidR="002E53B2" w:rsidRPr="00B025B1">
        <w:rPr>
          <w:rFonts w:ascii="Times New Roman" w:hAnsi="Times New Roman" w:cs="Times New Roman"/>
        </w:rPr>
        <w:t xml:space="preserve">a </w:t>
      </w:r>
      <w:r w:rsidR="005901EA" w:rsidRPr="00B025B1">
        <w:rPr>
          <w:rFonts w:ascii="Times New Roman" w:hAnsi="Times New Roman" w:cs="Times New Roman"/>
        </w:rPr>
        <w:t xml:space="preserve">positive </w:t>
      </w:r>
      <w:r w:rsidR="00757A45" w:rsidRPr="00B025B1">
        <w:rPr>
          <w:rFonts w:ascii="Times New Roman" w:hAnsi="Times New Roman" w:cs="Times New Roman"/>
        </w:rPr>
        <w:t xml:space="preserve">growth rate.  </w:t>
      </w:r>
      <w:r w:rsidR="00317AB8" w:rsidRPr="00B025B1">
        <w:rPr>
          <w:rFonts w:ascii="Times New Roman" w:hAnsi="Times New Roman" w:cs="Times New Roman"/>
        </w:rPr>
        <w:t>Resource</w:t>
      </w:r>
      <w:r w:rsidR="00757A45" w:rsidRPr="00B025B1">
        <w:rPr>
          <w:rFonts w:ascii="Times New Roman" w:hAnsi="Times New Roman" w:cs="Times New Roman"/>
        </w:rPr>
        <w:t>s</w:t>
      </w:r>
      <w:r w:rsidR="00317AB8" w:rsidRPr="00B025B1">
        <w:rPr>
          <w:rFonts w:ascii="Times New Roman" w:hAnsi="Times New Roman" w:cs="Times New Roman"/>
        </w:rPr>
        <w:t xml:space="preserve"> </w:t>
      </w:r>
      <w:r w:rsidR="00F862CB" w:rsidRPr="00B025B1">
        <w:rPr>
          <w:rFonts w:ascii="Times New Roman" w:hAnsi="Times New Roman" w:cs="Times New Roman"/>
        </w:rPr>
        <w:t>are supplied in proportion to the difference between a</w:t>
      </w:r>
      <w:r w:rsidR="00AC381C" w:rsidRPr="00B025B1">
        <w:rPr>
          <w:rFonts w:ascii="Times New Roman" w:hAnsi="Times New Roman" w:cs="Times New Roman"/>
        </w:rPr>
        <w:t>n</w:t>
      </w:r>
      <w:r w:rsidR="00F862CB" w:rsidRPr="00B025B1">
        <w:rPr>
          <w:rFonts w:ascii="Times New Roman" w:hAnsi="Times New Roman" w:cs="Times New Roman"/>
        </w:rPr>
        <w:t xml:space="preserve"> </w:t>
      </w:r>
      <w:r w:rsidR="00317AB8" w:rsidRPr="00B025B1">
        <w:rPr>
          <w:rFonts w:ascii="Times New Roman" w:hAnsi="Times New Roman" w:cs="Times New Roman"/>
        </w:rPr>
        <w:t xml:space="preserve">environmental supply </w:t>
      </w:r>
      <w:r w:rsidR="00AC381C" w:rsidRPr="00B025B1">
        <w:rPr>
          <w:rFonts w:ascii="Times New Roman" w:hAnsi="Times New Roman" w:cs="Times New Roman"/>
        </w:rPr>
        <w:t>point</w:t>
      </w:r>
      <w:r w:rsidR="002E53B2" w:rsidRPr="00B025B1">
        <w:rPr>
          <w:rFonts w:ascii="Times New Roman" w:hAnsi="Times New Roman" w:cs="Times New Roman"/>
        </w:rPr>
        <w:t>,</w:t>
      </w:r>
      <w:r w:rsidR="00317AB8" w:rsidRPr="00B025B1">
        <w:rPr>
          <w:rFonts w:ascii="Times New Roman" w:hAnsi="Times New Roman" w:cs="Times New Roman"/>
        </w:rPr>
        <w:t xml:space="preserve"> </w:t>
      </w:r>
      <w:r w:rsidR="00317AB8" w:rsidRPr="00B025B1">
        <w:rPr>
          <w:rFonts w:ascii="Times New Roman" w:hAnsi="Times New Roman" w:cs="Times New Roman"/>
          <w:i/>
        </w:rPr>
        <w:t>S</w:t>
      </w:r>
      <w:r w:rsidR="002E53B2" w:rsidRPr="00B025B1">
        <w:rPr>
          <w:rFonts w:ascii="Times New Roman" w:hAnsi="Times New Roman" w:cs="Times New Roman"/>
          <w:i/>
        </w:rPr>
        <w:t>,</w:t>
      </w:r>
      <w:r w:rsidR="00317AB8" w:rsidRPr="00B025B1">
        <w:rPr>
          <w:rFonts w:ascii="Times New Roman" w:hAnsi="Times New Roman" w:cs="Times New Roman"/>
        </w:rPr>
        <w:t xml:space="preserve"> </w:t>
      </w:r>
      <w:r w:rsidR="00F862CB" w:rsidRPr="00B025B1">
        <w:rPr>
          <w:rFonts w:ascii="Times New Roman" w:hAnsi="Times New Roman" w:cs="Times New Roman"/>
        </w:rPr>
        <w:t>and the current resource concentration</w:t>
      </w:r>
      <w:r w:rsidR="002E53B2" w:rsidRPr="00B025B1">
        <w:rPr>
          <w:rFonts w:ascii="Times New Roman" w:hAnsi="Times New Roman" w:cs="Times New Roman"/>
        </w:rPr>
        <w:t>,</w:t>
      </w:r>
      <w:r w:rsidR="00F862CB" w:rsidRPr="00B025B1">
        <w:rPr>
          <w:rFonts w:ascii="Times New Roman" w:hAnsi="Times New Roman" w:cs="Times New Roman"/>
        </w:rPr>
        <w:t xml:space="preserve"> </w:t>
      </w:r>
      <w:r w:rsidR="00F862CB" w:rsidRPr="00B025B1">
        <w:rPr>
          <w:rFonts w:ascii="Times New Roman" w:hAnsi="Times New Roman" w:cs="Times New Roman"/>
          <w:i/>
        </w:rPr>
        <w:t>R</w:t>
      </w:r>
      <w:r w:rsidR="0013360C" w:rsidRPr="00B025B1">
        <w:rPr>
          <w:rFonts w:ascii="Times New Roman" w:hAnsi="Times New Roman" w:cs="Times New Roman"/>
        </w:rPr>
        <w:t xml:space="preserve">.  </w:t>
      </w:r>
      <w:r w:rsidR="00214742" w:rsidRPr="00B025B1">
        <w:rPr>
          <w:rFonts w:ascii="Times New Roman" w:hAnsi="Times New Roman" w:cs="Times New Roman"/>
        </w:rPr>
        <w:t>R</w:t>
      </w:r>
      <w:r w:rsidR="0013360C" w:rsidRPr="00B025B1">
        <w:rPr>
          <w:rFonts w:ascii="Times New Roman" w:hAnsi="Times New Roman" w:cs="Times New Roman"/>
        </w:rPr>
        <w:t xml:space="preserve">esources are </w:t>
      </w:r>
      <w:r w:rsidR="00214742" w:rsidRPr="00B025B1">
        <w:rPr>
          <w:rFonts w:ascii="Times New Roman" w:hAnsi="Times New Roman" w:cs="Times New Roman"/>
        </w:rPr>
        <w:t>taken up by each species</w:t>
      </w:r>
      <w:r w:rsidR="0013360C" w:rsidRPr="00B025B1">
        <w:rPr>
          <w:rFonts w:ascii="Times New Roman" w:hAnsi="Times New Roman" w:cs="Times New Roman"/>
        </w:rPr>
        <w:t xml:space="preserve"> </w:t>
      </w:r>
      <w:r w:rsidR="00214742" w:rsidRPr="00B025B1">
        <w:rPr>
          <w:rFonts w:ascii="Times New Roman" w:hAnsi="Times New Roman" w:cs="Times New Roman"/>
        </w:rPr>
        <w:t xml:space="preserve">in proportion to </w:t>
      </w:r>
      <w:r w:rsidR="0013360C" w:rsidRPr="00B025B1">
        <w:rPr>
          <w:rFonts w:ascii="Times New Roman" w:hAnsi="Times New Roman" w:cs="Times New Roman"/>
        </w:rPr>
        <w:t>population growth rate and resource loss/mortality rate</w:t>
      </w:r>
      <w:r w:rsidR="00DE3A34" w:rsidRPr="00B025B1">
        <w:rPr>
          <w:rFonts w:ascii="Times New Roman" w:hAnsi="Times New Roman" w:cs="Times New Roman"/>
        </w:rPr>
        <w:t xml:space="preserve"> (Tilman 1982 p. 46)</w:t>
      </w:r>
      <w:r w:rsidR="00317AB8" w:rsidRPr="00B025B1">
        <w:rPr>
          <w:rFonts w:ascii="Times New Roman" w:hAnsi="Times New Roman" w:cs="Times New Roman"/>
        </w:rPr>
        <w:t xml:space="preserve">: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409"/>
        <w:gridCol w:w="496"/>
      </w:tblGrid>
      <w:tr w:rsidR="00C07697" w:rsidRPr="005D6721" w14:paraId="2E916127" w14:textId="77777777" w:rsidTr="005D6721">
        <w:trPr>
          <w:trHeight w:val="656"/>
        </w:trPr>
        <w:tc>
          <w:tcPr>
            <w:tcW w:w="735" w:type="dxa"/>
          </w:tcPr>
          <w:p w14:paraId="6CF7051D" w14:textId="77777777" w:rsidR="00C07697" w:rsidRPr="00B025B1" w:rsidRDefault="00C07697" w:rsidP="00C07697">
            <w:pPr>
              <w:pStyle w:val="Caption"/>
              <w:rPr>
                <w:rFonts w:ascii="Times New Roman" w:hAnsi="Times New Roman" w:cs="Times New Roman"/>
                <w:b w:val="0"/>
                <w:color w:val="auto"/>
                <w:sz w:val="24"/>
                <w:szCs w:val="24"/>
              </w:rPr>
            </w:pPr>
          </w:p>
        </w:tc>
        <w:tc>
          <w:tcPr>
            <w:tcW w:w="7409" w:type="dxa"/>
          </w:tcPr>
          <w:p w14:paraId="5B8C16A1" w14:textId="447CEF5A" w:rsidR="00C07697" w:rsidRPr="005D6721" w:rsidRDefault="005C30BF" w:rsidP="00C07697">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=a</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e>
                </m:d>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e>
                </m:d>
                <m:r>
                  <m:rPr>
                    <m:sty m:val="bi"/>
                  </m:rPr>
                  <w:rPr>
                    <w:rFonts w:ascii="Cambria Math" w:hAnsi="Cambria Math" w:cs="Times New Roman"/>
                    <w:color w:val="auto"/>
                    <w:sz w:val="24"/>
                    <w:szCs w:val="24"/>
                  </w:rPr>
                  <m:t>,</m:t>
                </m:r>
              </m:oMath>
            </m:oMathPara>
          </w:p>
        </w:tc>
        <w:tc>
          <w:tcPr>
            <w:tcW w:w="496" w:type="dxa"/>
          </w:tcPr>
          <w:p w14:paraId="1590B2E0" w14:textId="05274E26" w:rsidR="00EE4135" w:rsidRPr="005D6721" w:rsidRDefault="00EE4135" w:rsidP="00EE4135">
            <w:pPr>
              <w:pStyle w:val="Caption"/>
              <w:jc w:val="right"/>
              <w:rPr>
                <w:rFonts w:ascii="Times New Roman" w:hAnsi="Times New Roman" w:cs="Times New Roman"/>
                <w:color w:val="auto"/>
                <w:sz w:val="24"/>
                <w:szCs w:val="24"/>
              </w:rPr>
            </w:pPr>
            <w:bookmarkStart w:id="3" w:name="_Ref294178970"/>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7</w:t>
            </w:r>
            <w:r w:rsidRPr="005D6721">
              <w:rPr>
                <w:rFonts w:ascii="Times New Roman" w:hAnsi="Times New Roman" w:cs="Times New Roman"/>
                <w:color w:val="auto"/>
                <w:sz w:val="24"/>
                <w:szCs w:val="24"/>
              </w:rPr>
              <w:t>)</w:t>
            </w:r>
            <w:bookmarkEnd w:id="3"/>
          </w:p>
          <w:p w14:paraId="284D0A50" w14:textId="5240A898" w:rsidR="00C07697" w:rsidRPr="005D6721" w:rsidRDefault="00C07697" w:rsidP="00F81A82">
            <w:pPr>
              <w:pStyle w:val="Caption"/>
              <w:jc w:val="right"/>
              <w:rPr>
                <w:rFonts w:ascii="Times New Roman" w:hAnsi="Times New Roman" w:cs="Times New Roman"/>
                <w:color w:val="auto"/>
                <w:sz w:val="24"/>
                <w:szCs w:val="24"/>
              </w:rPr>
            </w:pPr>
          </w:p>
        </w:tc>
      </w:tr>
      <w:tr w:rsidR="00317AB8" w:rsidRPr="005D6721" w14:paraId="2E6C2174" w14:textId="77777777" w:rsidTr="005D6721">
        <w:trPr>
          <w:trHeight w:val="656"/>
        </w:trPr>
        <w:tc>
          <w:tcPr>
            <w:tcW w:w="735" w:type="dxa"/>
          </w:tcPr>
          <w:p w14:paraId="4BA8CCB9" w14:textId="77777777" w:rsidR="00317AB8" w:rsidRPr="00B025B1" w:rsidRDefault="00317AB8" w:rsidP="00317AB8">
            <w:pPr>
              <w:pStyle w:val="Caption"/>
              <w:rPr>
                <w:rFonts w:ascii="Times New Roman" w:hAnsi="Times New Roman" w:cs="Times New Roman"/>
                <w:b w:val="0"/>
                <w:color w:val="auto"/>
                <w:sz w:val="24"/>
                <w:szCs w:val="24"/>
              </w:rPr>
            </w:pPr>
          </w:p>
        </w:tc>
        <w:tc>
          <w:tcPr>
            <w:tcW w:w="7409" w:type="dxa"/>
          </w:tcPr>
          <w:p w14:paraId="25C2AC33" w14:textId="3347EA38" w:rsidR="00317AB8" w:rsidRPr="005D6721" w:rsidRDefault="005C30BF" w:rsidP="00C07697">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=a</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e>
                </m:d>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e>
                </m:d>
                <m:r>
                  <m:rPr>
                    <m:sty m:val="bi"/>
                  </m:rPr>
                  <w:rPr>
                    <w:rFonts w:ascii="Cambria Math" w:hAnsi="Cambria Math" w:cs="Times New Roman"/>
                    <w:color w:val="auto"/>
                    <w:sz w:val="24"/>
                    <w:szCs w:val="24"/>
                  </w:rPr>
                  <m:t>,</m:t>
                </m:r>
              </m:oMath>
            </m:oMathPara>
          </w:p>
        </w:tc>
        <w:tc>
          <w:tcPr>
            <w:tcW w:w="496" w:type="dxa"/>
          </w:tcPr>
          <w:p w14:paraId="3854F5F2" w14:textId="4549D77F" w:rsidR="00317AB8" w:rsidRPr="005D6721" w:rsidRDefault="00317AB8" w:rsidP="00317AB8">
            <w:pPr>
              <w:pStyle w:val="Caption"/>
              <w:jc w:val="right"/>
              <w:rPr>
                <w:rFonts w:ascii="Times New Roman" w:hAnsi="Times New Roman" w:cs="Times New Roman"/>
                <w:color w:val="auto"/>
                <w:sz w:val="24"/>
                <w:szCs w:val="24"/>
              </w:rPr>
            </w:pPr>
          </w:p>
        </w:tc>
      </w:tr>
    </w:tbl>
    <w:p w14:paraId="39C41C8A" w14:textId="0CEF8910" w:rsidR="00DE3B77" w:rsidRPr="00B025B1" w:rsidRDefault="00955364" w:rsidP="00DE3B77">
      <w:pPr>
        <w:widowControl w:val="0"/>
        <w:autoSpaceDE w:val="0"/>
        <w:autoSpaceDN w:val="0"/>
        <w:adjustRightInd w:val="0"/>
        <w:spacing w:line="480" w:lineRule="auto"/>
        <w:rPr>
          <w:rFonts w:ascii="Times New Roman" w:hAnsi="Times New Roman" w:cs="Times New Roman"/>
        </w:rPr>
      </w:pPr>
      <w:proofErr w:type="gramStart"/>
      <w:r w:rsidRPr="00B025B1">
        <w:rPr>
          <w:rFonts w:ascii="Times New Roman" w:hAnsi="Times New Roman" w:cs="Times New Roman"/>
        </w:rPr>
        <w:t>w</w:t>
      </w:r>
      <w:r w:rsidR="00317AB8" w:rsidRPr="00B025B1">
        <w:rPr>
          <w:rFonts w:ascii="Times New Roman" w:hAnsi="Times New Roman" w:cs="Times New Roman"/>
        </w:rPr>
        <w:t>here</w:t>
      </w:r>
      <w:proofErr w:type="gramEnd"/>
      <w:r w:rsidR="00883375" w:rsidRPr="00B025B1">
        <w:rPr>
          <w:rFonts w:ascii="Times New Roman" w:hAnsi="Times New Roman" w:cs="Times New Roman"/>
        </w:rPr>
        <w:t xml:space="preserve"> </w:t>
      </w:r>
      <w:r w:rsidR="00883375" w:rsidRPr="00B025B1">
        <w:rPr>
          <w:rFonts w:ascii="Times New Roman" w:hAnsi="Times New Roman" w:cs="Times New Roman"/>
          <w:i/>
        </w:rPr>
        <w:t>a</w:t>
      </w:r>
      <w:r w:rsidR="00883375" w:rsidRPr="00B025B1">
        <w:rPr>
          <w:rFonts w:ascii="Times New Roman" w:hAnsi="Times New Roman" w:cs="Times New Roman"/>
        </w:rPr>
        <w:t xml:space="preserve"> </w:t>
      </w:r>
      <w:r w:rsidR="00317AB8" w:rsidRPr="00B025B1">
        <w:rPr>
          <w:rFonts w:ascii="Times New Roman" w:hAnsi="Times New Roman" w:cs="Times New Roman"/>
        </w:rPr>
        <w:t xml:space="preserve">is a resource </w:t>
      </w:r>
      <w:r w:rsidR="00AC381C" w:rsidRPr="00B025B1">
        <w:rPr>
          <w:rFonts w:ascii="Times New Roman" w:hAnsi="Times New Roman" w:cs="Times New Roman"/>
        </w:rPr>
        <w:t>turnover</w:t>
      </w:r>
      <w:r w:rsidR="006C3D4C" w:rsidRPr="00B025B1">
        <w:rPr>
          <w:rFonts w:ascii="Times New Roman" w:hAnsi="Times New Roman" w:cs="Times New Roman"/>
        </w:rPr>
        <w:t xml:space="preserve"> </w:t>
      </w:r>
      <w:r w:rsidR="00AC381C" w:rsidRPr="00B025B1">
        <w:rPr>
          <w:rFonts w:ascii="Times New Roman" w:hAnsi="Times New Roman" w:cs="Times New Roman"/>
        </w:rPr>
        <w:t>rate</w:t>
      </w:r>
      <w:r w:rsidR="00317AB8" w:rsidRPr="00B025B1">
        <w:rPr>
          <w:rFonts w:ascii="Times New Roman" w:hAnsi="Times New Roman" w:cs="Times New Roman"/>
        </w:rPr>
        <w:t xml:space="preserve"> and</w:t>
      </w:r>
      <w:r w:rsidR="009B051E" w:rsidRPr="00B025B1">
        <w:rPr>
          <w:rFonts w:ascii="Times New Roman" w:hAnsi="Times New Roman" w:cs="Times New Roman"/>
        </w:rPr>
        <w:t xml:space="preserve"> the</w:t>
      </w:r>
      <w:r w:rsidR="00317AB8" w:rsidRPr="00B025B1">
        <w:rPr>
          <w:rFonts w:ascii="Times New Roman" w:hAnsi="Times New Roman" w:cs="Times New Roman"/>
        </w:rPr>
        <w:t xml:space="preserve"> </w:t>
      </w:r>
      <w:r w:rsidR="009B051E" w:rsidRPr="00B025B1">
        <w:rPr>
          <w:rFonts w:ascii="Times New Roman" w:hAnsi="Times New Roman" w:cs="Times New Roman"/>
          <w:i/>
        </w:rPr>
        <w:t>q</w:t>
      </w:r>
      <w:r w:rsidR="009B051E" w:rsidRPr="00B025B1">
        <w:rPr>
          <w:rFonts w:ascii="Times New Roman" w:hAnsi="Times New Roman" w:cs="Times New Roman"/>
          <w:i/>
          <w:vertAlign w:val="subscript"/>
        </w:rPr>
        <w:t xml:space="preserve"> </w:t>
      </w:r>
      <w:r w:rsidR="009B051E" w:rsidRPr="00B025B1">
        <w:rPr>
          <w:rFonts w:ascii="Times New Roman" w:hAnsi="Times New Roman" w:cs="Times New Roman"/>
        </w:rPr>
        <w:t xml:space="preserve">terms </w:t>
      </w:r>
      <w:r w:rsidR="00DE3A34" w:rsidRPr="00B025B1">
        <w:rPr>
          <w:rFonts w:ascii="Times New Roman" w:hAnsi="Times New Roman" w:cs="Times New Roman"/>
        </w:rPr>
        <w:t>(Tilman uses ‘</w:t>
      </w:r>
      <w:r w:rsidR="00DE3A34" w:rsidRPr="00B025B1">
        <w:rPr>
          <w:rFonts w:ascii="Times New Roman" w:hAnsi="Times New Roman" w:cs="Times New Roman"/>
          <w:i/>
        </w:rPr>
        <w:t>c</w:t>
      </w:r>
      <w:r w:rsidR="00DE3A34" w:rsidRPr="00B025B1">
        <w:rPr>
          <w:rFonts w:ascii="Times New Roman" w:hAnsi="Times New Roman" w:cs="Times New Roman"/>
        </w:rPr>
        <w:t xml:space="preserve">’) </w:t>
      </w:r>
      <w:r w:rsidR="009B051E" w:rsidRPr="00B025B1">
        <w:rPr>
          <w:rFonts w:ascii="Times New Roman" w:hAnsi="Times New Roman" w:cs="Times New Roman"/>
        </w:rPr>
        <w:t xml:space="preserve">give </w:t>
      </w:r>
      <w:r w:rsidR="00317AB8" w:rsidRPr="00B025B1">
        <w:rPr>
          <w:rFonts w:ascii="Times New Roman" w:hAnsi="Times New Roman" w:cs="Times New Roman"/>
        </w:rPr>
        <w:t xml:space="preserve">the </w:t>
      </w:r>
      <w:r w:rsidR="0013360C" w:rsidRPr="00B025B1">
        <w:rPr>
          <w:rFonts w:ascii="Times New Roman" w:hAnsi="Times New Roman" w:cs="Times New Roman"/>
        </w:rPr>
        <w:t xml:space="preserve">amount of </w:t>
      </w:r>
      <w:r w:rsidR="009B051E" w:rsidRPr="00B025B1">
        <w:rPr>
          <w:rFonts w:ascii="Times New Roman" w:hAnsi="Times New Roman" w:cs="Times New Roman"/>
        </w:rPr>
        <w:t xml:space="preserve">each </w:t>
      </w:r>
      <w:r w:rsidR="0013360C" w:rsidRPr="00B025B1">
        <w:rPr>
          <w:rFonts w:ascii="Times New Roman" w:hAnsi="Times New Roman" w:cs="Times New Roman"/>
        </w:rPr>
        <w:t xml:space="preserve">resource required for each unit of biomass </w:t>
      </w:r>
      <w:r w:rsidR="009B051E" w:rsidRPr="00B025B1">
        <w:rPr>
          <w:rFonts w:ascii="Times New Roman" w:hAnsi="Times New Roman" w:cs="Times New Roman"/>
        </w:rPr>
        <w:t xml:space="preserve">growth for each </w:t>
      </w:r>
      <w:r w:rsidR="0013360C" w:rsidRPr="00B025B1">
        <w:rPr>
          <w:rFonts w:ascii="Times New Roman" w:hAnsi="Times New Roman" w:cs="Times New Roman"/>
        </w:rPr>
        <w:t>species</w:t>
      </w:r>
      <w:r w:rsidRPr="00B025B1">
        <w:rPr>
          <w:rFonts w:ascii="Times New Roman" w:hAnsi="Times New Roman" w:cs="Times New Roman"/>
        </w:rPr>
        <w:t>.</w:t>
      </w:r>
      <w:r w:rsidR="0013360C" w:rsidRPr="00B025B1">
        <w:rPr>
          <w:rFonts w:ascii="Times New Roman" w:hAnsi="Times New Roman" w:cs="Times New Roman"/>
        </w:rPr>
        <w:t xml:space="preserve"> </w:t>
      </w:r>
      <w:r w:rsidR="00384E8C" w:rsidRPr="00B025B1">
        <w:rPr>
          <w:rFonts w:ascii="Times New Roman" w:hAnsi="Times New Roman" w:cs="Times New Roman"/>
        </w:rPr>
        <w:t>Ea</w:t>
      </w:r>
      <w:r w:rsidR="001047F6" w:rsidRPr="00B025B1">
        <w:rPr>
          <w:rFonts w:ascii="Times New Roman" w:hAnsi="Times New Roman" w:cs="Times New Roman"/>
        </w:rPr>
        <w:t xml:space="preserve">ch species has a </w:t>
      </w:r>
      <w:r w:rsidR="001260F2" w:rsidRPr="00B025B1">
        <w:rPr>
          <w:rFonts w:ascii="Times New Roman" w:hAnsi="Times New Roman" w:cs="Times New Roman"/>
        </w:rPr>
        <w:t xml:space="preserve">minimum resource requirement for </w:t>
      </w:r>
      <w:r w:rsidR="001047F6" w:rsidRPr="00B025B1">
        <w:rPr>
          <w:rFonts w:ascii="Times New Roman" w:hAnsi="Times New Roman" w:cs="Times New Roman"/>
        </w:rPr>
        <w:t>growth and reproduction</w:t>
      </w:r>
      <w:r w:rsidR="001260F2" w:rsidRPr="00B025B1">
        <w:rPr>
          <w:rFonts w:ascii="Times New Roman" w:hAnsi="Times New Roman" w:cs="Times New Roman"/>
        </w:rPr>
        <w:t xml:space="preserve"> to</w:t>
      </w:r>
      <w:r w:rsidR="001047F6" w:rsidRPr="00B025B1">
        <w:rPr>
          <w:rFonts w:ascii="Times New Roman" w:hAnsi="Times New Roman" w:cs="Times New Roman"/>
        </w:rPr>
        <w:t xml:space="preserve"> balance mortality and loss—</w:t>
      </w:r>
      <w:r w:rsidR="001260F2" w:rsidRPr="00B025B1">
        <w:rPr>
          <w:rFonts w:ascii="Times New Roman" w:hAnsi="Times New Roman" w:cs="Times New Roman"/>
        </w:rPr>
        <w:t xml:space="preserve">this resource requirement defines the </w:t>
      </w:r>
      <w:r w:rsidR="00327FAF" w:rsidRPr="00B025B1">
        <w:rPr>
          <w:rFonts w:ascii="Times New Roman" w:hAnsi="Times New Roman" w:cs="Times New Roman"/>
        </w:rPr>
        <w:t>zero-net growth isoclines (ZNGI)</w:t>
      </w:r>
      <w:r w:rsidR="001260F2" w:rsidRPr="00B025B1">
        <w:rPr>
          <w:rFonts w:ascii="Times New Roman" w:hAnsi="Times New Roman" w:cs="Times New Roman"/>
        </w:rPr>
        <w:t xml:space="preserve"> for the species (Tilman 1982)</w:t>
      </w:r>
      <w:r w:rsidR="00327FAF" w:rsidRPr="00B025B1">
        <w:rPr>
          <w:rFonts w:ascii="Times New Roman" w:hAnsi="Times New Roman" w:cs="Times New Roman"/>
        </w:rPr>
        <w:t>.</w:t>
      </w:r>
      <w:r w:rsidR="00C34BB4" w:rsidRPr="00B025B1">
        <w:rPr>
          <w:rFonts w:ascii="Times New Roman" w:hAnsi="Times New Roman" w:cs="Times New Roman"/>
        </w:rPr>
        <w:t xml:space="preserve"> </w:t>
      </w:r>
      <w:r w:rsidR="00DE3B77" w:rsidRPr="00B025B1">
        <w:rPr>
          <w:rFonts w:ascii="Times New Roman" w:hAnsi="Times New Roman" w:cs="Times New Roman"/>
        </w:rPr>
        <w:t>Coexistence is possible when the ZNGIs cross—meaning that there is a point where each species is limited by a separate resource (</w:t>
      </w:r>
      <w:r w:rsidR="00DF7069">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2</w:t>
      </w:r>
      <w:r w:rsidR="00DE3B77" w:rsidRPr="00B025B1">
        <w:rPr>
          <w:rFonts w:ascii="Times New Roman" w:hAnsi="Times New Roman" w:cs="Times New Roman"/>
        </w:rPr>
        <w:t xml:space="preserve">).  </w:t>
      </w:r>
      <w:r w:rsidR="002E53B2" w:rsidRPr="00B025B1">
        <w:rPr>
          <w:rFonts w:ascii="Times New Roman" w:hAnsi="Times New Roman" w:cs="Times New Roman"/>
        </w:rPr>
        <w:t xml:space="preserve">This </w:t>
      </w:r>
      <w:r w:rsidR="00DE3B77" w:rsidRPr="00B025B1">
        <w:rPr>
          <w:rFonts w:ascii="Times New Roman" w:hAnsi="Times New Roman" w:cs="Times New Roman"/>
        </w:rPr>
        <w:t>equilibrium is only stable when each species consumes more of the resource limiting its own growth than it does of the resource limiti</w:t>
      </w:r>
      <w:r w:rsidR="00EE4135" w:rsidRPr="00B025B1">
        <w:rPr>
          <w:rFonts w:ascii="Times New Roman" w:hAnsi="Times New Roman" w:cs="Times New Roman"/>
        </w:rPr>
        <w:t xml:space="preserve">ng its competitor.  For example, </w:t>
      </w:r>
      <w:r w:rsidR="00DE3B77" w:rsidRPr="00B025B1">
        <w:rPr>
          <w:rFonts w:ascii="Times New Roman" w:hAnsi="Times New Roman" w:cs="Times New Roman"/>
        </w:rPr>
        <w:t xml:space="preserve">in </w:t>
      </w:r>
      <w:r w:rsidR="00DF7069">
        <w:rPr>
          <w:rFonts w:ascii="Times New Roman" w:hAnsi="Times New Roman" w:cs="Times New Roman"/>
        </w:rPr>
        <w:t>F</w:t>
      </w:r>
      <w:r w:rsidR="00C532AB" w:rsidRPr="00375E13">
        <w:rPr>
          <w:rFonts w:ascii="Times New Roman" w:hAnsi="Times New Roman" w:cs="Times New Roman"/>
        </w:rPr>
        <w:t xml:space="preserve">igure </w:t>
      </w:r>
      <w:r w:rsidR="00C532AB">
        <w:rPr>
          <w:rFonts w:ascii="Times New Roman" w:hAnsi="Times New Roman" w:cs="Times New Roman"/>
          <w:noProof/>
        </w:rPr>
        <w:t>2</w:t>
      </w:r>
      <w:r w:rsidR="00DB0A20" w:rsidRPr="00B025B1">
        <w:rPr>
          <w:rFonts w:ascii="Times New Roman" w:hAnsi="Times New Roman" w:cs="Times New Roman"/>
        </w:rPr>
        <w:t xml:space="preserve"> </w:t>
      </w:r>
      <w:r w:rsidR="00DE3B77" w:rsidRPr="00B025B1">
        <w:rPr>
          <w:rFonts w:ascii="Times New Roman" w:hAnsi="Times New Roman" w:cs="Times New Roman"/>
        </w:rPr>
        <w:t xml:space="preserve">the focal species is limited by </w:t>
      </w:r>
      <w:r w:rsidR="00E41937" w:rsidRPr="00B025B1">
        <w:rPr>
          <w:rFonts w:ascii="Times New Roman" w:hAnsi="Times New Roman" w:cs="Times New Roman"/>
          <w:i/>
        </w:rPr>
        <w:t>R</w:t>
      </w:r>
      <w:r w:rsidR="00E41937" w:rsidRPr="00B025B1">
        <w:rPr>
          <w:rFonts w:ascii="Times New Roman" w:hAnsi="Times New Roman" w:cs="Times New Roman"/>
          <w:vertAlign w:val="subscript"/>
        </w:rPr>
        <w:t>1</w:t>
      </w:r>
      <w:r w:rsidR="00DE3B77" w:rsidRPr="00B025B1">
        <w:rPr>
          <w:rFonts w:ascii="Times New Roman" w:hAnsi="Times New Roman" w:cs="Times New Roman"/>
        </w:rPr>
        <w:t xml:space="preserve"> and the competitor is limited by </w:t>
      </w:r>
      <w:r w:rsidR="00E41937" w:rsidRPr="00B025B1">
        <w:rPr>
          <w:rFonts w:ascii="Times New Roman" w:hAnsi="Times New Roman" w:cs="Times New Roman"/>
          <w:i/>
        </w:rPr>
        <w:t>R</w:t>
      </w:r>
      <w:r w:rsidR="00E41937" w:rsidRPr="00B025B1">
        <w:rPr>
          <w:rFonts w:ascii="Times New Roman" w:hAnsi="Times New Roman" w:cs="Times New Roman"/>
          <w:vertAlign w:val="subscript"/>
        </w:rPr>
        <w:t>2</w:t>
      </w:r>
      <w:r w:rsidR="00DE3B77" w:rsidRPr="00B025B1">
        <w:rPr>
          <w:rFonts w:ascii="Times New Roman" w:hAnsi="Times New Roman" w:cs="Times New Roman"/>
        </w:rPr>
        <w:t xml:space="preserve">, </w:t>
      </w:r>
      <w:r w:rsidR="00CD0545" w:rsidRPr="00B025B1">
        <w:rPr>
          <w:rFonts w:ascii="Times New Roman" w:hAnsi="Times New Roman" w:cs="Times New Roman"/>
        </w:rPr>
        <w:t xml:space="preserve">and </w:t>
      </w:r>
      <w:r w:rsidR="00DE3B77" w:rsidRPr="00B025B1">
        <w:rPr>
          <w:rFonts w:ascii="Times New Roman" w:hAnsi="Times New Roman" w:cs="Times New Roman"/>
        </w:rPr>
        <w:t xml:space="preserve">a stable equilibrium requires resource consumption and supply rates </w:t>
      </w:r>
      <w:r w:rsidR="00CD0545" w:rsidRPr="00B025B1">
        <w:rPr>
          <w:rFonts w:ascii="Times New Roman" w:hAnsi="Times New Roman" w:cs="Times New Roman"/>
        </w:rPr>
        <w:t>described by the</w:t>
      </w:r>
      <w:r w:rsidR="00DE3B77" w:rsidRPr="00B025B1">
        <w:rPr>
          <w:rFonts w:ascii="Times New Roman" w:hAnsi="Times New Roman" w:cs="Times New Roman"/>
        </w:rPr>
        <w:t xml:space="preserve"> inequality (from Tilman 1982, p. 77),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168"/>
        <w:gridCol w:w="737"/>
      </w:tblGrid>
      <w:tr w:rsidR="00DE3B77" w:rsidRPr="005D6721" w14:paraId="17A4FDD0" w14:textId="77777777" w:rsidTr="00DE3B77">
        <w:trPr>
          <w:trHeight w:val="656"/>
        </w:trPr>
        <w:tc>
          <w:tcPr>
            <w:tcW w:w="735" w:type="dxa"/>
          </w:tcPr>
          <w:p w14:paraId="3387AB35" w14:textId="77777777" w:rsidR="00DE3B77" w:rsidRPr="00B025B1" w:rsidRDefault="00DE3B77" w:rsidP="00DE3B77">
            <w:pPr>
              <w:pStyle w:val="Caption"/>
              <w:rPr>
                <w:rFonts w:ascii="Times New Roman" w:hAnsi="Times New Roman" w:cs="Times New Roman"/>
                <w:b w:val="0"/>
                <w:color w:val="auto"/>
                <w:sz w:val="24"/>
                <w:szCs w:val="24"/>
              </w:rPr>
            </w:pPr>
          </w:p>
        </w:tc>
        <w:tc>
          <w:tcPr>
            <w:tcW w:w="7168" w:type="dxa"/>
          </w:tcPr>
          <w:p w14:paraId="76BFD842" w14:textId="395699E8" w:rsidR="00DE3B77" w:rsidRPr="005D6721" w:rsidRDefault="005C30BF" w:rsidP="00DE3B77">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&lt;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up>
                        <m:r>
                          <m:rPr>
                            <m:sty m:val="bi"/>
                          </m:rPr>
                          <w:rPr>
                            <w:rFonts w:ascii="Cambria Math" w:hAnsi="Cambria Math" w:cs="Times New Roman"/>
                            <w:color w:val="auto"/>
                            <w:sz w:val="24"/>
                            <w:szCs w:val="24"/>
                          </w:rPr>
                          <m:t>*</m:t>
                        </m:r>
                      </m:sup>
                    </m:sSubSup>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den>
                </m:f>
                <m:r>
                  <m:rPr>
                    <m:sty m:val="bi"/>
                  </m:rPr>
                  <w:rPr>
                    <w:rFonts w:ascii="Cambria Math" w:hAnsi="Cambria Math" w:cs="Times New Roman"/>
                    <w:color w:val="auto"/>
                    <w:sz w:val="24"/>
                    <w:szCs w:val="24"/>
                  </w:rPr>
                  <m:t xml:space="preserve">&lt;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oMath>
            </m:oMathPara>
          </w:p>
        </w:tc>
        <w:tc>
          <w:tcPr>
            <w:tcW w:w="737" w:type="dxa"/>
          </w:tcPr>
          <w:p w14:paraId="20C5050F" w14:textId="22339BF8" w:rsidR="00EE4135" w:rsidRPr="005D6721" w:rsidRDefault="00EE4135" w:rsidP="00EE4135">
            <w:pPr>
              <w:pStyle w:val="Caption"/>
              <w:jc w:val="right"/>
              <w:rPr>
                <w:rFonts w:ascii="Times New Roman" w:hAnsi="Times New Roman" w:cs="Times New Roman"/>
                <w:color w:val="auto"/>
                <w:sz w:val="24"/>
                <w:szCs w:val="24"/>
              </w:rPr>
            </w:pPr>
            <w:bookmarkStart w:id="4" w:name="_Ref294179874"/>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8</w:t>
            </w:r>
            <w:r w:rsidRPr="005D6721">
              <w:rPr>
                <w:rFonts w:ascii="Times New Roman" w:hAnsi="Times New Roman" w:cs="Times New Roman"/>
                <w:color w:val="auto"/>
                <w:sz w:val="24"/>
                <w:szCs w:val="24"/>
              </w:rPr>
              <w:t>)</w:t>
            </w:r>
            <w:bookmarkEnd w:id="4"/>
          </w:p>
          <w:p w14:paraId="5CC89FBD" w14:textId="77777777" w:rsidR="00DE3B77" w:rsidRPr="005D6721" w:rsidRDefault="00DE3B77" w:rsidP="00DE3B77">
            <w:pPr>
              <w:pStyle w:val="Caption"/>
              <w:keepNext/>
              <w:jc w:val="right"/>
              <w:rPr>
                <w:rFonts w:ascii="Times New Roman" w:hAnsi="Times New Roman" w:cs="Times New Roman"/>
                <w:color w:val="auto"/>
                <w:sz w:val="24"/>
                <w:szCs w:val="24"/>
              </w:rPr>
            </w:pPr>
          </w:p>
        </w:tc>
      </w:tr>
    </w:tbl>
    <w:p w14:paraId="3E9A2DDE" w14:textId="61E9C58D" w:rsidR="00284AF8" w:rsidRPr="00B025B1" w:rsidRDefault="00DF7069" w:rsidP="00DE3B77">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I</w:t>
      </w:r>
      <w:r w:rsidR="00EE4135" w:rsidRPr="00B025B1">
        <w:rPr>
          <w:rFonts w:ascii="Times New Roman" w:hAnsi="Times New Roman" w:cs="Times New Roman"/>
        </w:rPr>
        <w:t xml:space="preserve">n other word, </w:t>
      </w:r>
      <w:r w:rsidR="00384E8C" w:rsidRPr="00B025B1">
        <w:rPr>
          <w:rFonts w:ascii="Times New Roman" w:hAnsi="Times New Roman" w:cs="Times New Roman"/>
        </w:rPr>
        <w:t xml:space="preserve">the species can only coexist stably when the resource supply point lies </w:t>
      </w:r>
      <w:r w:rsidR="007B150B" w:rsidRPr="00B025B1">
        <w:rPr>
          <w:rFonts w:ascii="Times New Roman" w:hAnsi="Times New Roman" w:cs="Times New Roman"/>
        </w:rPr>
        <w:t>between the</w:t>
      </w:r>
      <w:r w:rsidR="00221EBB">
        <w:rPr>
          <w:rFonts w:ascii="Times New Roman" w:hAnsi="Times New Roman" w:cs="Times New Roman"/>
        </w:rPr>
        <w:t>ir</w:t>
      </w:r>
      <w:r w:rsidR="007B150B" w:rsidRPr="00B025B1">
        <w:rPr>
          <w:rFonts w:ascii="Times New Roman" w:hAnsi="Times New Roman" w:cs="Times New Roman"/>
        </w:rPr>
        <w:t xml:space="preserve"> resource consumption vectors</w:t>
      </w:r>
      <w:r w:rsidR="00384E8C" w:rsidRPr="00B025B1">
        <w:rPr>
          <w:rFonts w:ascii="Times New Roman" w:hAnsi="Times New Roman" w:cs="Times New Roman"/>
        </w:rPr>
        <w:t xml:space="preserve">.  </w:t>
      </w:r>
      <w:r w:rsidR="00DE3B77" w:rsidRPr="00B025B1">
        <w:rPr>
          <w:rFonts w:ascii="Times New Roman" w:hAnsi="Times New Roman" w:cs="Times New Roman"/>
        </w:rPr>
        <w:t>Because we are interested in indirect effects produced by competition</w:t>
      </w:r>
      <w:r w:rsidR="002E53B2" w:rsidRPr="00B025B1">
        <w:rPr>
          <w:rFonts w:ascii="Times New Roman" w:hAnsi="Times New Roman" w:cs="Times New Roman"/>
        </w:rPr>
        <w:t>,</w:t>
      </w:r>
      <w:r w:rsidR="00DE3B77" w:rsidRPr="00B025B1">
        <w:rPr>
          <w:rFonts w:ascii="Times New Roman" w:hAnsi="Times New Roman" w:cs="Times New Roman"/>
        </w:rPr>
        <w:t xml:space="preserve"> we make the assumption that the cond</w:t>
      </w:r>
      <w:r w:rsidR="00284AF8" w:rsidRPr="00B025B1">
        <w:rPr>
          <w:rFonts w:ascii="Times New Roman" w:hAnsi="Times New Roman" w:cs="Times New Roman"/>
        </w:rPr>
        <w:t>itions for coexistence are met.</w:t>
      </w:r>
    </w:p>
    <w:p w14:paraId="77D97B73" w14:textId="580B445A" w:rsidR="00DE3B77" w:rsidRPr="00B025B1" w:rsidRDefault="00284AF8" w:rsidP="00284AF8">
      <w:pPr>
        <w:widowControl w:val="0"/>
        <w:autoSpaceDE w:val="0"/>
        <w:autoSpaceDN w:val="0"/>
        <w:adjustRightInd w:val="0"/>
        <w:spacing w:line="480" w:lineRule="auto"/>
        <w:ind w:firstLine="270"/>
        <w:rPr>
          <w:rFonts w:ascii="Times New Roman" w:hAnsi="Times New Roman" w:cs="Times New Roman"/>
        </w:rPr>
      </w:pPr>
      <w:r w:rsidRPr="00B025B1">
        <w:rPr>
          <w:rFonts w:ascii="Times New Roman" w:hAnsi="Times New Roman" w:cs="Times New Roman"/>
        </w:rPr>
        <w:lastRenderedPageBreak/>
        <w:t xml:space="preserve">Equilibrium abundances,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Pr="00B025B1">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oMath>
      <w:r w:rsidRPr="00B025B1">
        <w:rPr>
          <w:rFonts w:ascii="Times New Roman" w:hAnsi="Times New Roman" w:cs="Times New Roman"/>
        </w:rPr>
        <w:t xml:space="preserve">, are reached at resource concentrations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1</m:t>
            </m:r>
          </m:sub>
          <m:sup>
            <m:r>
              <w:rPr>
                <w:rFonts w:ascii="Cambria Math" w:hAnsi="Cambria Math" w:cs="Times New Roman"/>
              </w:rPr>
              <m:t>*</m:t>
            </m:r>
          </m:sup>
        </m:sSubSup>
      </m:oMath>
      <w:r w:rsidR="00661347" w:rsidRPr="00B025B1">
        <w:rPr>
          <w:rFonts w:ascii="Times New Roman" w:hAnsi="Times New Roman" w:cs="Times New Roman"/>
        </w:rPr>
        <w:t xml:space="preserve"> </w:t>
      </w:r>
      <w:r w:rsidRPr="00B025B1">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2</m:t>
            </m:r>
          </m:sub>
          <m:sup>
            <m:r>
              <w:rPr>
                <w:rFonts w:ascii="Cambria Math" w:hAnsi="Cambria Math" w:cs="Times New Roman"/>
              </w:rPr>
              <m:t>*</m:t>
            </m:r>
          </m:sup>
        </m:sSubSup>
      </m:oMath>
      <w:r w:rsidRPr="00B025B1">
        <w:rPr>
          <w:rFonts w:ascii="Times New Roman" w:hAnsi="Times New Roman" w:cs="Times New Roman"/>
        </w:rPr>
        <w:t xml:space="preserve">. Assuming the focal species is limited by </w:t>
      </w:r>
      <w:r w:rsidRPr="00B025B1">
        <w:rPr>
          <w:rFonts w:ascii="Times New Roman" w:hAnsi="Times New Roman" w:cs="Times New Roman"/>
          <w:i/>
        </w:rPr>
        <w:t>R</w:t>
      </w:r>
      <w:r w:rsidRPr="00B025B1">
        <w:rPr>
          <w:rFonts w:ascii="Times New Roman" w:hAnsi="Times New Roman" w:cs="Times New Roman"/>
          <w:vertAlign w:val="subscript"/>
        </w:rPr>
        <w:t>1</w:t>
      </w:r>
      <w:r w:rsidRPr="00B025B1">
        <w:rPr>
          <w:rFonts w:ascii="Times New Roman" w:hAnsi="Times New Roman" w:cs="Times New Roman"/>
        </w:rPr>
        <w:t xml:space="preserve"> and the competitor by </w:t>
      </w:r>
      <w:r w:rsidRPr="00B025B1">
        <w:rPr>
          <w:rFonts w:ascii="Times New Roman" w:hAnsi="Times New Roman" w:cs="Times New Roman"/>
          <w:i/>
        </w:rPr>
        <w:t>R</w:t>
      </w:r>
      <w:r w:rsidRPr="00B025B1">
        <w:rPr>
          <w:rFonts w:ascii="Times New Roman" w:hAnsi="Times New Roman" w:cs="Times New Roman"/>
          <w:vertAlign w:val="subscript"/>
        </w:rPr>
        <w:t>2</w:t>
      </w:r>
      <w:r w:rsidRPr="00B025B1">
        <w:rPr>
          <w:rFonts w:ascii="Times New Roman" w:hAnsi="Times New Roman" w:cs="Times New Roman"/>
        </w:rPr>
        <w:t>, we can solve for the equilibrium abundances</w:t>
      </w:r>
      <w:r w:rsidR="00661347" w:rsidRPr="00B025B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00661347" w:rsidRPr="00B025B1">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oMath>
      <w:r w:rsidR="00661347" w:rsidRPr="00B025B1">
        <w:rPr>
          <w:rFonts w:ascii="Times New Roman" w:hAnsi="Times New Roman" w:cs="Times New Roman"/>
        </w:rPr>
        <w:t xml:space="preserve">, </w:t>
      </w:r>
      <w:r w:rsidRPr="00B025B1">
        <w:rPr>
          <w:rFonts w:ascii="Times New Roman" w:hAnsi="Times New Roman" w:cs="Times New Roman"/>
        </w:rPr>
        <w:t xml:space="preserve">by </w:t>
      </w:r>
      <w:r w:rsidRPr="00B025B1">
        <w:rPr>
          <w:rFonts w:ascii="Times New Roman" w:hAnsi="Times New Roman" w:cs="Times New Roman"/>
          <w:bCs/>
        </w:rPr>
        <w:t xml:space="preserve">setting the differential equations in </w:t>
      </w:r>
      <w:r w:rsidR="00C532AB" w:rsidRPr="005D6721">
        <w:rPr>
          <w:rFonts w:ascii="Times New Roman" w:hAnsi="Times New Roman" w:cs="Times New Roman"/>
        </w:rPr>
        <w:t>(</w:t>
      </w:r>
      <w:r w:rsidR="00C532AB">
        <w:rPr>
          <w:rFonts w:ascii="Times New Roman" w:hAnsi="Times New Roman" w:cs="Times New Roman"/>
          <w:noProof/>
        </w:rPr>
        <w:t>7</w:t>
      </w:r>
      <w:r w:rsidR="00C532AB" w:rsidRPr="005D6721">
        <w:rPr>
          <w:rFonts w:ascii="Times New Roman" w:hAnsi="Times New Roman" w:cs="Times New Roman"/>
        </w:rPr>
        <w:t>)</w:t>
      </w:r>
      <w:r w:rsidRPr="00B025B1">
        <w:rPr>
          <w:rFonts w:ascii="Times New Roman" w:hAnsi="Times New Roman" w:cs="Times New Roman"/>
          <w:bCs/>
        </w:rPr>
        <w:t xml:space="preserve"> to zero and setting the resource concentrati</w:t>
      </w:r>
      <w:r w:rsidR="00661347">
        <w:rPr>
          <w:rFonts w:ascii="Times New Roman" w:hAnsi="Times New Roman" w:cs="Times New Roman"/>
          <w:bCs/>
        </w:rPr>
        <w:t>ons to their equilibrium</w:t>
      </w:r>
      <w:r w:rsidR="00661347" w:rsidRPr="00661347">
        <w:rPr>
          <w:rFonts w:ascii="Times New Roman" w:hAnsi="Times New Roman" w:cs="Times New Roman"/>
        </w:rPr>
        <w:t xml:space="preserve"> </w:t>
      </w:r>
      <w:r w:rsidR="00661347" w:rsidRPr="00B025B1">
        <w:rPr>
          <w:rFonts w:ascii="Times New Roman" w:hAnsi="Times New Roman" w:cs="Times New Roman"/>
        </w:rPr>
        <w:t xml:space="preserve">concentrations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1</m:t>
            </m:r>
          </m:sub>
          <m:sup>
            <m:r>
              <w:rPr>
                <w:rFonts w:ascii="Cambria Math" w:hAnsi="Cambria Math" w:cs="Times New Roman"/>
              </w:rPr>
              <m:t>*</m:t>
            </m:r>
          </m:sup>
        </m:sSubSup>
      </m:oMath>
      <w:r w:rsidR="00661347" w:rsidRPr="00B025B1">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2</m:t>
            </m:r>
          </m:sub>
          <m:sup>
            <m:r>
              <w:rPr>
                <w:rFonts w:ascii="Cambria Math" w:hAnsi="Cambria Math" w:cs="Times New Roman"/>
              </w:rPr>
              <m:t>*</m:t>
            </m:r>
          </m:sup>
        </m:sSubSup>
      </m:oMath>
      <w:r w:rsidRPr="00B025B1">
        <w:rPr>
          <w:rFonts w:ascii="Times New Roman" w:hAnsi="Times New Roman" w:cs="Times New Roman"/>
        </w:rPr>
        <w:t xml:space="preserve">.  </w:t>
      </w:r>
    </w:p>
    <w:p w14:paraId="06FD78BC" w14:textId="3EEED0F7" w:rsidR="00317AB8" w:rsidRPr="00B025B1" w:rsidRDefault="00830F60" w:rsidP="000B3B36">
      <w:pPr>
        <w:widowControl w:val="0"/>
        <w:autoSpaceDE w:val="0"/>
        <w:autoSpaceDN w:val="0"/>
        <w:adjustRightInd w:val="0"/>
        <w:spacing w:line="480" w:lineRule="auto"/>
        <w:ind w:firstLine="270"/>
        <w:rPr>
          <w:rFonts w:ascii="Times New Roman" w:hAnsi="Times New Roman" w:cs="Times New Roman"/>
        </w:rPr>
      </w:pPr>
      <w:r w:rsidRPr="00B025B1">
        <w:rPr>
          <w:rFonts w:ascii="Times New Roman" w:hAnsi="Times New Roman" w:cs="Times New Roman"/>
        </w:rPr>
        <w:t xml:space="preserve">In Appendix A, we show how </w:t>
      </w:r>
      <w:proofErr w:type="spellStart"/>
      <w:r w:rsidRPr="00B025B1">
        <w:rPr>
          <w:rFonts w:ascii="Times New Roman" w:hAnsi="Times New Roman" w:cs="Times New Roman"/>
        </w:rPr>
        <w:t>Chesson’s</w:t>
      </w:r>
      <w:proofErr w:type="spellEnd"/>
      <w:r w:rsidRPr="00B025B1">
        <w:rPr>
          <w:rFonts w:ascii="Times New Roman" w:hAnsi="Times New Roman" w:cs="Times New Roman"/>
        </w:rPr>
        <w:t xml:space="preserve"> measure of niche overlap, </w:t>
      </w:r>
      <m:oMath>
        <m:r>
          <w:rPr>
            <w:rFonts w:ascii="Cambria Math" w:hAnsi="Cambria Math" w:cs="Times New Roman"/>
          </w:rPr>
          <m:t>ρ</m:t>
        </m:r>
      </m:oMath>
      <w:r w:rsidRPr="00B025B1">
        <w:rPr>
          <w:rFonts w:ascii="Times New Roman" w:hAnsi="Times New Roman" w:cs="Times New Roman"/>
        </w:rPr>
        <w:t xml:space="preserve">, is related to the parameters of Tilman’s essential resource model. </w:t>
      </w:r>
      <w:r w:rsidR="00DB0A20" w:rsidRPr="00B025B1">
        <w:rPr>
          <w:rFonts w:ascii="Times New Roman" w:hAnsi="Times New Roman" w:cs="Times New Roman"/>
        </w:rPr>
        <w:t xml:space="preserve"> </w:t>
      </w:r>
      <w:r w:rsidRPr="00B025B1">
        <w:rPr>
          <w:rFonts w:ascii="Times New Roman" w:hAnsi="Times New Roman" w:cs="Times New Roman"/>
        </w:rPr>
        <w:t xml:space="preserve">Under the assumption that </w:t>
      </w:r>
      <w:r w:rsidR="005901EA" w:rsidRPr="00B025B1">
        <w:rPr>
          <w:rFonts w:ascii="Times New Roman" w:hAnsi="Times New Roman" w:cs="Times New Roman"/>
        </w:rPr>
        <w:t xml:space="preserve">the </w:t>
      </w:r>
      <w:r w:rsidRPr="00B025B1">
        <w:rPr>
          <w:rFonts w:ascii="Times New Roman" w:hAnsi="Times New Roman" w:cs="Times New Roman"/>
        </w:rPr>
        <w:t xml:space="preserve">focal species is limited by resource one and the competitor by resource two, </w:t>
      </w:r>
      <w:r w:rsidR="00317AB8" w:rsidRPr="00B025B1">
        <w:rPr>
          <w:rFonts w:ascii="Times New Roman" w:hAnsi="Times New Roman"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F8368B" w:rsidRPr="00B025B1" w14:paraId="692ED523" w14:textId="77777777" w:rsidTr="00B23E93">
        <w:tc>
          <w:tcPr>
            <w:tcW w:w="734" w:type="dxa"/>
          </w:tcPr>
          <w:p w14:paraId="450D8496" w14:textId="77777777" w:rsidR="00317AB8" w:rsidRPr="00B025B1" w:rsidRDefault="00317AB8" w:rsidP="00317AB8">
            <w:pPr>
              <w:pStyle w:val="Caption"/>
              <w:rPr>
                <w:rFonts w:ascii="Times New Roman" w:hAnsi="Times New Roman" w:cs="Times New Roman"/>
                <w:b w:val="0"/>
                <w:color w:val="auto"/>
                <w:sz w:val="24"/>
                <w:szCs w:val="24"/>
              </w:rPr>
            </w:pPr>
          </w:p>
        </w:tc>
        <w:tc>
          <w:tcPr>
            <w:tcW w:w="7056" w:type="dxa"/>
          </w:tcPr>
          <w:p w14:paraId="32A4427D" w14:textId="224114D2" w:rsidR="00317AB8" w:rsidRPr="005D6721" w:rsidRDefault="005D6721" w:rsidP="005C4BFB">
            <w:pPr>
              <w:pStyle w:val="Caption"/>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 xml:space="preserve">ρ= </m:t>
                </m:r>
                <m:rad>
                  <m:radPr>
                    <m:degHide m:val="1"/>
                    <m:ctrlPr>
                      <w:rPr>
                        <w:rFonts w:ascii="Cambria Math" w:hAnsi="Cambria Math" w:cs="Times New Roman"/>
                        <w:i/>
                        <w:color w:val="auto"/>
                        <w:sz w:val="24"/>
                        <w:szCs w:val="24"/>
                      </w:rPr>
                    </m:ctrlPr>
                  </m:radPr>
                  <m:deg/>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den>
                    </m:f>
                  </m:e>
                </m:rad>
                <m:r>
                  <m:rPr>
                    <m:sty m:val="bi"/>
                  </m:rPr>
                  <w:rPr>
                    <w:rFonts w:ascii="Cambria Math" w:hAnsi="Cambria Math" w:cs="Times New Roman"/>
                    <w:color w:val="auto"/>
                    <w:sz w:val="24"/>
                    <w:szCs w:val="24"/>
                  </w:rPr>
                  <m:t xml:space="preserve">,  where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&lt;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oMath>
            </m:oMathPara>
          </w:p>
        </w:tc>
        <w:tc>
          <w:tcPr>
            <w:tcW w:w="868" w:type="dxa"/>
          </w:tcPr>
          <w:p w14:paraId="3807EF88" w14:textId="04A8A58E" w:rsidR="00EE4135" w:rsidRPr="005D6721" w:rsidRDefault="00EE4135" w:rsidP="00EE4135">
            <w:pPr>
              <w:pStyle w:val="Caption"/>
              <w:jc w:val="right"/>
              <w:rPr>
                <w:rFonts w:ascii="Times New Roman" w:hAnsi="Times New Roman" w:cs="Times New Roman"/>
                <w:color w:val="auto"/>
                <w:sz w:val="24"/>
                <w:szCs w:val="24"/>
              </w:rPr>
            </w:pPr>
            <w:bookmarkStart w:id="5" w:name="_Ref294179061"/>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9</w:t>
            </w:r>
            <w:r w:rsidRPr="005D6721">
              <w:rPr>
                <w:rFonts w:ascii="Times New Roman" w:hAnsi="Times New Roman" w:cs="Times New Roman"/>
                <w:color w:val="auto"/>
                <w:sz w:val="24"/>
                <w:szCs w:val="24"/>
              </w:rPr>
              <w:t>)</w:t>
            </w:r>
            <w:bookmarkEnd w:id="5"/>
          </w:p>
          <w:p w14:paraId="629780A3" w14:textId="0677ABD6" w:rsidR="00317AB8" w:rsidRPr="005D6721" w:rsidRDefault="00317AB8" w:rsidP="00B23E93">
            <w:pPr>
              <w:pStyle w:val="Caption"/>
              <w:tabs>
                <w:tab w:val="left" w:pos="360"/>
                <w:tab w:val="right" w:pos="504"/>
                <w:tab w:val="center" w:pos="1368"/>
              </w:tabs>
              <w:jc w:val="right"/>
              <w:rPr>
                <w:rFonts w:ascii="Times New Roman" w:hAnsi="Times New Roman" w:cs="Times New Roman"/>
                <w:color w:val="auto"/>
                <w:sz w:val="24"/>
                <w:szCs w:val="24"/>
              </w:rPr>
            </w:pPr>
          </w:p>
        </w:tc>
      </w:tr>
    </w:tbl>
    <w:p w14:paraId="32755698" w14:textId="62738638" w:rsidR="006C3D4C" w:rsidRPr="00B025B1" w:rsidRDefault="00C530B8" w:rsidP="006D0B4E">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T</w:t>
      </w:r>
      <w:r w:rsidR="005560C0" w:rsidRPr="00B025B1">
        <w:rPr>
          <w:rFonts w:ascii="Times New Roman" w:hAnsi="Times New Roman" w:cs="Times New Roman"/>
        </w:rPr>
        <w:t>he</w:t>
      </w:r>
      <w:r w:rsidR="00250280" w:rsidRPr="00B025B1">
        <w:rPr>
          <w:rFonts w:ascii="Times New Roman" w:hAnsi="Times New Roman" w:cs="Times New Roman"/>
        </w:rPr>
        <w:t xml:space="preserve"> terms</w:t>
      </w:r>
      <m:oMath>
        <m:sSub>
          <m:sSubPr>
            <m:ctrlPr>
              <w:rPr>
                <w:rFonts w:ascii="Cambria Math" w:hAnsi="Cambria Math" w:cs="Times New Roman"/>
                <w:i/>
              </w:rPr>
            </m:ctrlPr>
          </m:sSubPr>
          <m:e>
            <m:r>
              <w:rPr>
                <w:rFonts w:ascii="Cambria Math" w:hAnsi="Cambria Math" w:cs="Times New Roman"/>
              </w:rPr>
              <m:t xml:space="preserve"> q</m:t>
            </m:r>
          </m:e>
          <m:sub>
            <m:r>
              <m:rPr>
                <m:sty m:val="p"/>
              </m:rPr>
              <w:rPr>
                <w:rFonts w:ascii="Cambria Math" w:hAnsi="Cambria Math" w:cs="Times New Roman"/>
              </w:rPr>
              <m:t>F</m:t>
            </m:r>
            <m:r>
              <w:rPr>
                <w:rFonts w:ascii="Cambria Math" w:hAnsi="Cambria Math" w:cs="Times New Roman"/>
              </w:rPr>
              <m:t>1</m:t>
            </m:r>
          </m:sub>
        </m:sSub>
      </m:oMath>
      <w:r w:rsidR="00BB7162" w:rsidRPr="00B025B1">
        <w:rPr>
          <w:rFonts w:ascii="Times New Roman" w:hAnsi="Times New Roman" w:cs="Times New Roman"/>
        </w:rPr>
        <w:t xml:space="preserve"> and</w:t>
      </w:r>
      <w:r w:rsidR="00361176" w:rsidRPr="00B025B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m:rPr>
                <m:sty m:val="p"/>
              </m:rPr>
              <w:rPr>
                <w:rFonts w:ascii="Cambria Math" w:hAnsi="Cambria Math" w:cs="Times New Roman"/>
              </w:rPr>
              <m:t>C</m:t>
            </m:r>
            <m:r>
              <w:rPr>
                <w:rFonts w:ascii="Cambria Math" w:hAnsi="Cambria Math" w:cs="Times New Roman"/>
              </w:rPr>
              <m:t>2</m:t>
            </m:r>
          </m:sub>
        </m:sSub>
      </m:oMath>
      <w:r w:rsidR="00BB7162" w:rsidRPr="00B025B1">
        <w:rPr>
          <w:rFonts w:ascii="Times New Roman" w:hAnsi="Times New Roman" w:cs="Times New Roman"/>
        </w:rPr>
        <w:t xml:space="preserve"> </w:t>
      </w:r>
      <w:r w:rsidR="00527F4E" w:rsidRPr="00B025B1">
        <w:rPr>
          <w:rFonts w:ascii="Times New Roman" w:hAnsi="Times New Roman" w:cs="Times New Roman"/>
        </w:rPr>
        <w:t>correspond to</w:t>
      </w:r>
      <w:r w:rsidR="00361176" w:rsidRPr="00B025B1">
        <w:rPr>
          <w:rFonts w:ascii="Times New Roman" w:hAnsi="Times New Roman" w:cs="Times New Roman"/>
        </w:rPr>
        <w:t xml:space="preserve"> </w:t>
      </w:r>
      <w:r w:rsidR="00BD6EDA" w:rsidRPr="00B025B1">
        <w:rPr>
          <w:rFonts w:ascii="Times New Roman" w:hAnsi="Times New Roman" w:cs="Times New Roman"/>
        </w:rPr>
        <w:t xml:space="preserve">each species’ use of the resource it is most limited by, </w:t>
      </w:r>
      <w:r w:rsidR="00527F4E" w:rsidRPr="00B025B1">
        <w:rPr>
          <w:rFonts w:ascii="Times New Roman" w:hAnsi="Times New Roman" w:cs="Times New Roman"/>
        </w:rPr>
        <w:t xml:space="preserve">and thus </w:t>
      </w:r>
      <w:r w:rsidR="00726BEC" w:rsidRPr="00B025B1">
        <w:rPr>
          <w:rFonts w:ascii="Times New Roman" w:hAnsi="Times New Roman" w:cs="Times New Roman"/>
        </w:rPr>
        <w:t xml:space="preserve">determine </w:t>
      </w:r>
      <w:r w:rsidR="005560C0" w:rsidRPr="00B025B1">
        <w:rPr>
          <w:rFonts w:ascii="Times New Roman" w:hAnsi="Times New Roman" w:cs="Times New Roman"/>
        </w:rPr>
        <w:t>intraspecific competition effec</w:t>
      </w:r>
      <w:r w:rsidR="00527F4E" w:rsidRPr="00B025B1">
        <w:rPr>
          <w:rFonts w:ascii="Times New Roman" w:hAnsi="Times New Roman" w:cs="Times New Roman"/>
        </w:rPr>
        <w:t>ts</w:t>
      </w:r>
      <w:r w:rsidR="00BD6EDA" w:rsidRPr="00B025B1">
        <w:rPr>
          <w:rFonts w:ascii="Times New Roman" w:hAnsi="Times New Roman" w:cs="Times New Roman"/>
        </w:rPr>
        <w:t xml:space="preserve">. </w:t>
      </w:r>
      <w:r w:rsidR="00527F4E" w:rsidRPr="00B025B1">
        <w:rPr>
          <w:rFonts w:ascii="Times New Roman" w:hAnsi="Times New Roman" w:cs="Times New Roman"/>
        </w:rPr>
        <w:t>As a result,</w:t>
      </w:r>
      <w:r w:rsidR="006E13EC" w:rsidRPr="00B025B1">
        <w:rPr>
          <w:rFonts w:ascii="Times New Roman" w:hAnsi="Times New Roman" w:cs="Times New Roman"/>
        </w:rPr>
        <w:t xml:space="preserve"> equation</w:t>
      </w:r>
      <w:r w:rsidR="00527F4E" w:rsidRPr="00B025B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9</w:t>
      </w:r>
      <w:r w:rsidR="00C532AB" w:rsidRPr="005D6721">
        <w:rPr>
          <w:rFonts w:ascii="Times New Roman" w:hAnsi="Times New Roman" w:cs="Times New Roman"/>
        </w:rPr>
        <w:t>)</w:t>
      </w:r>
      <w:r w:rsidR="00344352" w:rsidRPr="00B025B1" w:rsidDel="00F8368B">
        <w:rPr>
          <w:rFonts w:ascii="Times New Roman" w:hAnsi="Times New Roman" w:cs="Times New Roman"/>
        </w:rPr>
        <w:t xml:space="preserve"> </w:t>
      </w:r>
      <w:r w:rsidR="00F112D5" w:rsidRPr="00B025B1">
        <w:rPr>
          <w:rFonts w:ascii="Times New Roman" w:hAnsi="Times New Roman" w:cs="Times New Roman"/>
        </w:rPr>
        <w:t>parall</w:t>
      </w:r>
      <w:r w:rsidR="00527F4E" w:rsidRPr="00B025B1">
        <w:rPr>
          <w:rFonts w:ascii="Times New Roman" w:hAnsi="Times New Roman" w:cs="Times New Roman"/>
        </w:rPr>
        <w:t>els</w:t>
      </w:r>
      <w:r w:rsidR="00F112D5" w:rsidRPr="00B025B1">
        <w:rPr>
          <w:rFonts w:ascii="Times New Roman" w:hAnsi="Times New Roman" w:cs="Times New Roman"/>
        </w:rPr>
        <w:t xml:space="preserve"> the phenomenological expression for niche overlap</w:t>
      </w:r>
      <w:r w:rsidR="005D1B09" w:rsidRPr="00B025B1">
        <w:rPr>
          <w:rFonts w:ascii="Times New Roman" w:hAnsi="Times New Roman" w:cs="Times New Roman"/>
        </w:rPr>
        <w:t xml:space="preserve"> in</w:t>
      </w:r>
      <w:r w:rsidR="00274BAB" w:rsidRPr="00B025B1">
        <w:rPr>
          <w:rFonts w:ascii="Times New Roman" w:hAnsi="Times New Roman" w:cs="Times New Roman"/>
        </w:rPr>
        <w:t xml:space="preserve"> equation</w:t>
      </w:r>
      <w:r w:rsidR="00F112D5" w:rsidRPr="00B025B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1</w:t>
      </w:r>
      <w:r w:rsidR="00C532AB" w:rsidRPr="005D6721">
        <w:rPr>
          <w:rFonts w:ascii="Times New Roman" w:hAnsi="Times New Roman" w:cs="Times New Roman"/>
        </w:rPr>
        <w:t>)</w:t>
      </w:r>
      <w:r w:rsidR="005560C0" w:rsidRPr="00B025B1">
        <w:rPr>
          <w:rFonts w:ascii="Times New Roman" w:hAnsi="Times New Roman" w:cs="Times New Roman"/>
        </w:rPr>
        <w:t xml:space="preserve">.  </w:t>
      </w:r>
      <w:r w:rsidR="00317AB8" w:rsidRPr="00B025B1">
        <w:rPr>
          <w:rFonts w:ascii="Times New Roman" w:hAnsi="Times New Roman" w:cs="Times New Roman"/>
        </w:rPr>
        <w:t xml:space="preserve">If </w:t>
      </w:r>
      <w:r w:rsidR="00A25FC3" w:rsidRPr="00B025B1">
        <w:rPr>
          <w:rFonts w:ascii="Times New Roman" w:hAnsi="Times New Roman" w:cs="Times New Roman"/>
        </w:rPr>
        <w:t xml:space="preserve">the focal species uses </w:t>
      </w:r>
      <w:r w:rsidR="008869E7" w:rsidRPr="00B025B1">
        <w:rPr>
          <w:rFonts w:ascii="Times New Roman" w:hAnsi="Times New Roman" w:cs="Times New Roman"/>
        </w:rPr>
        <w:t xml:space="preserve">a </w:t>
      </w:r>
      <w:r w:rsidR="00317AB8" w:rsidRPr="00B025B1">
        <w:rPr>
          <w:rFonts w:ascii="Times New Roman" w:hAnsi="Times New Roman" w:cs="Times New Roman"/>
        </w:rPr>
        <w:t>very different ratio of resou</w:t>
      </w:r>
      <w:r w:rsidR="00C7203D" w:rsidRPr="00B025B1">
        <w:rPr>
          <w:rFonts w:ascii="Times New Roman" w:hAnsi="Times New Roman" w:cs="Times New Roman"/>
        </w:rPr>
        <w:t>rce</w:t>
      </w:r>
      <w:r w:rsidR="008869E7" w:rsidRPr="00B025B1">
        <w:rPr>
          <w:rFonts w:ascii="Times New Roman" w:hAnsi="Times New Roman" w:cs="Times New Roman"/>
        </w:rPr>
        <w:t>s</w:t>
      </w:r>
      <w:r w:rsidR="00C7203D" w:rsidRPr="00B025B1">
        <w:rPr>
          <w:rFonts w:ascii="Times New Roman" w:hAnsi="Times New Roman" w:cs="Times New Roman"/>
        </w:rPr>
        <w:t xml:space="preserve"> </w:t>
      </w:r>
      <w:r w:rsidR="008869E7" w:rsidRPr="00B025B1">
        <w:rPr>
          <w:rFonts w:ascii="Times New Roman" w:hAnsi="Times New Roman" w:cs="Times New Roman"/>
        </w:rPr>
        <w:t>from</w:t>
      </w:r>
      <w:r w:rsidR="00A25FC3" w:rsidRPr="00B025B1">
        <w:rPr>
          <w:rFonts w:ascii="Times New Roman" w:hAnsi="Times New Roman" w:cs="Times New Roman"/>
        </w:rPr>
        <w:t xml:space="preserve"> its </w:t>
      </w:r>
      <w:r w:rsidR="008869E7" w:rsidRPr="00B025B1">
        <w:rPr>
          <w:rFonts w:ascii="Times New Roman" w:hAnsi="Times New Roman" w:cs="Times New Roman"/>
        </w:rPr>
        <w:t>competitor,</w:t>
      </w:r>
      <w:r w:rsidR="00A25FC3" w:rsidRPr="00B025B1">
        <w:rPr>
          <w:rFonts w:ascii="Times New Roman" w:hAnsi="Times New Roman" w:cs="Times New Roman"/>
        </w:rPr>
        <w:t xml:space="preserve"> </w:t>
      </w:r>
      <w:r w:rsidR="00C7203D" w:rsidRPr="00B025B1">
        <w:rPr>
          <w:rFonts w:ascii="Times New Roman" w:hAnsi="Times New Roman" w:cs="Times New Roman"/>
          <w:i/>
        </w:rPr>
        <w:t>ρ</w:t>
      </w:r>
      <w:r w:rsidR="00C7203D" w:rsidRPr="00B025B1">
        <w:rPr>
          <w:rFonts w:ascii="Times New Roman" w:hAnsi="Times New Roman" w:cs="Times New Roman"/>
        </w:rPr>
        <w:t xml:space="preserve"> </w:t>
      </w:r>
      <w:r w:rsidR="008869E7" w:rsidRPr="00B025B1">
        <w:rPr>
          <w:rFonts w:ascii="Times New Roman" w:hAnsi="Times New Roman" w:cs="Times New Roman"/>
        </w:rPr>
        <w:t xml:space="preserve">will be small, </w:t>
      </w:r>
      <w:r w:rsidR="00A25FC3" w:rsidRPr="00B025B1">
        <w:rPr>
          <w:rFonts w:ascii="Times New Roman" w:hAnsi="Times New Roman" w:cs="Times New Roman"/>
        </w:rPr>
        <w:t>while</w:t>
      </w:r>
      <w:r w:rsidR="00317AB8" w:rsidRPr="00B025B1">
        <w:rPr>
          <w:rFonts w:ascii="Times New Roman" w:hAnsi="Times New Roman" w:cs="Times New Roman"/>
        </w:rPr>
        <w:t xml:space="preserve"> </w:t>
      </w:r>
      <w:r w:rsidR="00A25FC3" w:rsidRPr="00B025B1">
        <w:rPr>
          <w:rFonts w:ascii="Times New Roman" w:hAnsi="Times New Roman" w:cs="Times New Roman"/>
        </w:rPr>
        <w:t>if it uses a</w:t>
      </w:r>
      <w:r w:rsidR="00317AB8" w:rsidRPr="00B025B1">
        <w:rPr>
          <w:rFonts w:ascii="Times New Roman" w:hAnsi="Times New Roman" w:cs="Times New Roman"/>
        </w:rPr>
        <w:t xml:space="preserve"> </w:t>
      </w:r>
      <w:r w:rsidR="00C7203D" w:rsidRPr="00B025B1">
        <w:rPr>
          <w:rFonts w:ascii="Times New Roman" w:hAnsi="Times New Roman" w:cs="Times New Roman"/>
        </w:rPr>
        <w:t xml:space="preserve">similar ratio </w:t>
      </w:r>
      <w:r w:rsidR="008869E7" w:rsidRPr="00B025B1">
        <w:rPr>
          <w:rFonts w:ascii="Times New Roman" w:hAnsi="Times New Roman" w:cs="Times New Roman"/>
        </w:rPr>
        <w:t xml:space="preserve">of </w:t>
      </w:r>
      <w:r w:rsidR="00373627" w:rsidRPr="00B025B1">
        <w:rPr>
          <w:rFonts w:ascii="Times New Roman" w:hAnsi="Times New Roman" w:cs="Times New Roman"/>
        </w:rPr>
        <w:t>resource</w:t>
      </w:r>
      <w:r w:rsidR="008869E7" w:rsidRPr="00B025B1">
        <w:rPr>
          <w:rFonts w:ascii="Times New Roman" w:hAnsi="Times New Roman" w:cs="Times New Roman"/>
        </w:rPr>
        <w:t>s</w:t>
      </w:r>
      <w:r w:rsidR="00A25FC3" w:rsidRPr="00B025B1">
        <w:rPr>
          <w:rFonts w:ascii="Times New Roman" w:hAnsi="Times New Roman" w:cs="Times New Roman"/>
        </w:rPr>
        <w:t>,</w:t>
      </w:r>
      <w:r w:rsidR="00317AB8" w:rsidRPr="00B025B1">
        <w:rPr>
          <w:rFonts w:ascii="Times New Roman" w:hAnsi="Times New Roman" w:cs="Times New Roman"/>
        </w:rPr>
        <w:t xml:space="preserve"> </w:t>
      </w:r>
      <w:r w:rsidR="00317AB8" w:rsidRPr="00B025B1">
        <w:rPr>
          <w:rFonts w:ascii="Times New Roman" w:hAnsi="Times New Roman" w:cs="Times New Roman"/>
          <w:i/>
        </w:rPr>
        <w:t>ρ</w:t>
      </w:r>
      <w:r w:rsidR="00317AB8" w:rsidRPr="00B025B1">
        <w:rPr>
          <w:rFonts w:ascii="Times New Roman" w:hAnsi="Times New Roman" w:cs="Times New Roman"/>
        </w:rPr>
        <w:t xml:space="preserve"> will approach one. </w:t>
      </w:r>
      <w:r w:rsidR="005C4BFB" w:rsidRPr="00B025B1">
        <w:rPr>
          <w:rFonts w:ascii="Times New Roman" w:hAnsi="Times New Roman" w:cs="Times New Roman"/>
        </w:rPr>
        <w:t xml:space="preserve"> </w:t>
      </w:r>
      <w:r w:rsidR="0055032B" w:rsidRPr="00B025B1">
        <w:rPr>
          <w:rFonts w:ascii="Times New Roman" w:hAnsi="Times New Roman" w:cs="Times New Roman"/>
        </w:rPr>
        <w:t>Graphing resource consumption vectors is an intuitive way to assess niche overlap</w:t>
      </w:r>
      <w:r w:rsidR="00890375" w:rsidRPr="00B025B1">
        <w:rPr>
          <w:rFonts w:ascii="Times New Roman" w:hAnsi="Times New Roman" w:cs="Times New Roman"/>
        </w:rPr>
        <w:t xml:space="preserve">:  </w:t>
      </w:r>
      <w:r w:rsidR="00764C66" w:rsidRPr="00B025B1">
        <w:rPr>
          <w:rFonts w:ascii="Times New Roman" w:hAnsi="Times New Roman" w:cs="Times New Roman"/>
        </w:rPr>
        <w:t xml:space="preserve">generally </w:t>
      </w:r>
      <w:r w:rsidR="00CA6B2F" w:rsidRPr="00B025B1">
        <w:rPr>
          <w:rFonts w:ascii="Times New Roman" w:hAnsi="Times New Roman" w:cs="Times New Roman"/>
        </w:rPr>
        <w:t xml:space="preserve">niche overlap is smaller </w:t>
      </w:r>
      <w:r w:rsidR="00DB0A20" w:rsidRPr="00B025B1">
        <w:rPr>
          <w:rFonts w:ascii="Times New Roman" w:hAnsi="Times New Roman" w:cs="Times New Roman"/>
        </w:rPr>
        <w:t>for a larger</w:t>
      </w:r>
      <w:r w:rsidR="0055032B" w:rsidRPr="00B025B1">
        <w:rPr>
          <w:rFonts w:ascii="Times New Roman" w:hAnsi="Times New Roman" w:cs="Times New Roman"/>
        </w:rPr>
        <w:t xml:space="preserve"> angle between species’ resource consumption </w:t>
      </w:r>
      <w:r w:rsidR="001047F6" w:rsidRPr="00B025B1">
        <w:rPr>
          <w:rFonts w:ascii="Times New Roman" w:hAnsi="Times New Roman" w:cs="Times New Roman"/>
        </w:rPr>
        <w:t>vectors</w:t>
      </w:r>
      <w:r w:rsidR="0055032B" w:rsidRPr="00B025B1">
        <w:rPr>
          <w:rFonts w:ascii="Times New Roman" w:hAnsi="Times New Roman" w:cs="Times New Roman"/>
        </w:rPr>
        <w:t xml:space="preserve"> </w:t>
      </w:r>
      <w:r w:rsidR="00EF1B0B" w:rsidRPr="00B025B1">
        <w:rPr>
          <w:rFonts w:ascii="Times New Roman" w:hAnsi="Times New Roman" w:cs="Times New Roman"/>
        </w:rPr>
        <w:t>(</w:t>
      </w:r>
      <w:proofErr w:type="spellStart"/>
      <w:r w:rsidR="00EF1B0B" w:rsidRPr="00B025B1">
        <w:rPr>
          <w:rFonts w:ascii="Times New Roman" w:hAnsi="Times New Roman" w:cs="Times New Roman"/>
        </w:rPr>
        <w:t>Petraitis</w:t>
      </w:r>
      <w:proofErr w:type="spellEnd"/>
      <w:r w:rsidR="00EF1B0B" w:rsidRPr="00B025B1">
        <w:rPr>
          <w:rFonts w:ascii="Times New Roman" w:hAnsi="Times New Roman" w:cs="Times New Roman"/>
        </w:rPr>
        <w:t xml:space="preserve"> 1989</w:t>
      </w:r>
      <w:r w:rsidR="00726BEC" w:rsidRPr="00B025B1">
        <w:rPr>
          <w:rFonts w:ascii="Times New Roman" w:hAnsi="Times New Roman" w:cs="Times New Roman"/>
        </w:rPr>
        <w:t xml:space="preserve">; </w:t>
      </w:r>
      <w:r w:rsidR="00DF7069">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2</w:t>
      </w:r>
      <w:r w:rsidR="00EF1B0B" w:rsidRPr="00B025B1">
        <w:rPr>
          <w:rFonts w:ascii="Times New Roman" w:hAnsi="Times New Roman" w:cs="Times New Roman"/>
        </w:rPr>
        <w:t xml:space="preserve">) </w:t>
      </w:r>
      <w:r w:rsidR="00CA6B2F" w:rsidRPr="00B025B1">
        <w:rPr>
          <w:rFonts w:ascii="Times New Roman" w:hAnsi="Times New Roman" w:cs="Times New Roman"/>
        </w:rPr>
        <w:t xml:space="preserve">and the greater the area of </w:t>
      </w:r>
      <w:r w:rsidR="001047F6" w:rsidRPr="00B025B1">
        <w:rPr>
          <w:rFonts w:ascii="Times New Roman" w:hAnsi="Times New Roman" w:cs="Times New Roman"/>
        </w:rPr>
        <w:t xml:space="preserve">the </w:t>
      </w:r>
      <w:r w:rsidR="00EF1B0B" w:rsidRPr="00B025B1">
        <w:rPr>
          <w:rFonts w:ascii="Times New Roman" w:hAnsi="Times New Roman" w:cs="Times New Roman"/>
        </w:rPr>
        <w:t xml:space="preserve">parallelogram formed with the resource consumption vectors as sides </w:t>
      </w:r>
      <w:r w:rsidR="006101C8" w:rsidRPr="00B025B1">
        <w:rPr>
          <w:rFonts w:ascii="Times New Roman" w:hAnsi="Times New Roman" w:cs="Times New Roman"/>
        </w:rPr>
        <w:t>(</w:t>
      </w:r>
      <w:proofErr w:type="spellStart"/>
      <w:r w:rsidR="006101C8" w:rsidRPr="00B025B1">
        <w:rPr>
          <w:rFonts w:ascii="Times New Roman" w:hAnsi="Times New Roman" w:cs="Times New Roman"/>
        </w:rPr>
        <w:t>Barabás</w:t>
      </w:r>
      <w:proofErr w:type="spellEnd"/>
      <w:r w:rsidR="006101C8" w:rsidRPr="00B025B1">
        <w:rPr>
          <w:rFonts w:ascii="Times New Roman" w:hAnsi="Times New Roman" w:cs="Times New Roman"/>
        </w:rPr>
        <w:t xml:space="preserve"> et al. 2014)</w:t>
      </w:r>
      <w:r w:rsidR="00EF1B0B" w:rsidRPr="00B025B1">
        <w:rPr>
          <w:rFonts w:ascii="Times New Roman" w:hAnsi="Times New Roman" w:cs="Times New Roman"/>
        </w:rPr>
        <w:t xml:space="preserve">. </w:t>
      </w:r>
      <w:r w:rsidR="00CA6B2F" w:rsidRPr="00B025B1">
        <w:rPr>
          <w:rFonts w:ascii="Times New Roman" w:hAnsi="Times New Roman" w:cs="Times New Roman"/>
        </w:rPr>
        <w:t xml:space="preserve"> </w:t>
      </w:r>
    </w:p>
    <w:p w14:paraId="0C2BA52F" w14:textId="491CF33E" w:rsidR="005560C0" w:rsidRPr="00B025B1" w:rsidRDefault="007C0312" w:rsidP="005D5B6C">
      <w:pPr>
        <w:widowControl w:val="0"/>
        <w:autoSpaceDE w:val="0"/>
        <w:autoSpaceDN w:val="0"/>
        <w:adjustRightInd w:val="0"/>
        <w:spacing w:line="480" w:lineRule="auto"/>
        <w:rPr>
          <w:rFonts w:ascii="Times New Roman" w:hAnsi="Times New Roman" w:cs="Times New Roman"/>
          <w:i/>
        </w:rPr>
      </w:pPr>
      <w:r w:rsidRPr="00B025B1">
        <w:rPr>
          <w:rFonts w:ascii="Times New Roman" w:hAnsi="Times New Roman" w:cs="Times New Roman"/>
          <w:i/>
        </w:rPr>
        <w:t xml:space="preserve">Modeling </w:t>
      </w:r>
      <w:r w:rsidR="005560C0" w:rsidRPr="00B025B1">
        <w:rPr>
          <w:rFonts w:ascii="Times New Roman" w:hAnsi="Times New Roman" w:cs="Times New Roman"/>
          <w:i/>
        </w:rPr>
        <w:t xml:space="preserve">environmental change </w:t>
      </w:r>
    </w:p>
    <w:p w14:paraId="31C84F17" w14:textId="1CD16ADA" w:rsidR="00CC38DD" w:rsidRPr="00B025B1" w:rsidRDefault="00556DF4" w:rsidP="0041518D">
      <w:pPr>
        <w:widowControl w:val="0"/>
        <w:autoSpaceDE w:val="0"/>
        <w:autoSpaceDN w:val="0"/>
        <w:adjustRightInd w:val="0"/>
        <w:spacing w:line="480" w:lineRule="auto"/>
        <w:ind w:firstLine="360"/>
        <w:rPr>
          <w:rFonts w:ascii="Times New Roman" w:hAnsi="Times New Roman" w:cs="Times New Roman"/>
        </w:rPr>
      </w:pPr>
      <w:r w:rsidRPr="00B025B1">
        <w:rPr>
          <w:rFonts w:ascii="Times New Roman" w:hAnsi="Times New Roman" w:cs="Times New Roman"/>
        </w:rPr>
        <w:t>I</w:t>
      </w:r>
      <w:r w:rsidR="008D50C7" w:rsidRPr="00B025B1">
        <w:rPr>
          <w:rFonts w:ascii="Times New Roman" w:hAnsi="Times New Roman" w:cs="Times New Roman"/>
        </w:rPr>
        <w:t>n a</w:t>
      </w:r>
      <w:r w:rsidR="002323AC" w:rsidRPr="00B025B1">
        <w:rPr>
          <w:rFonts w:ascii="Times New Roman" w:hAnsi="Times New Roman" w:cs="Times New Roman"/>
        </w:rPr>
        <w:t xml:space="preserve"> mechanistic resource competi</w:t>
      </w:r>
      <w:r w:rsidR="001B32F6">
        <w:rPr>
          <w:rFonts w:ascii="Times New Roman" w:hAnsi="Times New Roman" w:cs="Times New Roman"/>
        </w:rPr>
        <w:t xml:space="preserve">tion model, we can simulate </w:t>
      </w:r>
      <w:r w:rsidRPr="00B025B1">
        <w:rPr>
          <w:rFonts w:ascii="Times New Roman" w:hAnsi="Times New Roman" w:cs="Times New Roman"/>
        </w:rPr>
        <w:t xml:space="preserve">environmental change as a </w:t>
      </w:r>
      <w:r w:rsidR="00A54C2A" w:rsidRPr="00B025B1">
        <w:rPr>
          <w:rFonts w:ascii="Times New Roman" w:hAnsi="Times New Roman" w:cs="Times New Roman"/>
        </w:rPr>
        <w:t xml:space="preserve">change in resource supply </w:t>
      </w:r>
      <w:r w:rsidR="009C6CA8" w:rsidRPr="00B025B1">
        <w:rPr>
          <w:rFonts w:ascii="Times New Roman" w:hAnsi="Times New Roman" w:cs="Times New Roman"/>
        </w:rPr>
        <w:t>points</w:t>
      </w:r>
      <w:r w:rsidR="00284AF8" w:rsidRPr="00B025B1">
        <w:rPr>
          <w:rFonts w:ascii="Times New Roman" w:hAnsi="Times New Roman" w:cs="Times New Roman"/>
        </w:rPr>
        <w:t xml:space="preserve">, </w:t>
      </w:r>
      <w:r w:rsidR="00A54C2A" w:rsidRPr="00B025B1">
        <w:rPr>
          <w:rFonts w:ascii="Times New Roman" w:hAnsi="Times New Roman" w:cs="Times New Roman"/>
          <w:i/>
        </w:rPr>
        <w:t>S</w:t>
      </w:r>
      <w:r w:rsidR="00A54C2A" w:rsidRPr="00B025B1">
        <w:rPr>
          <w:rFonts w:ascii="Times New Roman" w:hAnsi="Times New Roman" w:cs="Times New Roman"/>
          <w:vertAlign w:val="subscript"/>
        </w:rPr>
        <w:t>1</w:t>
      </w:r>
      <w:r w:rsidR="00A54C2A" w:rsidRPr="00B025B1">
        <w:rPr>
          <w:rFonts w:ascii="Times New Roman" w:hAnsi="Times New Roman" w:cs="Times New Roman"/>
        </w:rPr>
        <w:t xml:space="preserve"> </w:t>
      </w:r>
      <w:r w:rsidR="00284AF8" w:rsidRPr="00B025B1">
        <w:rPr>
          <w:rFonts w:ascii="Times New Roman" w:hAnsi="Times New Roman" w:cs="Times New Roman"/>
        </w:rPr>
        <w:t>or</w:t>
      </w:r>
      <w:r w:rsidR="00A54C2A" w:rsidRPr="00B025B1">
        <w:rPr>
          <w:rFonts w:ascii="Times New Roman" w:hAnsi="Times New Roman" w:cs="Times New Roman"/>
        </w:rPr>
        <w:t xml:space="preserve"> </w:t>
      </w:r>
      <w:r w:rsidR="00A54C2A" w:rsidRPr="00B025B1">
        <w:rPr>
          <w:rFonts w:ascii="Times New Roman" w:hAnsi="Times New Roman" w:cs="Times New Roman"/>
          <w:i/>
        </w:rPr>
        <w:t>S</w:t>
      </w:r>
      <w:r w:rsidR="00A54C2A" w:rsidRPr="00B025B1">
        <w:rPr>
          <w:rFonts w:ascii="Times New Roman" w:hAnsi="Times New Roman" w:cs="Times New Roman"/>
          <w:vertAlign w:val="subscript"/>
        </w:rPr>
        <w:t>2</w:t>
      </w:r>
      <w:r w:rsidR="00307309" w:rsidRPr="00B025B1">
        <w:rPr>
          <w:rFonts w:ascii="Times New Roman" w:hAnsi="Times New Roman" w:cs="Times New Roman"/>
        </w:rPr>
        <w:t>.</w:t>
      </w:r>
      <w:r w:rsidR="00A54C2A" w:rsidRPr="00B025B1">
        <w:rPr>
          <w:rFonts w:ascii="Times New Roman" w:hAnsi="Times New Roman" w:cs="Times New Roman"/>
        </w:rPr>
        <w:t xml:space="preserve">  </w:t>
      </w:r>
      <w:r w:rsidR="002323AC" w:rsidRPr="00B025B1">
        <w:rPr>
          <w:rFonts w:ascii="Times New Roman" w:hAnsi="Times New Roman" w:cs="Times New Roman"/>
        </w:rPr>
        <w:t>This</w:t>
      </w:r>
      <w:r w:rsidR="00F75A63" w:rsidRPr="00B025B1">
        <w:rPr>
          <w:rFonts w:ascii="Times New Roman" w:hAnsi="Times New Roman" w:cs="Times New Roman"/>
        </w:rPr>
        <w:t xml:space="preserve"> is</w:t>
      </w:r>
      <w:r w:rsidR="002E20E0" w:rsidRPr="00B025B1">
        <w:rPr>
          <w:rFonts w:ascii="Times New Roman" w:hAnsi="Times New Roman" w:cs="Times New Roman"/>
        </w:rPr>
        <w:t xml:space="preserve"> </w:t>
      </w:r>
      <w:r w:rsidR="00365049" w:rsidRPr="00B025B1">
        <w:rPr>
          <w:rFonts w:ascii="Times New Roman" w:hAnsi="Times New Roman" w:cs="Times New Roman"/>
        </w:rPr>
        <w:t xml:space="preserve">a reasonable </w:t>
      </w:r>
      <w:r w:rsidR="00A54C2A" w:rsidRPr="00B025B1">
        <w:rPr>
          <w:rFonts w:ascii="Times New Roman" w:hAnsi="Times New Roman" w:cs="Times New Roman"/>
        </w:rPr>
        <w:t>choice</w:t>
      </w:r>
      <w:r w:rsidR="00F75A63" w:rsidRPr="00B025B1">
        <w:rPr>
          <w:rFonts w:ascii="Times New Roman" w:hAnsi="Times New Roman" w:cs="Times New Roman"/>
        </w:rPr>
        <w:t xml:space="preserve"> in</w:t>
      </w:r>
      <w:r w:rsidR="002E77B0" w:rsidRPr="00B025B1">
        <w:rPr>
          <w:rFonts w:ascii="Times New Roman" w:hAnsi="Times New Roman" w:cs="Times New Roman"/>
        </w:rPr>
        <w:t xml:space="preserve"> the case of</w:t>
      </w:r>
      <w:r w:rsidR="00365049" w:rsidRPr="00B025B1">
        <w:rPr>
          <w:rFonts w:ascii="Times New Roman" w:hAnsi="Times New Roman" w:cs="Times New Roman"/>
        </w:rPr>
        <w:t xml:space="preserve"> direct addition </w:t>
      </w:r>
      <w:r w:rsidR="00715F08" w:rsidRPr="00B025B1">
        <w:rPr>
          <w:rFonts w:ascii="Times New Roman" w:hAnsi="Times New Roman" w:cs="Times New Roman"/>
        </w:rPr>
        <w:t>of essential resources such as phosphorous and nitrogen</w:t>
      </w:r>
      <w:r w:rsidR="00365049" w:rsidRPr="00B025B1">
        <w:rPr>
          <w:rFonts w:ascii="Times New Roman" w:hAnsi="Times New Roman" w:cs="Times New Roman"/>
        </w:rPr>
        <w:t xml:space="preserve"> </w:t>
      </w:r>
      <w:r w:rsidR="006101C8" w:rsidRPr="00B025B1">
        <w:rPr>
          <w:rFonts w:ascii="Times New Roman" w:hAnsi="Times New Roman" w:cs="Times New Roman"/>
          <w:noProof/>
        </w:rPr>
        <w:t>(Jupp and Spence 1977; Vitousek et al. 1997)</w:t>
      </w:r>
      <w:r w:rsidR="00CD0545" w:rsidRPr="00B025B1">
        <w:rPr>
          <w:rFonts w:ascii="Times New Roman" w:hAnsi="Times New Roman" w:cs="Times New Roman"/>
        </w:rPr>
        <w:t xml:space="preserve">.  </w:t>
      </w:r>
      <w:r w:rsidR="0094152B" w:rsidRPr="00B025B1">
        <w:rPr>
          <w:rFonts w:ascii="Times New Roman" w:hAnsi="Times New Roman" w:cs="Times New Roman"/>
        </w:rPr>
        <w:t>I</w:t>
      </w:r>
      <w:r w:rsidR="00CD0545" w:rsidRPr="00B025B1">
        <w:rPr>
          <w:rFonts w:ascii="Times New Roman" w:hAnsi="Times New Roman" w:cs="Times New Roman"/>
        </w:rPr>
        <w:t xml:space="preserve">t also makes </w:t>
      </w:r>
      <w:r w:rsidR="00365049" w:rsidRPr="00B025B1">
        <w:rPr>
          <w:rFonts w:ascii="Times New Roman" w:hAnsi="Times New Roman" w:cs="Times New Roman"/>
        </w:rPr>
        <w:t xml:space="preserve">sense when resource supply changes as an </w:t>
      </w:r>
      <w:r w:rsidR="00365049" w:rsidRPr="00B025B1">
        <w:rPr>
          <w:rFonts w:ascii="Times New Roman" w:hAnsi="Times New Roman" w:cs="Times New Roman"/>
        </w:rPr>
        <w:lastRenderedPageBreak/>
        <w:t>indirect consequence of other types of anthropogenic change.</w:t>
      </w:r>
      <w:r w:rsidR="007C0312" w:rsidRPr="00B025B1">
        <w:rPr>
          <w:rFonts w:ascii="Times New Roman" w:hAnsi="Times New Roman" w:cs="Times New Roman"/>
        </w:rPr>
        <w:t xml:space="preserve"> </w:t>
      </w:r>
      <w:r w:rsidR="00C530B8" w:rsidRPr="00B025B1">
        <w:rPr>
          <w:rFonts w:ascii="Times New Roman" w:hAnsi="Times New Roman" w:cs="Times New Roman"/>
        </w:rPr>
        <w:t>For</w:t>
      </w:r>
      <w:r w:rsidR="00C34BB4" w:rsidRPr="00B025B1">
        <w:rPr>
          <w:rFonts w:ascii="Times New Roman" w:hAnsi="Times New Roman" w:cs="Times New Roman"/>
        </w:rPr>
        <w:t xml:space="preserve"> </w:t>
      </w:r>
      <w:r w:rsidR="006D0B4E" w:rsidRPr="00B025B1">
        <w:rPr>
          <w:rFonts w:ascii="Times New Roman" w:hAnsi="Times New Roman" w:cs="Times New Roman"/>
        </w:rPr>
        <w:t>example, g</w:t>
      </w:r>
      <w:r w:rsidR="002323AC" w:rsidRPr="00B025B1">
        <w:rPr>
          <w:rFonts w:ascii="Times New Roman" w:hAnsi="Times New Roman" w:cs="Times New Roman"/>
        </w:rPr>
        <w:t xml:space="preserve">lobal warming can </w:t>
      </w:r>
      <w:r w:rsidR="00F75A63" w:rsidRPr="00B025B1">
        <w:rPr>
          <w:rFonts w:ascii="Times New Roman" w:hAnsi="Times New Roman" w:cs="Times New Roman"/>
        </w:rPr>
        <w:t xml:space="preserve">increase </w:t>
      </w:r>
      <w:r w:rsidR="00C530B8" w:rsidRPr="00B025B1">
        <w:rPr>
          <w:rFonts w:ascii="Times New Roman" w:hAnsi="Times New Roman" w:cs="Times New Roman"/>
        </w:rPr>
        <w:t xml:space="preserve">availability of </w:t>
      </w:r>
      <w:r w:rsidR="00884876" w:rsidRPr="00B025B1">
        <w:rPr>
          <w:rFonts w:ascii="Times New Roman" w:hAnsi="Times New Roman" w:cs="Times New Roman"/>
        </w:rPr>
        <w:t xml:space="preserve">soil </w:t>
      </w:r>
      <w:r w:rsidR="00DB46BE" w:rsidRPr="00B025B1">
        <w:rPr>
          <w:rFonts w:ascii="Times New Roman" w:hAnsi="Times New Roman" w:cs="Times New Roman"/>
        </w:rPr>
        <w:t>nitrogen</w:t>
      </w:r>
      <w:r w:rsidR="00884876" w:rsidRPr="00B025B1">
        <w:rPr>
          <w:rFonts w:ascii="Times New Roman" w:hAnsi="Times New Roman" w:cs="Times New Roman"/>
        </w:rPr>
        <w:t xml:space="preserve"> </w:t>
      </w:r>
      <w:r w:rsidR="006101C8" w:rsidRPr="00B025B1">
        <w:rPr>
          <w:rFonts w:ascii="Times New Roman" w:hAnsi="Times New Roman" w:cs="Times New Roman"/>
          <w:noProof/>
        </w:rPr>
        <w:t>(Nadelhoffer et al. 1991)</w:t>
      </w:r>
      <w:r w:rsidR="002323AC" w:rsidRPr="00B025B1">
        <w:rPr>
          <w:rFonts w:ascii="Times New Roman" w:hAnsi="Times New Roman" w:cs="Times New Roman"/>
        </w:rPr>
        <w:t xml:space="preserve">, </w:t>
      </w:r>
      <w:r w:rsidR="00F75A63" w:rsidRPr="00B025B1">
        <w:rPr>
          <w:rFonts w:ascii="Times New Roman" w:hAnsi="Times New Roman" w:cs="Times New Roman"/>
        </w:rPr>
        <w:t xml:space="preserve">as can invasion by nitrogen fixing </w:t>
      </w:r>
      <w:r w:rsidR="002E20E0" w:rsidRPr="00B025B1">
        <w:rPr>
          <w:rFonts w:ascii="Times New Roman" w:hAnsi="Times New Roman" w:cs="Times New Roman"/>
        </w:rPr>
        <w:t xml:space="preserve">exotic </w:t>
      </w:r>
      <w:r w:rsidR="00F75A63" w:rsidRPr="00B025B1">
        <w:rPr>
          <w:rFonts w:ascii="Times New Roman" w:hAnsi="Times New Roman" w:cs="Times New Roman"/>
        </w:rPr>
        <w:t>plants</w:t>
      </w:r>
      <w:r w:rsidR="00884876" w:rsidRPr="00B025B1">
        <w:rPr>
          <w:rFonts w:ascii="Times New Roman" w:hAnsi="Times New Roman" w:cs="Times New Roman"/>
        </w:rPr>
        <w:t xml:space="preserve"> </w:t>
      </w:r>
      <w:r w:rsidR="006101C8" w:rsidRPr="00B025B1">
        <w:rPr>
          <w:rFonts w:ascii="Times New Roman" w:hAnsi="Times New Roman" w:cs="Times New Roman"/>
          <w:noProof/>
        </w:rPr>
        <w:t>(Vitousek and Walker 1989)</w:t>
      </w:r>
      <w:r w:rsidR="00056622" w:rsidRPr="00B025B1">
        <w:rPr>
          <w:rFonts w:ascii="Times New Roman" w:hAnsi="Times New Roman" w:cs="Times New Roman"/>
        </w:rPr>
        <w:t>;</w:t>
      </w:r>
      <w:r w:rsidR="00F75A63" w:rsidRPr="00B025B1">
        <w:rPr>
          <w:rFonts w:ascii="Times New Roman" w:hAnsi="Times New Roman" w:cs="Times New Roman"/>
        </w:rPr>
        <w:t xml:space="preserve"> </w:t>
      </w:r>
      <w:r w:rsidR="00365049" w:rsidRPr="00B025B1">
        <w:rPr>
          <w:rFonts w:ascii="Times New Roman" w:hAnsi="Times New Roman" w:cs="Times New Roman"/>
        </w:rPr>
        <w:t xml:space="preserve">climate change can </w:t>
      </w:r>
      <w:r w:rsidR="00F52663" w:rsidRPr="00B025B1">
        <w:rPr>
          <w:rFonts w:ascii="Times New Roman" w:hAnsi="Times New Roman" w:cs="Times New Roman"/>
        </w:rPr>
        <w:t xml:space="preserve">alter </w:t>
      </w:r>
      <w:r w:rsidR="00365049" w:rsidRPr="00B025B1">
        <w:rPr>
          <w:rFonts w:ascii="Times New Roman" w:hAnsi="Times New Roman" w:cs="Times New Roman"/>
        </w:rPr>
        <w:t xml:space="preserve">water </w:t>
      </w:r>
      <w:r w:rsidR="002323AC" w:rsidRPr="00B025B1">
        <w:rPr>
          <w:rFonts w:ascii="Times New Roman" w:hAnsi="Times New Roman" w:cs="Times New Roman"/>
        </w:rPr>
        <w:t>availability</w:t>
      </w:r>
      <w:r w:rsidR="00066722" w:rsidRPr="00B025B1">
        <w:rPr>
          <w:rFonts w:ascii="Times New Roman" w:hAnsi="Times New Roman" w:cs="Times New Roman"/>
        </w:rPr>
        <w:t xml:space="preserve"> </w:t>
      </w:r>
      <w:r w:rsidR="006101C8" w:rsidRPr="00B025B1">
        <w:rPr>
          <w:rFonts w:ascii="Times New Roman" w:hAnsi="Times New Roman" w:cs="Times New Roman"/>
          <w:noProof/>
        </w:rPr>
        <w:t>(Fensham and Fairfax 2007)</w:t>
      </w:r>
      <w:r w:rsidR="00056622" w:rsidRPr="00B025B1">
        <w:rPr>
          <w:rFonts w:ascii="Times New Roman" w:hAnsi="Times New Roman" w:cs="Times New Roman"/>
        </w:rPr>
        <w:t>;</w:t>
      </w:r>
      <w:r w:rsidR="00F75A63" w:rsidRPr="00B025B1">
        <w:rPr>
          <w:rFonts w:ascii="Times New Roman" w:hAnsi="Times New Roman" w:cs="Times New Roman"/>
        </w:rPr>
        <w:t xml:space="preserve"> </w:t>
      </w:r>
      <w:r w:rsidR="004A78A0" w:rsidRPr="00B025B1">
        <w:rPr>
          <w:rFonts w:ascii="Times New Roman" w:hAnsi="Times New Roman" w:cs="Times New Roman"/>
        </w:rPr>
        <w:t xml:space="preserve">forest thinning </w:t>
      </w:r>
      <w:r w:rsidR="002E20E0" w:rsidRPr="00B025B1">
        <w:rPr>
          <w:rFonts w:ascii="Times New Roman" w:hAnsi="Times New Roman" w:cs="Times New Roman"/>
        </w:rPr>
        <w:t>change</w:t>
      </w:r>
      <w:r w:rsidR="00365049" w:rsidRPr="00B025B1">
        <w:rPr>
          <w:rFonts w:ascii="Times New Roman" w:hAnsi="Times New Roman" w:cs="Times New Roman"/>
        </w:rPr>
        <w:t>s</w:t>
      </w:r>
      <w:r w:rsidR="002E20E0" w:rsidRPr="00B025B1">
        <w:rPr>
          <w:rFonts w:ascii="Times New Roman" w:hAnsi="Times New Roman" w:cs="Times New Roman"/>
        </w:rPr>
        <w:t xml:space="preserve"> </w:t>
      </w:r>
      <w:r w:rsidR="008E3DC2" w:rsidRPr="00B025B1">
        <w:rPr>
          <w:rFonts w:ascii="Times New Roman" w:hAnsi="Times New Roman" w:cs="Times New Roman"/>
        </w:rPr>
        <w:t xml:space="preserve">light </w:t>
      </w:r>
      <w:r w:rsidR="006959E9" w:rsidRPr="00B025B1">
        <w:rPr>
          <w:rFonts w:ascii="Times New Roman" w:hAnsi="Times New Roman" w:cs="Times New Roman"/>
        </w:rPr>
        <w:t xml:space="preserve">availability </w:t>
      </w:r>
      <w:r w:rsidR="004A78A0" w:rsidRPr="00B025B1">
        <w:rPr>
          <w:rFonts w:ascii="Times New Roman" w:hAnsi="Times New Roman" w:cs="Times New Roman"/>
        </w:rPr>
        <w:t xml:space="preserve">to </w:t>
      </w:r>
      <w:r w:rsidR="008E3DC2" w:rsidRPr="00B025B1">
        <w:rPr>
          <w:rFonts w:ascii="Times New Roman" w:hAnsi="Times New Roman" w:cs="Times New Roman"/>
        </w:rPr>
        <w:t>understory species</w:t>
      </w:r>
      <w:r w:rsidR="002E20E0" w:rsidRPr="00B025B1">
        <w:rPr>
          <w:rFonts w:ascii="Times New Roman" w:hAnsi="Times New Roman" w:cs="Times New Roman"/>
        </w:rPr>
        <w:t xml:space="preserve"> </w:t>
      </w:r>
      <w:r w:rsidR="006101C8" w:rsidRPr="00B025B1">
        <w:rPr>
          <w:rFonts w:ascii="Times New Roman" w:hAnsi="Times New Roman" w:cs="Times New Roman"/>
          <w:noProof/>
        </w:rPr>
        <w:t>(Thomas et al. 1999)</w:t>
      </w:r>
      <w:r w:rsidR="00056622" w:rsidRPr="00B025B1">
        <w:rPr>
          <w:rFonts w:ascii="Times New Roman" w:hAnsi="Times New Roman" w:cs="Times New Roman"/>
        </w:rPr>
        <w:t>;</w:t>
      </w:r>
      <w:r w:rsidR="00C43AC7" w:rsidRPr="00B025B1">
        <w:rPr>
          <w:rFonts w:ascii="Times New Roman" w:hAnsi="Times New Roman" w:cs="Times New Roman"/>
        </w:rPr>
        <w:t xml:space="preserve"> and </w:t>
      </w:r>
      <w:r w:rsidR="00365049" w:rsidRPr="00B025B1">
        <w:rPr>
          <w:rFonts w:ascii="Times New Roman" w:hAnsi="Times New Roman" w:cs="Times New Roman"/>
        </w:rPr>
        <w:t xml:space="preserve">aquatic </w:t>
      </w:r>
      <w:r w:rsidR="00EF69D1" w:rsidRPr="00B025B1">
        <w:rPr>
          <w:rFonts w:ascii="Times New Roman" w:hAnsi="Times New Roman" w:cs="Times New Roman"/>
        </w:rPr>
        <w:t xml:space="preserve">invasive species can drive </w:t>
      </w:r>
      <w:r w:rsidR="00C43AC7" w:rsidRPr="00B025B1">
        <w:rPr>
          <w:rFonts w:ascii="Times New Roman" w:hAnsi="Times New Roman" w:cs="Times New Roman"/>
        </w:rPr>
        <w:t xml:space="preserve">changes </w:t>
      </w:r>
      <w:r w:rsidR="00307309" w:rsidRPr="00B025B1">
        <w:rPr>
          <w:rFonts w:ascii="Times New Roman" w:hAnsi="Times New Roman" w:cs="Times New Roman"/>
        </w:rPr>
        <w:t xml:space="preserve">in </w:t>
      </w:r>
      <w:r w:rsidR="0041260C" w:rsidRPr="00B025B1">
        <w:rPr>
          <w:rFonts w:ascii="Times New Roman" w:hAnsi="Times New Roman" w:cs="Times New Roman"/>
        </w:rPr>
        <w:t xml:space="preserve">light availability </w:t>
      </w:r>
      <w:r w:rsidR="00365049" w:rsidRPr="00B025B1">
        <w:rPr>
          <w:rFonts w:ascii="Times New Roman" w:hAnsi="Times New Roman" w:cs="Times New Roman"/>
        </w:rPr>
        <w:t xml:space="preserve">to submerged aquatic plants </w:t>
      </w:r>
      <w:r w:rsidR="006101C8" w:rsidRPr="00B025B1">
        <w:rPr>
          <w:rFonts w:ascii="Times New Roman" w:hAnsi="Times New Roman" w:cs="Times New Roman"/>
          <w:noProof/>
        </w:rPr>
        <w:t>(Zhu et al. 2006)</w:t>
      </w:r>
      <w:r w:rsidR="0041260C" w:rsidRPr="00B025B1">
        <w:rPr>
          <w:rFonts w:ascii="Times New Roman" w:hAnsi="Times New Roman" w:cs="Times New Roman"/>
        </w:rPr>
        <w:t>.</w:t>
      </w:r>
      <w:r w:rsidR="001737CC" w:rsidRPr="00B025B1">
        <w:rPr>
          <w:rFonts w:ascii="Times New Roman" w:hAnsi="Times New Roman" w:cs="Times New Roman"/>
        </w:rPr>
        <w:t xml:space="preserve">  </w:t>
      </w:r>
    </w:p>
    <w:p w14:paraId="5B3CC732" w14:textId="68C5C92C" w:rsidR="00284AF8" w:rsidRPr="00B025B1" w:rsidRDefault="00D63E38" w:rsidP="00CC38DD">
      <w:pPr>
        <w:widowControl w:val="0"/>
        <w:autoSpaceDE w:val="0"/>
        <w:autoSpaceDN w:val="0"/>
        <w:adjustRightInd w:val="0"/>
        <w:spacing w:line="480" w:lineRule="auto"/>
        <w:ind w:firstLine="720"/>
        <w:rPr>
          <w:rFonts w:ascii="Times New Roman" w:hAnsi="Times New Roman" w:cs="Times New Roman"/>
        </w:rPr>
      </w:pPr>
      <w:r w:rsidRPr="00B025B1">
        <w:rPr>
          <w:rFonts w:ascii="Times New Roman" w:hAnsi="Times New Roman" w:cs="Times New Roman"/>
        </w:rPr>
        <w:t>For example</w:t>
      </w:r>
      <w:r w:rsidR="002812FC">
        <w:rPr>
          <w:rFonts w:ascii="Times New Roman" w:hAnsi="Times New Roman" w:cs="Times New Roman"/>
        </w:rPr>
        <w:t>,</w:t>
      </w:r>
      <w:r w:rsidR="009C6CA8" w:rsidRPr="00B025B1">
        <w:rPr>
          <w:rFonts w:ascii="Times New Roman" w:hAnsi="Times New Roman" w:cs="Times New Roman"/>
        </w:rPr>
        <w:t xml:space="preserve"> </w:t>
      </w:r>
      <w:r w:rsidR="003F7098">
        <w:rPr>
          <w:rFonts w:ascii="Times New Roman" w:hAnsi="Times New Roman" w:cs="Times New Roman"/>
        </w:rPr>
        <w:t xml:space="preserve">if </w:t>
      </w:r>
      <w:r w:rsidRPr="00B025B1">
        <w:rPr>
          <w:rFonts w:ascii="Times New Roman" w:hAnsi="Times New Roman" w:cs="Times New Roman"/>
          <w:i/>
        </w:rPr>
        <w:t>S</w:t>
      </w:r>
      <w:r w:rsidRPr="00B025B1">
        <w:rPr>
          <w:rFonts w:ascii="Times New Roman" w:hAnsi="Times New Roman" w:cs="Times New Roman"/>
          <w:vertAlign w:val="subscript"/>
        </w:rPr>
        <w:t>1</w:t>
      </w:r>
      <w:r w:rsidRPr="00B025B1">
        <w:rPr>
          <w:rFonts w:ascii="Times New Roman" w:hAnsi="Times New Roman" w:cs="Times New Roman"/>
        </w:rPr>
        <w:t xml:space="preserve"> </w:t>
      </w:r>
      <w:r w:rsidR="003F7098">
        <w:rPr>
          <w:rFonts w:ascii="Times New Roman" w:hAnsi="Times New Roman" w:cs="Times New Roman"/>
        </w:rPr>
        <w:t>represents</w:t>
      </w:r>
      <w:r w:rsidR="003F7098" w:rsidRPr="00B025B1">
        <w:rPr>
          <w:rFonts w:ascii="Times New Roman" w:hAnsi="Times New Roman" w:cs="Times New Roman"/>
        </w:rPr>
        <w:t xml:space="preserve"> </w:t>
      </w:r>
      <w:r w:rsidRPr="00B025B1">
        <w:rPr>
          <w:rFonts w:ascii="Times New Roman" w:hAnsi="Times New Roman" w:cs="Times New Roman"/>
        </w:rPr>
        <w:t>the supply point for nitrogen in the environment, w</w:t>
      </w:r>
      <w:r w:rsidR="009C6CA8" w:rsidRPr="00B025B1">
        <w:rPr>
          <w:rFonts w:ascii="Times New Roman" w:hAnsi="Times New Roman" w:cs="Times New Roman"/>
        </w:rPr>
        <w:t xml:space="preserve">e </w:t>
      </w:r>
      <w:r w:rsidR="00CC38DD" w:rsidRPr="00B025B1">
        <w:rPr>
          <w:rFonts w:ascii="Times New Roman" w:hAnsi="Times New Roman" w:cs="Times New Roman"/>
        </w:rPr>
        <w:t>can explore the net and indirect effects of anthropogenic nitrogen deposition by calculating the rate of change in focal species abundance</w:t>
      </w:r>
      <w:r w:rsidRPr="00B025B1">
        <w:rPr>
          <w:rFonts w:ascii="Times New Roman" w:hAnsi="Times New Roman" w:cs="Times New Roman"/>
        </w:rPr>
        <w:t>,</w:t>
      </w:r>
      <w:r w:rsidR="00CC38DD" w:rsidRPr="00B025B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00CC38DD" w:rsidRPr="00B025B1">
        <w:rPr>
          <w:rFonts w:ascii="Times New Roman" w:hAnsi="Times New Roman" w:cs="Times New Roman"/>
        </w:rPr>
        <w:t>, with respect</w:t>
      </w:r>
      <w:r w:rsidR="003F7098">
        <w:rPr>
          <w:rFonts w:ascii="Times New Roman" w:hAnsi="Times New Roman" w:cs="Times New Roman"/>
        </w:rPr>
        <w:t xml:space="preserve"> to</w:t>
      </w:r>
      <w:r w:rsidR="00CC38DD" w:rsidRPr="00B025B1">
        <w:rPr>
          <w:rFonts w:ascii="Times New Roman" w:hAnsi="Times New Roman" w:cs="Times New Roman"/>
        </w:rPr>
        <w:t xml:space="preserve"> </w:t>
      </w:r>
      <w:r w:rsidR="00CC38DD" w:rsidRPr="00B025B1">
        <w:rPr>
          <w:rFonts w:ascii="Times New Roman" w:hAnsi="Times New Roman" w:cs="Times New Roman"/>
          <w:i/>
        </w:rPr>
        <w:t>S</w:t>
      </w:r>
      <w:r w:rsidR="00CC38DD" w:rsidRPr="00B025B1">
        <w:rPr>
          <w:rFonts w:ascii="Times New Roman" w:hAnsi="Times New Roman" w:cs="Times New Roman"/>
          <w:vertAlign w:val="subscript"/>
        </w:rPr>
        <w:t>1</w:t>
      </w:r>
      <w:r w:rsidR="003F7098">
        <w:rPr>
          <w:rFonts w:ascii="Times New Roman" w:hAnsi="Times New Roman" w:cs="Times New Roman"/>
        </w:rPr>
        <w:t xml:space="preserve">, </w:t>
      </w:r>
      <w:r w:rsidR="009C6CA8" w:rsidRPr="00B025B1">
        <w:rPr>
          <w:rFonts w:ascii="Times New Roman" w:hAnsi="Times New Roman" w:cs="Times New Roman"/>
        </w:rPr>
        <w:t>assuming that other limiting resources such as light are not changing (</w:t>
      </w:r>
      <w:proofErr w:type="spellStart"/>
      <w:r w:rsidR="009C6CA8" w:rsidRPr="00B025B1">
        <w:rPr>
          <w:rFonts w:ascii="Times New Roman" w:hAnsi="Times New Roman" w:cs="Times New Roman"/>
        </w:rPr>
        <w:t>Dybzinski</w:t>
      </w:r>
      <w:proofErr w:type="spellEnd"/>
      <w:r w:rsidR="009C6CA8" w:rsidRPr="00B025B1">
        <w:rPr>
          <w:rFonts w:ascii="Times New Roman" w:hAnsi="Times New Roman" w:cs="Times New Roman"/>
        </w:rPr>
        <w:t xml:space="preserve"> and Tilman 2007)</w:t>
      </w:r>
      <w:r w:rsidR="00CC38DD" w:rsidRPr="00B025B1">
        <w:rPr>
          <w:rFonts w:ascii="Times New Roman" w:hAnsi="Times New Roman" w:cs="Times New Roman"/>
        </w:rPr>
        <w:t>.</w:t>
      </w:r>
      <w:r w:rsidR="00C76F7C" w:rsidRPr="00B025B1">
        <w:rPr>
          <w:rFonts w:ascii="Times New Roman" w:hAnsi="Times New Roman" w:cs="Times New Roman"/>
        </w:rPr>
        <w:t xml:space="preserve"> </w:t>
      </w:r>
      <w:r w:rsidR="004110C2" w:rsidRPr="00B025B1">
        <w:rPr>
          <w:rFonts w:ascii="Times New Roman" w:hAnsi="Times New Roman" w:cs="Times New Roman"/>
        </w:rPr>
        <w:t xml:space="preserve"> Once we solve for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00661347" w:rsidRPr="00B025B1">
        <w:rPr>
          <w:rFonts w:ascii="Times New Roman" w:hAnsi="Times New Roman" w:cs="Times New Roman"/>
        </w:rPr>
        <w:t xml:space="preserve"> </w:t>
      </w:r>
      <w:r w:rsidR="004110C2" w:rsidRPr="00B025B1">
        <w:rPr>
          <w:rFonts w:ascii="Times New Roman" w:hAnsi="Times New Roman" w:cs="Times New Roman"/>
        </w:rPr>
        <w:t xml:space="preserve">in the equations above we can then differentiate the full equation to find the net effect of a change in </w:t>
      </w:r>
      <w:r w:rsidR="004110C2" w:rsidRPr="00B025B1">
        <w:rPr>
          <w:rFonts w:ascii="Times New Roman" w:hAnsi="Times New Roman" w:cs="Times New Roman"/>
          <w:i/>
        </w:rPr>
        <w:t>S</w:t>
      </w:r>
      <w:r w:rsidR="004110C2" w:rsidRPr="00B025B1">
        <w:rPr>
          <w:rFonts w:ascii="Times New Roman" w:hAnsi="Times New Roman" w:cs="Times New Roman"/>
          <w:vertAlign w:val="subscript"/>
        </w:rPr>
        <w:t>1</w:t>
      </w:r>
      <w:r w:rsidR="00284AF8" w:rsidRPr="00B025B1">
        <w:rPr>
          <w:rFonts w:ascii="Times New Roman" w:hAnsi="Times New Roman" w:cs="Times New Roman"/>
        </w:rPr>
        <w:t xml:space="preserve">, </w:t>
      </w: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76"/>
      </w:tblGrid>
      <w:tr w:rsidR="00284AF8" w:rsidRPr="00766BF3" w14:paraId="17605E24" w14:textId="77777777" w:rsidTr="00DB0A20">
        <w:trPr>
          <w:trHeight w:val="1089"/>
        </w:trPr>
        <w:tc>
          <w:tcPr>
            <w:tcW w:w="841" w:type="dxa"/>
          </w:tcPr>
          <w:p w14:paraId="2DFF3152" w14:textId="77777777" w:rsidR="00284AF8" w:rsidRPr="00766BF3" w:rsidRDefault="00284AF8" w:rsidP="00284AF8">
            <w:pPr>
              <w:spacing w:line="480" w:lineRule="auto"/>
              <w:rPr>
                <w:rFonts w:ascii="Times New Roman" w:hAnsi="Times New Roman" w:cs="Times New Roman"/>
                <w:b/>
              </w:rPr>
            </w:pPr>
          </w:p>
        </w:tc>
        <w:tc>
          <w:tcPr>
            <w:tcW w:w="6941" w:type="dxa"/>
          </w:tcPr>
          <w:p w14:paraId="3213E5C4" w14:textId="6EB64A0E" w:rsidR="00284AF8" w:rsidRPr="00766BF3" w:rsidRDefault="005C30BF" w:rsidP="00AD0A58">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net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e>
                    </m:d>
                  </m:e>
                  <m:sup>
                    <m:r>
                      <m:rPr>
                        <m:sty m:val="bi"/>
                      </m:rPr>
                      <w:rPr>
                        <w:rFonts w:ascii="Cambria Math" w:hAnsi="Cambria Math" w:cs="Times New Roman"/>
                      </w:rPr>
                      <m:t>-1</m:t>
                    </m:r>
                  </m:sup>
                </m:sSup>
                <m:r>
                  <m:rPr>
                    <m:sty m:val="bi"/>
                  </m:rPr>
                  <w:rPr>
                    <w:rFonts w:ascii="Cambria Math" w:hAnsi="Cambria Math" w:cs="Times New Roman"/>
                  </w:rPr>
                  <m:t>.</m:t>
                </m:r>
              </m:oMath>
            </m:oMathPara>
          </w:p>
        </w:tc>
        <w:tc>
          <w:tcPr>
            <w:tcW w:w="876" w:type="dxa"/>
          </w:tcPr>
          <w:p w14:paraId="17E2F83A" w14:textId="124C6986" w:rsidR="00EE4135" w:rsidRPr="00766BF3" w:rsidRDefault="00DB0A20" w:rsidP="00DB0A20">
            <w:pPr>
              <w:pStyle w:val="Caption"/>
              <w:ind w:right="-18"/>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 xml:space="preserve"> </w:t>
            </w:r>
            <w:r w:rsidR="00EE4135"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10</w:t>
            </w:r>
            <w:r w:rsidR="00EE4135" w:rsidRPr="00766BF3">
              <w:rPr>
                <w:rFonts w:ascii="Times New Roman" w:hAnsi="Times New Roman" w:cs="Times New Roman"/>
                <w:color w:val="auto"/>
                <w:sz w:val="24"/>
                <w:szCs w:val="24"/>
              </w:rPr>
              <w:t>)</w:t>
            </w:r>
          </w:p>
          <w:p w14:paraId="406254EA" w14:textId="72829D8C" w:rsidR="00284AF8" w:rsidRPr="00766BF3" w:rsidRDefault="00284AF8" w:rsidP="00284AF8">
            <w:pPr>
              <w:spacing w:line="480" w:lineRule="auto"/>
              <w:jc w:val="center"/>
              <w:rPr>
                <w:rFonts w:ascii="Times New Roman" w:hAnsi="Times New Roman" w:cs="Times New Roman"/>
                <w:b/>
              </w:rPr>
            </w:pPr>
          </w:p>
        </w:tc>
      </w:tr>
    </w:tbl>
    <w:p w14:paraId="5236666C" w14:textId="49CF43A2" w:rsidR="00AD0A58" w:rsidRPr="00B025B1" w:rsidRDefault="00D63E38" w:rsidP="00284AF8">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 xml:space="preserve">Notice that the definition of niche overlap </w:t>
      </w:r>
      <w:r w:rsidR="003F7098">
        <w:rPr>
          <w:rFonts w:ascii="Times New Roman" w:hAnsi="Times New Roman" w:cs="Times New Roman"/>
        </w:rPr>
        <w:t xml:space="preserve">that </w:t>
      </w:r>
      <w:r w:rsidRPr="00B025B1">
        <w:rPr>
          <w:rFonts w:ascii="Times New Roman" w:hAnsi="Times New Roman" w:cs="Times New Roman"/>
        </w:rPr>
        <w:t>we derived earlier appears on the right hand side of the e</w:t>
      </w:r>
      <w:r w:rsidR="00DB0A20" w:rsidRPr="00B025B1">
        <w:rPr>
          <w:rFonts w:ascii="Times New Roman" w:hAnsi="Times New Roman" w:cs="Times New Roman"/>
        </w:rPr>
        <w:t>quation above</w:t>
      </w:r>
      <w:r w:rsidR="003F7098">
        <w:rPr>
          <w:rFonts w:ascii="Times New Roman" w:hAnsi="Times New Roman" w:cs="Times New Roman"/>
        </w:rPr>
        <w:t>,</w:t>
      </w:r>
      <w:r w:rsidR="00DB0A20" w:rsidRPr="00B025B1">
        <w:rPr>
          <w:rFonts w:ascii="Times New Roman" w:hAnsi="Times New Roman" w:cs="Times New Roman"/>
        </w:rPr>
        <w:t xml:space="preserve"> </w:t>
      </w:r>
      <w:r w:rsidR="003F7098">
        <w:rPr>
          <w:rFonts w:ascii="Times New Roman" w:hAnsi="Times New Roman" w:cs="Times New Roman"/>
        </w:rPr>
        <w:t>meaning</w:t>
      </w:r>
      <w:r w:rsidR="003F7098" w:rsidRPr="00B025B1">
        <w:rPr>
          <w:rFonts w:ascii="Times New Roman" w:hAnsi="Times New Roman" w:cs="Times New Roman"/>
        </w:rPr>
        <w:t xml:space="preserve"> </w:t>
      </w:r>
      <w:r w:rsidR="00DB0A20" w:rsidRPr="00B025B1">
        <w:rPr>
          <w:rFonts w:ascii="Times New Roman" w:hAnsi="Times New Roman" w:cs="Times New Roman"/>
        </w:rPr>
        <w:t>that we can re</w:t>
      </w:r>
      <w:r w:rsidRPr="00B025B1">
        <w:rPr>
          <w:rFonts w:ascii="Times New Roman" w:hAnsi="Times New Roman" w:cs="Times New Roman"/>
        </w:rPr>
        <w:t xml:space="preserve">write </w:t>
      </w:r>
      <w:r w:rsidR="003F7098">
        <w:rPr>
          <w:rFonts w:ascii="Times New Roman" w:hAnsi="Times New Roman" w:cs="Times New Roman"/>
        </w:rPr>
        <w:t xml:space="preserve">(10) </w:t>
      </w:r>
      <w:r w:rsidR="0016606D" w:rsidRPr="00B025B1">
        <w:rPr>
          <w:rFonts w:ascii="Times New Roman" w:hAnsi="Times New Roman" w:cs="Times New Roman"/>
        </w:rPr>
        <w:t>as</w:t>
      </w:r>
      <w:r w:rsidR="0046766D" w:rsidRPr="00B025B1">
        <w:rPr>
          <w:rFonts w:ascii="Times New Roman" w:hAnsi="Times New Roman" w:cs="Times New Roman"/>
        </w:rPr>
        <w:t>,</w:t>
      </w:r>
      <w:r w:rsidRPr="00B025B1">
        <w:rPr>
          <w:rFonts w:ascii="Times New Roman" w:hAnsi="Times New Roman" w:cs="Times New Roman"/>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AD0A58" w:rsidRPr="00766BF3" w14:paraId="33AD02B0" w14:textId="77777777" w:rsidTr="00AD0A58">
        <w:trPr>
          <w:trHeight w:val="1089"/>
        </w:trPr>
        <w:tc>
          <w:tcPr>
            <w:tcW w:w="841" w:type="dxa"/>
          </w:tcPr>
          <w:p w14:paraId="7CEDBB41" w14:textId="77777777" w:rsidR="00AD0A58" w:rsidRPr="00766BF3" w:rsidRDefault="00AD0A58" w:rsidP="00AD0A58">
            <w:pPr>
              <w:spacing w:line="480" w:lineRule="auto"/>
              <w:rPr>
                <w:rFonts w:ascii="Times New Roman" w:hAnsi="Times New Roman" w:cs="Times New Roman"/>
                <w:b/>
              </w:rPr>
            </w:pPr>
          </w:p>
        </w:tc>
        <w:tc>
          <w:tcPr>
            <w:tcW w:w="6941" w:type="dxa"/>
          </w:tcPr>
          <w:p w14:paraId="47359C85" w14:textId="5A742D7B" w:rsidR="00AD0A58" w:rsidRPr="00766BF3" w:rsidRDefault="005C30BF" w:rsidP="00AD0A58">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net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e>
                    </m:d>
                  </m:e>
                  <m:sup>
                    <m:r>
                      <m:rPr>
                        <m:sty m:val="bi"/>
                      </m:rPr>
                      <w:rPr>
                        <w:rFonts w:ascii="Cambria Math" w:hAnsi="Cambria Math" w:cs="Times New Roman"/>
                      </w:rPr>
                      <m:t>-1</m:t>
                    </m:r>
                  </m:sup>
                </m:sSup>
                <m:r>
                  <m:rPr>
                    <m:sty m:val="bi"/>
                  </m:rPr>
                  <w:rPr>
                    <w:rFonts w:ascii="Cambria Math" w:hAnsi="Cambria Math" w:cs="Times New Roman"/>
                  </w:rPr>
                  <m:t>.</m:t>
                </m:r>
              </m:oMath>
            </m:oMathPara>
          </w:p>
        </w:tc>
        <w:tc>
          <w:tcPr>
            <w:tcW w:w="845" w:type="dxa"/>
          </w:tcPr>
          <w:p w14:paraId="74D2220C" w14:textId="7951A91A" w:rsidR="00EE4135" w:rsidRPr="00766BF3" w:rsidRDefault="00EE4135" w:rsidP="00DB0A20">
            <w:pPr>
              <w:pStyle w:val="Caption"/>
              <w:ind w:right="-49"/>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11</w:t>
            </w:r>
            <w:r w:rsidRPr="00766BF3">
              <w:rPr>
                <w:rFonts w:ascii="Times New Roman" w:hAnsi="Times New Roman" w:cs="Times New Roman"/>
                <w:color w:val="auto"/>
                <w:sz w:val="24"/>
                <w:szCs w:val="24"/>
              </w:rPr>
              <w:t>)</w:t>
            </w:r>
          </w:p>
          <w:p w14:paraId="6EC26BC3" w14:textId="21B34105" w:rsidR="00AD0A58" w:rsidRPr="00766BF3" w:rsidRDefault="00AD0A58" w:rsidP="00AD0A58">
            <w:pPr>
              <w:spacing w:line="480" w:lineRule="auto"/>
              <w:jc w:val="center"/>
              <w:rPr>
                <w:rFonts w:ascii="Times New Roman" w:hAnsi="Times New Roman" w:cs="Times New Roman"/>
                <w:b/>
              </w:rPr>
            </w:pPr>
          </w:p>
        </w:tc>
      </w:tr>
    </w:tbl>
    <w:p w14:paraId="13093933" w14:textId="68D6621B" w:rsidR="00CC38DD" w:rsidRPr="00B025B1" w:rsidRDefault="003F7098" w:rsidP="00284AF8">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The</w:t>
      </w:r>
      <w:r w:rsidRPr="00B025B1">
        <w:rPr>
          <w:rFonts w:ascii="Times New Roman" w:hAnsi="Times New Roman" w:cs="Times New Roman"/>
        </w:rPr>
        <w:t xml:space="preserve"> </w:t>
      </w:r>
      <w:r w:rsidR="0046766D" w:rsidRPr="00B025B1">
        <w:rPr>
          <w:rFonts w:ascii="Times New Roman" w:hAnsi="Times New Roman" w:cs="Times New Roman"/>
        </w:rPr>
        <w:t xml:space="preserve">net sensitivity </w:t>
      </w:r>
      <w:r>
        <w:rPr>
          <w:rFonts w:ascii="Times New Roman" w:hAnsi="Times New Roman" w:cs="Times New Roman"/>
        </w:rPr>
        <w:t>accounts for the fact that</w:t>
      </w:r>
      <w:r w:rsidR="0046766D" w:rsidRPr="00B025B1">
        <w:rPr>
          <w:rFonts w:ascii="Times New Roman" w:hAnsi="Times New Roman" w:cs="Times New Roman"/>
        </w:rPr>
        <w:t xml:space="preserve"> the focal species and competitor can respond to the change in the environment and to each other, achieving new equilibrium abundances. </w:t>
      </w:r>
      <w:r w:rsidR="004110C2" w:rsidRPr="00B025B1">
        <w:rPr>
          <w:rFonts w:ascii="Times New Roman" w:hAnsi="Times New Roman" w:cs="Times New Roman"/>
        </w:rPr>
        <w:t xml:space="preserve">To find the direct effects </w:t>
      </w:r>
      <w:r w:rsidR="004E2D49" w:rsidRPr="00B025B1">
        <w:rPr>
          <w:rFonts w:ascii="Times New Roman" w:hAnsi="Times New Roman" w:cs="Times New Roman"/>
        </w:rPr>
        <w:t>we ho</w:t>
      </w:r>
      <w:r w:rsidR="00221EBB">
        <w:rPr>
          <w:rFonts w:ascii="Times New Roman" w:hAnsi="Times New Roman" w:cs="Times New Roman"/>
        </w:rPr>
        <w:t>ld competitor</w:t>
      </w:r>
      <w:r w:rsidR="004E2D49" w:rsidRPr="00B025B1">
        <w:rPr>
          <w:rFonts w:ascii="Times New Roman" w:hAnsi="Times New Roman" w:cs="Times New Roman"/>
        </w:rPr>
        <w:t xml:space="preserve"> abundance</w:t>
      </w:r>
      <w:r w:rsidR="004110C2" w:rsidRPr="00B025B1">
        <w:rPr>
          <w:rFonts w:ascii="Times New Roman" w:hAnsi="Times New Roman" w:cs="Times New Roman"/>
        </w:rPr>
        <w:t xml:space="preserve"> constant</w:t>
      </w:r>
      <w:r w:rsidR="00284AF8" w:rsidRPr="00B025B1">
        <w:rPr>
          <w:rFonts w:ascii="Times New Roman" w:hAnsi="Times New Roman" w:cs="Times New Roman"/>
        </w:rPr>
        <w:t xml:space="preserve"> at its previous equilibrium and then find the derivative of the </w:t>
      </w:r>
      <w:r w:rsidR="004110C2" w:rsidRPr="00B025B1">
        <w:rPr>
          <w:rFonts w:ascii="Times New Roman" w:hAnsi="Times New Roman" w:cs="Times New Roman"/>
        </w:rPr>
        <w:t>focal species</w:t>
      </w:r>
      <w:r w:rsidR="00284AF8" w:rsidRPr="00B025B1">
        <w:rPr>
          <w:rFonts w:ascii="Times New Roman" w:hAnsi="Times New Roman" w:cs="Times New Roman"/>
        </w:rPr>
        <w:t xml:space="preserve"> abundance</w:t>
      </w:r>
      <w:r w:rsidR="004110C2" w:rsidRPr="00B025B1">
        <w:rPr>
          <w:rFonts w:ascii="Times New Roman" w:hAnsi="Times New Roman" w:cs="Times New Roman"/>
        </w:rPr>
        <w:t xml:space="preserve"> with respect to </w:t>
      </w:r>
      <w:r w:rsidR="004110C2" w:rsidRPr="00B025B1">
        <w:rPr>
          <w:rFonts w:ascii="Times New Roman" w:hAnsi="Times New Roman" w:cs="Times New Roman"/>
          <w:i/>
        </w:rPr>
        <w:t>S</w:t>
      </w:r>
      <w:r w:rsidR="004110C2" w:rsidRPr="00B025B1">
        <w:rPr>
          <w:rFonts w:ascii="Times New Roman" w:hAnsi="Times New Roman" w:cs="Times New Roman"/>
          <w:vertAlign w:val="subscript"/>
        </w:rPr>
        <w:t>1</w:t>
      </w:r>
      <w:r w:rsidR="00126FB1">
        <w:rPr>
          <w:rFonts w:ascii="Times New Roman" w:hAnsi="Times New Roman" w:cs="Times New Roman"/>
        </w:rPr>
        <w:t xml:space="preserve"> at the resource equilibrium, </w:t>
      </w:r>
      <w:r w:rsidR="00284AF8" w:rsidRPr="00B025B1">
        <w:rPr>
          <w:rFonts w:ascii="Times New Roman" w:hAnsi="Times New Roman" w:cs="Times New Roman"/>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DE3B77" w:rsidRPr="00766BF3" w14:paraId="59FBC1E1" w14:textId="77777777" w:rsidTr="0016606D">
        <w:trPr>
          <w:trHeight w:val="891"/>
        </w:trPr>
        <w:tc>
          <w:tcPr>
            <w:tcW w:w="841" w:type="dxa"/>
          </w:tcPr>
          <w:p w14:paraId="779F6904" w14:textId="77777777" w:rsidR="00DE3B77" w:rsidRPr="00766BF3" w:rsidRDefault="00DE3B77" w:rsidP="00DE3B77">
            <w:pPr>
              <w:spacing w:line="480" w:lineRule="auto"/>
              <w:rPr>
                <w:rFonts w:ascii="Times New Roman" w:hAnsi="Times New Roman" w:cs="Times New Roman"/>
                <w:b/>
              </w:rPr>
            </w:pPr>
          </w:p>
        </w:tc>
        <w:tc>
          <w:tcPr>
            <w:tcW w:w="6941" w:type="dxa"/>
          </w:tcPr>
          <w:p w14:paraId="398CBAFC" w14:textId="6D88533A" w:rsidR="00DE3B77" w:rsidRPr="00766BF3" w:rsidRDefault="005C30BF" w:rsidP="00F81A82">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up>
                        <m:r>
                          <m:rPr>
                            <m:sty m:val="bi"/>
                          </m:rPr>
                          <w:rPr>
                            <w:rFonts w:ascii="Cambria Math" w:hAnsi="Cambria Math" w:cs="Times New Roman"/>
                            <w:color w:val="auto"/>
                            <w:sz w:val="24"/>
                            <w:szCs w:val="24"/>
                          </w:rPr>
                          <m:t>*</m:t>
                        </m:r>
                      </m:sup>
                    </m:sSubSup>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a</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oMath>
            </m:oMathPara>
          </w:p>
        </w:tc>
        <w:tc>
          <w:tcPr>
            <w:tcW w:w="845" w:type="dxa"/>
          </w:tcPr>
          <w:p w14:paraId="66EE2B30" w14:textId="00358F22" w:rsidR="00DE3B77" w:rsidRPr="00766BF3" w:rsidRDefault="00EE4135" w:rsidP="00766BF3">
            <w:pPr>
              <w:pStyle w:val="Caption"/>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12</w:t>
            </w:r>
            <w:r w:rsidRPr="00766BF3">
              <w:rPr>
                <w:rFonts w:ascii="Times New Roman" w:hAnsi="Times New Roman" w:cs="Times New Roman"/>
                <w:color w:val="auto"/>
                <w:sz w:val="24"/>
                <w:szCs w:val="24"/>
              </w:rPr>
              <w:t>)</w:t>
            </w:r>
          </w:p>
        </w:tc>
      </w:tr>
    </w:tbl>
    <w:p w14:paraId="0D2E0D86" w14:textId="037E8AAB" w:rsidR="00DE3B77" w:rsidRPr="00B025B1" w:rsidRDefault="00284AF8" w:rsidP="006101C8">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 xml:space="preserve">Note that in this model of resource competition, </w:t>
      </w:r>
      <w:r w:rsidR="00221EBB">
        <w:rPr>
          <w:rFonts w:ascii="Times New Roman" w:hAnsi="Times New Roman" w:cs="Times New Roman"/>
        </w:rPr>
        <w:t xml:space="preserve">at equilibrium </w:t>
      </w:r>
      <w:r w:rsidRPr="00B025B1">
        <w:rPr>
          <w:rFonts w:ascii="Times New Roman" w:hAnsi="Times New Roman" w:cs="Times New Roman"/>
        </w:rPr>
        <w:t>each s</w:t>
      </w:r>
      <w:r w:rsidR="00AD0A58" w:rsidRPr="00B025B1">
        <w:rPr>
          <w:rFonts w:ascii="Times New Roman" w:hAnsi="Times New Roman" w:cs="Times New Roman"/>
        </w:rPr>
        <w:t>pecies is only sensitive to the direct effects of one resource</w:t>
      </w:r>
      <w:r w:rsidR="005D13F3" w:rsidRPr="00B025B1">
        <w:rPr>
          <w:rFonts w:ascii="Times New Roman" w:hAnsi="Times New Roman" w:cs="Times New Roman"/>
        </w:rPr>
        <w:t xml:space="preserve">—Liebig’s law of the minimum </w:t>
      </w:r>
      <w:r w:rsidR="006101C8" w:rsidRPr="00B025B1">
        <w:rPr>
          <w:rFonts w:ascii="Times New Roman" w:hAnsi="Times New Roman" w:cs="Times New Roman"/>
          <w:noProof/>
        </w:rPr>
        <w:t>(Tilman 1982)</w:t>
      </w:r>
      <w:r w:rsidR="005D13F3" w:rsidRPr="00B025B1">
        <w:rPr>
          <w:rFonts w:ascii="Times New Roman" w:hAnsi="Times New Roman" w:cs="Times New Roman"/>
        </w:rPr>
        <w:t xml:space="preserve">.  In this example, the focal </w:t>
      </w:r>
      <w:r w:rsidR="00AD0A58" w:rsidRPr="00B025B1">
        <w:rPr>
          <w:rFonts w:ascii="Times New Roman" w:hAnsi="Times New Roman" w:cs="Times New Roman"/>
        </w:rPr>
        <w:t>species is sensitive only to</w:t>
      </w:r>
      <w:r w:rsidR="005D13F3" w:rsidRPr="00B025B1">
        <w:rPr>
          <w:rFonts w:ascii="Times New Roman" w:hAnsi="Times New Roman" w:cs="Times New Roman"/>
        </w:rPr>
        <w:t xml:space="preserve"> </w:t>
      </w:r>
      <w:r w:rsidR="005D13F3" w:rsidRPr="00B025B1">
        <w:rPr>
          <w:rFonts w:ascii="Times New Roman" w:hAnsi="Times New Roman" w:cs="Times New Roman"/>
          <w:i/>
        </w:rPr>
        <w:t>R</w:t>
      </w:r>
      <w:r w:rsidR="005D13F3" w:rsidRPr="00B025B1">
        <w:rPr>
          <w:rFonts w:ascii="Times New Roman" w:hAnsi="Times New Roman" w:cs="Times New Roman"/>
          <w:vertAlign w:val="subscript"/>
        </w:rPr>
        <w:t>1</w:t>
      </w:r>
      <w:r w:rsidR="005D13F3" w:rsidRPr="00B025B1">
        <w:rPr>
          <w:rFonts w:ascii="Times New Roman" w:hAnsi="Times New Roman" w:cs="Times New Roman"/>
        </w:rPr>
        <w:t xml:space="preserve"> </w:t>
      </w:r>
      <w:r w:rsidR="00AD0A58" w:rsidRPr="00B025B1">
        <w:rPr>
          <w:rFonts w:ascii="Times New Roman" w:hAnsi="Times New Roman" w:cs="Times New Roman"/>
        </w:rPr>
        <w:t>and the competitor only to</w:t>
      </w:r>
      <w:r w:rsidR="005D13F3" w:rsidRPr="00B025B1">
        <w:rPr>
          <w:rFonts w:ascii="Times New Roman" w:hAnsi="Times New Roman" w:cs="Times New Roman"/>
        </w:rPr>
        <w:t xml:space="preserve"> </w:t>
      </w:r>
      <w:r w:rsidR="005D13F3" w:rsidRPr="00B025B1">
        <w:rPr>
          <w:rFonts w:ascii="Times New Roman" w:hAnsi="Times New Roman" w:cs="Times New Roman"/>
          <w:i/>
        </w:rPr>
        <w:t>R</w:t>
      </w:r>
      <w:r w:rsidR="005D13F3" w:rsidRPr="00B025B1">
        <w:rPr>
          <w:rFonts w:ascii="Times New Roman" w:hAnsi="Times New Roman" w:cs="Times New Roman"/>
          <w:vertAlign w:val="subscript"/>
        </w:rPr>
        <w:t>2</w:t>
      </w:r>
      <w:r w:rsidR="005D13F3" w:rsidRPr="00B025B1">
        <w:rPr>
          <w:rFonts w:ascii="Times New Roman" w:hAnsi="Times New Roman" w:cs="Times New Roman"/>
        </w:rPr>
        <w:t xml:space="preserve">. </w:t>
      </w:r>
      <w:r w:rsidR="00AD0A58" w:rsidRPr="00B025B1">
        <w:rPr>
          <w:rFonts w:ascii="Times New Roman" w:hAnsi="Times New Roman" w:cs="Times New Roman"/>
        </w:rPr>
        <w:t xml:space="preserve"> W</w:t>
      </w:r>
      <w:r w:rsidR="005D13F3" w:rsidRPr="00B025B1">
        <w:rPr>
          <w:rFonts w:ascii="Times New Roman" w:hAnsi="Times New Roman" w:cs="Times New Roman"/>
        </w:rPr>
        <w:t xml:space="preserve">e can </w:t>
      </w:r>
      <w:r w:rsidR="00AD0A58" w:rsidRPr="00B025B1">
        <w:rPr>
          <w:rFonts w:ascii="Times New Roman" w:hAnsi="Times New Roman" w:cs="Times New Roman"/>
        </w:rPr>
        <w:t>apply the formula for indirect effects by subtracting the direct effects from the net effects</w:t>
      </w:r>
      <w:r w:rsidR="005D13F3" w:rsidRPr="00B025B1">
        <w:rPr>
          <w:rFonts w:ascii="Times New Roman" w:hAnsi="Times New Roman" w:cs="Times New Roman"/>
        </w:rPr>
        <w:t xml:space="preserve">, </w:t>
      </w:r>
    </w:p>
    <w:tbl>
      <w:tblPr>
        <w:tblStyle w:val="TableGrid"/>
        <w:tblW w:w="8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03"/>
      </w:tblGrid>
      <w:tr w:rsidR="0085410F" w:rsidRPr="00766BF3" w14:paraId="0966AF39" w14:textId="77777777" w:rsidTr="00C91A7A">
        <w:trPr>
          <w:trHeight w:val="1089"/>
        </w:trPr>
        <w:tc>
          <w:tcPr>
            <w:tcW w:w="841" w:type="dxa"/>
          </w:tcPr>
          <w:p w14:paraId="1DC6DDD7" w14:textId="77777777" w:rsidR="0085410F" w:rsidRPr="00766BF3" w:rsidRDefault="0085410F" w:rsidP="0085410F">
            <w:pPr>
              <w:spacing w:line="480" w:lineRule="auto"/>
              <w:rPr>
                <w:rFonts w:ascii="Times New Roman" w:hAnsi="Times New Roman" w:cs="Times New Roman"/>
                <w:b/>
              </w:rPr>
            </w:pPr>
          </w:p>
        </w:tc>
        <w:tc>
          <w:tcPr>
            <w:tcW w:w="6941" w:type="dxa"/>
          </w:tcPr>
          <w:p w14:paraId="71394D01" w14:textId="776831F5" w:rsidR="0085410F" w:rsidRPr="00766BF3" w:rsidRDefault="005C30BF" w:rsidP="00636414">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indirect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e>
                    </m:d>
                  </m:e>
                  <m:sup>
                    <m:r>
                      <m:rPr>
                        <m:sty m:val="bi"/>
                      </m:rPr>
                      <w:rPr>
                        <w:rFonts w:ascii="Cambria Math" w:hAnsi="Cambria Math" w:cs="Times New Roman"/>
                      </w:rPr>
                      <m:t>-1</m:t>
                    </m:r>
                  </m:sup>
                </m:sSup>
                <m:r>
                  <m:rPr>
                    <m:sty m:val="bi"/>
                  </m:rPr>
                  <w:rPr>
                    <w:rFonts w:ascii="Cambria Math" w:eastAsia="MS Mincho"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r>
                  <m:rPr>
                    <m:sty m:val="bi"/>
                  </m:rPr>
                  <w:rPr>
                    <w:rFonts w:ascii="Cambria Math" w:hAnsi="Cambria Math" w:cs="Times New Roman"/>
                  </w:rPr>
                  <m:t>,</m:t>
                </m:r>
              </m:oMath>
            </m:oMathPara>
          </w:p>
        </w:tc>
        <w:tc>
          <w:tcPr>
            <w:tcW w:w="803" w:type="dxa"/>
          </w:tcPr>
          <w:p w14:paraId="6180DBCF" w14:textId="567996F8" w:rsidR="00EE4135" w:rsidRPr="00766BF3" w:rsidRDefault="00EE4135" w:rsidP="00EE4135">
            <w:pPr>
              <w:pStyle w:val="Caption"/>
              <w:jc w:val="right"/>
              <w:rPr>
                <w:rFonts w:ascii="Times New Roman" w:hAnsi="Times New Roman" w:cs="Times New Roman"/>
                <w:color w:val="auto"/>
                <w:sz w:val="24"/>
                <w:szCs w:val="24"/>
              </w:rPr>
            </w:pPr>
            <w:bookmarkStart w:id="6" w:name="_Ref294179403"/>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13</w:t>
            </w:r>
            <w:r w:rsidRPr="00766BF3">
              <w:rPr>
                <w:rFonts w:ascii="Times New Roman" w:hAnsi="Times New Roman" w:cs="Times New Roman"/>
                <w:color w:val="auto"/>
                <w:sz w:val="24"/>
                <w:szCs w:val="24"/>
              </w:rPr>
              <w:t>)</w:t>
            </w:r>
            <w:bookmarkEnd w:id="6"/>
          </w:p>
          <w:p w14:paraId="3E4C1FA4" w14:textId="342744A2" w:rsidR="0085410F" w:rsidRPr="00766BF3" w:rsidRDefault="0085410F" w:rsidP="0085410F">
            <w:pPr>
              <w:spacing w:line="480" w:lineRule="auto"/>
              <w:jc w:val="center"/>
              <w:rPr>
                <w:rFonts w:ascii="Times New Roman" w:hAnsi="Times New Roman" w:cs="Times New Roman"/>
                <w:b/>
              </w:rPr>
            </w:pPr>
          </w:p>
        </w:tc>
      </w:tr>
      <w:tr w:rsidR="0085410F" w:rsidRPr="00766BF3" w14:paraId="7EF7ED25" w14:textId="77777777" w:rsidTr="00C91A7A">
        <w:trPr>
          <w:trHeight w:val="1089"/>
        </w:trPr>
        <w:tc>
          <w:tcPr>
            <w:tcW w:w="841" w:type="dxa"/>
          </w:tcPr>
          <w:p w14:paraId="435CCC9D" w14:textId="77777777" w:rsidR="0085410F" w:rsidRPr="00766BF3" w:rsidRDefault="0085410F" w:rsidP="0085410F">
            <w:pPr>
              <w:spacing w:line="480" w:lineRule="auto"/>
              <w:rPr>
                <w:rFonts w:ascii="Times New Roman" w:hAnsi="Times New Roman" w:cs="Times New Roman"/>
                <w:b/>
              </w:rPr>
            </w:pPr>
          </w:p>
        </w:tc>
        <w:tc>
          <w:tcPr>
            <w:tcW w:w="6941" w:type="dxa"/>
          </w:tcPr>
          <w:p w14:paraId="5A2271A2" w14:textId="5F88304F" w:rsidR="0085410F" w:rsidRPr="00766BF3" w:rsidRDefault="005C30BF" w:rsidP="0085410F">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indirect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d>
                  <m:dPr>
                    <m:ctrlPr>
                      <w:rPr>
                        <w:rFonts w:ascii="Cambria Math" w:hAnsi="Cambria Math" w:cs="Times New Roman"/>
                        <w:b/>
                        <w:i/>
                      </w:rPr>
                    </m:ctrlPr>
                  </m:dPr>
                  <m:e>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num>
                      <m:den>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den>
                    </m:f>
                  </m:e>
                </m:d>
                <m:r>
                  <m:rPr>
                    <m:sty m:val="bi"/>
                  </m:rPr>
                  <w:rPr>
                    <w:rFonts w:ascii="Cambria Math" w:eastAsia="MS Mincho" w:hAnsi="Cambria Math" w:cs="Times New Roman"/>
                  </w:rPr>
                  <m:t>.</m:t>
                </m:r>
              </m:oMath>
            </m:oMathPara>
          </w:p>
        </w:tc>
        <w:tc>
          <w:tcPr>
            <w:tcW w:w="803" w:type="dxa"/>
          </w:tcPr>
          <w:p w14:paraId="766E4271" w14:textId="50C57F69" w:rsidR="0085410F" w:rsidRPr="00766BF3" w:rsidRDefault="0085410F" w:rsidP="0085410F">
            <w:pPr>
              <w:spacing w:line="480" w:lineRule="auto"/>
              <w:jc w:val="center"/>
              <w:rPr>
                <w:rFonts w:ascii="Times New Roman" w:hAnsi="Times New Roman" w:cs="Times New Roman"/>
                <w:b/>
              </w:rPr>
            </w:pPr>
          </w:p>
        </w:tc>
      </w:tr>
    </w:tbl>
    <w:p w14:paraId="78489F67" w14:textId="465AA3CF" w:rsidR="006035CA" w:rsidRPr="00B025B1" w:rsidRDefault="00582126" w:rsidP="0020206C">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 xml:space="preserve">Equation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16606D" w:rsidRPr="00B025B1">
        <w:rPr>
          <w:rFonts w:ascii="Times New Roman" w:hAnsi="Times New Roman" w:cs="Times New Roman"/>
        </w:rPr>
        <w:t xml:space="preserve"> </w:t>
      </w:r>
      <w:r w:rsidR="00B42AD2" w:rsidRPr="00B025B1">
        <w:rPr>
          <w:rFonts w:ascii="Times New Roman" w:hAnsi="Times New Roman" w:cs="Times New Roman"/>
        </w:rPr>
        <w:t xml:space="preserve">shows that the indirect effects are proportional to the direct effects </w:t>
      </w:r>
      <w:r w:rsidR="006D11E3" w:rsidRPr="00B025B1">
        <w:rPr>
          <w:rFonts w:ascii="Times New Roman" w:hAnsi="Times New Roman" w:cs="Times New Roman"/>
        </w:rPr>
        <w:t xml:space="preserve">and a second term determined by </w:t>
      </w:r>
      <w:r w:rsidR="00143F8A" w:rsidRPr="00B025B1">
        <w:rPr>
          <w:rFonts w:ascii="Times New Roman" w:hAnsi="Times New Roman" w:cs="Times New Roman"/>
        </w:rPr>
        <w:t>niche overlap</w:t>
      </w:r>
      <w:r w:rsidR="001F48D0" w:rsidRPr="00B025B1">
        <w:rPr>
          <w:rFonts w:ascii="Times New Roman" w:hAnsi="Times New Roman" w:cs="Times New Roman"/>
        </w:rPr>
        <w:t xml:space="preserve"> </w:t>
      </w:r>
      <w:r w:rsidR="00D8223A" w:rsidRPr="00B025B1">
        <w:rPr>
          <w:rFonts w:ascii="Times New Roman" w:hAnsi="Times New Roman" w:cs="Times New Roman"/>
        </w:rPr>
        <w:t>(</w:t>
      </w:r>
      <w:r w:rsidR="003F7098">
        <w:rPr>
          <w:rFonts w:ascii="Times New Roman" w:hAnsi="Times New Roman" w:cs="Times New Roman"/>
        </w:rPr>
        <w:t>F</w:t>
      </w:r>
      <w:r w:rsidR="00C532AB" w:rsidRPr="00E43C88">
        <w:rPr>
          <w:rFonts w:ascii="Times New Roman" w:hAnsi="Times New Roman" w:cs="Times New Roman"/>
        </w:rPr>
        <w:t>ig</w:t>
      </w:r>
      <w:r w:rsidR="00916676">
        <w:rPr>
          <w:rFonts w:ascii="Times New Roman" w:hAnsi="Times New Roman" w:cs="Times New Roman"/>
        </w:rPr>
        <w:t>.</w:t>
      </w:r>
      <w:r w:rsidR="00C532AB" w:rsidRPr="00E43C88">
        <w:rPr>
          <w:rFonts w:ascii="Times New Roman" w:hAnsi="Times New Roman" w:cs="Times New Roman"/>
        </w:rPr>
        <w:t xml:space="preserve"> </w:t>
      </w:r>
      <w:r w:rsidR="00C532AB">
        <w:rPr>
          <w:rFonts w:ascii="Times New Roman" w:hAnsi="Times New Roman" w:cs="Times New Roman"/>
          <w:noProof/>
        </w:rPr>
        <w:t>3</w:t>
      </w:r>
      <w:r w:rsidR="001F48D0" w:rsidRPr="00B025B1">
        <w:rPr>
          <w:rFonts w:ascii="Times New Roman" w:hAnsi="Times New Roman" w:cs="Times New Roman"/>
        </w:rPr>
        <w:t>)</w:t>
      </w:r>
      <w:r w:rsidR="00B42AD2" w:rsidRPr="00B025B1">
        <w:rPr>
          <w:rFonts w:ascii="Times New Roman" w:hAnsi="Times New Roman" w:cs="Times New Roman"/>
        </w:rPr>
        <w:t xml:space="preserve">. </w:t>
      </w:r>
      <w:r w:rsidR="00143F8A" w:rsidRPr="00B025B1">
        <w:rPr>
          <w:rFonts w:ascii="Times New Roman" w:hAnsi="Times New Roman" w:cs="Times New Roman"/>
        </w:rPr>
        <w:t xml:space="preserve">As species become more similar in their resource use, </w:t>
      </w:r>
      <m:oMath>
        <m:r>
          <w:rPr>
            <w:rFonts w:ascii="Cambria Math" w:hAnsi="Cambria Math" w:cs="Times New Roman"/>
          </w:rPr>
          <m:t xml:space="preserve">ρ </m:t>
        </m:r>
      </m:oMath>
      <w:r w:rsidR="00143F8A" w:rsidRPr="00B025B1">
        <w:rPr>
          <w:rFonts w:ascii="Times New Roman" w:hAnsi="Times New Roman" w:cs="Times New Roman"/>
        </w:rPr>
        <w:t>approaches one</w:t>
      </w:r>
      <w:r w:rsidR="00FC4D83">
        <w:rPr>
          <w:rFonts w:ascii="Times New Roman" w:hAnsi="Times New Roman" w:cs="Times New Roman"/>
        </w:rPr>
        <w:t xml:space="preserve"> </w:t>
      </w:r>
      <w:r w:rsidR="00CD0545" w:rsidRPr="00B025B1">
        <w:rPr>
          <w:rFonts w:ascii="Times New Roman" w:hAnsi="Times New Roman" w:cs="Times New Roman"/>
        </w:rPr>
        <w:t xml:space="preserve">and </w:t>
      </w:r>
      <w:r w:rsidR="0012779F" w:rsidRPr="00B025B1">
        <w:rPr>
          <w:rFonts w:ascii="Times New Roman" w:hAnsi="Times New Roman" w:cs="Times New Roman"/>
        </w:rPr>
        <w:t>the</w:t>
      </w:r>
      <w:r w:rsidR="000D1027" w:rsidRPr="00B025B1">
        <w:rPr>
          <w:rFonts w:ascii="Times New Roman" w:hAnsi="Times New Roman" w:cs="Times New Roman"/>
        </w:rPr>
        <w:t xml:space="preserve"> strength of the</w:t>
      </w:r>
      <w:r w:rsidR="00CD0545" w:rsidRPr="00B025B1">
        <w:rPr>
          <w:rFonts w:ascii="Times New Roman" w:hAnsi="Times New Roman" w:cs="Times New Roman"/>
        </w:rPr>
        <w:t xml:space="preserve"> indirect </w:t>
      </w:r>
      <w:proofErr w:type="gramStart"/>
      <w:r w:rsidR="00CD0545" w:rsidRPr="00B025B1">
        <w:rPr>
          <w:rFonts w:ascii="Times New Roman" w:hAnsi="Times New Roman" w:cs="Times New Roman"/>
        </w:rPr>
        <w:t>effect</w:t>
      </w:r>
      <w:proofErr w:type="gramEnd"/>
      <w:r w:rsidR="0012779F" w:rsidRPr="00B025B1">
        <w:rPr>
          <w:rFonts w:ascii="Times New Roman" w:hAnsi="Times New Roman" w:cs="Times New Roman"/>
        </w:rPr>
        <w:t xml:space="preserve"> increases</w:t>
      </w:r>
      <w:r w:rsidR="00B42AD2" w:rsidRPr="00B025B1">
        <w:rPr>
          <w:rFonts w:ascii="Times New Roman" w:hAnsi="Times New Roman" w:cs="Times New Roman"/>
        </w:rPr>
        <w:t xml:space="preserve">. </w:t>
      </w:r>
      <w:bookmarkStart w:id="7" w:name="_Ref266527885"/>
      <w:bookmarkStart w:id="8" w:name="_Ref266527876"/>
      <w:r w:rsidR="00494362" w:rsidRPr="00B025B1">
        <w:rPr>
          <w:rFonts w:ascii="Times New Roman" w:hAnsi="Times New Roman" w:cs="Times New Roman"/>
        </w:rPr>
        <w:t xml:space="preserve"> In this case the indirect effect is positive—it amplifies the positive direct effect of the increa</w:t>
      </w:r>
      <w:r w:rsidR="00AD0A58" w:rsidRPr="00B025B1">
        <w:rPr>
          <w:rFonts w:ascii="Times New Roman" w:hAnsi="Times New Roman" w:cs="Times New Roman"/>
        </w:rPr>
        <w:t xml:space="preserve">se in resource supply because we are </w:t>
      </w:r>
      <w:r w:rsidR="003D493E">
        <w:rPr>
          <w:rFonts w:ascii="Times New Roman" w:hAnsi="Times New Roman" w:cs="Times New Roman"/>
        </w:rPr>
        <w:t>adding</w:t>
      </w:r>
      <w:r w:rsidR="00AD0A58" w:rsidRPr="00B025B1">
        <w:rPr>
          <w:rFonts w:ascii="Times New Roman" w:hAnsi="Times New Roman" w:cs="Times New Roman"/>
        </w:rPr>
        <w:t xml:space="preserve"> </w:t>
      </w:r>
      <w:r w:rsidR="003D493E">
        <w:rPr>
          <w:rFonts w:ascii="Times New Roman" w:hAnsi="Times New Roman" w:cs="Times New Roman"/>
        </w:rPr>
        <w:t xml:space="preserve">to </w:t>
      </w:r>
      <w:r w:rsidR="00AD0A58" w:rsidRPr="00B025B1">
        <w:rPr>
          <w:rFonts w:ascii="Times New Roman" w:hAnsi="Times New Roman" w:cs="Times New Roman"/>
        </w:rPr>
        <w:t>the resource that is most limiting to the focal species.</w:t>
      </w:r>
    </w:p>
    <w:bookmarkEnd w:id="7"/>
    <w:bookmarkEnd w:id="8"/>
    <w:p w14:paraId="3317CBFC" w14:textId="007AAE7A" w:rsidR="00ED06CC" w:rsidRPr="00F84CAF" w:rsidRDefault="00F2705D" w:rsidP="000B3B36">
      <w:pPr>
        <w:widowControl w:val="0"/>
        <w:autoSpaceDE w:val="0"/>
        <w:autoSpaceDN w:val="0"/>
        <w:adjustRightInd w:val="0"/>
        <w:spacing w:line="480" w:lineRule="auto"/>
        <w:rPr>
          <w:rFonts w:ascii="Times New Roman" w:hAnsi="Times New Roman"/>
          <w:i/>
        </w:rPr>
      </w:pPr>
      <w:r w:rsidRPr="00F84CAF">
        <w:rPr>
          <w:rFonts w:ascii="Times New Roman" w:hAnsi="Times New Roman"/>
          <w:i/>
        </w:rPr>
        <w:t xml:space="preserve">Changes in the non-limiting resource </w:t>
      </w:r>
    </w:p>
    <w:p w14:paraId="3A39CA09" w14:textId="2B68BB8E" w:rsidR="000938BA" w:rsidRPr="001948E1" w:rsidRDefault="008F0D02" w:rsidP="0041518D">
      <w:pPr>
        <w:widowControl w:val="0"/>
        <w:autoSpaceDE w:val="0"/>
        <w:autoSpaceDN w:val="0"/>
        <w:adjustRightInd w:val="0"/>
        <w:spacing w:line="480" w:lineRule="auto"/>
        <w:rPr>
          <w:rFonts w:ascii="Times New Roman" w:hAnsi="Times New Roman" w:cs="Times New Roman"/>
        </w:rPr>
      </w:pPr>
      <w:r w:rsidRPr="00F84CAF">
        <w:rPr>
          <w:rFonts w:ascii="Times New Roman" w:hAnsi="Times New Roman"/>
        </w:rPr>
        <w:tab/>
      </w:r>
      <w:r w:rsidR="00CD0545" w:rsidRPr="001948E1">
        <w:rPr>
          <w:rFonts w:ascii="Times New Roman" w:hAnsi="Times New Roman" w:cs="Times New Roman"/>
        </w:rPr>
        <w:t>N</w:t>
      </w:r>
      <w:r w:rsidR="00F021A7" w:rsidRPr="001948E1">
        <w:rPr>
          <w:rFonts w:ascii="Times New Roman" w:hAnsi="Times New Roman" w:cs="Times New Roman"/>
        </w:rPr>
        <w:t>ow</w:t>
      </w:r>
      <w:r w:rsidRPr="001948E1">
        <w:rPr>
          <w:rFonts w:ascii="Times New Roman" w:hAnsi="Times New Roman" w:cs="Times New Roman"/>
        </w:rPr>
        <w:t xml:space="preserve"> consider </w:t>
      </w:r>
      <w:r w:rsidR="00CD0545" w:rsidRPr="001948E1">
        <w:rPr>
          <w:rFonts w:ascii="Times New Roman" w:hAnsi="Times New Roman" w:cs="Times New Roman"/>
        </w:rPr>
        <w:t xml:space="preserve">a </w:t>
      </w:r>
      <w:r w:rsidR="00E827C9" w:rsidRPr="001948E1">
        <w:rPr>
          <w:rFonts w:ascii="Times New Roman" w:hAnsi="Times New Roman" w:cs="Times New Roman"/>
        </w:rPr>
        <w:t>change in</w:t>
      </w:r>
      <w:r w:rsidR="000A21FB" w:rsidRPr="001948E1">
        <w:rPr>
          <w:rFonts w:ascii="Times New Roman" w:hAnsi="Times New Roman" w:cs="Times New Roman"/>
        </w:rPr>
        <w:t xml:space="preserve"> the supply of </w:t>
      </w:r>
      <w:r w:rsidR="007A2782" w:rsidRPr="001948E1">
        <w:rPr>
          <w:rFonts w:ascii="Times New Roman" w:hAnsi="Times New Roman" w:cs="Times New Roman"/>
        </w:rPr>
        <w:t>the</w:t>
      </w:r>
      <w:r w:rsidR="00E349BB" w:rsidRPr="001948E1">
        <w:rPr>
          <w:rFonts w:ascii="Times New Roman" w:hAnsi="Times New Roman" w:cs="Times New Roman"/>
        </w:rPr>
        <w:t xml:space="preserve"> resource that is</w:t>
      </w:r>
      <w:r w:rsidR="001A30C2" w:rsidRPr="001948E1">
        <w:rPr>
          <w:rFonts w:ascii="Times New Roman" w:hAnsi="Times New Roman" w:cs="Times New Roman"/>
        </w:rPr>
        <w:t xml:space="preserve"> </w:t>
      </w:r>
      <w:r w:rsidR="00433637" w:rsidRPr="001948E1">
        <w:rPr>
          <w:rFonts w:ascii="Times New Roman" w:hAnsi="Times New Roman" w:cs="Times New Roman"/>
        </w:rPr>
        <w:t xml:space="preserve">limiting to </w:t>
      </w:r>
      <w:r w:rsidR="00CD0545" w:rsidRPr="001948E1">
        <w:rPr>
          <w:rFonts w:ascii="Times New Roman" w:hAnsi="Times New Roman" w:cs="Times New Roman"/>
        </w:rPr>
        <w:t xml:space="preserve">the </w:t>
      </w:r>
      <w:r w:rsidR="00433637" w:rsidRPr="001948E1">
        <w:rPr>
          <w:rFonts w:ascii="Times New Roman" w:hAnsi="Times New Roman" w:cs="Times New Roman"/>
        </w:rPr>
        <w:t>competitor</w:t>
      </w:r>
      <w:r w:rsidR="007A2782" w:rsidRPr="001948E1">
        <w:rPr>
          <w:rFonts w:ascii="Times New Roman" w:hAnsi="Times New Roman" w:cs="Times New Roman"/>
        </w:rPr>
        <w:t>.</w:t>
      </w:r>
      <w:r w:rsidRPr="001948E1">
        <w:rPr>
          <w:rFonts w:ascii="Times New Roman" w:hAnsi="Times New Roman" w:cs="Times New Roman"/>
        </w:rPr>
        <w:t xml:space="preserve"> </w:t>
      </w:r>
      <w:r w:rsidR="007A2782" w:rsidRPr="001948E1">
        <w:rPr>
          <w:rFonts w:ascii="Times New Roman" w:hAnsi="Times New Roman" w:cs="Times New Roman"/>
        </w:rPr>
        <w:t xml:space="preserve"> </w:t>
      </w:r>
      <w:r w:rsidRPr="001948E1">
        <w:rPr>
          <w:rFonts w:ascii="Times New Roman" w:hAnsi="Times New Roman" w:cs="Times New Roman"/>
        </w:rPr>
        <w:t>In our example,</w:t>
      </w:r>
      <w:r w:rsidR="007A2782" w:rsidRPr="001948E1">
        <w:rPr>
          <w:rFonts w:ascii="Times New Roman" w:hAnsi="Times New Roman" w:cs="Times New Roman"/>
        </w:rPr>
        <w:t xml:space="preserve"> </w:t>
      </w:r>
      <w:r w:rsidR="00F021A7" w:rsidRPr="001948E1">
        <w:rPr>
          <w:rFonts w:ascii="Times New Roman" w:hAnsi="Times New Roman" w:cs="Times New Roman"/>
        </w:rPr>
        <w:t xml:space="preserve">a small change in </w:t>
      </w:r>
      <w:r w:rsidR="00AD0A58" w:rsidRPr="001948E1">
        <w:rPr>
          <w:rFonts w:ascii="Times New Roman" w:hAnsi="Times New Roman" w:cs="Times New Roman"/>
          <w:i/>
        </w:rPr>
        <w:t>S</w:t>
      </w:r>
      <w:r w:rsidR="00AD0A58" w:rsidRPr="001948E1">
        <w:rPr>
          <w:rFonts w:ascii="Times New Roman" w:hAnsi="Times New Roman" w:cs="Times New Roman"/>
          <w:vertAlign w:val="subscript"/>
        </w:rPr>
        <w:t>2</w:t>
      </w:r>
      <w:r w:rsidR="007A2782" w:rsidRPr="001948E1">
        <w:rPr>
          <w:rFonts w:ascii="Times New Roman" w:hAnsi="Times New Roman" w:cs="Times New Roman"/>
        </w:rPr>
        <w:t xml:space="preserve"> will not have a direct effect on the focal species</w:t>
      </w:r>
      <w:r w:rsidR="00D650A1">
        <w:rPr>
          <w:rFonts w:ascii="Times New Roman" w:hAnsi="Times New Roman" w:cs="Times New Roman"/>
        </w:rPr>
        <w:t>,</w:t>
      </w:r>
      <w:r w:rsidR="003D493E">
        <w:rPr>
          <w:rFonts w:ascii="Times New Roman" w:hAnsi="Times New Roman" w:cs="Times New Roman"/>
        </w:rPr>
        <w:t xml:space="preserve"> so t</w:t>
      </w:r>
      <w:r w:rsidR="003D493E" w:rsidRPr="001948E1">
        <w:rPr>
          <w:rFonts w:ascii="Times New Roman" w:hAnsi="Times New Roman" w:cs="Times New Roman"/>
        </w:rPr>
        <w:t>he net effect</w:t>
      </w:r>
      <w:r w:rsidR="00221EBB">
        <w:rPr>
          <w:rFonts w:ascii="Times New Roman" w:hAnsi="Times New Roman" w:cs="Times New Roman"/>
        </w:rPr>
        <w:t xml:space="preserve"> </w:t>
      </w:r>
      <w:r w:rsidR="003D493E" w:rsidRPr="001948E1">
        <w:rPr>
          <w:rFonts w:ascii="Times New Roman" w:hAnsi="Times New Roman" w:cs="Times New Roman"/>
        </w:rPr>
        <w:t>must be entirely determined by indirect effects.</w:t>
      </w:r>
      <w:r w:rsidR="0016606D" w:rsidRPr="001948E1">
        <w:rPr>
          <w:rFonts w:ascii="Times New Roman" w:hAnsi="Times New Roman" w:cs="Times New Roman"/>
        </w:rPr>
        <w:t xml:space="preserve"> </w:t>
      </w:r>
      <w:r w:rsidR="003D493E">
        <w:rPr>
          <w:rFonts w:ascii="Times New Roman" w:hAnsi="Times New Roman" w:cs="Times New Roman"/>
        </w:rPr>
        <w:t xml:space="preserve"> An</w:t>
      </w:r>
      <w:r w:rsidR="002A5E57" w:rsidRPr="001948E1">
        <w:rPr>
          <w:rFonts w:ascii="Times New Roman" w:hAnsi="Times New Roman" w:cs="Times New Roman"/>
        </w:rPr>
        <w:t xml:space="preserve"> </w:t>
      </w:r>
      <w:r w:rsidR="003D493E">
        <w:rPr>
          <w:rFonts w:ascii="Times New Roman" w:hAnsi="Times New Roman" w:cs="Times New Roman"/>
        </w:rPr>
        <w:t>increase in</w:t>
      </w:r>
      <w:r w:rsidR="002A5E57" w:rsidRPr="001948E1">
        <w:rPr>
          <w:rFonts w:ascii="Times New Roman" w:hAnsi="Times New Roman" w:cs="Times New Roman"/>
        </w:rPr>
        <w:t xml:space="preserve"> </w:t>
      </w:r>
      <w:r w:rsidR="00BA4F57" w:rsidRPr="001948E1">
        <w:rPr>
          <w:rFonts w:ascii="Times New Roman" w:hAnsi="Times New Roman" w:cs="Times New Roman"/>
          <w:i/>
        </w:rPr>
        <w:t>S</w:t>
      </w:r>
      <w:r w:rsidR="00BA4F57" w:rsidRPr="001948E1">
        <w:rPr>
          <w:rFonts w:ascii="Times New Roman" w:hAnsi="Times New Roman" w:cs="Times New Roman"/>
          <w:vertAlign w:val="subscript"/>
        </w:rPr>
        <w:t>2</w:t>
      </w:r>
      <w:r w:rsidR="002A5E57" w:rsidRPr="001948E1">
        <w:rPr>
          <w:rFonts w:ascii="Times New Roman" w:hAnsi="Times New Roman" w:cs="Times New Roman"/>
        </w:rPr>
        <w:t xml:space="preserve"> will have a</w:t>
      </w:r>
      <w:r w:rsidR="000938BA" w:rsidRPr="001948E1">
        <w:rPr>
          <w:rFonts w:ascii="Times New Roman" w:hAnsi="Times New Roman" w:cs="Times New Roman"/>
        </w:rPr>
        <w:t xml:space="preserve"> direct </w:t>
      </w:r>
      <w:r w:rsidR="003D493E">
        <w:rPr>
          <w:rFonts w:ascii="Times New Roman" w:hAnsi="Times New Roman" w:cs="Times New Roman"/>
        </w:rPr>
        <w:t xml:space="preserve">positive </w:t>
      </w:r>
      <w:r w:rsidR="000938BA" w:rsidRPr="001948E1">
        <w:rPr>
          <w:rFonts w:ascii="Times New Roman" w:hAnsi="Times New Roman" w:cs="Times New Roman"/>
        </w:rPr>
        <w:t>effect on the competitor</w:t>
      </w:r>
      <w:r w:rsidR="0016606D" w:rsidRPr="001948E1">
        <w:rPr>
          <w:rFonts w:ascii="Times New Roman" w:hAnsi="Times New Roman" w:cs="Times New Roman"/>
        </w:rPr>
        <w:t xml:space="preserve"> and this will reduce the availability of </w:t>
      </w:r>
      <w:r w:rsidR="003D493E" w:rsidRPr="00B025B1">
        <w:rPr>
          <w:rFonts w:ascii="Times New Roman" w:hAnsi="Times New Roman" w:cs="Times New Roman"/>
          <w:i/>
        </w:rPr>
        <w:t>R</w:t>
      </w:r>
      <w:r w:rsidR="003D493E" w:rsidRPr="00B025B1">
        <w:rPr>
          <w:rFonts w:ascii="Times New Roman" w:hAnsi="Times New Roman" w:cs="Times New Roman"/>
          <w:vertAlign w:val="subscript"/>
        </w:rPr>
        <w:t>1</w:t>
      </w:r>
      <w:r w:rsidR="003D493E" w:rsidRPr="00B025B1">
        <w:rPr>
          <w:rFonts w:ascii="Times New Roman" w:hAnsi="Times New Roman" w:cs="Times New Roman"/>
        </w:rPr>
        <w:t xml:space="preserve"> </w:t>
      </w:r>
      <w:r w:rsidR="0016606D" w:rsidRPr="001948E1">
        <w:rPr>
          <w:rFonts w:ascii="Times New Roman" w:hAnsi="Times New Roman" w:cs="Times New Roman"/>
        </w:rPr>
        <w:t>for the focal species</w:t>
      </w:r>
      <w:r w:rsidR="00BA4F57" w:rsidRPr="001948E1">
        <w:rPr>
          <w:rFonts w:ascii="Times New Roman" w:hAnsi="Times New Roman" w:cs="Times New Roman"/>
        </w:rPr>
        <w:t xml:space="preserve">. </w:t>
      </w:r>
      <w:r w:rsidR="003D493E">
        <w:rPr>
          <w:rFonts w:ascii="Times New Roman" w:hAnsi="Times New Roman" w:cs="Times New Roman"/>
        </w:rPr>
        <w:t xml:space="preserve"> </w:t>
      </w:r>
      <w:r w:rsidR="00BA4F57" w:rsidRPr="001948E1">
        <w:rPr>
          <w:rFonts w:ascii="Times New Roman" w:hAnsi="Times New Roman" w:cs="Times New Roman"/>
        </w:rPr>
        <w:t>So we can simply solve for net effects as above</w:t>
      </w:r>
      <w:r w:rsidR="00266D4A" w:rsidRPr="001948E1">
        <w:rPr>
          <w:rFonts w:ascii="Times New Roman" w:hAnsi="Times New Roman" w:cs="Times New Roman"/>
        </w:rPr>
        <w:t xml:space="preserve">: </w:t>
      </w:r>
    </w:p>
    <w:tbl>
      <w:tblPr>
        <w:tblStyle w:val="TableGrid"/>
        <w:tblW w:w="8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6840"/>
        <w:gridCol w:w="737"/>
      </w:tblGrid>
      <w:tr w:rsidR="00F2463D" w:rsidRPr="00766BF3" w14:paraId="0E76D857" w14:textId="77777777" w:rsidTr="004E395A">
        <w:trPr>
          <w:trHeight w:val="1089"/>
        </w:trPr>
        <w:tc>
          <w:tcPr>
            <w:tcW w:w="1008" w:type="dxa"/>
          </w:tcPr>
          <w:p w14:paraId="6095CC11" w14:textId="77777777" w:rsidR="00266D4A" w:rsidRPr="00766BF3" w:rsidRDefault="00266D4A" w:rsidP="001F0DEF">
            <w:pPr>
              <w:spacing w:line="480" w:lineRule="auto"/>
              <w:rPr>
                <w:rFonts w:ascii="Times New Roman" w:hAnsi="Times New Roman" w:cs="Times New Roman"/>
                <w:b/>
              </w:rPr>
            </w:pPr>
          </w:p>
        </w:tc>
        <w:tc>
          <w:tcPr>
            <w:tcW w:w="6840" w:type="dxa"/>
          </w:tcPr>
          <w:p w14:paraId="6DC29A84" w14:textId="37625052" w:rsidR="00266D4A" w:rsidRPr="00766BF3" w:rsidRDefault="005C30BF" w:rsidP="00BA4F57">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r>
                      <m:rPr>
                        <m:sty m:val="b"/>
                      </m:rPr>
                      <w:rPr>
                        <w:rFonts w:ascii="Cambria Math" w:hAnsi="Cambria Math" w:cs="Times New Roman"/>
                      </w:rPr>
                      <m:t>net</m:t>
                    </m:r>
                  </m:sub>
                </m:sSub>
                <m:r>
                  <m:rPr>
                    <m:sty m:val="bi"/>
                  </m:rPr>
                  <w:rPr>
                    <w:rFonts w:ascii="Cambria Math" w:hAnsi="Cambria Math" w:cs="Times New Roman"/>
                  </w:rPr>
                  <m:t>=</m:t>
                </m:r>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r>
                      <m:rPr>
                        <m:sty m:val="b"/>
                      </m:rPr>
                      <w:rPr>
                        <w:rFonts w:ascii="Cambria Math" w:hAnsi="Cambria Math" w:cs="Times New Roman"/>
                      </w:rPr>
                      <m:t>indirect</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den>
                </m:f>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e>
                    </m:d>
                  </m:e>
                  <m:sup>
                    <m:r>
                      <m:rPr>
                        <m:sty m:val="bi"/>
                      </m:rPr>
                      <w:rPr>
                        <w:rFonts w:ascii="Cambria Math" w:hAnsi="Cambria Math" w:cs="Times New Roman"/>
                      </w:rPr>
                      <m:t>-1</m:t>
                    </m:r>
                  </m:sup>
                </m:sSup>
              </m:oMath>
            </m:oMathPara>
          </w:p>
        </w:tc>
        <w:tc>
          <w:tcPr>
            <w:tcW w:w="737" w:type="dxa"/>
          </w:tcPr>
          <w:p w14:paraId="3AD84031" w14:textId="132669CB" w:rsidR="00EE4135" w:rsidRPr="00766BF3" w:rsidRDefault="00EE4135" w:rsidP="00DB0A20">
            <w:pPr>
              <w:pStyle w:val="Caption"/>
              <w:ind w:right="-91"/>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14</w:t>
            </w:r>
            <w:r w:rsidRPr="00766BF3">
              <w:rPr>
                <w:rFonts w:ascii="Times New Roman" w:hAnsi="Times New Roman" w:cs="Times New Roman"/>
                <w:color w:val="auto"/>
                <w:sz w:val="24"/>
                <w:szCs w:val="24"/>
              </w:rPr>
              <w:t>)</w:t>
            </w:r>
          </w:p>
          <w:p w14:paraId="5DAE9AD5" w14:textId="59916B8F" w:rsidR="00266D4A" w:rsidRPr="00766BF3" w:rsidRDefault="00266D4A" w:rsidP="004E395A">
            <w:pPr>
              <w:spacing w:line="480" w:lineRule="auto"/>
              <w:jc w:val="right"/>
              <w:rPr>
                <w:rFonts w:ascii="Times New Roman" w:hAnsi="Times New Roman" w:cs="Times New Roman"/>
                <w:b/>
              </w:rPr>
            </w:pPr>
          </w:p>
        </w:tc>
      </w:tr>
    </w:tbl>
    <w:p w14:paraId="51109927" w14:textId="7893F9E2" w:rsidR="00C96D25" w:rsidRPr="001948E1" w:rsidRDefault="00D3315D" w:rsidP="0041518D">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t xml:space="preserve">We </w:t>
      </w:r>
      <w:r w:rsidR="003E6C5C" w:rsidRPr="001948E1">
        <w:rPr>
          <w:rFonts w:ascii="Times New Roman" w:hAnsi="Times New Roman" w:cs="Times New Roman"/>
        </w:rPr>
        <w:t xml:space="preserve">can </w:t>
      </w:r>
      <w:r w:rsidRPr="001948E1">
        <w:rPr>
          <w:rFonts w:ascii="Times New Roman" w:hAnsi="Times New Roman" w:cs="Times New Roman"/>
        </w:rPr>
        <w:t>factor out the definition of niche overlap from the first term on the rig</w:t>
      </w:r>
      <w:r w:rsidR="0016606D" w:rsidRPr="001948E1">
        <w:rPr>
          <w:rFonts w:ascii="Times New Roman" w:hAnsi="Times New Roman" w:cs="Times New Roman"/>
        </w:rPr>
        <w:t>ht hand side</w:t>
      </w:r>
      <w:r w:rsidR="00855BDB" w:rsidRPr="001948E1">
        <w:rPr>
          <w:rFonts w:ascii="Times New Roman" w:hAnsi="Times New Roman" w:cs="Times New Roman"/>
        </w:rPr>
        <w:t xml:space="preserve"> </w:t>
      </w:r>
      <w:r w:rsidRPr="001948E1">
        <w:rPr>
          <w:rFonts w:ascii="Times New Roman" w:hAnsi="Times New Roman" w:cs="Times New Roman"/>
        </w:rPr>
        <w:t>and rearrange</w:t>
      </w:r>
      <w:r w:rsidR="003E6C5C" w:rsidRPr="001948E1">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3E2AA6" w:rsidRPr="001948E1" w14:paraId="743A21E3" w14:textId="77777777" w:rsidTr="001948E1">
        <w:tc>
          <w:tcPr>
            <w:tcW w:w="720" w:type="dxa"/>
          </w:tcPr>
          <w:p w14:paraId="5F3B5BCC" w14:textId="77777777" w:rsidR="003E2AA6" w:rsidRPr="001948E1" w:rsidRDefault="003E2AA6" w:rsidP="003E2AA6">
            <w:pPr>
              <w:pStyle w:val="Caption"/>
              <w:rPr>
                <w:rFonts w:ascii="Times New Roman" w:hAnsi="Times New Roman" w:cs="Times New Roman"/>
                <w:b w:val="0"/>
                <w:color w:val="auto"/>
                <w:sz w:val="24"/>
                <w:szCs w:val="24"/>
              </w:rPr>
            </w:pPr>
          </w:p>
        </w:tc>
        <w:tc>
          <w:tcPr>
            <w:tcW w:w="7128" w:type="dxa"/>
          </w:tcPr>
          <w:p w14:paraId="033D7F99" w14:textId="3C144B21" w:rsidR="003E2AA6" w:rsidRPr="005D6721" w:rsidRDefault="005C30BF" w:rsidP="00E9752C">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a</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num>
                      <m:den>
                        <m:r>
                          <m:rPr>
                            <m:sty m:val="bi"/>
                          </m:rPr>
                          <w:rPr>
                            <w:rFonts w:ascii="Cambria Math" w:hAnsi="Cambria Math" w:cs="Times New Roman"/>
                            <w:color w:val="auto"/>
                            <w:sz w:val="24"/>
                            <w:szCs w:val="24"/>
                          </w:rPr>
                          <m:t>1-</m:t>
                        </m:r>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den>
                    </m:f>
                  </m:e>
                </m:d>
                <m:r>
                  <m:rPr>
                    <m:sty m:val="bi"/>
                  </m:rPr>
                  <w:rPr>
                    <w:rFonts w:ascii="Cambria Math" w:hAnsi="Cambria Math" w:cs="Times New Roman"/>
                    <w:color w:val="auto"/>
                    <w:sz w:val="24"/>
                    <w:szCs w:val="24"/>
                  </w:rPr>
                  <m:t>,</m:t>
                </m:r>
              </m:oMath>
            </m:oMathPara>
          </w:p>
        </w:tc>
        <w:tc>
          <w:tcPr>
            <w:tcW w:w="792" w:type="dxa"/>
          </w:tcPr>
          <w:p w14:paraId="1BE1C9F5" w14:textId="6F9DAA26" w:rsidR="00EE4135" w:rsidRPr="005D6721" w:rsidRDefault="00EE4135" w:rsidP="00EE4135">
            <w:pPr>
              <w:pStyle w:val="Caption"/>
              <w:jc w:val="right"/>
              <w:rPr>
                <w:rFonts w:ascii="Times New Roman" w:hAnsi="Times New Roman" w:cs="Times New Roman"/>
                <w:color w:val="auto"/>
                <w:sz w:val="24"/>
                <w:szCs w:val="24"/>
              </w:rPr>
            </w:pPr>
            <w:bookmarkStart w:id="9" w:name="_Ref295831053"/>
            <w:bookmarkStart w:id="10" w:name="_Ref294180686"/>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15</w:t>
            </w:r>
            <w:bookmarkEnd w:id="9"/>
            <w:r w:rsidRPr="005D6721">
              <w:rPr>
                <w:rFonts w:ascii="Times New Roman" w:hAnsi="Times New Roman" w:cs="Times New Roman"/>
                <w:color w:val="auto"/>
                <w:sz w:val="24"/>
                <w:szCs w:val="24"/>
              </w:rPr>
              <w:t>)</w:t>
            </w:r>
            <w:bookmarkEnd w:id="10"/>
          </w:p>
          <w:p w14:paraId="6954C5EE" w14:textId="13721D7C" w:rsidR="003E2AA6" w:rsidRPr="005D6721" w:rsidRDefault="003E2AA6" w:rsidP="003E2AA6">
            <w:pPr>
              <w:pStyle w:val="Caption"/>
              <w:jc w:val="right"/>
              <w:rPr>
                <w:rFonts w:ascii="Times New Roman" w:hAnsi="Times New Roman" w:cs="Times New Roman"/>
                <w:color w:val="auto"/>
                <w:sz w:val="24"/>
                <w:szCs w:val="24"/>
              </w:rPr>
            </w:pPr>
          </w:p>
        </w:tc>
      </w:tr>
    </w:tbl>
    <w:p w14:paraId="2B8499A8" w14:textId="4173F0FC" w:rsidR="007A2782" w:rsidRPr="001948E1" w:rsidRDefault="006061EF" w:rsidP="0041518D">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t>Th</w:t>
      </w:r>
      <w:r w:rsidR="00ED1624" w:rsidRPr="001948E1">
        <w:rPr>
          <w:rFonts w:ascii="Times New Roman" w:hAnsi="Times New Roman" w:cs="Times New Roman"/>
        </w:rPr>
        <w:t xml:space="preserve">e </w:t>
      </w:r>
      <w:r w:rsidR="00AA6692" w:rsidRPr="001948E1">
        <w:rPr>
          <w:rFonts w:ascii="Times New Roman" w:hAnsi="Times New Roman" w:cs="Times New Roman"/>
        </w:rPr>
        <w:t xml:space="preserve">sensitivity to </w:t>
      </w:r>
      <w:r w:rsidR="00ED1624" w:rsidRPr="001948E1">
        <w:rPr>
          <w:rFonts w:ascii="Times New Roman" w:hAnsi="Times New Roman" w:cs="Times New Roman"/>
        </w:rPr>
        <w:t xml:space="preserve">the change in </w:t>
      </w:r>
      <w:r w:rsidR="007A681E" w:rsidRPr="001948E1">
        <w:rPr>
          <w:rFonts w:ascii="Times New Roman" w:hAnsi="Times New Roman" w:cs="Times New Roman"/>
          <w:i/>
        </w:rPr>
        <w:t>S</w:t>
      </w:r>
      <w:r w:rsidR="007A681E" w:rsidRPr="001948E1">
        <w:rPr>
          <w:rFonts w:ascii="Times New Roman" w:hAnsi="Times New Roman" w:cs="Times New Roman"/>
          <w:vertAlign w:val="subscript"/>
        </w:rPr>
        <w:t>2</w:t>
      </w:r>
      <w:r w:rsidR="00ED1624" w:rsidRPr="001948E1">
        <w:rPr>
          <w:rFonts w:ascii="Times New Roman" w:hAnsi="Times New Roman" w:cs="Times New Roman"/>
        </w:rPr>
        <w:t xml:space="preserve"> is </w:t>
      </w:r>
      <w:r w:rsidR="00287744" w:rsidRPr="001948E1">
        <w:rPr>
          <w:rFonts w:ascii="Times New Roman" w:hAnsi="Times New Roman" w:cs="Times New Roman"/>
        </w:rPr>
        <w:t>similar to t</w:t>
      </w:r>
      <w:r w:rsidR="00AC3744" w:rsidRPr="001948E1">
        <w:rPr>
          <w:rFonts w:ascii="Times New Roman" w:hAnsi="Times New Roman" w:cs="Times New Roman"/>
        </w:rPr>
        <w:t xml:space="preserve">he indirect effects of an increase in </w:t>
      </w:r>
      <w:r w:rsidR="00BA4F57" w:rsidRPr="001948E1">
        <w:rPr>
          <w:rFonts w:ascii="Times New Roman" w:hAnsi="Times New Roman" w:cs="Times New Roman"/>
          <w:i/>
        </w:rPr>
        <w:t>S</w:t>
      </w:r>
      <w:r w:rsidR="00BA4F57" w:rsidRPr="001948E1">
        <w:rPr>
          <w:rFonts w:ascii="Times New Roman" w:hAnsi="Times New Roman" w:cs="Times New Roman"/>
          <w:vertAlign w:val="subscript"/>
        </w:rPr>
        <w:t>1</w:t>
      </w:r>
      <w:r w:rsidR="00AC3744" w:rsidRPr="001948E1">
        <w:rPr>
          <w:rFonts w:ascii="Times New Roman" w:hAnsi="Times New Roman" w:cs="Times New Roman"/>
        </w:rPr>
        <w:t xml:space="preserve"> </w:t>
      </w:r>
      <w:r w:rsidR="0046766D" w:rsidRPr="001948E1">
        <w:rPr>
          <w:rFonts w:ascii="Times New Roman" w:hAnsi="Times New Roman" w:cs="Times New Roman"/>
        </w:rPr>
        <w:t>seen in equation</w:t>
      </w:r>
      <w:r w:rsidR="00287744" w:rsidRPr="001948E1">
        <w:rPr>
          <w:rFonts w:ascii="Times New Roman" w:hAnsi="Times New Roman" w:cs="Times New Roman"/>
        </w:rPr>
        <w:t xml:space="preserve">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287744" w:rsidRPr="001948E1">
        <w:rPr>
          <w:rFonts w:ascii="Times New Roman" w:hAnsi="Times New Roman" w:cs="Times New Roman"/>
        </w:rPr>
        <w:t xml:space="preserve">—it includes a term that increases </w:t>
      </w:r>
      <w:r w:rsidR="00E9752C" w:rsidRPr="001948E1">
        <w:rPr>
          <w:rFonts w:ascii="Times New Roman" w:hAnsi="Times New Roman" w:cs="Times New Roman"/>
        </w:rPr>
        <w:t xml:space="preserve">as niche overlap approaches one </w:t>
      </w:r>
      <w:r w:rsidR="00287744" w:rsidRPr="001948E1">
        <w:rPr>
          <w:rFonts w:ascii="Times New Roman" w:hAnsi="Times New Roman" w:cs="Times New Roman"/>
        </w:rPr>
        <w:t xml:space="preserve">and a term describing how the focal species is affected by the changing resource.  </w:t>
      </w:r>
      <w:r w:rsidR="00BD3695" w:rsidRPr="001948E1">
        <w:rPr>
          <w:rFonts w:ascii="Times New Roman" w:hAnsi="Times New Roman" w:cs="Times New Roman"/>
        </w:rPr>
        <w:t>Note that the indirect effect is negative</w:t>
      </w:r>
      <w:r w:rsidR="0094152B" w:rsidRPr="001948E1">
        <w:rPr>
          <w:rFonts w:ascii="Times New Roman" w:hAnsi="Times New Roman" w:cs="Times New Roman"/>
        </w:rPr>
        <w:t>,</w:t>
      </w:r>
      <w:r w:rsidR="00BD3695" w:rsidRPr="001948E1">
        <w:rPr>
          <w:rFonts w:ascii="Times New Roman" w:hAnsi="Times New Roman" w:cs="Times New Roman"/>
        </w:rPr>
        <w:t xml:space="preserve"> an increase</w:t>
      </w:r>
      <w:r w:rsidR="0094152B" w:rsidRPr="001948E1">
        <w:rPr>
          <w:rFonts w:ascii="Times New Roman" w:hAnsi="Times New Roman" w:cs="Times New Roman"/>
        </w:rPr>
        <w:t xml:space="preserve"> in</w:t>
      </w:r>
      <w:r w:rsidR="00BD3695" w:rsidRPr="001948E1">
        <w:rPr>
          <w:rFonts w:ascii="Times New Roman" w:hAnsi="Times New Roman" w:cs="Times New Roman"/>
        </w:rPr>
        <w:t xml:space="preserve"> </w:t>
      </w:r>
      <w:r w:rsidR="00BD3695" w:rsidRPr="001948E1">
        <w:rPr>
          <w:rFonts w:ascii="Times New Roman" w:hAnsi="Times New Roman" w:cs="Times New Roman"/>
          <w:i/>
        </w:rPr>
        <w:t>S</w:t>
      </w:r>
      <w:r w:rsidR="00BD3695" w:rsidRPr="001948E1">
        <w:rPr>
          <w:rFonts w:ascii="Times New Roman" w:hAnsi="Times New Roman" w:cs="Times New Roman"/>
          <w:vertAlign w:val="subscript"/>
        </w:rPr>
        <w:t>2</w:t>
      </w:r>
      <w:r w:rsidR="00BD3695" w:rsidRPr="001948E1">
        <w:rPr>
          <w:rFonts w:ascii="Times New Roman" w:hAnsi="Times New Roman" w:cs="Times New Roman"/>
        </w:rPr>
        <w:t xml:space="preserve"> benefits the competitor at the expense of the focal species (</w:t>
      </w:r>
      <w:r w:rsidR="00D650A1">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4</w:t>
      </w:r>
      <w:r w:rsidR="00BD3695" w:rsidRPr="001948E1">
        <w:rPr>
          <w:rFonts w:ascii="Times New Roman" w:hAnsi="Times New Roman" w:cs="Times New Roman"/>
        </w:rPr>
        <w:t xml:space="preserve">). The term </w:t>
      </w:r>
      <m:oMath>
        <m:f>
          <m:fPr>
            <m:type m:val="lin"/>
            <m:ctrlPr>
              <w:rPr>
                <w:rFonts w:ascii="Cambria Math" w:hAnsi="Cambria Math" w:cs="Times New Roman"/>
                <w:i/>
              </w:rPr>
            </m:ctrlPr>
          </m:fPr>
          <m:num>
            <m:r>
              <w:rPr>
                <w:rFonts w:ascii="Cambria Math" w:hAnsi="Cambria Math" w:cs="Times New Roman"/>
              </w:rPr>
              <m:t>a</m:t>
            </m:r>
          </m:num>
          <m:den>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q</m:t>
                </m:r>
                <m:ctrlPr>
                  <w:rPr>
                    <w:rFonts w:ascii="Cambria Math" w:hAnsi="Cambria Math" w:cs="Times New Roman"/>
                    <w:bCs/>
                    <w:i/>
                  </w:rPr>
                </m:ctrlPr>
              </m:e>
              <m:sub>
                <m:r>
                  <m:rPr>
                    <m:sty m:val="p"/>
                  </m:rPr>
                  <w:rPr>
                    <w:rFonts w:ascii="Cambria Math" w:hAnsi="Cambria Math" w:cs="Times New Roman"/>
                  </w:rPr>
                  <m:t>F</m:t>
                </m:r>
                <m:r>
                  <w:rPr>
                    <w:rFonts w:ascii="Cambria Math" w:hAnsi="Cambria Math" w:cs="Times New Roman"/>
                  </w:rPr>
                  <m:t>2</m:t>
                </m:r>
              </m:sub>
            </m:sSub>
          </m:den>
        </m:f>
        <m:r>
          <w:rPr>
            <w:rFonts w:ascii="Cambria Math" w:hAnsi="Cambria Math" w:cs="Times New Roman"/>
          </w:rPr>
          <m:t xml:space="preserve"> </m:t>
        </m:r>
      </m:oMath>
      <w:r w:rsidR="00BA4F57" w:rsidRPr="001948E1">
        <w:rPr>
          <w:rFonts w:ascii="Times New Roman" w:hAnsi="Times New Roman" w:cs="Times New Roman"/>
        </w:rPr>
        <w:t>gives</w:t>
      </w:r>
      <w:r w:rsidR="00AC3744" w:rsidRPr="001948E1">
        <w:rPr>
          <w:rFonts w:ascii="Times New Roman" w:hAnsi="Times New Roman" w:cs="Times New Roman"/>
        </w:rPr>
        <w:t xml:space="preserve"> sensitivity</w:t>
      </w:r>
      <w:r w:rsidR="000D1027" w:rsidRPr="001948E1">
        <w:rPr>
          <w:rFonts w:ascii="Times New Roman" w:hAnsi="Times New Roman" w:cs="Times New Roman"/>
        </w:rPr>
        <w:t xml:space="preserve"> of the focal species</w:t>
      </w:r>
      <w:r w:rsidR="00AC3744" w:rsidRPr="001948E1">
        <w:rPr>
          <w:rFonts w:ascii="Times New Roman" w:hAnsi="Times New Roman" w:cs="Times New Roman"/>
        </w:rPr>
        <w:t xml:space="preserve"> to a change in </w:t>
      </w:r>
      <w:r w:rsidR="00AC3744" w:rsidRPr="001948E1">
        <w:rPr>
          <w:rFonts w:ascii="Times New Roman" w:hAnsi="Times New Roman" w:cs="Times New Roman"/>
          <w:i/>
        </w:rPr>
        <w:t>S</w:t>
      </w:r>
      <w:r w:rsidR="00AC3744" w:rsidRPr="001948E1">
        <w:rPr>
          <w:rFonts w:ascii="Times New Roman" w:hAnsi="Times New Roman" w:cs="Times New Roman"/>
          <w:vertAlign w:val="subscript"/>
        </w:rPr>
        <w:t>2</w:t>
      </w:r>
      <w:r w:rsidR="00AC3744" w:rsidRPr="001948E1">
        <w:rPr>
          <w:rFonts w:ascii="Times New Roman" w:hAnsi="Times New Roman" w:cs="Times New Roman"/>
        </w:rPr>
        <w:t xml:space="preserve"> in the case that </w:t>
      </w:r>
      <w:r w:rsidR="00DC06F5" w:rsidRPr="001948E1">
        <w:rPr>
          <w:rFonts w:ascii="Times New Roman" w:hAnsi="Times New Roman" w:cs="Times New Roman"/>
          <w:i/>
        </w:rPr>
        <w:t>R</w:t>
      </w:r>
      <w:r w:rsidR="00DC06F5" w:rsidRPr="001948E1">
        <w:rPr>
          <w:rFonts w:ascii="Times New Roman" w:hAnsi="Times New Roman" w:cs="Times New Roman"/>
          <w:vertAlign w:val="subscript"/>
        </w:rPr>
        <w:t>2</w:t>
      </w:r>
      <w:r w:rsidR="00AC3744" w:rsidRPr="001948E1">
        <w:rPr>
          <w:rFonts w:ascii="Times New Roman" w:hAnsi="Times New Roman" w:cs="Times New Roman"/>
        </w:rPr>
        <w:t xml:space="preserve"> is limiting. This should not be confused with the partial derivative </w:t>
      </w:r>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den>
                </m:f>
              </m:e>
            </m:d>
          </m:e>
          <m: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sub>
        </m:sSub>
        <m:r>
          <w:rPr>
            <w:rFonts w:ascii="Cambria Math" w:hAnsi="Cambria Math" w:cs="Times New Roman"/>
          </w:rPr>
          <m:t xml:space="preserve"> </m:t>
        </m:r>
      </m:oMath>
      <w:r w:rsidR="00BA4F57" w:rsidRPr="001948E1">
        <w:rPr>
          <w:rFonts w:ascii="Times New Roman" w:hAnsi="Times New Roman" w:cs="Times New Roman"/>
        </w:rPr>
        <w:t xml:space="preserve">which is </w:t>
      </w:r>
      <w:r w:rsidR="00AC3744" w:rsidRPr="001948E1">
        <w:rPr>
          <w:rFonts w:ascii="Times New Roman" w:hAnsi="Times New Roman" w:cs="Times New Roman"/>
        </w:rPr>
        <w:t xml:space="preserve">equal to zero because it is evaluated at </w:t>
      </w:r>
      <w:r w:rsidR="00DC06F5" w:rsidRPr="001948E1">
        <w:rPr>
          <w:rFonts w:ascii="Times New Roman" w:hAnsi="Times New Roman" w:cs="Times New Roman"/>
        </w:rPr>
        <w:t xml:space="preserve">the </w:t>
      </w:r>
      <w:r w:rsidR="00AC3744" w:rsidRPr="001948E1">
        <w:rPr>
          <w:rFonts w:ascii="Times New Roman" w:hAnsi="Times New Roman" w:cs="Times New Roman"/>
        </w:rPr>
        <w:t>equilibrium whe</w:t>
      </w:r>
      <w:r w:rsidR="00726BEC" w:rsidRPr="001948E1">
        <w:rPr>
          <w:rFonts w:ascii="Times New Roman" w:hAnsi="Times New Roman" w:cs="Times New Roman"/>
        </w:rPr>
        <w:t xml:space="preserve">re </w:t>
      </w:r>
      <w:r w:rsidR="00BA4F57" w:rsidRPr="001948E1">
        <w:rPr>
          <w:rFonts w:ascii="Times New Roman" w:hAnsi="Times New Roman" w:cs="Times New Roman"/>
        </w:rPr>
        <w:t xml:space="preserve">the focal species is not limited by </w:t>
      </w:r>
      <w:r w:rsidR="00BA4F57" w:rsidRPr="001948E1">
        <w:rPr>
          <w:rFonts w:ascii="Times New Roman" w:hAnsi="Times New Roman" w:cs="Times New Roman"/>
          <w:i/>
        </w:rPr>
        <w:t>R</w:t>
      </w:r>
      <w:r w:rsidR="00BA4F57" w:rsidRPr="001948E1">
        <w:rPr>
          <w:rFonts w:ascii="Times New Roman" w:hAnsi="Times New Roman" w:cs="Times New Roman"/>
          <w:vertAlign w:val="subscript"/>
        </w:rPr>
        <w:t>2</w:t>
      </w:r>
      <w:r w:rsidR="00BD3695" w:rsidRPr="001948E1">
        <w:rPr>
          <w:rFonts w:ascii="Times New Roman" w:hAnsi="Times New Roman" w:cs="Times New Roman"/>
        </w:rPr>
        <w:t xml:space="preserve">. </w:t>
      </w:r>
    </w:p>
    <w:p w14:paraId="20BDF755" w14:textId="6C21C3D1" w:rsidR="00BB6D53" w:rsidRPr="00E349BB" w:rsidRDefault="00BB6D53" w:rsidP="000B3B36">
      <w:pPr>
        <w:keepNext/>
        <w:widowControl w:val="0"/>
        <w:autoSpaceDE w:val="0"/>
        <w:autoSpaceDN w:val="0"/>
        <w:adjustRightInd w:val="0"/>
        <w:spacing w:line="480" w:lineRule="auto"/>
        <w:rPr>
          <w:rFonts w:ascii="Times New Roman" w:hAnsi="Times New Roman" w:cs="Times New Roman"/>
          <w:b/>
        </w:rPr>
      </w:pPr>
      <w:r w:rsidRPr="00E349BB">
        <w:rPr>
          <w:rFonts w:ascii="Times New Roman" w:hAnsi="Times New Roman" w:cs="Times New Roman"/>
          <w:b/>
        </w:rPr>
        <w:t xml:space="preserve">Substitutable Resource Model </w:t>
      </w:r>
    </w:p>
    <w:p w14:paraId="0D724EEE" w14:textId="442006D4" w:rsidR="00261505" w:rsidRPr="001948E1" w:rsidRDefault="00BB6D53" w:rsidP="0041518D">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3A05C7" w:rsidRPr="001948E1">
        <w:rPr>
          <w:rFonts w:ascii="Times New Roman" w:hAnsi="Times New Roman" w:cs="Times New Roman"/>
        </w:rPr>
        <w:t xml:space="preserve">The essential resource model </w:t>
      </w:r>
      <w:r w:rsidR="001859E9" w:rsidRPr="001948E1">
        <w:rPr>
          <w:rFonts w:ascii="Times New Roman" w:hAnsi="Times New Roman" w:cs="Times New Roman"/>
        </w:rPr>
        <w:t>may not be</w:t>
      </w:r>
      <w:r w:rsidR="00C21DCB" w:rsidRPr="001948E1">
        <w:rPr>
          <w:rFonts w:ascii="Times New Roman" w:hAnsi="Times New Roman" w:cs="Times New Roman"/>
        </w:rPr>
        <w:t xml:space="preserve"> appropriate for </w:t>
      </w:r>
      <w:r w:rsidR="003A05C7" w:rsidRPr="001948E1">
        <w:rPr>
          <w:rFonts w:ascii="Times New Roman" w:hAnsi="Times New Roman" w:cs="Times New Roman"/>
        </w:rPr>
        <w:t xml:space="preserve">modeling many </w:t>
      </w:r>
      <w:r w:rsidR="00030669" w:rsidRPr="001948E1">
        <w:rPr>
          <w:rFonts w:ascii="Times New Roman" w:hAnsi="Times New Roman" w:cs="Times New Roman"/>
        </w:rPr>
        <w:t xml:space="preserve">important </w:t>
      </w:r>
      <w:r w:rsidR="003A05C7" w:rsidRPr="001948E1">
        <w:rPr>
          <w:rFonts w:ascii="Times New Roman" w:hAnsi="Times New Roman" w:cs="Times New Roman"/>
        </w:rPr>
        <w:t>competitive interactions, including</w:t>
      </w:r>
      <w:r w:rsidR="009044D9" w:rsidRPr="001948E1">
        <w:rPr>
          <w:rFonts w:ascii="Times New Roman" w:hAnsi="Times New Roman" w:cs="Times New Roman"/>
        </w:rPr>
        <w:t xml:space="preserve"> those among</w:t>
      </w:r>
      <w:r w:rsidR="00C21DCB" w:rsidRPr="001948E1">
        <w:rPr>
          <w:rFonts w:ascii="Times New Roman" w:hAnsi="Times New Roman" w:cs="Times New Roman"/>
        </w:rPr>
        <w:t xml:space="preserve"> </w:t>
      </w:r>
      <w:r w:rsidR="003A05C7" w:rsidRPr="001948E1">
        <w:rPr>
          <w:rFonts w:ascii="Times New Roman" w:hAnsi="Times New Roman" w:cs="Times New Roman"/>
        </w:rPr>
        <w:t xml:space="preserve">animals competing </w:t>
      </w:r>
      <w:r w:rsidR="00C21DCB" w:rsidRPr="001948E1">
        <w:rPr>
          <w:rFonts w:ascii="Times New Roman" w:hAnsi="Times New Roman" w:cs="Times New Roman"/>
        </w:rPr>
        <w:t xml:space="preserve">for shared </w:t>
      </w:r>
      <w:r w:rsidR="00404BB6" w:rsidRPr="001948E1">
        <w:rPr>
          <w:rFonts w:ascii="Times New Roman" w:hAnsi="Times New Roman" w:cs="Times New Roman"/>
        </w:rPr>
        <w:t xml:space="preserve">food </w:t>
      </w:r>
      <w:r w:rsidR="00C21DCB" w:rsidRPr="001948E1">
        <w:rPr>
          <w:rFonts w:ascii="Times New Roman" w:hAnsi="Times New Roman" w:cs="Times New Roman"/>
        </w:rPr>
        <w:t xml:space="preserve">resources </w:t>
      </w:r>
      <w:r w:rsidR="006101C8" w:rsidRPr="001948E1">
        <w:rPr>
          <w:rFonts w:ascii="Times New Roman" w:hAnsi="Times New Roman" w:cs="Times New Roman"/>
          <w:noProof/>
        </w:rPr>
        <w:t>(Rothhaupt 1988)</w:t>
      </w:r>
      <w:r w:rsidR="00C21DCB" w:rsidRPr="001948E1">
        <w:rPr>
          <w:rFonts w:ascii="Times New Roman" w:hAnsi="Times New Roman" w:cs="Times New Roman"/>
        </w:rPr>
        <w:t>.</w:t>
      </w:r>
      <w:r w:rsidR="003A05C7" w:rsidRPr="001948E1">
        <w:rPr>
          <w:rFonts w:ascii="Times New Roman" w:hAnsi="Times New Roman" w:cs="Times New Roman"/>
        </w:rPr>
        <w:t xml:space="preserve">  We extended our analysis</w:t>
      </w:r>
      <w:r w:rsidR="003634BC" w:rsidRPr="001948E1">
        <w:rPr>
          <w:rFonts w:ascii="Times New Roman" w:hAnsi="Times New Roman" w:cs="Times New Roman"/>
        </w:rPr>
        <w:t xml:space="preserve"> to a </w:t>
      </w:r>
      <w:r w:rsidR="003A05C7" w:rsidRPr="001948E1">
        <w:rPr>
          <w:rFonts w:ascii="Times New Roman" w:hAnsi="Times New Roman" w:cs="Times New Roman"/>
        </w:rPr>
        <w:t>substitutable resource competition model</w:t>
      </w:r>
      <w:r w:rsidR="00A15855" w:rsidRPr="001948E1">
        <w:rPr>
          <w:rFonts w:ascii="Times New Roman" w:hAnsi="Times New Roman" w:cs="Times New Roman"/>
        </w:rPr>
        <w:t xml:space="preserve"> following Tilman (1982, p</w:t>
      </w:r>
      <w:r w:rsidR="00261505" w:rsidRPr="001948E1">
        <w:rPr>
          <w:rFonts w:ascii="Times New Roman" w:hAnsi="Times New Roman" w:cs="Times New Roman"/>
        </w:rPr>
        <w:t xml:space="preserve">. 270):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4A3EA3" w:rsidRPr="001948E1" w14:paraId="1CAEB5F3" w14:textId="77777777" w:rsidTr="001948E1">
        <w:tc>
          <w:tcPr>
            <w:tcW w:w="720" w:type="dxa"/>
          </w:tcPr>
          <w:p w14:paraId="08B7BF9A" w14:textId="77777777" w:rsidR="004A3EA3" w:rsidRPr="001948E1" w:rsidRDefault="004A3EA3" w:rsidP="004A3EA3">
            <w:pPr>
              <w:pStyle w:val="Caption"/>
              <w:rPr>
                <w:rFonts w:ascii="Times New Roman" w:hAnsi="Times New Roman" w:cs="Times New Roman"/>
                <w:b w:val="0"/>
                <w:color w:val="auto"/>
                <w:sz w:val="24"/>
                <w:szCs w:val="24"/>
              </w:rPr>
            </w:pPr>
          </w:p>
        </w:tc>
        <w:tc>
          <w:tcPr>
            <w:tcW w:w="7128" w:type="dxa"/>
          </w:tcPr>
          <w:p w14:paraId="0C3E2362" w14:textId="0249CA2C" w:rsidR="004A3EA3" w:rsidRPr="005D6721" w:rsidRDefault="005C30BF" w:rsidP="004A3EA3">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F</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-D,</m:t>
                </m:r>
              </m:oMath>
            </m:oMathPara>
          </w:p>
        </w:tc>
        <w:tc>
          <w:tcPr>
            <w:tcW w:w="792" w:type="dxa"/>
          </w:tcPr>
          <w:p w14:paraId="37ECDC0F" w14:textId="7CA128D8"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16</w:t>
            </w:r>
            <w:r w:rsidRPr="005D6721">
              <w:rPr>
                <w:rFonts w:ascii="Times New Roman" w:hAnsi="Times New Roman" w:cs="Times New Roman"/>
                <w:color w:val="auto"/>
                <w:sz w:val="24"/>
                <w:szCs w:val="24"/>
              </w:rPr>
              <w:t>)</w:t>
            </w:r>
          </w:p>
          <w:p w14:paraId="46E00F10" w14:textId="03964BF6" w:rsidR="004A3EA3" w:rsidRPr="005D6721" w:rsidRDefault="004A3EA3" w:rsidP="004A3EA3">
            <w:pPr>
              <w:pStyle w:val="Caption"/>
              <w:jc w:val="right"/>
              <w:rPr>
                <w:rFonts w:ascii="Times New Roman" w:hAnsi="Times New Roman" w:cs="Times New Roman"/>
                <w:color w:val="auto"/>
                <w:sz w:val="24"/>
                <w:szCs w:val="24"/>
              </w:rPr>
            </w:pPr>
          </w:p>
        </w:tc>
      </w:tr>
      <w:tr w:rsidR="004A3EA3" w:rsidRPr="001948E1" w14:paraId="48DD3E25" w14:textId="77777777" w:rsidTr="001948E1">
        <w:tc>
          <w:tcPr>
            <w:tcW w:w="720" w:type="dxa"/>
          </w:tcPr>
          <w:p w14:paraId="7586FCA6" w14:textId="77777777" w:rsidR="004A3EA3" w:rsidRPr="001948E1" w:rsidRDefault="004A3EA3" w:rsidP="004A3EA3">
            <w:pPr>
              <w:pStyle w:val="Caption"/>
              <w:rPr>
                <w:rFonts w:ascii="Times New Roman" w:hAnsi="Times New Roman" w:cs="Times New Roman"/>
                <w:b w:val="0"/>
                <w:color w:val="auto"/>
                <w:sz w:val="24"/>
                <w:szCs w:val="24"/>
              </w:rPr>
            </w:pPr>
          </w:p>
        </w:tc>
        <w:tc>
          <w:tcPr>
            <w:tcW w:w="7128" w:type="dxa"/>
          </w:tcPr>
          <w:p w14:paraId="5697502F" w14:textId="53C4C256" w:rsidR="004A3EA3" w:rsidRPr="005D6721" w:rsidRDefault="005C30BF" w:rsidP="00CD2DFD">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C</m:t>
                    </m:r>
                  </m:sub>
                </m:sSub>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C</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-D,</m:t>
                </m:r>
              </m:oMath>
            </m:oMathPara>
          </w:p>
        </w:tc>
        <w:tc>
          <w:tcPr>
            <w:tcW w:w="792" w:type="dxa"/>
          </w:tcPr>
          <w:p w14:paraId="05EBF9DD" w14:textId="0F1496D9" w:rsidR="004A3EA3" w:rsidRPr="005D6721" w:rsidRDefault="004A3EA3" w:rsidP="004A3EA3">
            <w:pPr>
              <w:pStyle w:val="Caption"/>
              <w:jc w:val="right"/>
              <w:rPr>
                <w:rFonts w:ascii="Times New Roman" w:hAnsi="Times New Roman" w:cs="Times New Roman"/>
                <w:color w:val="auto"/>
                <w:sz w:val="24"/>
                <w:szCs w:val="24"/>
              </w:rPr>
            </w:pPr>
          </w:p>
        </w:tc>
      </w:tr>
    </w:tbl>
    <w:p w14:paraId="0DB017B6" w14:textId="50BB6861" w:rsidR="00CD2DFD" w:rsidRPr="001948E1" w:rsidRDefault="00CD2DFD" w:rsidP="00CD2DFD">
      <w:pPr>
        <w:widowControl w:val="0"/>
        <w:autoSpaceDE w:val="0"/>
        <w:autoSpaceDN w:val="0"/>
        <w:adjustRightInd w:val="0"/>
        <w:spacing w:line="480" w:lineRule="auto"/>
        <w:rPr>
          <w:rFonts w:ascii="Times New Roman" w:hAnsi="Times New Roman" w:cs="Times New Roman"/>
        </w:rPr>
      </w:pPr>
      <w:proofErr w:type="gramStart"/>
      <w:r w:rsidRPr="001948E1">
        <w:rPr>
          <w:rFonts w:ascii="Times New Roman" w:hAnsi="Times New Roman" w:cs="Times New Roman"/>
        </w:rPr>
        <w:t>where</w:t>
      </w:r>
      <w:proofErr w:type="gramEnd"/>
      <w:r w:rsidRPr="001948E1">
        <w:rPr>
          <w:rFonts w:ascii="Times New Roman" w:hAnsi="Times New Roman" w:cs="Times New Roman"/>
        </w:rPr>
        <w:t xml:space="preserve"> </w:t>
      </w:r>
      <w:r w:rsidRPr="001948E1">
        <w:rPr>
          <w:rFonts w:ascii="Times New Roman" w:hAnsi="Times New Roman" w:cs="Times New Roman"/>
          <w:i/>
          <w:iCs/>
        </w:rPr>
        <w:t>R</w:t>
      </w:r>
      <w:r w:rsidRPr="001948E1">
        <w:rPr>
          <w:rFonts w:ascii="Times New Roman" w:hAnsi="Times New Roman" w:cs="Times New Roman"/>
        </w:rPr>
        <w:t xml:space="preserve"> is the concentration of each resource,</w:t>
      </w:r>
      <w:r w:rsidRPr="001948E1">
        <w:rPr>
          <w:rFonts w:ascii="Times New Roman" w:hAnsi="Times New Roman" w:cs="Times New Roman"/>
          <w:i/>
          <w:iCs/>
        </w:rPr>
        <w:t xml:space="preserve"> r</w:t>
      </w:r>
      <w:r w:rsidRPr="001948E1">
        <w:rPr>
          <w:rFonts w:ascii="Times New Roman" w:hAnsi="Times New Roman" w:cs="Times New Roman"/>
        </w:rPr>
        <w:t xml:space="preserve"> is maximum growth rate of each species, </w:t>
      </w:r>
      <w:r w:rsidRPr="001948E1">
        <w:rPr>
          <w:rFonts w:ascii="Times New Roman" w:hAnsi="Times New Roman" w:cs="Times New Roman"/>
          <w:i/>
          <w:iCs/>
        </w:rPr>
        <w:lastRenderedPageBreak/>
        <w:t>N</w:t>
      </w:r>
      <w:r w:rsidRPr="001948E1">
        <w:rPr>
          <w:rFonts w:ascii="Times New Roman" w:hAnsi="Times New Roman" w:cs="Times New Roman"/>
        </w:rPr>
        <w:t xml:space="preserve"> is the biomass or population of each species, </w:t>
      </w:r>
      <w:r w:rsidRPr="001948E1">
        <w:rPr>
          <w:rFonts w:ascii="Times New Roman" w:hAnsi="Times New Roman" w:cs="Times New Roman"/>
          <w:i/>
          <w:iCs/>
        </w:rPr>
        <w:t>D</w:t>
      </w:r>
      <w:r w:rsidRPr="001948E1">
        <w:rPr>
          <w:rFonts w:ascii="Times New Roman" w:hAnsi="Times New Roman" w:cs="Times New Roman"/>
        </w:rPr>
        <w:t xml:space="preserve"> is a constant mortality rate, </w:t>
      </w:r>
      <w:r w:rsidRPr="001948E1">
        <w:rPr>
          <w:rFonts w:ascii="Times New Roman" w:hAnsi="Times New Roman" w:cs="Times New Roman"/>
          <w:i/>
          <w:iCs/>
        </w:rPr>
        <w:t>k</w:t>
      </w:r>
      <w:r w:rsidRPr="001948E1">
        <w:rPr>
          <w:rFonts w:ascii="Times New Roman" w:hAnsi="Times New Roman" w:cs="Times New Roman"/>
        </w:rPr>
        <w:t xml:space="preserve"> is a half-satura</w:t>
      </w:r>
      <w:r w:rsidR="00094E3D">
        <w:rPr>
          <w:rFonts w:ascii="Times New Roman" w:hAnsi="Times New Roman" w:cs="Times New Roman"/>
        </w:rPr>
        <w:t xml:space="preserve">tion constant for each species’ </w:t>
      </w:r>
      <w:r w:rsidRPr="001948E1">
        <w:rPr>
          <w:rFonts w:ascii="Times New Roman" w:hAnsi="Times New Roman" w:cs="Times New Roman"/>
        </w:rPr>
        <w:t>use of resources</w:t>
      </w:r>
      <w:r w:rsidRPr="004133B7">
        <w:rPr>
          <w:rFonts w:ascii="Times New Roman" w:hAnsi="Times New Roman" w:cs="Times New Roman"/>
        </w:rPr>
        <w:t xml:space="preserve">, </w:t>
      </w:r>
      <m:oMath>
        <m:r>
          <w:rPr>
            <w:rFonts w:ascii="Cambria Math" w:hAnsi="Cambria Math" w:cs="Times New Roman"/>
          </w:rPr>
          <m:t>τ</m:t>
        </m:r>
      </m:oMath>
      <w:r w:rsidRPr="001948E1">
        <w:rPr>
          <w:rFonts w:ascii="Times New Roman" w:hAnsi="Times New Roman" w:cs="Times New Roman"/>
        </w:rPr>
        <w:t xml:space="preserve"> is a mini</w:t>
      </w:r>
      <w:r w:rsidR="00094E3D">
        <w:rPr>
          <w:rFonts w:ascii="Times New Roman" w:hAnsi="Times New Roman" w:cs="Times New Roman"/>
        </w:rPr>
        <w:t xml:space="preserve">mum </w:t>
      </w:r>
      <w:r w:rsidRPr="001948E1">
        <w:rPr>
          <w:rFonts w:ascii="Times New Roman" w:hAnsi="Times New Roman" w:cs="Times New Roman"/>
        </w:rPr>
        <w:t>amount of total resource required for growth of each species</w:t>
      </w:r>
      <w:r w:rsidRPr="001948E1">
        <w:rPr>
          <w:rFonts w:ascii="Times New Roman" w:hAnsi="Times New Roman" w:cs="Times New Roman"/>
          <w:i/>
          <w:iCs/>
        </w:rPr>
        <w:t xml:space="preserve">, </w:t>
      </w:r>
      <w:r w:rsidRPr="001948E1">
        <w:rPr>
          <w:rFonts w:ascii="Times New Roman" w:hAnsi="Times New Roman" w:cs="Times New Roman"/>
        </w:rPr>
        <w:t xml:space="preserve">and </w:t>
      </w:r>
      <w:r w:rsidRPr="001948E1">
        <w:rPr>
          <w:rFonts w:ascii="Times New Roman" w:hAnsi="Times New Roman" w:cs="Times New Roman"/>
          <w:i/>
          <w:iCs/>
        </w:rPr>
        <w:t>w</w:t>
      </w:r>
      <w:r w:rsidRPr="001948E1">
        <w:rPr>
          <w:rFonts w:ascii="Times New Roman" w:hAnsi="Times New Roman" w:cs="Times New Roman"/>
        </w:rPr>
        <w:t xml:space="preserve"> is a weighting factor that converts the availability of each resource into its value for each species. Resources are supplied and consumed according to the equations: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167"/>
        <w:gridCol w:w="737"/>
      </w:tblGrid>
      <w:tr w:rsidR="00CD2DFD" w:rsidRPr="005D6721" w14:paraId="208B4623" w14:textId="77777777" w:rsidTr="00CD2DFD">
        <w:trPr>
          <w:trHeight w:val="656"/>
        </w:trPr>
        <w:tc>
          <w:tcPr>
            <w:tcW w:w="736" w:type="dxa"/>
          </w:tcPr>
          <w:p w14:paraId="7B9C369C" w14:textId="77777777" w:rsidR="00CD2DFD" w:rsidRPr="001948E1" w:rsidRDefault="00CD2DFD" w:rsidP="00CD2DFD">
            <w:pPr>
              <w:pStyle w:val="Caption"/>
              <w:rPr>
                <w:rFonts w:ascii="Times New Roman" w:hAnsi="Times New Roman" w:cs="Times New Roman"/>
                <w:b w:val="0"/>
                <w:color w:val="auto"/>
                <w:sz w:val="24"/>
                <w:szCs w:val="24"/>
              </w:rPr>
            </w:pPr>
          </w:p>
        </w:tc>
        <w:tc>
          <w:tcPr>
            <w:tcW w:w="7167" w:type="dxa"/>
          </w:tcPr>
          <w:p w14:paraId="32E7F2F6" w14:textId="66BE46CB" w:rsidR="00CD2DFD" w:rsidRPr="005D6721" w:rsidRDefault="005C30BF" w:rsidP="00CD2DFD">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=D</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7" w:type="dxa"/>
          </w:tcPr>
          <w:p w14:paraId="1D32E60F" w14:textId="74AD020D" w:rsidR="00EE4135" w:rsidRPr="005D6721" w:rsidRDefault="00EE4135" w:rsidP="00EE4135">
            <w:pPr>
              <w:pStyle w:val="Caption"/>
              <w:jc w:val="right"/>
              <w:rPr>
                <w:rFonts w:ascii="Times New Roman" w:hAnsi="Times New Roman" w:cs="Times New Roman"/>
                <w:color w:val="auto"/>
                <w:sz w:val="24"/>
                <w:szCs w:val="24"/>
              </w:rPr>
            </w:pPr>
            <w:bookmarkStart w:id="11" w:name="_Ref294179794"/>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17</w:t>
            </w:r>
            <w:r w:rsidRPr="005D6721">
              <w:rPr>
                <w:rFonts w:ascii="Times New Roman" w:hAnsi="Times New Roman" w:cs="Times New Roman"/>
                <w:color w:val="auto"/>
                <w:sz w:val="24"/>
                <w:szCs w:val="24"/>
              </w:rPr>
              <w:t>)</w:t>
            </w:r>
            <w:bookmarkEnd w:id="11"/>
          </w:p>
          <w:p w14:paraId="07609D9D" w14:textId="5E7081DD" w:rsidR="00CD2DFD" w:rsidRPr="005D6721" w:rsidRDefault="00CD2DFD" w:rsidP="00CD2DFD">
            <w:pPr>
              <w:pStyle w:val="Caption"/>
              <w:jc w:val="right"/>
              <w:rPr>
                <w:rFonts w:ascii="Times New Roman" w:hAnsi="Times New Roman" w:cs="Times New Roman"/>
                <w:color w:val="auto"/>
                <w:sz w:val="24"/>
                <w:szCs w:val="24"/>
              </w:rPr>
            </w:pPr>
          </w:p>
        </w:tc>
      </w:tr>
      <w:tr w:rsidR="00CD2DFD" w:rsidRPr="005D6721" w14:paraId="1C0D9390" w14:textId="77777777" w:rsidTr="00CD2DFD">
        <w:trPr>
          <w:trHeight w:val="656"/>
        </w:trPr>
        <w:tc>
          <w:tcPr>
            <w:tcW w:w="736" w:type="dxa"/>
          </w:tcPr>
          <w:p w14:paraId="1A0E65BD" w14:textId="77777777" w:rsidR="00CD2DFD" w:rsidRPr="001948E1" w:rsidRDefault="00CD2DFD" w:rsidP="00CD2DFD">
            <w:pPr>
              <w:pStyle w:val="Caption"/>
              <w:rPr>
                <w:rFonts w:ascii="Times New Roman" w:hAnsi="Times New Roman" w:cs="Times New Roman"/>
                <w:b w:val="0"/>
                <w:color w:val="auto"/>
                <w:sz w:val="24"/>
                <w:szCs w:val="24"/>
              </w:rPr>
            </w:pPr>
          </w:p>
        </w:tc>
        <w:tc>
          <w:tcPr>
            <w:tcW w:w="7167" w:type="dxa"/>
          </w:tcPr>
          <w:p w14:paraId="3561BFE7" w14:textId="2906C3E6" w:rsidR="00CD2DFD" w:rsidRPr="005D6721" w:rsidRDefault="005C30BF" w:rsidP="00CD2DFD">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=D</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7" w:type="dxa"/>
          </w:tcPr>
          <w:p w14:paraId="020BDC42" w14:textId="7D0BD3A0" w:rsidR="00CD2DFD" w:rsidRPr="005D6721" w:rsidRDefault="00CD2DFD" w:rsidP="00CD2DFD">
            <w:pPr>
              <w:pStyle w:val="Caption"/>
              <w:jc w:val="right"/>
              <w:rPr>
                <w:rFonts w:ascii="Times New Roman" w:hAnsi="Times New Roman" w:cs="Times New Roman"/>
                <w:color w:val="auto"/>
                <w:sz w:val="24"/>
                <w:szCs w:val="24"/>
              </w:rPr>
            </w:pPr>
          </w:p>
        </w:tc>
      </w:tr>
    </w:tbl>
    <w:p w14:paraId="62472D8E" w14:textId="7DCC7CEE" w:rsidR="00CD2DFD" w:rsidRPr="001948E1" w:rsidRDefault="00CD2DFD" w:rsidP="00CD2DFD">
      <w:pPr>
        <w:widowControl w:val="0"/>
        <w:autoSpaceDE w:val="0"/>
        <w:autoSpaceDN w:val="0"/>
        <w:adjustRightInd w:val="0"/>
        <w:spacing w:line="480" w:lineRule="auto"/>
        <w:rPr>
          <w:rFonts w:ascii="Times New Roman" w:hAnsi="Times New Roman" w:cs="Times New Roman"/>
        </w:rPr>
      </w:pPr>
      <w:proofErr w:type="gramStart"/>
      <w:r w:rsidRPr="001948E1">
        <w:rPr>
          <w:rFonts w:ascii="Times New Roman" w:hAnsi="Times New Roman" w:cs="Times New Roman"/>
        </w:rPr>
        <w:t>where</w:t>
      </w:r>
      <w:proofErr w:type="gramEnd"/>
      <w:r w:rsidRPr="001948E1">
        <w:rPr>
          <w:rFonts w:ascii="Times New Roman" w:hAnsi="Times New Roman" w:cs="Times New Roman"/>
        </w:rPr>
        <w:t xml:space="preserve"> </w:t>
      </w:r>
      <w:r w:rsidRPr="001948E1">
        <w:rPr>
          <w:rFonts w:ascii="Times New Roman" w:hAnsi="Times New Roman" w:cs="Times New Roman"/>
          <w:i/>
          <w:iCs/>
        </w:rPr>
        <w:t>S</w:t>
      </w:r>
      <w:r w:rsidRPr="001948E1">
        <w:rPr>
          <w:rFonts w:ascii="Times New Roman" w:hAnsi="Times New Roman" w:cs="Times New Roman"/>
        </w:rPr>
        <w:t xml:space="preserve"> gives </w:t>
      </w:r>
      <w:r w:rsidR="00BA4F57" w:rsidRPr="001948E1">
        <w:rPr>
          <w:rFonts w:ascii="Times New Roman" w:hAnsi="Times New Roman" w:cs="Times New Roman"/>
        </w:rPr>
        <w:t>the resource supply point</w:t>
      </w:r>
      <w:r w:rsidRPr="001948E1">
        <w:rPr>
          <w:rFonts w:ascii="Times New Roman" w:hAnsi="Times New Roman" w:cs="Times New Roman"/>
        </w:rPr>
        <w:t xml:space="preserve"> of each resource and </w:t>
      </w:r>
      <w:r w:rsidRPr="001948E1">
        <w:rPr>
          <w:rFonts w:ascii="Times New Roman" w:hAnsi="Times New Roman" w:cs="Times New Roman"/>
          <w:i/>
          <w:iCs/>
        </w:rPr>
        <w:t>q</w:t>
      </w:r>
      <w:r w:rsidRPr="001948E1">
        <w:rPr>
          <w:rFonts w:ascii="Times New Roman" w:hAnsi="Times New Roman" w:cs="Times New Roman"/>
        </w:rPr>
        <w:t xml:space="preserve"> gives the amount of each resource consumed per individual of each species</w:t>
      </w:r>
      <w:r w:rsidR="00850E58">
        <w:rPr>
          <w:rFonts w:ascii="Times New Roman" w:hAnsi="Times New Roman" w:cs="Times New Roman"/>
        </w:rPr>
        <w:t>.</w:t>
      </w:r>
      <w:r w:rsidRPr="001948E1">
        <w:rPr>
          <w:rFonts w:ascii="Times New Roman" w:hAnsi="Times New Roman" w:cs="Times New Roman"/>
        </w:rPr>
        <w:t xml:space="preserve">  </w:t>
      </w:r>
      <w:r w:rsidR="00804B8C" w:rsidRPr="001948E1">
        <w:rPr>
          <w:rFonts w:ascii="Times New Roman" w:hAnsi="Times New Roman" w:cs="Times New Roman"/>
        </w:rPr>
        <w:t xml:space="preserve">This model assumes a constant diffusion of resources (i.e. the </w:t>
      </w:r>
      <w:r w:rsidR="00CD0545" w:rsidRPr="001948E1">
        <w:rPr>
          <w:rFonts w:ascii="Times New Roman" w:hAnsi="Times New Roman" w:cs="Times New Roman"/>
        </w:rPr>
        <w:t xml:space="preserve">animal </w:t>
      </w:r>
      <w:r w:rsidR="00804B8C" w:rsidRPr="001948E1">
        <w:rPr>
          <w:rFonts w:ascii="Times New Roman" w:hAnsi="Times New Roman" w:cs="Times New Roman"/>
        </w:rPr>
        <w:t>prey</w:t>
      </w:r>
      <w:r w:rsidR="00CD0545" w:rsidRPr="001948E1">
        <w:rPr>
          <w:rFonts w:ascii="Times New Roman" w:hAnsi="Times New Roman" w:cs="Times New Roman"/>
        </w:rPr>
        <w:t xml:space="preserve"> or plant food</w:t>
      </w:r>
      <w:r w:rsidR="00804B8C" w:rsidRPr="001948E1">
        <w:rPr>
          <w:rFonts w:ascii="Times New Roman" w:hAnsi="Times New Roman" w:cs="Times New Roman"/>
        </w:rPr>
        <w:t xml:space="preserve">) to the consumers. </w:t>
      </w:r>
      <w:r w:rsidR="00E9752C" w:rsidRPr="001948E1">
        <w:rPr>
          <w:rFonts w:ascii="Times New Roman" w:hAnsi="Times New Roman" w:cs="Times New Roman"/>
        </w:rPr>
        <w:t xml:space="preserve">Using a </w:t>
      </w:r>
      <w:r w:rsidR="000D10CC" w:rsidRPr="001948E1">
        <w:rPr>
          <w:rFonts w:ascii="Times New Roman" w:hAnsi="Times New Roman" w:cs="Times New Roman"/>
        </w:rPr>
        <w:t>logistic growth function</w:t>
      </w:r>
      <w:r w:rsidR="00C018E8">
        <w:rPr>
          <w:rFonts w:ascii="Times New Roman" w:hAnsi="Times New Roman" w:cs="Times New Roman"/>
        </w:rPr>
        <w:t xml:space="preserve"> in</w:t>
      </w:r>
      <w:r w:rsidR="00804B8C" w:rsidRPr="001948E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17</w:t>
      </w:r>
      <w:r w:rsidR="00C532AB" w:rsidRPr="005D6721">
        <w:rPr>
          <w:rFonts w:ascii="Times New Roman" w:hAnsi="Times New Roman" w:cs="Times New Roman"/>
        </w:rPr>
        <w:t>)</w:t>
      </w:r>
      <w:r w:rsidR="00ED6993" w:rsidRPr="001948E1">
        <w:rPr>
          <w:rFonts w:ascii="Times New Roman" w:hAnsi="Times New Roman" w:cs="Times New Roman"/>
        </w:rPr>
        <w:t xml:space="preserve"> </w:t>
      </w:r>
      <w:r w:rsidR="0094152B" w:rsidRPr="001948E1">
        <w:rPr>
          <w:rFonts w:ascii="Times New Roman" w:hAnsi="Times New Roman" w:cs="Times New Roman"/>
        </w:rPr>
        <w:t>may</w:t>
      </w:r>
      <w:r w:rsidR="00ED6993" w:rsidRPr="001948E1">
        <w:rPr>
          <w:rFonts w:ascii="Times New Roman" w:hAnsi="Times New Roman" w:cs="Times New Roman"/>
        </w:rPr>
        <w:t xml:space="preserve"> be </w:t>
      </w:r>
      <w:r w:rsidR="000D1027" w:rsidRPr="001948E1">
        <w:rPr>
          <w:rFonts w:ascii="Times New Roman" w:hAnsi="Times New Roman" w:cs="Times New Roman"/>
        </w:rPr>
        <w:t xml:space="preserve">a better way to model </w:t>
      </w:r>
      <w:r w:rsidR="00ED6993" w:rsidRPr="001948E1">
        <w:rPr>
          <w:rFonts w:ascii="Times New Roman" w:hAnsi="Times New Roman" w:cs="Times New Roman"/>
        </w:rPr>
        <w:t>biological resources</w:t>
      </w:r>
      <w:r w:rsidR="00370551" w:rsidRPr="001948E1">
        <w:rPr>
          <w:rFonts w:ascii="Times New Roman" w:hAnsi="Times New Roman" w:cs="Times New Roman"/>
        </w:rPr>
        <w:t xml:space="preserve"> </w:t>
      </w:r>
      <w:r w:rsidR="006101C8" w:rsidRPr="001948E1">
        <w:rPr>
          <w:rFonts w:ascii="Times New Roman" w:hAnsi="Times New Roman" w:cs="Times New Roman"/>
          <w:noProof/>
        </w:rPr>
        <w:t>(</w:t>
      </w:r>
      <w:r w:rsidR="000D1027" w:rsidRPr="001948E1">
        <w:rPr>
          <w:rFonts w:ascii="Times New Roman" w:hAnsi="Times New Roman" w:cs="Times New Roman"/>
          <w:noProof/>
        </w:rPr>
        <w:t xml:space="preserve">but see </w:t>
      </w:r>
      <w:r w:rsidR="006101C8" w:rsidRPr="001948E1">
        <w:rPr>
          <w:rFonts w:ascii="Times New Roman" w:hAnsi="Times New Roman" w:cs="Times New Roman"/>
          <w:noProof/>
        </w:rPr>
        <w:t>Rothhaupt 1988)</w:t>
      </w:r>
      <w:r w:rsidR="00216D4B" w:rsidRPr="001948E1">
        <w:rPr>
          <w:rFonts w:ascii="Times New Roman" w:hAnsi="Times New Roman" w:cs="Times New Roman"/>
        </w:rPr>
        <w:t xml:space="preserve">.  </w:t>
      </w:r>
      <w:r w:rsidR="003560F7" w:rsidRPr="001948E1">
        <w:rPr>
          <w:rFonts w:ascii="Times New Roman" w:hAnsi="Times New Roman" w:cs="Times New Roman"/>
        </w:rPr>
        <w:t xml:space="preserve">Tilman also simplified resource uptake in these equations by assuming that resource uptake </w:t>
      </w:r>
      <w:r w:rsidR="00280D91" w:rsidRPr="001948E1">
        <w:rPr>
          <w:rFonts w:ascii="Times New Roman" w:hAnsi="Times New Roman" w:cs="Times New Roman"/>
        </w:rPr>
        <w:t>is</w:t>
      </w:r>
      <w:r w:rsidR="003560F7" w:rsidRPr="001948E1">
        <w:rPr>
          <w:rFonts w:ascii="Times New Roman" w:hAnsi="Times New Roman" w:cs="Times New Roman"/>
        </w:rPr>
        <w:t xml:space="preserve"> only proportional to consumer abundance</w:t>
      </w:r>
      <w:r w:rsidR="00854584">
        <w:rPr>
          <w:rFonts w:ascii="Times New Roman" w:hAnsi="Times New Roman" w:cs="Times New Roman"/>
        </w:rPr>
        <w:t>:</w:t>
      </w:r>
      <w:r w:rsidR="00280D91" w:rsidRPr="001948E1">
        <w:rPr>
          <w:rFonts w:ascii="Times New Roman" w:hAnsi="Times New Roman" w:cs="Times New Roman"/>
        </w:rPr>
        <w:t xml:space="preserve"> </w:t>
      </w:r>
      <w:r w:rsidR="003560F7" w:rsidRPr="001948E1">
        <w:rPr>
          <w:rFonts w:ascii="Times New Roman" w:hAnsi="Times New Roman" w:cs="Times New Roman"/>
        </w:rPr>
        <w:t xml:space="preserve">in equation </w:t>
      </w:r>
      <w:r w:rsidR="00C532AB" w:rsidRPr="005D6721">
        <w:rPr>
          <w:rFonts w:ascii="Times New Roman" w:hAnsi="Times New Roman" w:cs="Times New Roman"/>
        </w:rPr>
        <w:t>(</w:t>
      </w:r>
      <w:r w:rsidR="00C532AB">
        <w:rPr>
          <w:rFonts w:ascii="Times New Roman" w:hAnsi="Times New Roman" w:cs="Times New Roman"/>
          <w:noProof/>
        </w:rPr>
        <w:t>17</w:t>
      </w:r>
      <w:r w:rsidR="00C532AB" w:rsidRPr="005D6721">
        <w:rPr>
          <w:rFonts w:ascii="Times New Roman" w:hAnsi="Times New Roman" w:cs="Times New Roman"/>
        </w:rPr>
        <w:t>)</w:t>
      </w:r>
      <w:r w:rsidR="00CA48CB">
        <w:rPr>
          <w:rFonts w:ascii="Times New Roman" w:hAnsi="Times New Roman" w:cs="Times New Roman"/>
        </w:rPr>
        <w:t>,</w:t>
      </w:r>
      <w:r w:rsidR="00854584">
        <w:rPr>
          <w:rFonts w:ascii="Times New Roman" w:hAnsi="Times New Roman" w:cs="Times New Roman"/>
        </w:rPr>
        <w:t xml:space="preserve"> </w:t>
      </w:r>
      <w:r w:rsidR="003560F7" w:rsidRPr="001948E1">
        <w:rPr>
          <w:rFonts w:ascii="Times New Roman" w:hAnsi="Times New Roman" w:cs="Times New Roman"/>
        </w:rPr>
        <w:t>a consumer can continue to draw down resources even when resource availability is infinitesimally small or even negative.  This assumption is unrealistic but it should not affect</w:t>
      </w:r>
      <w:r w:rsidR="00280D91" w:rsidRPr="001948E1">
        <w:rPr>
          <w:rFonts w:ascii="Times New Roman" w:hAnsi="Times New Roman" w:cs="Times New Roman"/>
        </w:rPr>
        <w:t xml:space="preserve"> dynamics when considering</w:t>
      </w:r>
      <w:r w:rsidR="003560F7" w:rsidRPr="001948E1">
        <w:rPr>
          <w:rFonts w:ascii="Times New Roman" w:hAnsi="Times New Roman" w:cs="Times New Roman"/>
        </w:rPr>
        <w:t xml:space="preserve"> small changes in resource supply near </w:t>
      </w:r>
      <w:r w:rsidR="00850E58">
        <w:rPr>
          <w:rFonts w:ascii="Times New Roman" w:hAnsi="Times New Roman" w:cs="Times New Roman"/>
        </w:rPr>
        <w:t xml:space="preserve">a positive </w:t>
      </w:r>
      <w:r w:rsidR="003560F7" w:rsidRPr="001948E1">
        <w:rPr>
          <w:rFonts w:ascii="Times New Roman" w:hAnsi="Times New Roman" w:cs="Times New Roman"/>
        </w:rPr>
        <w:t xml:space="preserve">equilibrium. </w:t>
      </w:r>
      <w:r w:rsidR="00AD6694" w:rsidRPr="001948E1">
        <w:rPr>
          <w:rFonts w:ascii="Times New Roman" w:hAnsi="Times New Roman" w:cs="Times New Roman"/>
        </w:rPr>
        <w:t xml:space="preserve"> </w:t>
      </w:r>
      <w:r w:rsidRPr="001948E1">
        <w:rPr>
          <w:rFonts w:ascii="Times New Roman" w:hAnsi="Times New Roman" w:cs="Times New Roman"/>
        </w:rPr>
        <w:t xml:space="preserve">As </w:t>
      </w:r>
      <w:r w:rsidR="00FA595A" w:rsidRPr="001948E1">
        <w:rPr>
          <w:rFonts w:ascii="Times New Roman" w:hAnsi="Times New Roman" w:cs="Times New Roman"/>
        </w:rPr>
        <w:t>in</w:t>
      </w:r>
      <w:r w:rsidRPr="001948E1">
        <w:rPr>
          <w:rFonts w:ascii="Times New Roman" w:hAnsi="Times New Roman" w:cs="Times New Roman"/>
        </w:rPr>
        <w:t xml:space="preserve"> the essential </w:t>
      </w:r>
      <w:r w:rsidR="00F8368B" w:rsidRPr="001948E1">
        <w:rPr>
          <w:rFonts w:ascii="Times New Roman" w:hAnsi="Times New Roman" w:cs="Times New Roman"/>
        </w:rPr>
        <w:t>resource model</w:t>
      </w:r>
      <w:r w:rsidR="00811470" w:rsidRPr="001948E1">
        <w:rPr>
          <w:rFonts w:ascii="Times New Roman" w:hAnsi="Times New Roman" w:cs="Times New Roman"/>
        </w:rPr>
        <w:t>,</w:t>
      </w:r>
      <w:r w:rsidR="00F8368B" w:rsidRPr="001948E1">
        <w:rPr>
          <w:rFonts w:ascii="Times New Roman" w:hAnsi="Times New Roman" w:cs="Times New Roman"/>
        </w:rPr>
        <w:t xml:space="preserve"> we will </w:t>
      </w:r>
      <w:r w:rsidRPr="001948E1">
        <w:rPr>
          <w:rFonts w:ascii="Times New Roman" w:hAnsi="Times New Roman" w:cs="Times New Roman"/>
        </w:rPr>
        <w:t>assum</w:t>
      </w:r>
      <w:r w:rsidR="00F8368B" w:rsidRPr="001948E1">
        <w:rPr>
          <w:rFonts w:ascii="Times New Roman" w:hAnsi="Times New Roman" w:cs="Times New Roman"/>
        </w:rPr>
        <w:t>e</w:t>
      </w:r>
      <w:r w:rsidRPr="001948E1">
        <w:rPr>
          <w:rFonts w:ascii="Times New Roman" w:hAnsi="Times New Roman" w:cs="Times New Roman"/>
        </w:rPr>
        <w:t xml:space="preserve"> that </w:t>
      </w:r>
      <w:r w:rsidR="00B23E93" w:rsidRPr="001948E1">
        <w:rPr>
          <w:rFonts w:ascii="Times New Roman" w:hAnsi="Times New Roman" w:cs="Times New Roman"/>
        </w:rPr>
        <w:t>inequality</w:t>
      </w:r>
      <w:r w:rsidR="00FA595A" w:rsidRPr="001948E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8</w:t>
      </w:r>
      <w:r w:rsidR="00C532AB" w:rsidRPr="005D6721">
        <w:rPr>
          <w:rFonts w:ascii="Times New Roman" w:hAnsi="Times New Roman" w:cs="Times New Roman"/>
        </w:rPr>
        <w:t>)</w:t>
      </w:r>
      <w:r w:rsidR="009505E6" w:rsidRPr="001948E1">
        <w:rPr>
          <w:rFonts w:ascii="Times New Roman" w:hAnsi="Times New Roman" w:cs="Times New Roman"/>
        </w:rPr>
        <w:t xml:space="preserve"> </w:t>
      </w:r>
      <w:r w:rsidR="00FA595A" w:rsidRPr="001948E1">
        <w:rPr>
          <w:rFonts w:ascii="Times New Roman" w:hAnsi="Times New Roman" w:cs="Times New Roman"/>
        </w:rPr>
        <w:t xml:space="preserve">holds: </w:t>
      </w:r>
      <w:r w:rsidR="00F8368B" w:rsidRPr="001948E1">
        <w:rPr>
          <w:rFonts w:ascii="Times New Roman" w:hAnsi="Times New Roman" w:cs="Times New Roman"/>
        </w:rPr>
        <w:t xml:space="preserve">the focal species is limited by </w:t>
      </w:r>
      <w:r w:rsidR="00811470" w:rsidRPr="001948E1">
        <w:rPr>
          <w:rFonts w:ascii="Times New Roman" w:hAnsi="Times New Roman" w:cs="Times New Roman"/>
          <w:i/>
        </w:rPr>
        <w:t>R</w:t>
      </w:r>
      <w:r w:rsidR="00811470" w:rsidRPr="00916676">
        <w:rPr>
          <w:rFonts w:ascii="Times New Roman" w:hAnsi="Times New Roman" w:cs="Times New Roman"/>
          <w:vertAlign w:val="subscript"/>
        </w:rPr>
        <w:t>1</w:t>
      </w:r>
      <w:r w:rsidR="003560F7" w:rsidRPr="001948E1">
        <w:rPr>
          <w:rFonts w:ascii="Times New Roman" w:hAnsi="Times New Roman" w:cs="Times New Roman"/>
          <w:i/>
          <w:vertAlign w:val="subscript"/>
        </w:rPr>
        <w:t xml:space="preserve"> </w:t>
      </w:r>
      <w:r w:rsidR="00F8368B" w:rsidRPr="001948E1">
        <w:rPr>
          <w:rFonts w:ascii="Times New Roman" w:hAnsi="Times New Roman" w:cs="Times New Roman"/>
        </w:rPr>
        <w:t xml:space="preserve">and the competitor is limited by </w:t>
      </w:r>
      <w:r w:rsidR="00811470" w:rsidRPr="001948E1">
        <w:rPr>
          <w:rFonts w:ascii="Times New Roman" w:hAnsi="Times New Roman" w:cs="Times New Roman"/>
          <w:i/>
        </w:rPr>
        <w:t>R</w:t>
      </w:r>
      <w:r w:rsidR="00811470" w:rsidRPr="00916676">
        <w:rPr>
          <w:rFonts w:ascii="Times New Roman" w:hAnsi="Times New Roman" w:cs="Times New Roman"/>
          <w:vertAlign w:val="subscript"/>
        </w:rPr>
        <w:t>2</w:t>
      </w:r>
      <w:r w:rsidR="003560F7" w:rsidRPr="001948E1">
        <w:rPr>
          <w:rFonts w:ascii="Times New Roman" w:hAnsi="Times New Roman" w:cs="Times New Roman"/>
          <w:i/>
          <w:vertAlign w:val="subscript"/>
        </w:rPr>
        <w:t xml:space="preserve"> </w:t>
      </w:r>
      <w:r w:rsidR="00F8368B" w:rsidRPr="001948E1">
        <w:rPr>
          <w:rFonts w:ascii="Times New Roman" w:hAnsi="Times New Roman" w:cs="Times New Roman"/>
        </w:rPr>
        <w:t>and the species stably coexist</w:t>
      </w:r>
      <w:r w:rsidR="00FA595A" w:rsidRPr="001948E1">
        <w:rPr>
          <w:rFonts w:ascii="Times New Roman" w:hAnsi="Times New Roman" w:cs="Times New Roman"/>
        </w:rPr>
        <w:t>.</w:t>
      </w:r>
      <w:r w:rsidR="009746FE" w:rsidRPr="001948E1">
        <w:rPr>
          <w:rFonts w:ascii="Times New Roman" w:hAnsi="Times New Roman" w:cs="Times New Roman"/>
        </w:rPr>
        <w:t xml:space="preserve">  In </w:t>
      </w:r>
      <w:r w:rsidR="0094152B" w:rsidRPr="001948E1">
        <w:rPr>
          <w:rFonts w:ascii="Times New Roman" w:hAnsi="Times New Roman" w:cs="Times New Roman"/>
        </w:rPr>
        <w:t>A</w:t>
      </w:r>
      <w:r w:rsidR="009746FE" w:rsidRPr="001948E1">
        <w:rPr>
          <w:rFonts w:ascii="Times New Roman" w:hAnsi="Times New Roman" w:cs="Times New Roman"/>
        </w:rPr>
        <w:t xml:space="preserve">ppendix A we show that </w:t>
      </w:r>
      <w:r w:rsidR="006E6999" w:rsidRPr="001948E1">
        <w:rPr>
          <w:rFonts w:ascii="Times New Roman" w:hAnsi="Times New Roman" w:cs="Times New Roman"/>
        </w:rPr>
        <w:t xml:space="preserve">when these conditions are </w:t>
      </w:r>
      <w:r w:rsidR="00A15855" w:rsidRPr="001948E1">
        <w:rPr>
          <w:rFonts w:ascii="Times New Roman" w:hAnsi="Times New Roman" w:cs="Times New Roman"/>
        </w:rPr>
        <w:t>met</w:t>
      </w:r>
      <w:r w:rsidR="006E6999" w:rsidRPr="001948E1">
        <w:rPr>
          <w:rFonts w:ascii="Times New Roman" w:hAnsi="Times New Roman" w:cs="Times New Roman"/>
        </w:rPr>
        <w:t xml:space="preserve"> </w:t>
      </w:r>
      <w:r w:rsidR="009746FE" w:rsidRPr="001948E1">
        <w:rPr>
          <w:rFonts w:ascii="Times New Roman" w:hAnsi="Times New Roman" w:cs="Times New Roman"/>
        </w:rPr>
        <w:t xml:space="preserve">niche overlap is </w:t>
      </w:r>
      <w:r w:rsidR="00F31558" w:rsidRPr="001948E1">
        <w:rPr>
          <w:rFonts w:ascii="Times New Roman" w:hAnsi="Times New Roman" w:cs="Times New Roman"/>
        </w:rPr>
        <w:t>defined</w:t>
      </w:r>
      <w:r w:rsidR="009746FE" w:rsidRPr="001948E1">
        <w:rPr>
          <w:rFonts w:ascii="Times New Roman" w:hAnsi="Times New Roman" w:cs="Times New Roman"/>
        </w:rPr>
        <w:t xml:space="preserve"> by the following </w:t>
      </w:r>
      <w:r w:rsidR="0094152B" w:rsidRPr="001948E1">
        <w:rPr>
          <w:rFonts w:ascii="Times New Roman" w:hAnsi="Times New Roman" w:cs="Times New Roman"/>
        </w:rPr>
        <w:t>expression</w:t>
      </w:r>
      <w:r w:rsidR="009746FE" w:rsidRPr="001948E1">
        <w:rPr>
          <w:rFonts w:ascii="Times New Roman" w:hAnsi="Times New Roman" w:cs="Times New Roman"/>
        </w:rPr>
        <w:t xml:space="preserve">: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167"/>
        <w:gridCol w:w="737"/>
      </w:tblGrid>
      <w:tr w:rsidR="009746FE" w:rsidRPr="005D6721" w14:paraId="013798DF" w14:textId="77777777" w:rsidTr="009746FE">
        <w:trPr>
          <w:trHeight w:val="656"/>
        </w:trPr>
        <w:tc>
          <w:tcPr>
            <w:tcW w:w="736" w:type="dxa"/>
          </w:tcPr>
          <w:p w14:paraId="6120DC26" w14:textId="77777777" w:rsidR="009746FE" w:rsidRPr="001948E1" w:rsidRDefault="009746FE" w:rsidP="009746FE">
            <w:pPr>
              <w:pStyle w:val="Caption"/>
              <w:rPr>
                <w:rFonts w:ascii="Times New Roman" w:hAnsi="Times New Roman" w:cs="Times New Roman"/>
                <w:b w:val="0"/>
                <w:color w:val="auto"/>
                <w:sz w:val="24"/>
                <w:szCs w:val="24"/>
              </w:rPr>
            </w:pPr>
          </w:p>
        </w:tc>
        <w:tc>
          <w:tcPr>
            <w:tcW w:w="7167" w:type="dxa"/>
          </w:tcPr>
          <w:p w14:paraId="44AA80EF" w14:textId="1722C731" w:rsidR="009746FE" w:rsidRPr="005D6721" w:rsidRDefault="005D6721" w:rsidP="00B84A3A">
            <w:pPr>
              <w:pStyle w:val="Caption"/>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ρ=</m:t>
                </m:r>
                <m:rad>
                  <m:radPr>
                    <m:degHide m:val="1"/>
                    <m:ctrlPr>
                      <w:rPr>
                        <w:rFonts w:ascii="Cambria Math" w:hAnsi="Cambria Math"/>
                        <w:b w:val="0"/>
                        <w:i/>
                        <w:color w:val="auto"/>
                        <w:sz w:val="24"/>
                        <w:szCs w:val="24"/>
                      </w:rPr>
                    </m:ctrlPr>
                  </m:radPr>
                  <m:deg/>
                  <m:e>
                    <m:f>
                      <m:fPr>
                        <m:ctrlPr>
                          <w:rPr>
                            <w:rFonts w:ascii="Cambria Math" w:hAnsi="Cambria Math"/>
                            <w:b w:val="0"/>
                            <w:i/>
                            <w:color w:val="auto"/>
                            <w:sz w:val="24"/>
                            <w:szCs w:val="24"/>
                          </w:rPr>
                        </m:ctrlPr>
                      </m:fPr>
                      <m:num>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m:t>
                            </m:r>
                            <m:r>
                              <m:rPr>
                                <m:sty m:val="bi"/>
                              </m:rPr>
                              <w:rPr>
                                <w:rFonts w:ascii="Cambria Math" w:hAnsi="Cambria Math"/>
                                <w:color w:val="auto"/>
                                <w:sz w:val="24"/>
                                <w:szCs w:val="24"/>
                              </w:rPr>
                              <m:t>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2</m:t>
                            </m:r>
                          </m:sub>
                        </m:sSub>
                        <m:r>
                          <m:rPr>
                            <m:sty m:val="bi"/>
                          </m:rPr>
                          <w:rPr>
                            <w:rFonts w:ascii="Cambria Math" w:hAnsi="Cambria Math"/>
                            <w:color w:val="auto"/>
                            <w:sz w:val="24"/>
                            <w:szCs w:val="24"/>
                          </w:rPr>
                          <m:t xml:space="preserve">)( </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F1</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C2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F2</m:t>
                            </m:r>
                          </m:sub>
                        </m:sSub>
                        <m:r>
                          <m:rPr>
                            <m:sty m:val="bi"/>
                          </m:rPr>
                          <w:rPr>
                            <w:rFonts w:ascii="Cambria Math" w:hAnsi="Cambria Math"/>
                            <w:color w:val="auto"/>
                            <w:sz w:val="24"/>
                            <w:szCs w:val="24"/>
                          </w:rPr>
                          <m:t>)</m:t>
                        </m:r>
                      </m:num>
                      <m:den>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m:t>
                            </m:r>
                            <m:r>
                              <m:rPr>
                                <m:sty m:val="bi"/>
                              </m:rPr>
                              <w:rPr>
                                <w:rFonts w:ascii="Cambria Math" w:hAnsi="Cambria Math"/>
                                <w:color w:val="auto"/>
                                <w:sz w:val="24"/>
                                <w:szCs w:val="24"/>
                              </w:rPr>
                              <m:t>1</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m:t>
                            </m:r>
                            <m:r>
                              <m:rPr>
                                <m:sty m:val="bi"/>
                              </m:rPr>
                              <w:rPr>
                                <w:rFonts w:ascii="Cambria Math" w:hAnsi="Cambria Math"/>
                                <w:color w:val="auto"/>
                                <w:sz w:val="24"/>
                                <w:szCs w:val="24"/>
                              </w:rPr>
                              <m:t>2</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r>
                              <m:rPr>
                                <m:sty m:val="bi"/>
                              </m:rPr>
                              <w:rPr>
                                <w:rFonts w:ascii="Cambria Math" w:hAnsi="Cambria Math"/>
                                <w:color w:val="auto"/>
                                <w:sz w:val="24"/>
                                <w:szCs w:val="24"/>
                              </w:rPr>
                              <m:t>+q</m:t>
                            </m:r>
                          </m:e>
                          <m:sub>
                            <m:r>
                              <m:rPr>
                                <m:sty m:val="b"/>
                              </m:rPr>
                              <w:rPr>
                                <w:rFonts w:ascii="Cambria Math" w:hAnsi="Cambria Math"/>
                                <w:color w:val="auto"/>
                                <w:sz w:val="24"/>
                                <w:szCs w:val="24"/>
                              </w:rPr>
                              <m:t>C</m:t>
                            </m:r>
                            <m:r>
                              <m:rPr>
                                <m:sty m:val="bi"/>
                              </m:rPr>
                              <w:rPr>
                                <w:rFonts w:ascii="Cambria Math" w:hAnsi="Cambria Math"/>
                                <w:color w:val="auto"/>
                                <w:sz w:val="24"/>
                                <w:szCs w:val="24"/>
                              </w:rPr>
                              <m:t>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2</m:t>
                            </m:r>
                          </m:sub>
                        </m:sSub>
                        <m:r>
                          <m:rPr>
                            <m:sty m:val="bi"/>
                          </m:rPr>
                          <w:rPr>
                            <w:rFonts w:ascii="Cambria Math" w:hAnsi="Cambria Math"/>
                            <w:color w:val="auto"/>
                            <w:sz w:val="24"/>
                            <w:szCs w:val="24"/>
                          </w:rPr>
                          <m:t>)</m:t>
                        </m:r>
                      </m:den>
                    </m:f>
                  </m:e>
                </m:rad>
              </m:oMath>
            </m:oMathPara>
          </w:p>
        </w:tc>
        <w:tc>
          <w:tcPr>
            <w:tcW w:w="737" w:type="dxa"/>
          </w:tcPr>
          <w:p w14:paraId="5FEEB88E" w14:textId="6715CA16" w:rsidR="00EE4135" w:rsidRPr="005D6721" w:rsidRDefault="00EE4135" w:rsidP="00EE4135">
            <w:pPr>
              <w:pStyle w:val="Caption"/>
              <w:jc w:val="right"/>
              <w:rPr>
                <w:rFonts w:ascii="Times New Roman" w:hAnsi="Times New Roman" w:cs="Times New Roman"/>
                <w:color w:val="auto"/>
                <w:sz w:val="24"/>
                <w:szCs w:val="24"/>
              </w:rPr>
            </w:pPr>
            <w:bookmarkStart w:id="12" w:name="_Ref294180491"/>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18</w:t>
            </w:r>
            <w:r w:rsidRPr="005D6721">
              <w:rPr>
                <w:rFonts w:ascii="Times New Roman" w:hAnsi="Times New Roman" w:cs="Times New Roman"/>
                <w:color w:val="auto"/>
                <w:sz w:val="24"/>
                <w:szCs w:val="24"/>
              </w:rPr>
              <w:t>)</w:t>
            </w:r>
            <w:bookmarkEnd w:id="12"/>
          </w:p>
          <w:p w14:paraId="5C213693" w14:textId="63982C77" w:rsidR="009746FE" w:rsidRPr="005D6721" w:rsidRDefault="009746FE" w:rsidP="009746FE">
            <w:pPr>
              <w:pStyle w:val="Caption"/>
              <w:jc w:val="right"/>
              <w:rPr>
                <w:rFonts w:ascii="Times New Roman" w:hAnsi="Times New Roman" w:cs="Times New Roman"/>
                <w:color w:val="auto"/>
                <w:sz w:val="24"/>
                <w:szCs w:val="24"/>
              </w:rPr>
            </w:pPr>
          </w:p>
        </w:tc>
      </w:tr>
    </w:tbl>
    <w:p w14:paraId="7FF5D303" w14:textId="0C18D4D5" w:rsidR="004F018F" w:rsidRPr="001948E1" w:rsidRDefault="00A15855" w:rsidP="0041518D">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lastRenderedPageBreak/>
        <w:t>This</w:t>
      </w:r>
      <w:r w:rsidR="006E6999" w:rsidRPr="001948E1">
        <w:rPr>
          <w:rFonts w:ascii="Times New Roman" w:hAnsi="Times New Roman" w:cs="Times New Roman"/>
        </w:rPr>
        <w:t xml:space="preserve"> </w:t>
      </w:r>
      <w:r w:rsidRPr="001948E1">
        <w:rPr>
          <w:rFonts w:ascii="Times New Roman" w:hAnsi="Times New Roman" w:cs="Times New Roman"/>
        </w:rPr>
        <w:t xml:space="preserve">definition of niche overlap is </w:t>
      </w:r>
      <w:r w:rsidR="006E6999" w:rsidRPr="001948E1">
        <w:rPr>
          <w:rFonts w:ascii="Times New Roman" w:hAnsi="Times New Roman" w:cs="Times New Roman"/>
        </w:rPr>
        <w:t xml:space="preserve">more complex than the definition </w:t>
      </w:r>
      <w:r w:rsidR="00854584">
        <w:rPr>
          <w:rFonts w:ascii="Times New Roman" w:hAnsi="Times New Roman" w:cs="Times New Roman"/>
        </w:rPr>
        <w:t xml:space="preserve">for the </w:t>
      </w:r>
      <w:r w:rsidR="006E6999" w:rsidRPr="001948E1">
        <w:rPr>
          <w:rFonts w:ascii="Times New Roman" w:hAnsi="Times New Roman" w:cs="Times New Roman"/>
        </w:rPr>
        <w:t xml:space="preserve">essential resource model. </w:t>
      </w:r>
      <w:r w:rsidR="00094E3D">
        <w:rPr>
          <w:rFonts w:ascii="Times New Roman" w:hAnsi="Times New Roman" w:cs="Times New Roman"/>
        </w:rPr>
        <w:t>In this model</w:t>
      </w:r>
      <w:r w:rsidR="006E6999" w:rsidRPr="001948E1">
        <w:rPr>
          <w:rFonts w:ascii="Times New Roman" w:hAnsi="Times New Roman" w:cs="Times New Roman"/>
        </w:rPr>
        <w:t xml:space="preserve"> niche overlap depends not only on the relative resource </w:t>
      </w:r>
      <w:r w:rsidR="00CD0545" w:rsidRPr="001948E1">
        <w:rPr>
          <w:rFonts w:ascii="Times New Roman" w:hAnsi="Times New Roman" w:cs="Times New Roman"/>
        </w:rPr>
        <w:t xml:space="preserve">consumption </w:t>
      </w:r>
      <w:r w:rsidR="006E6999" w:rsidRPr="001948E1">
        <w:rPr>
          <w:rFonts w:ascii="Times New Roman" w:hAnsi="Times New Roman" w:cs="Times New Roman"/>
        </w:rPr>
        <w:t xml:space="preserve">rates given by the </w:t>
      </w:r>
      <w:r w:rsidR="006E6999" w:rsidRPr="001948E1">
        <w:rPr>
          <w:rFonts w:ascii="Times New Roman" w:hAnsi="Times New Roman" w:cs="Times New Roman"/>
          <w:i/>
        </w:rPr>
        <w:t>q</w:t>
      </w:r>
      <w:r w:rsidR="006E6999" w:rsidRPr="001948E1">
        <w:rPr>
          <w:rFonts w:ascii="Times New Roman" w:hAnsi="Times New Roman" w:cs="Times New Roman"/>
        </w:rPr>
        <w:t xml:space="preserve"> terms, but also </w:t>
      </w:r>
      <w:r w:rsidR="00CD0545" w:rsidRPr="001948E1">
        <w:rPr>
          <w:rFonts w:ascii="Times New Roman" w:hAnsi="Times New Roman" w:cs="Times New Roman"/>
        </w:rPr>
        <w:t>on the relative value of each resource to each species</w:t>
      </w:r>
      <w:r w:rsidR="00B46E18">
        <w:rPr>
          <w:rFonts w:ascii="Times New Roman" w:hAnsi="Times New Roman" w:cs="Times New Roman"/>
        </w:rPr>
        <w:t>,</w:t>
      </w:r>
      <w:r w:rsidR="006E6999" w:rsidRPr="001948E1">
        <w:rPr>
          <w:rFonts w:ascii="Times New Roman" w:hAnsi="Times New Roman" w:cs="Times New Roman"/>
        </w:rPr>
        <w:t xml:space="preserve"> given by the </w:t>
      </w:r>
      <w:r w:rsidR="006E6999" w:rsidRPr="001948E1">
        <w:rPr>
          <w:rFonts w:ascii="Times New Roman" w:hAnsi="Times New Roman" w:cs="Times New Roman"/>
          <w:i/>
        </w:rPr>
        <w:t>w</w:t>
      </w:r>
      <w:r w:rsidR="006E6999" w:rsidRPr="001948E1">
        <w:rPr>
          <w:rFonts w:ascii="Times New Roman" w:hAnsi="Times New Roman" w:cs="Times New Roman"/>
        </w:rPr>
        <w:t xml:space="preserve"> terms</w:t>
      </w:r>
      <w:r w:rsidR="00A015F6" w:rsidRPr="001948E1">
        <w:rPr>
          <w:rFonts w:ascii="Times New Roman" w:hAnsi="Times New Roman" w:cs="Times New Roman"/>
        </w:rPr>
        <w:t xml:space="preserve">. </w:t>
      </w:r>
      <w:r w:rsidR="006A3654" w:rsidRPr="001948E1">
        <w:rPr>
          <w:rFonts w:ascii="Times New Roman" w:hAnsi="Times New Roman" w:cs="Times New Roman"/>
        </w:rPr>
        <w:t xml:space="preserve"> </w:t>
      </w:r>
      <w:proofErr w:type="spellStart"/>
      <w:r w:rsidR="00ED6993" w:rsidRPr="001948E1">
        <w:rPr>
          <w:rFonts w:ascii="Times New Roman" w:hAnsi="Times New Roman" w:cs="Times New Roman"/>
        </w:rPr>
        <w:t>Barabás</w:t>
      </w:r>
      <w:proofErr w:type="spellEnd"/>
      <w:r w:rsidR="00ED6993" w:rsidRPr="001948E1">
        <w:rPr>
          <w:rFonts w:ascii="Times New Roman" w:hAnsi="Times New Roman" w:cs="Times New Roman"/>
        </w:rPr>
        <w:t xml:space="preserve"> et al.</w:t>
      </w:r>
      <w:r w:rsidR="00604F11" w:rsidRPr="001948E1">
        <w:rPr>
          <w:rFonts w:ascii="Times New Roman" w:hAnsi="Times New Roman" w:cs="Times New Roman"/>
        </w:rPr>
        <w:t xml:space="preserve"> </w:t>
      </w:r>
      <w:r w:rsidR="006101C8" w:rsidRPr="001948E1">
        <w:rPr>
          <w:rFonts w:ascii="Times New Roman" w:hAnsi="Times New Roman" w:cs="Times New Roman"/>
        </w:rPr>
        <w:t>(2014)</w:t>
      </w:r>
      <w:r w:rsidR="00ED6993" w:rsidRPr="001948E1">
        <w:rPr>
          <w:rFonts w:ascii="Times New Roman" w:hAnsi="Times New Roman" w:cs="Times New Roman"/>
        </w:rPr>
        <w:t xml:space="preserve"> </w:t>
      </w:r>
      <w:r w:rsidR="006A3654" w:rsidRPr="001948E1">
        <w:rPr>
          <w:rFonts w:ascii="Times New Roman" w:hAnsi="Times New Roman" w:cs="Times New Roman"/>
        </w:rPr>
        <w:t>referred to these two aspects of consumer-resource dynamics as</w:t>
      </w:r>
      <w:r w:rsidR="00604F11" w:rsidRPr="001948E1">
        <w:rPr>
          <w:rFonts w:ascii="Times New Roman" w:hAnsi="Times New Roman" w:cs="Times New Roman"/>
        </w:rPr>
        <w:t xml:space="preserve"> the impact niche</w:t>
      </w:r>
      <w:r w:rsidR="006A3654" w:rsidRPr="001948E1">
        <w:rPr>
          <w:rFonts w:ascii="Times New Roman" w:hAnsi="Times New Roman" w:cs="Times New Roman"/>
        </w:rPr>
        <w:t>,</w:t>
      </w:r>
      <w:r w:rsidR="0094152B" w:rsidRPr="001948E1">
        <w:rPr>
          <w:rFonts w:ascii="Times New Roman" w:hAnsi="Times New Roman" w:cs="Times New Roman"/>
        </w:rPr>
        <w:t xml:space="preserve"> </w:t>
      </w:r>
      <w:r w:rsidR="00604F11" w:rsidRPr="001948E1">
        <w:rPr>
          <w:rFonts w:ascii="Times New Roman" w:hAnsi="Times New Roman" w:cs="Times New Roman"/>
        </w:rPr>
        <w:t xml:space="preserve">given by the </w:t>
      </w:r>
      <w:proofErr w:type="gramStart"/>
      <w:r w:rsidR="00604F11" w:rsidRPr="001948E1">
        <w:rPr>
          <w:rFonts w:ascii="Times New Roman" w:hAnsi="Times New Roman" w:cs="Times New Roman"/>
          <w:i/>
        </w:rPr>
        <w:t>q</w:t>
      </w:r>
      <w:r w:rsidR="00604F11" w:rsidRPr="001948E1">
        <w:rPr>
          <w:rFonts w:ascii="Times New Roman" w:hAnsi="Times New Roman" w:cs="Times New Roman"/>
        </w:rPr>
        <w:t>’s</w:t>
      </w:r>
      <w:proofErr w:type="gramEnd"/>
      <w:r w:rsidR="006A3654" w:rsidRPr="001948E1">
        <w:rPr>
          <w:rFonts w:ascii="Times New Roman" w:hAnsi="Times New Roman" w:cs="Times New Roman"/>
        </w:rPr>
        <w:t>,</w:t>
      </w:r>
      <w:r w:rsidR="00604F11" w:rsidRPr="001948E1">
        <w:rPr>
          <w:rFonts w:ascii="Times New Roman" w:hAnsi="Times New Roman" w:cs="Times New Roman"/>
        </w:rPr>
        <w:t xml:space="preserve"> and the sensitivity niche</w:t>
      </w:r>
      <w:r w:rsidR="006A3654" w:rsidRPr="001948E1">
        <w:rPr>
          <w:rFonts w:ascii="Times New Roman" w:hAnsi="Times New Roman" w:cs="Times New Roman"/>
        </w:rPr>
        <w:t>,</w:t>
      </w:r>
      <w:r w:rsidR="00604F11" w:rsidRPr="001948E1">
        <w:rPr>
          <w:rFonts w:ascii="Times New Roman" w:hAnsi="Times New Roman" w:cs="Times New Roman"/>
        </w:rPr>
        <w:t xml:space="preserve"> given by the </w:t>
      </w:r>
      <w:r w:rsidR="00604F11" w:rsidRPr="001948E1">
        <w:rPr>
          <w:rFonts w:ascii="Times New Roman" w:hAnsi="Times New Roman" w:cs="Times New Roman"/>
          <w:i/>
        </w:rPr>
        <w:t>w</w:t>
      </w:r>
      <w:r w:rsidR="00604F11" w:rsidRPr="001948E1">
        <w:rPr>
          <w:rFonts w:ascii="Times New Roman" w:hAnsi="Times New Roman" w:cs="Times New Roman"/>
        </w:rPr>
        <w:t>’s</w:t>
      </w:r>
      <w:r w:rsidR="004F018F" w:rsidRPr="001948E1">
        <w:rPr>
          <w:rFonts w:ascii="Times New Roman" w:hAnsi="Times New Roman" w:cs="Times New Roman"/>
        </w:rPr>
        <w:t xml:space="preserve">. </w:t>
      </w:r>
    </w:p>
    <w:p w14:paraId="42837D29" w14:textId="1865A309" w:rsidR="003560F7" w:rsidRPr="00766BF3" w:rsidRDefault="004F018F" w:rsidP="00855BDB">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tab/>
      </w:r>
      <w:r w:rsidR="00D63E38" w:rsidRPr="00766BF3">
        <w:rPr>
          <w:rFonts w:ascii="Times New Roman" w:hAnsi="Times New Roman" w:cs="Times New Roman"/>
        </w:rPr>
        <w:t xml:space="preserve">In order to define </w:t>
      </w:r>
      <w:r w:rsidR="00636414" w:rsidRPr="00766BF3">
        <w:rPr>
          <w:rFonts w:ascii="Times New Roman" w:hAnsi="Times New Roman" w:cs="Times New Roman"/>
        </w:rPr>
        <w:t>net</w:t>
      </w:r>
      <w:r w:rsidR="00D63E38" w:rsidRPr="00766BF3">
        <w:rPr>
          <w:rFonts w:ascii="Times New Roman" w:hAnsi="Times New Roman" w:cs="Times New Roman"/>
        </w:rPr>
        <w:t xml:space="preserve"> effects</w:t>
      </w:r>
      <w:r w:rsidR="005F40CD" w:rsidRPr="00766BF3">
        <w:rPr>
          <w:rFonts w:ascii="Times New Roman" w:hAnsi="Times New Roman" w:cs="Times New Roman"/>
        </w:rPr>
        <w:t>,</w:t>
      </w:r>
      <w:r w:rsidR="00D63E38" w:rsidRPr="00766BF3">
        <w:rPr>
          <w:rFonts w:ascii="Times New Roman" w:hAnsi="Times New Roman" w:cs="Times New Roman"/>
        </w:rPr>
        <w:t xml:space="preserve"> we first solve for the focal</w:t>
      </w:r>
      <w:r w:rsidR="00636414" w:rsidRPr="00766BF3">
        <w:rPr>
          <w:rFonts w:ascii="Times New Roman" w:hAnsi="Times New Roman" w:cs="Times New Roman"/>
        </w:rPr>
        <w:t xml:space="preserve"> species equilibrium abundance and then differentiate with respect to </w:t>
      </w:r>
      <w:r w:rsidR="00636414" w:rsidRPr="00766BF3">
        <w:rPr>
          <w:rFonts w:ascii="Times New Roman" w:hAnsi="Times New Roman" w:cs="Times New Roman"/>
          <w:i/>
        </w:rPr>
        <w:t>S</w:t>
      </w:r>
      <w:r w:rsidR="00636414" w:rsidRPr="00766BF3">
        <w:rPr>
          <w:rFonts w:ascii="Times New Roman" w:hAnsi="Times New Roman" w:cs="Times New Roman"/>
          <w:vertAlign w:val="subscript"/>
        </w:rPr>
        <w:t>1</w:t>
      </w:r>
      <w:r w:rsidR="00636414"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636414" w:rsidRPr="00766BF3" w14:paraId="7F00632D" w14:textId="77777777" w:rsidTr="001948E1">
        <w:tc>
          <w:tcPr>
            <w:tcW w:w="720" w:type="dxa"/>
          </w:tcPr>
          <w:p w14:paraId="6FAE36D7" w14:textId="77777777" w:rsidR="00636414" w:rsidRPr="00766BF3" w:rsidRDefault="00636414" w:rsidP="00636414">
            <w:pPr>
              <w:pStyle w:val="Caption"/>
              <w:rPr>
                <w:rFonts w:ascii="Times New Roman" w:hAnsi="Times New Roman" w:cs="Times New Roman"/>
                <w:b w:val="0"/>
                <w:color w:val="auto"/>
                <w:sz w:val="24"/>
                <w:szCs w:val="24"/>
              </w:rPr>
            </w:pPr>
          </w:p>
        </w:tc>
        <w:tc>
          <w:tcPr>
            <w:tcW w:w="7128" w:type="dxa"/>
          </w:tcPr>
          <w:p w14:paraId="097AD975" w14:textId="41A99F17" w:rsidR="00636414" w:rsidRPr="005D6721" w:rsidRDefault="005C30BF" w:rsidP="0094176F">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r>
                      <m:rPr>
                        <m:sty m:val="b"/>
                      </m:rPr>
                      <w:rPr>
                        <w:rFonts w:ascii="Cambria Math" w:hAnsi="Cambria Math" w:cs="Times New Roman"/>
                        <w:color w:val="auto"/>
                        <w:sz w:val="24"/>
                        <w:szCs w:val="24"/>
                      </w:rPr>
                      <m:t>net</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
                          </m:rPr>
                          <w:rPr>
                            <w:rFonts w:ascii="Cambria Math" w:hAnsi="Cambria Math" w:cs="Times New Roman"/>
                            <w:color w:val="auto"/>
                            <w:sz w:val="24"/>
                            <w:szCs w:val="24"/>
                          </w:rPr>
                          <m:t>1</m:t>
                        </m:r>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 xml:space="preserve"> .  </m:t>
                </m:r>
              </m:oMath>
            </m:oMathPara>
          </w:p>
        </w:tc>
        <w:tc>
          <w:tcPr>
            <w:tcW w:w="792" w:type="dxa"/>
          </w:tcPr>
          <w:p w14:paraId="406A8280" w14:textId="0640F78F"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19</w:t>
            </w:r>
            <w:r w:rsidRPr="005D6721">
              <w:rPr>
                <w:rFonts w:ascii="Times New Roman" w:hAnsi="Times New Roman" w:cs="Times New Roman"/>
                <w:color w:val="auto"/>
                <w:sz w:val="24"/>
                <w:szCs w:val="24"/>
              </w:rPr>
              <w:t>)</w:t>
            </w:r>
          </w:p>
          <w:p w14:paraId="48F52104" w14:textId="54AE5E75" w:rsidR="00636414" w:rsidRPr="005D6721" w:rsidRDefault="00636414" w:rsidP="00636414">
            <w:pPr>
              <w:pStyle w:val="Caption"/>
              <w:jc w:val="right"/>
              <w:rPr>
                <w:rFonts w:ascii="Times New Roman" w:hAnsi="Times New Roman" w:cs="Times New Roman"/>
                <w:color w:val="auto"/>
                <w:sz w:val="24"/>
                <w:szCs w:val="24"/>
              </w:rPr>
            </w:pPr>
          </w:p>
        </w:tc>
      </w:tr>
    </w:tbl>
    <w:p w14:paraId="7D423EFA" w14:textId="76BB3F77" w:rsidR="00386F98" w:rsidRPr="00766BF3" w:rsidRDefault="00636414" w:rsidP="00855BDB">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These net effects look much like the net effects in the essential resource model. Note that the term on the right </w:t>
      </w:r>
      <w:r w:rsidR="005F40CD" w:rsidRPr="00766BF3">
        <w:rPr>
          <w:rFonts w:ascii="Times New Roman" w:hAnsi="Times New Roman" w:cs="Times New Roman"/>
        </w:rPr>
        <w:t>resembles</w:t>
      </w:r>
      <w:r w:rsidRPr="00766BF3">
        <w:rPr>
          <w:rFonts w:ascii="Times New Roman" w:hAnsi="Times New Roman" w:cs="Times New Roman"/>
        </w:rPr>
        <w:t xml:space="preserve"> the definition of niche overlap, </w:t>
      </w:r>
      <w:r w:rsidR="00B46E18" w:rsidRPr="00766BF3">
        <w:rPr>
          <w:rFonts w:ascii="Times New Roman" w:hAnsi="Times New Roman" w:cs="Times New Roman"/>
        </w:rPr>
        <w:t>except that</w:t>
      </w:r>
      <w:r w:rsidRPr="00766BF3">
        <w:rPr>
          <w:rFonts w:ascii="Times New Roman" w:hAnsi="Times New Roman" w:cs="Times New Roman"/>
        </w:rPr>
        <w:t xml:space="preserve"> it does not include the </w:t>
      </w:r>
      <w:r w:rsidRPr="00766BF3">
        <w:rPr>
          <w:rFonts w:ascii="Times New Roman" w:hAnsi="Times New Roman" w:cs="Times New Roman"/>
          <w:i/>
        </w:rPr>
        <w:t>w</w:t>
      </w:r>
      <w:r w:rsidRPr="00766BF3">
        <w:rPr>
          <w:rFonts w:ascii="Times New Roman" w:hAnsi="Times New Roman" w:cs="Times New Roman"/>
        </w:rPr>
        <w:t xml:space="preserve"> </w:t>
      </w:r>
      <w:r w:rsidR="008B074F" w:rsidRPr="00766BF3">
        <w:rPr>
          <w:rFonts w:ascii="Times New Roman" w:hAnsi="Times New Roman" w:cs="Times New Roman"/>
        </w:rPr>
        <w:t>terms</w:t>
      </w:r>
      <w:r w:rsidRPr="00766BF3">
        <w:rPr>
          <w:rFonts w:ascii="Times New Roman" w:hAnsi="Times New Roman" w:cs="Times New Roman"/>
        </w:rPr>
        <w:t xml:space="preserve">.  </w:t>
      </w:r>
    </w:p>
    <w:p w14:paraId="0D56636F" w14:textId="116F81E5" w:rsidR="00636414" w:rsidRPr="00766BF3" w:rsidRDefault="00636414" w:rsidP="00855BDB">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ab/>
        <w:t xml:space="preserve">Next we </w:t>
      </w:r>
      <w:r w:rsidR="00E10D61" w:rsidRPr="00766BF3">
        <w:rPr>
          <w:rFonts w:ascii="Times New Roman" w:hAnsi="Times New Roman" w:cs="Times New Roman"/>
        </w:rPr>
        <w:t>solve for</w:t>
      </w:r>
      <w:r w:rsidRPr="00766BF3">
        <w:rPr>
          <w:rFonts w:ascii="Times New Roman" w:hAnsi="Times New Roman" w:cs="Times New Roman"/>
        </w:rPr>
        <w:t xml:space="preserve"> the direct effects </w:t>
      </w:r>
      <w:r w:rsidR="00850E58" w:rsidRPr="00766BF3">
        <w:rPr>
          <w:rFonts w:ascii="Times New Roman" w:hAnsi="Times New Roman" w:cs="Times New Roman"/>
        </w:rPr>
        <w:t xml:space="preserve">of a change in </w:t>
      </w:r>
      <w:r w:rsidR="00850E58" w:rsidRPr="00766BF3">
        <w:rPr>
          <w:rFonts w:ascii="Times New Roman" w:hAnsi="Times New Roman" w:cs="Times New Roman"/>
          <w:i/>
        </w:rPr>
        <w:t>S</w:t>
      </w:r>
      <w:r w:rsidR="00850E58" w:rsidRPr="00766BF3">
        <w:rPr>
          <w:rFonts w:ascii="Times New Roman" w:hAnsi="Times New Roman" w:cs="Times New Roman"/>
          <w:vertAlign w:val="subscript"/>
        </w:rPr>
        <w:t>1</w:t>
      </w:r>
      <w:r w:rsidR="00850E58">
        <w:rPr>
          <w:rFonts w:ascii="Times New Roman" w:hAnsi="Times New Roman" w:cs="Times New Roman"/>
          <w:vertAlign w:val="subscript"/>
        </w:rPr>
        <w:t xml:space="preserve"> </w:t>
      </w:r>
      <w:r w:rsidRPr="00766BF3">
        <w:rPr>
          <w:rFonts w:ascii="Times New Roman" w:hAnsi="Times New Roman" w:cs="Times New Roman"/>
        </w:rPr>
        <w:t xml:space="preserve">on the focal species.  The steps for doing this are more complicated than in the essential resource model.  </w:t>
      </w:r>
      <w:r w:rsidR="00E10D61" w:rsidRPr="00766BF3">
        <w:rPr>
          <w:rFonts w:ascii="Times New Roman" w:hAnsi="Times New Roman" w:cs="Times New Roman"/>
        </w:rPr>
        <w:t xml:space="preserve">When both species are competing for resources, the resource concentration equilibrium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oMath>
      <w:r w:rsidR="009505E6" w:rsidRPr="00766BF3">
        <w:rPr>
          <w:rFonts w:ascii="Times New Roman" w:hAnsi="Times New Roman" w:cs="Times New Roman"/>
        </w:rPr>
        <w:t xml:space="preserve"> </w:t>
      </w:r>
      <w:r w:rsidR="00E10D61" w:rsidRPr="00766BF3">
        <w:rPr>
          <w:rFonts w:ascii="Times New Roman" w:hAnsi="Times New Roman" w:cs="Times New Roman"/>
        </w:rPr>
        <w:t xml:space="preserve">is where their ZNGI’s intersect.  However, when we change the resource supply point, and hold the competitor’s abundance constant at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m:t>
            </m:r>
          </m:sup>
        </m:sSubSup>
      </m:oMath>
      <w:r w:rsidR="00E10D61" w:rsidRPr="00766BF3">
        <w:rPr>
          <w:rFonts w:ascii="Times New Roman" w:hAnsi="Times New Roman" w:cs="Times New Roman"/>
        </w:rPr>
        <w:t xml:space="preserve">, the resource concentration equilibrium shifts slightly </w:t>
      </w:r>
      <w:r w:rsidR="009505E6" w:rsidRPr="00766BF3">
        <w:rPr>
          <w:rFonts w:ascii="Times New Roman" w:hAnsi="Times New Roman" w:cs="Times New Roman"/>
        </w:rPr>
        <w:t>along</w:t>
      </w:r>
      <w:r w:rsidR="00E10D61" w:rsidRPr="00766BF3">
        <w:rPr>
          <w:rFonts w:ascii="Times New Roman" w:hAnsi="Times New Roman" w:cs="Times New Roman"/>
        </w:rPr>
        <w:t xml:space="preserve"> </w:t>
      </w:r>
      <w:r w:rsidR="005F40CD" w:rsidRPr="00766BF3">
        <w:rPr>
          <w:rFonts w:ascii="Times New Roman" w:hAnsi="Times New Roman" w:cs="Times New Roman"/>
        </w:rPr>
        <w:t xml:space="preserve">the </w:t>
      </w:r>
      <w:r w:rsidR="00E10D61" w:rsidRPr="00766BF3">
        <w:rPr>
          <w:rFonts w:ascii="Times New Roman" w:hAnsi="Times New Roman" w:cs="Times New Roman"/>
        </w:rPr>
        <w:t>focal species ZNGI</w:t>
      </w:r>
      <w:r w:rsidR="00F27356" w:rsidRPr="00766BF3">
        <w:rPr>
          <w:rFonts w:ascii="Times New Roman" w:hAnsi="Times New Roman" w:cs="Times New Roman"/>
        </w:rPr>
        <w:t xml:space="preserve"> (</w:t>
      </w:r>
      <w:r w:rsidR="00CA48CB">
        <w:rPr>
          <w:rFonts w:ascii="Times New Roman" w:hAnsi="Times New Roman" w:cs="Times New Roman"/>
        </w:rPr>
        <w:t>F</w:t>
      </w:r>
      <w:r w:rsidR="00C532AB" w:rsidRPr="00766BF3">
        <w:rPr>
          <w:rFonts w:ascii="Times New Roman" w:hAnsi="Times New Roman" w:cs="Times New Roman"/>
        </w:rPr>
        <w:t>ig</w:t>
      </w:r>
      <w:r w:rsidR="00916676">
        <w:rPr>
          <w:rFonts w:ascii="Times New Roman" w:hAnsi="Times New Roman" w:cs="Times New Roman"/>
        </w:rPr>
        <w:t>.</w:t>
      </w:r>
      <w:r w:rsidR="00C532AB" w:rsidRPr="00766BF3">
        <w:rPr>
          <w:rFonts w:ascii="Times New Roman" w:hAnsi="Times New Roman" w:cs="Times New Roman"/>
        </w:rPr>
        <w:t xml:space="preserve"> A</w:t>
      </w:r>
      <w:r w:rsidR="00C532AB">
        <w:rPr>
          <w:rFonts w:ascii="Times New Roman" w:hAnsi="Times New Roman" w:cs="Times New Roman"/>
          <w:noProof/>
        </w:rPr>
        <w:t>1</w:t>
      </w:r>
      <w:r w:rsidR="009505E6" w:rsidRPr="00766BF3">
        <w:rPr>
          <w:rFonts w:ascii="Times New Roman" w:hAnsi="Times New Roman" w:cs="Times New Roman"/>
        </w:rPr>
        <w:t>)</w:t>
      </w:r>
      <w:r w:rsidR="00E10D61" w:rsidRPr="00766BF3">
        <w:rPr>
          <w:rFonts w:ascii="Times New Roman" w:hAnsi="Times New Roman" w:cs="Times New Roman"/>
        </w:rPr>
        <w:t xml:space="preserve">. </w:t>
      </w:r>
      <w:r w:rsidR="005F40CD" w:rsidRPr="00766BF3">
        <w:rPr>
          <w:rFonts w:ascii="Times New Roman" w:hAnsi="Times New Roman" w:cs="Times New Roman"/>
        </w:rPr>
        <w:t>S</w:t>
      </w:r>
      <w:r w:rsidR="00E10D61" w:rsidRPr="00766BF3">
        <w:rPr>
          <w:rFonts w:ascii="Times New Roman" w:hAnsi="Times New Roman" w:cs="Times New Roman"/>
        </w:rPr>
        <w:t xml:space="preserve">olving </w:t>
      </w:r>
      <w:r w:rsidR="005F40CD" w:rsidRPr="00766BF3">
        <w:rPr>
          <w:rFonts w:ascii="Times New Roman" w:hAnsi="Times New Roman" w:cs="Times New Roman"/>
        </w:rPr>
        <w:t xml:space="preserve">for the </w:t>
      </w:r>
      <w:r w:rsidR="00E10D61" w:rsidRPr="00766BF3">
        <w:rPr>
          <w:rFonts w:ascii="Times New Roman" w:hAnsi="Times New Roman" w:cs="Times New Roman"/>
        </w:rPr>
        <w:t xml:space="preserve">direct effects requires that we </w:t>
      </w:r>
      <w:r w:rsidR="005F40CD" w:rsidRPr="00766BF3">
        <w:rPr>
          <w:rFonts w:ascii="Times New Roman" w:hAnsi="Times New Roman" w:cs="Times New Roman"/>
        </w:rPr>
        <w:t xml:space="preserve">first </w:t>
      </w:r>
      <w:r w:rsidR="00E10D61" w:rsidRPr="00766BF3">
        <w:rPr>
          <w:rFonts w:ascii="Times New Roman" w:hAnsi="Times New Roman" w:cs="Times New Roman"/>
        </w:rPr>
        <w:t>solve for the new focal species equilibrium in light of the changing resource supply point and also the shifted resource equilibrium. Doing this we arrive at this expression for direct effect</w:t>
      </w:r>
      <w:r w:rsidR="00927899">
        <w:rPr>
          <w:rFonts w:ascii="Times New Roman" w:hAnsi="Times New Roman" w:cs="Times New Roman"/>
        </w:rPr>
        <w:t>s near the equilibrium</w:t>
      </w:r>
      <w:r w:rsidR="00E10D61"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386F98" w:rsidRPr="00766BF3" w14:paraId="7D047AC1" w14:textId="77777777" w:rsidTr="001948E1">
        <w:tc>
          <w:tcPr>
            <w:tcW w:w="720" w:type="dxa"/>
          </w:tcPr>
          <w:p w14:paraId="7176ECD6" w14:textId="77777777" w:rsidR="00386F98" w:rsidRPr="00766BF3" w:rsidRDefault="00386F98" w:rsidP="00386F98">
            <w:pPr>
              <w:pStyle w:val="Caption"/>
              <w:rPr>
                <w:rFonts w:ascii="Times New Roman" w:hAnsi="Times New Roman" w:cs="Times New Roman"/>
                <w:b w:val="0"/>
                <w:color w:val="auto"/>
                <w:sz w:val="24"/>
                <w:szCs w:val="24"/>
              </w:rPr>
            </w:pPr>
          </w:p>
        </w:tc>
        <w:tc>
          <w:tcPr>
            <w:tcW w:w="7128" w:type="dxa"/>
          </w:tcPr>
          <w:p w14:paraId="7A68BCDC" w14:textId="6CB3B070" w:rsidR="00386F98" w:rsidRPr="005D6721" w:rsidRDefault="005C30BF" w:rsidP="008B074F">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up>
                        <m:r>
                          <m:rPr>
                            <m:sty m:val="bi"/>
                          </m:rPr>
                          <w:rPr>
                            <w:rFonts w:ascii="Cambria Math" w:hAnsi="Cambria Math" w:cs="Times New Roman"/>
                            <w:color w:val="auto"/>
                            <w:sz w:val="24"/>
                            <w:szCs w:val="24"/>
                          </w:rPr>
                          <m:t>*</m:t>
                        </m:r>
                      </m:sup>
                    </m:sSubSup>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  </m:t>
                </m:r>
              </m:oMath>
            </m:oMathPara>
          </w:p>
        </w:tc>
        <w:tc>
          <w:tcPr>
            <w:tcW w:w="792" w:type="dxa"/>
          </w:tcPr>
          <w:p w14:paraId="35825720" w14:textId="61324D4E"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20</w:t>
            </w:r>
            <w:r w:rsidRPr="005D6721">
              <w:rPr>
                <w:rFonts w:ascii="Times New Roman" w:hAnsi="Times New Roman" w:cs="Times New Roman"/>
                <w:color w:val="auto"/>
                <w:sz w:val="24"/>
                <w:szCs w:val="24"/>
              </w:rPr>
              <w:t>)</w:t>
            </w:r>
          </w:p>
          <w:p w14:paraId="1F222C26" w14:textId="377C457B" w:rsidR="00386F98" w:rsidRPr="005D6721" w:rsidRDefault="00386F98" w:rsidP="00386F98">
            <w:pPr>
              <w:pStyle w:val="Caption"/>
              <w:jc w:val="right"/>
              <w:rPr>
                <w:rFonts w:ascii="Times New Roman" w:hAnsi="Times New Roman" w:cs="Times New Roman"/>
                <w:color w:val="auto"/>
                <w:sz w:val="24"/>
                <w:szCs w:val="24"/>
              </w:rPr>
            </w:pPr>
          </w:p>
        </w:tc>
      </w:tr>
    </w:tbl>
    <w:p w14:paraId="3A6400A0" w14:textId="26334ACB" w:rsidR="0094176F" w:rsidRPr="00766BF3" w:rsidRDefault="009B3DAF" w:rsidP="0094176F">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lastRenderedPageBreak/>
        <w:t>Th</w:t>
      </w:r>
      <w:r w:rsidR="005D545B" w:rsidRPr="00766BF3">
        <w:rPr>
          <w:rFonts w:ascii="Times New Roman" w:hAnsi="Times New Roman" w:cs="Times New Roman"/>
        </w:rPr>
        <w:t>e indirect effect</w:t>
      </w:r>
      <w:r w:rsidR="009505E6" w:rsidRPr="00766BF3">
        <w:rPr>
          <w:rFonts w:ascii="Times New Roman" w:hAnsi="Times New Roman" w:cs="Times New Roman"/>
        </w:rPr>
        <w:t xml:space="preserve"> is </w:t>
      </w:r>
      <w:r w:rsidR="0011520B" w:rsidRPr="00766BF3">
        <w:rPr>
          <w:rFonts w:ascii="Times New Roman" w:hAnsi="Times New Roman" w:cs="Times New Roman"/>
        </w:rPr>
        <w:t>the net effect</w:t>
      </w:r>
      <w:r w:rsidR="009505E6" w:rsidRPr="00766BF3">
        <w:rPr>
          <w:rFonts w:ascii="Times New Roman" w:hAnsi="Times New Roman" w:cs="Times New Roman"/>
        </w:rPr>
        <w:t xml:space="preserve"> </w:t>
      </w:r>
      <w:r w:rsidR="0094176F" w:rsidRPr="00766BF3">
        <w:rPr>
          <w:rFonts w:ascii="Times New Roman" w:hAnsi="Times New Roman" w:cs="Times New Roman"/>
        </w:rPr>
        <w:t>minus</w:t>
      </w:r>
      <w:r w:rsidR="0011520B" w:rsidRPr="00766BF3">
        <w:rPr>
          <w:rFonts w:ascii="Times New Roman" w:hAnsi="Times New Roman" w:cs="Times New Roman"/>
        </w:rPr>
        <w:t xml:space="preserve"> this</w:t>
      </w:r>
      <w:r w:rsidR="0094176F" w:rsidRPr="00766BF3">
        <w:rPr>
          <w:rFonts w:ascii="Times New Roman" w:hAnsi="Times New Roman" w:cs="Times New Roman"/>
        </w:rPr>
        <w:t xml:space="preserve"> direct</w:t>
      </w:r>
      <w:r w:rsidR="0011520B" w:rsidRPr="00766BF3">
        <w:rPr>
          <w:rFonts w:ascii="Times New Roman" w:hAnsi="Times New Roman" w:cs="Times New Roman"/>
        </w:rPr>
        <w:t xml:space="preserve"> effect</w:t>
      </w:r>
      <w:r w:rsidR="0094176F"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94176F" w:rsidRPr="005D6721" w14:paraId="24127B42" w14:textId="77777777" w:rsidTr="001948E1">
        <w:tc>
          <w:tcPr>
            <w:tcW w:w="720" w:type="dxa"/>
          </w:tcPr>
          <w:p w14:paraId="3D1BBAFF" w14:textId="77777777" w:rsidR="0094176F" w:rsidRPr="00766BF3" w:rsidRDefault="0094176F" w:rsidP="0094176F">
            <w:pPr>
              <w:pStyle w:val="Caption"/>
              <w:rPr>
                <w:rFonts w:ascii="Times New Roman" w:hAnsi="Times New Roman" w:cs="Times New Roman"/>
                <w:b w:val="0"/>
                <w:color w:val="auto"/>
                <w:sz w:val="24"/>
                <w:szCs w:val="24"/>
              </w:rPr>
            </w:pPr>
          </w:p>
        </w:tc>
        <w:tc>
          <w:tcPr>
            <w:tcW w:w="7128" w:type="dxa"/>
          </w:tcPr>
          <w:p w14:paraId="6BE1ABC4" w14:textId="1394E23A" w:rsidR="0094176F" w:rsidRPr="005D6721" w:rsidRDefault="005C30BF" w:rsidP="00F81A82">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
                          </m:rPr>
                          <w:rPr>
                            <w:rFonts w:ascii="Cambria Math" w:hAnsi="Cambria Math" w:cs="Times New Roman"/>
                            <w:color w:val="auto"/>
                            <w:sz w:val="24"/>
                            <w:szCs w:val="24"/>
                          </w:rPr>
                          <m:t>1</m:t>
                        </m:r>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  </m:t>
                </m:r>
              </m:oMath>
            </m:oMathPara>
          </w:p>
        </w:tc>
        <w:tc>
          <w:tcPr>
            <w:tcW w:w="792" w:type="dxa"/>
          </w:tcPr>
          <w:p w14:paraId="356979B4" w14:textId="0CA7B74F"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21</w:t>
            </w:r>
            <w:r w:rsidRPr="005D6721">
              <w:rPr>
                <w:rFonts w:ascii="Times New Roman" w:hAnsi="Times New Roman" w:cs="Times New Roman"/>
                <w:color w:val="auto"/>
                <w:sz w:val="24"/>
                <w:szCs w:val="24"/>
              </w:rPr>
              <w:t>)</w:t>
            </w:r>
          </w:p>
          <w:p w14:paraId="4B8763F5" w14:textId="2AB32399" w:rsidR="0094176F" w:rsidRPr="005D6721" w:rsidRDefault="0094176F" w:rsidP="0094176F">
            <w:pPr>
              <w:pStyle w:val="Caption"/>
              <w:jc w:val="right"/>
              <w:rPr>
                <w:rFonts w:ascii="Times New Roman" w:hAnsi="Times New Roman" w:cs="Times New Roman"/>
                <w:color w:val="auto"/>
                <w:sz w:val="24"/>
                <w:szCs w:val="24"/>
              </w:rPr>
            </w:pPr>
          </w:p>
        </w:tc>
      </w:tr>
    </w:tbl>
    <w:p w14:paraId="2BC3730B" w14:textId="52234A56" w:rsidR="009870AA" w:rsidRPr="00766BF3" w:rsidRDefault="0094176F" w:rsidP="0094176F">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This definition of indirect effects does not include the</w:t>
      </w:r>
      <w:r w:rsidR="009F382D">
        <w:rPr>
          <w:rFonts w:ascii="Times New Roman" w:hAnsi="Times New Roman" w:cs="Times New Roman"/>
        </w:rPr>
        <w:t xml:space="preserve"> full</w:t>
      </w:r>
      <w:r w:rsidRPr="00766BF3">
        <w:rPr>
          <w:rFonts w:ascii="Times New Roman" w:hAnsi="Times New Roman" w:cs="Times New Roman"/>
        </w:rPr>
        <w:t xml:space="preserve"> definition of niche</w:t>
      </w:r>
      <w:r w:rsidR="009870AA" w:rsidRPr="00766BF3">
        <w:rPr>
          <w:rFonts w:ascii="Times New Roman" w:hAnsi="Times New Roman" w:cs="Times New Roman"/>
        </w:rPr>
        <w:t xml:space="preserve"> overlap</w:t>
      </w:r>
      <w:r w:rsidRPr="00766BF3">
        <w:rPr>
          <w:rFonts w:ascii="Times New Roman" w:hAnsi="Times New Roman" w:cs="Times New Roman"/>
        </w:rPr>
        <w:t xml:space="preserve">.  </w:t>
      </w:r>
      <w:r w:rsidR="009870AA" w:rsidRPr="00766BF3">
        <w:rPr>
          <w:rFonts w:ascii="Times New Roman" w:hAnsi="Times New Roman" w:cs="Times New Roman"/>
        </w:rPr>
        <w:t>Specifically, t</w:t>
      </w:r>
      <w:r w:rsidRPr="00766BF3">
        <w:rPr>
          <w:rFonts w:ascii="Times New Roman" w:hAnsi="Times New Roman" w:cs="Times New Roman"/>
        </w:rPr>
        <w:t>he relative resource values for the competitor (</w:t>
      </w:r>
      <w:r w:rsidRPr="00766BF3">
        <w:rPr>
          <w:rFonts w:ascii="Times New Roman" w:hAnsi="Times New Roman" w:cs="Times New Roman"/>
          <w:i/>
        </w:rPr>
        <w:t>w</w:t>
      </w:r>
      <w:r w:rsidRPr="00766BF3">
        <w:rPr>
          <w:rFonts w:ascii="Times New Roman" w:hAnsi="Times New Roman" w:cs="Times New Roman"/>
          <w:vertAlign w:val="subscript"/>
        </w:rPr>
        <w:t>C1</w:t>
      </w:r>
      <w:r w:rsidRPr="00766BF3">
        <w:rPr>
          <w:rFonts w:ascii="Times New Roman" w:hAnsi="Times New Roman" w:cs="Times New Roman"/>
        </w:rPr>
        <w:t xml:space="preserve">, </w:t>
      </w:r>
      <w:r w:rsidRPr="00766BF3">
        <w:rPr>
          <w:rFonts w:ascii="Times New Roman" w:hAnsi="Times New Roman" w:cs="Times New Roman"/>
          <w:i/>
        </w:rPr>
        <w:t>w</w:t>
      </w:r>
      <w:r w:rsidRPr="00766BF3">
        <w:rPr>
          <w:rFonts w:ascii="Times New Roman" w:hAnsi="Times New Roman" w:cs="Times New Roman"/>
          <w:vertAlign w:val="subscript"/>
        </w:rPr>
        <w:t>C2</w:t>
      </w:r>
      <w:r w:rsidRPr="00766BF3">
        <w:rPr>
          <w:rFonts w:ascii="Times New Roman" w:hAnsi="Times New Roman" w:cs="Times New Roman"/>
        </w:rPr>
        <w:t xml:space="preserve">) </w:t>
      </w:r>
      <w:r w:rsidR="00F27356" w:rsidRPr="00766BF3">
        <w:rPr>
          <w:rFonts w:ascii="Times New Roman" w:hAnsi="Times New Roman" w:cs="Times New Roman"/>
        </w:rPr>
        <w:t>found in</w:t>
      </w:r>
      <w:r w:rsidR="009870AA" w:rsidRPr="00766BF3">
        <w:rPr>
          <w:rFonts w:ascii="Times New Roman" w:hAnsi="Times New Roman" w:cs="Times New Roman"/>
        </w:rPr>
        <w:t xml:space="preserve"> </w:t>
      </w:r>
      <w:r w:rsidR="00F27356" w:rsidRPr="00766BF3">
        <w:rPr>
          <w:rFonts w:ascii="Times New Roman" w:hAnsi="Times New Roman" w:cs="Times New Roman"/>
        </w:rPr>
        <w:t xml:space="preserve">the niche </w:t>
      </w:r>
      <w:r w:rsidR="009870AA" w:rsidRPr="00766BF3">
        <w:rPr>
          <w:rFonts w:ascii="Times New Roman" w:hAnsi="Times New Roman" w:cs="Times New Roman"/>
        </w:rPr>
        <w:t>overlap definition</w:t>
      </w:r>
      <w:r w:rsidR="00850E58">
        <w:rPr>
          <w:rFonts w:ascii="Times New Roman" w:hAnsi="Times New Roman" w:cs="Times New Roman"/>
        </w:rPr>
        <w:t xml:space="preserve"> in</w:t>
      </w:r>
      <w:r w:rsidR="009870AA" w:rsidRPr="00766BF3">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18</w:t>
      </w:r>
      <w:r w:rsidR="00C532AB" w:rsidRPr="005D6721">
        <w:rPr>
          <w:rFonts w:ascii="Times New Roman" w:hAnsi="Times New Roman" w:cs="Times New Roman"/>
        </w:rPr>
        <w:t>)</w:t>
      </w:r>
      <w:r w:rsidR="00FD0C51" w:rsidRPr="00766BF3">
        <w:rPr>
          <w:rFonts w:ascii="Times New Roman" w:hAnsi="Times New Roman" w:cs="Times New Roman"/>
        </w:rPr>
        <w:t xml:space="preserve"> </w:t>
      </w:r>
      <w:r w:rsidRPr="00766BF3">
        <w:rPr>
          <w:rFonts w:ascii="Times New Roman" w:hAnsi="Times New Roman" w:cs="Times New Roman"/>
        </w:rPr>
        <w:t xml:space="preserve">are </w:t>
      </w:r>
      <w:r w:rsidR="009F382D">
        <w:rPr>
          <w:rFonts w:ascii="Times New Roman" w:hAnsi="Times New Roman" w:cs="Times New Roman"/>
        </w:rPr>
        <w:t>not</w:t>
      </w:r>
      <w:r w:rsidRPr="00766BF3">
        <w:rPr>
          <w:rFonts w:ascii="Times New Roman" w:hAnsi="Times New Roman" w:cs="Times New Roman"/>
        </w:rPr>
        <w:t xml:space="preserve"> found in this equation. </w:t>
      </w:r>
      <w:r w:rsidR="009870AA" w:rsidRPr="00766BF3">
        <w:rPr>
          <w:rFonts w:ascii="Times New Roman" w:hAnsi="Times New Roman" w:cs="Times New Roman"/>
        </w:rPr>
        <w:t>In order to see the relatio</w:t>
      </w:r>
      <w:r w:rsidR="00FD0C51" w:rsidRPr="00766BF3">
        <w:rPr>
          <w:rFonts w:ascii="Times New Roman" w:hAnsi="Times New Roman" w:cs="Times New Roman"/>
        </w:rPr>
        <w:t xml:space="preserve">nship with </w:t>
      </w:r>
      <w:r w:rsidR="00897FE3" w:rsidRPr="00766BF3">
        <w:rPr>
          <w:rFonts w:ascii="Times New Roman" w:hAnsi="Times New Roman" w:cs="Times New Roman"/>
        </w:rPr>
        <w:t xml:space="preserve">the complete expression for </w:t>
      </w:r>
      <w:r w:rsidR="00FD0C51" w:rsidRPr="00766BF3">
        <w:rPr>
          <w:rFonts w:ascii="Times New Roman" w:hAnsi="Times New Roman" w:cs="Times New Roman"/>
        </w:rPr>
        <w:t>niche overlap</w:t>
      </w:r>
      <w:r w:rsidR="00897FE3" w:rsidRPr="00766BF3">
        <w:rPr>
          <w:rFonts w:ascii="Times New Roman" w:hAnsi="Times New Roman" w:cs="Times New Roman"/>
        </w:rPr>
        <w:t>,</w:t>
      </w:r>
      <w:r w:rsidR="00FD0C51" w:rsidRPr="00766BF3">
        <w:rPr>
          <w:rFonts w:ascii="Times New Roman" w:hAnsi="Times New Roman" w:cs="Times New Roman"/>
        </w:rPr>
        <w:t xml:space="preserve"> we can </w:t>
      </w:r>
      <w:r w:rsidR="00FE7B46">
        <w:rPr>
          <w:rFonts w:ascii="Times New Roman" w:hAnsi="Times New Roman" w:cs="Times New Roman"/>
        </w:rPr>
        <w:t>rewrite</w:t>
      </w:r>
      <w:r w:rsidR="005D545B" w:rsidRPr="00766BF3">
        <w:rPr>
          <w:rFonts w:ascii="Times New Roman" w:hAnsi="Times New Roman" w:cs="Times New Roman"/>
        </w:rPr>
        <w:t xml:space="preserve"> this equation in an </w:t>
      </w:r>
      <w:proofErr w:type="spellStart"/>
      <w:r w:rsidR="005D545B" w:rsidRPr="00766BF3">
        <w:rPr>
          <w:rFonts w:ascii="Times New Roman" w:hAnsi="Times New Roman" w:cs="Times New Roman"/>
        </w:rPr>
        <w:t>unsimplified</w:t>
      </w:r>
      <w:proofErr w:type="spellEnd"/>
      <w:r w:rsidR="005D545B" w:rsidRPr="00766BF3">
        <w:rPr>
          <w:rFonts w:ascii="Times New Roman" w:hAnsi="Times New Roman" w:cs="Times New Roman"/>
        </w:rPr>
        <w:t xml:space="preserve"> form that </w:t>
      </w:r>
      <w:r w:rsidR="00927899">
        <w:rPr>
          <w:rFonts w:ascii="Times New Roman" w:hAnsi="Times New Roman" w:cs="Times New Roman"/>
        </w:rPr>
        <w:t xml:space="preserve">does </w:t>
      </w:r>
      <w:r w:rsidR="00FE7B46">
        <w:rPr>
          <w:rFonts w:ascii="Times New Roman" w:hAnsi="Times New Roman" w:cs="Times New Roman"/>
        </w:rPr>
        <w:t>contain</w:t>
      </w:r>
      <w:r w:rsidR="005D545B" w:rsidRPr="00766BF3">
        <w:rPr>
          <w:rFonts w:ascii="Times New Roman" w:hAnsi="Times New Roman" w:cs="Times New Roman"/>
        </w:rPr>
        <w:t xml:space="preserve"> </w:t>
      </w:r>
      <w:r w:rsidR="00FD0C51" w:rsidRPr="00766BF3">
        <w:rPr>
          <w:rFonts w:ascii="Times New Roman" w:hAnsi="Times New Roman" w:cs="Times New Roman"/>
        </w:rPr>
        <w:t xml:space="preserve">the definition of </w:t>
      </w:r>
      <w:r w:rsidR="00AE39B0" w:rsidRPr="00766BF3">
        <w:rPr>
          <w:rFonts w:ascii="Times New Roman" w:hAnsi="Times New Roman" w:cs="Times New Roman"/>
        </w:rPr>
        <w:t>niche overlap</w:t>
      </w:r>
      <w:r w:rsidR="009870AA" w:rsidRPr="00766BF3">
        <w:rPr>
          <w:rFonts w:ascii="Times New Roman" w:hAnsi="Times New Roman" w:cs="Times New Roman"/>
        </w:rPr>
        <w:t xml:space="preserve">, </w:t>
      </w:r>
    </w:p>
    <w:tbl>
      <w:tblPr>
        <w:tblStyle w:val="TableGrid"/>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522"/>
        <w:gridCol w:w="976"/>
      </w:tblGrid>
      <w:tr w:rsidR="00F81A82" w:rsidRPr="00766BF3" w14:paraId="2304ED7C" w14:textId="77777777" w:rsidTr="00F81A82">
        <w:trPr>
          <w:trHeight w:val="1089"/>
        </w:trPr>
        <w:tc>
          <w:tcPr>
            <w:tcW w:w="236" w:type="dxa"/>
          </w:tcPr>
          <w:p w14:paraId="1D4DAED3" w14:textId="77777777" w:rsidR="00F81A82" w:rsidRPr="00766BF3" w:rsidRDefault="00F81A82" w:rsidP="00F81A82">
            <w:pPr>
              <w:spacing w:line="480" w:lineRule="auto"/>
              <w:rPr>
                <w:rFonts w:ascii="Times New Roman" w:hAnsi="Times New Roman" w:cs="Times New Roman"/>
              </w:rPr>
            </w:pPr>
          </w:p>
        </w:tc>
        <w:tc>
          <w:tcPr>
            <w:tcW w:w="7522" w:type="dxa"/>
          </w:tcPr>
          <w:p w14:paraId="48388881" w14:textId="14A015B0" w:rsidR="00F81A82" w:rsidRPr="005D6721" w:rsidRDefault="005C30BF" w:rsidP="00F81A82">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 xml:space="preserve">= </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-β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f>
                  <m:fPr>
                    <m:ctrlPr>
                      <w:rPr>
                        <w:rFonts w:ascii="Cambria Math" w:hAnsi="Cambria Math" w:cs="Times New Roman"/>
                        <w:i/>
                        <w:color w:val="auto"/>
                        <w:sz w:val="24"/>
                        <w:szCs w:val="24"/>
                      </w:rPr>
                    </m:ctrlPr>
                  </m:fPr>
                  <m:num>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num>
                  <m:den>
                    <m:r>
                      <m:rPr>
                        <m:sty m:val="bi"/>
                      </m:rPr>
                      <w:rPr>
                        <w:rFonts w:ascii="Cambria Math" w:hAnsi="Cambria Math" w:cs="Times New Roman"/>
                        <w:color w:val="auto"/>
                        <w:sz w:val="24"/>
                        <w:szCs w:val="24"/>
                      </w:rPr>
                      <m:t>1-</m:t>
                    </m:r>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den>
                </m:f>
                <m:r>
                  <m:rPr>
                    <m:sty m:val="bi"/>
                  </m:rPr>
                  <w:rPr>
                    <w:rFonts w:ascii="Cambria Math" w:hAnsi="Cambria Math" w:cs="Times New Roman"/>
                    <w:color w:val="auto"/>
                    <w:sz w:val="24"/>
                    <w:szCs w:val="24"/>
                  </w:rPr>
                  <m:t xml:space="preserve"> ,</m:t>
                </m:r>
              </m:oMath>
            </m:oMathPara>
          </w:p>
          <w:p w14:paraId="23B6DD3D" w14:textId="4C6D73BA" w:rsidR="00F81A82" w:rsidRPr="005D6721" w:rsidRDefault="005D6721" w:rsidP="00B7757D">
            <w:pPr>
              <w:pStyle w:val="Caption"/>
              <w:spacing w:line="480" w:lineRule="auto"/>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 xml:space="preserve">where β=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and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oMath>
            </m:oMathPara>
          </w:p>
        </w:tc>
        <w:tc>
          <w:tcPr>
            <w:tcW w:w="976" w:type="dxa"/>
          </w:tcPr>
          <w:p w14:paraId="25A3BBCD" w14:textId="76E4B501" w:rsidR="00EE4135" w:rsidRPr="005D6721" w:rsidRDefault="00FD0C51" w:rsidP="00EE4135">
            <w:pPr>
              <w:pStyle w:val="Caption"/>
              <w:jc w:val="right"/>
              <w:rPr>
                <w:rFonts w:ascii="Times New Roman" w:hAnsi="Times New Roman" w:cs="Times New Roman"/>
                <w:color w:val="auto"/>
                <w:sz w:val="24"/>
                <w:szCs w:val="24"/>
              </w:rPr>
            </w:pPr>
            <w:bookmarkStart w:id="13" w:name="_Ref294180563"/>
            <w:r w:rsidRPr="005D6721">
              <w:rPr>
                <w:rFonts w:ascii="Times New Roman" w:hAnsi="Times New Roman" w:cs="Times New Roman"/>
                <w:color w:val="auto"/>
                <w:sz w:val="24"/>
                <w:szCs w:val="24"/>
              </w:rPr>
              <w:t xml:space="preserve">  </w:t>
            </w:r>
            <w:bookmarkStart w:id="14" w:name="_Ref295320059"/>
            <w:r w:rsidR="00EE4135"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22</w:t>
            </w:r>
            <w:r w:rsidR="00EE4135" w:rsidRPr="005D6721">
              <w:rPr>
                <w:rFonts w:ascii="Times New Roman" w:hAnsi="Times New Roman" w:cs="Times New Roman"/>
                <w:color w:val="auto"/>
                <w:sz w:val="24"/>
                <w:szCs w:val="24"/>
              </w:rPr>
              <w:t>)</w:t>
            </w:r>
            <w:bookmarkEnd w:id="13"/>
            <w:bookmarkEnd w:id="14"/>
          </w:p>
          <w:p w14:paraId="39523D42" w14:textId="2020CEA1" w:rsidR="00F81A82" w:rsidRPr="005D6721" w:rsidRDefault="00F81A82" w:rsidP="00F81A82">
            <w:pPr>
              <w:pStyle w:val="Caption"/>
              <w:spacing w:line="480" w:lineRule="auto"/>
              <w:jc w:val="center"/>
              <w:rPr>
                <w:rFonts w:ascii="Times New Roman" w:hAnsi="Times New Roman" w:cs="Times New Roman"/>
                <w:color w:val="auto"/>
                <w:sz w:val="24"/>
                <w:szCs w:val="24"/>
              </w:rPr>
            </w:pPr>
          </w:p>
        </w:tc>
      </w:tr>
    </w:tbl>
    <w:p w14:paraId="214192AB" w14:textId="000A56FF" w:rsidR="00BB6D53" w:rsidRPr="001948E1" w:rsidRDefault="0048163D" w:rsidP="0094176F">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This formula </w:t>
      </w:r>
      <w:r w:rsidR="003B79C7" w:rsidRPr="00766BF3">
        <w:rPr>
          <w:rFonts w:ascii="Times New Roman" w:hAnsi="Times New Roman" w:cs="Times New Roman"/>
        </w:rPr>
        <w:t xml:space="preserve">shows that the </w:t>
      </w:r>
      <w:r w:rsidR="009B3DAF" w:rsidRPr="00766BF3">
        <w:rPr>
          <w:rFonts w:ascii="Times New Roman" w:hAnsi="Times New Roman" w:cs="Times New Roman"/>
        </w:rPr>
        <w:t xml:space="preserve">size and direction of indirect effects </w:t>
      </w:r>
      <w:r w:rsidR="006E5B66" w:rsidRPr="00766BF3">
        <w:rPr>
          <w:rFonts w:ascii="Times New Roman" w:hAnsi="Times New Roman" w:cs="Times New Roman"/>
        </w:rPr>
        <w:t>depend not only on niche overlap, but also on the difference in direct effects given by the</w:t>
      </w:r>
      <w:r w:rsidR="00C52A1D" w:rsidRPr="00766BF3">
        <w:rPr>
          <w:rFonts w:ascii="Times New Roman" w:hAnsi="Times New Roman" w:cs="Times New Roman"/>
        </w:rPr>
        <w:t xml:space="preserve"> first</w:t>
      </w:r>
      <w:r w:rsidR="006E5B66" w:rsidRPr="00766BF3">
        <w:rPr>
          <w:rFonts w:ascii="Times New Roman" w:hAnsi="Times New Roman" w:cs="Times New Roman"/>
        </w:rPr>
        <w:t xml:space="preserve"> term </w:t>
      </w:r>
      <w:r w:rsidR="00C52A1D" w:rsidRPr="00766BF3">
        <w:rPr>
          <w:rFonts w:ascii="Times New Roman" w:hAnsi="Times New Roman" w:cs="Times New Roman"/>
        </w:rPr>
        <w:t>in parenthesis on the right-hand-side of equation</w:t>
      </w:r>
      <w:r w:rsidR="00927899">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3B79C7" w:rsidRPr="00766BF3">
        <w:rPr>
          <w:rFonts w:ascii="Times New Roman" w:hAnsi="Times New Roman" w:cs="Times New Roman"/>
        </w:rPr>
        <w:t xml:space="preserve"> </w:t>
      </w:r>
      <w:r w:rsidR="006E5B66" w:rsidRPr="00766BF3">
        <w:rPr>
          <w:rFonts w:ascii="Times New Roman" w:hAnsi="Times New Roman" w:cs="Times New Roman"/>
        </w:rPr>
        <w:t>(see different lines in</w:t>
      </w:r>
      <w:r w:rsidR="00AD6694" w:rsidRPr="00766BF3">
        <w:rPr>
          <w:rFonts w:ascii="Times New Roman" w:hAnsi="Times New Roman" w:cs="Times New Roman"/>
        </w:rPr>
        <w:t xml:space="preserve"> </w:t>
      </w:r>
      <w:r w:rsidR="00CA48CB">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5</w:t>
      </w:r>
      <w:r w:rsidR="006E5B66" w:rsidRPr="00766BF3">
        <w:rPr>
          <w:rFonts w:ascii="Times New Roman" w:hAnsi="Times New Roman" w:cs="Times New Roman"/>
        </w:rPr>
        <w:t>)</w:t>
      </w:r>
      <w:r w:rsidR="00216002" w:rsidRPr="00766BF3">
        <w:rPr>
          <w:rFonts w:ascii="Times New Roman" w:hAnsi="Times New Roman" w:cs="Times New Roman"/>
        </w:rPr>
        <w:t xml:space="preserve">. </w:t>
      </w:r>
      <w:r w:rsidR="003B79C7" w:rsidRPr="00766BF3">
        <w:rPr>
          <w:rFonts w:ascii="Times New Roman" w:hAnsi="Times New Roman" w:cs="Times New Roman"/>
        </w:rPr>
        <w:t>By comparison</w:t>
      </w:r>
      <w:r w:rsidR="008B5EE3" w:rsidRPr="00766BF3">
        <w:rPr>
          <w:rFonts w:ascii="Times New Roman" w:hAnsi="Times New Roman" w:cs="Times New Roman"/>
        </w:rPr>
        <w:t>,</w:t>
      </w:r>
      <w:r w:rsidR="003B79C7" w:rsidRPr="00766BF3">
        <w:rPr>
          <w:rFonts w:ascii="Times New Roman" w:hAnsi="Times New Roman" w:cs="Times New Roman"/>
        </w:rPr>
        <w:t xml:space="preserve"> the </w:t>
      </w:r>
      <w:r w:rsidR="00386F98" w:rsidRPr="00766BF3">
        <w:rPr>
          <w:rFonts w:ascii="Times New Roman" w:hAnsi="Times New Roman" w:cs="Times New Roman"/>
        </w:rPr>
        <w:t xml:space="preserve">essential resource model is </w:t>
      </w:r>
      <w:r w:rsidR="00E40623" w:rsidRPr="00766BF3">
        <w:rPr>
          <w:rFonts w:ascii="Times New Roman" w:hAnsi="Times New Roman" w:cs="Times New Roman"/>
        </w:rPr>
        <w:t>a special</w:t>
      </w:r>
      <w:r w:rsidR="00386F98" w:rsidRPr="00766BF3">
        <w:rPr>
          <w:rFonts w:ascii="Times New Roman" w:hAnsi="Times New Roman" w:cs="Times New Roman"/>
        </w:rPr>
        <w:t xml:space="preserve"> case </w:t>
      </w:r>
      <w:r w:rsidR="009B3DAF" w:rsidRPr="00766BF3">
        <w:rPr>
          <w:rFonts w:ascii="Times New Roman" w:hAnsi="Times New Roman" w:cs="Times New Roman"/>
        </w:rPr>
        <w:t xml:space="preserve">of the substitutable resource model </w:t>
      </w:r>
      <w:r w:rsidR="00386F98" w:rsidRPr="00766BF3">
        <w:rPr>
          <w:rFonts w:ascii="Times New Roman" w:hAnsi="Times New Roman" w:cs="Times New Roman"/>
        </w:rPr>
        <w:t xml:space="preserve">where </w:t>
      </w:r>
      <w:r w:rsidR="009B3DAF" w:rsidRPr="00766BF3">
        <w:rPr>
          <w:rFonts w:ascii="Times New Roman" w:hAnsi="Times New Roman" w:cs="Times New Roman"/>
        </w:rPr>
        <w:t xml:space="preserve">one </w:t>
      </w:r>
      <w:r w:rsidR="00386F98" w:rsidRPr="00766BF3">
        <w:rPr>
          <w:rFonts w:ascii="Times New Roman" w:hAnsi="Times New Roman" w:cs="Times New Roman"/>
        </w:rPr>
        <w:t>species is insensitive to the direct effects of a change</w:t>
      </w:r>
      <w:r w:rsidR="009B3DAF" w:rsidRPr="00766BF3">
        <w:rPr>
          <w:rFonts w:ascii="Times New Roman" w:hAnsi="Times New Roman" w:cs="Times New Roman"/>
        </w:rPr>
        <w:t xml:space="preserve"> in resource suppl</w:t>
      </w:r>
      <w:r w:rsidR="00F60E74" w:rsidRPr="00766BF3">
        <w:rPr>
          <w:rFonts w:ascii="Times New Roman" w:hAnsi="Times New Roman" w:cs="Times New Roman"/>
        </w:rPr>
        <w:t>y. T</w:t>
      </w:r>
      <w:r w:rsidR="00ED1624" w:rsidRPr="00766BF3">
        <w:rPr>
          <w:rFonts w:ascii="Times New Roman" w:hAnsi="Times New Roman" w:cs="Times New Roman"/>
        </w:rPr>
        <w:t xml:space="preserve">his </w:t>
      </w:r>
      <w:r w:rsidR="00F60E74" w:rsidRPr="00766BF3">
        <w:rPr>
          <w:rFonts w:ascii="Times New Roman" w:hAnsi="Times New Roman" w:cs="Times New Roman"/>
        </w:rPr>
        <w:t>is</w:t>
      </w:r>
      <w:r w:rsidR="009B3DAF" w:rsidRPr="00766BF3">
        <w:rPr>
          <w:rFonts w:ascii="Times New Roman" w:hAnsi="Times New Roman" w:cs="Times New Roman"/>
        </w:rPr>
        <w:t xml:space="preserve"> </w:t>
      </w:r>
      <w:r w:rsidR="00897FE3" w:rsidRPr="00766BF3">
        <w:rPr>
          <w:rFonts w:ascii="Times New Roman" w:hAnsi="Times New Roman" w:cs="Times New Roman"/>
        </w:rPr>
        <w:t>seen by setting the partial derivatives that define direct effects</w:t>
      </w:r>
      <w:r w:rsidR="00ED1624" w:rsidRPr="00766BF3">
        <w:rPr>
          <w:rFonts w:ascii="Times New Roman" w:hAnsi="Times New Roman" w:cs="Times New Roman"/>
        </w:rPr>
        <w:t xml:space="preserve"> on one or the other species in</w:t>
      </w:r>
      <w:r w:rsidR="006E13EC" w:rsidRPr="00766BF3">
        <w:rPr>
          <w:rFonts w:ascii="Times New Roman" w:hAnsi="Times New Roman" w:cs="Times New Roman"/>
        </w:rPr>
        <w:t xml:space="preserve"> equation</w:t>
      </w:r>
      <w:r w:rsidR="00927899">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ED1624" w:rsidRPr="00766BF3">
        <w:rPr>
          <w:rFonts w:ascii="Times New Roman" w:hAnsi="Times New Roman" w:cs="Times New Roman"/>
        </w:rPr>
        <w:t xml:space="preserve"> to zero and </w:t>
      </w:r>
      <w:r w:rsidR="00E827C9" w:rsidRPr="00766BF3">
        <w:rPr>
          <w:rFonts w:ascii="Times New Roman" w:hAnsi="Times New Roman" w:cs="Times New Roman"/>
        </w:rPr>
        <w:t xml:space="preserve">noting the similarity </w:t>
      </w:r>
      <w:r w:rsidR="003B79C7" w:rsidRPr="00766BF3">
        <w:rPr>
          <w:rFonts w:ascii="Times New Roman" w:hAnsi="Times New Roman" w:cs="Times New Roman"/>
        </w:rPr>
        <w:t>t</w:t>
      </w:r>
      <w:r w:rsidR="00DF6B49" w:rsidRPr="00766BF3">
        <w:rPr>
          <w:rFonts w:ascii="Times New Roman" w:hAnsi="Times New Roman" w:cs="Times New Roman"/>
        </w:rPr>
        <w:t>o equation</w:t>
      </w:r>
      <w:r w:rsidR="00FD0C51" w:rsidRPr="00766BF3">
        <w:rPr>
          <w:rFonts w:ascii="Times New Roman" w:hAnsi="Times New Roman" w:cs="Times New Roman"/>
        </w:rPr>
        <w:t>s</w:t>
      </w:r>
      <w:r w:rsidR="001A5F43" w:rsidRPr="00766BF3">
        <w:rPr>
          <w:rFonts w:ascii="Times New Roman" w:hAnsi="Times New Roman" w:cs="Times New Roman"/>
        </w:rPr>
        <w:t xml:space="preserve">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FD0C51" w:rsidRPr="00766BF3">
        <w:rPr>
          <w:rFonts w:ascii="Times New Roman" w:hAnsi="Times New Roman" w:cs="Times New Roman"/>
        </w:rPr>
        <w:t xml:space="preserve"> or </w:t>
      </w:r>
      <w:r w:rsidR="00C532AB" w:rsidRPr="005D6721">
        <w:rPr>
          <w:rFonts w:ascii="Times New Roman" w:hAnsi="Times New Roman" w:cs="Times New Roman"/>
        </w:rPr>
        <w:t>(</w:t>
      </w:r>
      <w:r w:rsidR="00C532AB">
        <w:rPr>
          <w:rFonts w:ascii="Times New Roman" w:hAnsi="Times New Roman" w:cs="Times New Roman"/>
          <w:noProof/>
        </w:rPr>
        <w:t>15</w:t>
      </w:r>
      <w:r w:rsidR="00C532AB" w:rsidRPr="005D6721">
        <w:rPr>
          <w:rFonts w:ascii="Times New Roman" w:hAnsi="Times New Roman" w:cs="Times New Roman"/>
        </w:rPr>
        <w:t>)</w:t>
      </w:r>
      <w:r w:rsidR="00FD0C51" w:rsidRPr="00766BF3">
        <w:rPr>
          <w:rFonts w:ascii="Times New Roman" w:hAnsi="Times New Roman" w:cs="Times New Roman"/>
        </w:rPr>
        <w:t xml:space="preserve">.  </w:t>
      </w:r>
      <w:r w:rsidR="006E5B66" w:rsidRPr="00766BF3">
        <w:rPr>
          <w:rFonts w:ascii="Times New Roman" w:hAnsi="Times New Roman" w:cs="Times New Roman"/>
        </w:rPr>
        <w:t>At the other extreme</w:t>
      </w:r>
      <w:r w:rsidR="00386F98" w:rsidRPr="00766BF3">
        <w:rPr>
          <w:rFonts w:ascii="Times New Roman" w:hAnsi="Times New Roman" w:cs="Times New Roman"/>
        </w:rPr>
        <w:t>, if both species respond equally to the change in the resource (scaled by</w:t>
      </w:r>
      <w:r w:rsidR="000506A8" w:rsidRPr="00766BF3">
        <w:rPr>
          <w:rFonts w:ascii="Times New Roman" w:hAnsi="Times New Roman" w:cs="Times New Roman"/>
        </w:rPr>
        <w:t xml:space="preserve"> the</w:t>
      </w:r>
      <w:r w:rsidR="001A5F43" w:rsidRPr="00766BF3">
        <w:rPr>
          <w:rFonts w:ascii="Times New Roman" w:hAnsi="Times New Roman" w:cs="Times New Roman"/>
        </w:rPr>
        <w:t xml:space="preserve"> </w:t>
      </w:r>
      <m:oMath>
        <m:r>
          <w:rPr>
            <w:rFonts w:ascii="Cambria Math" w:hAnsi="Cambria Math" w:cs="Times New Roman"/>
          </w:rPr>
          <m:t>β</m:t>
        </m:r>
      </m:oMath>
      <w:r w:rsidR="000506A8" w:rsidRPr="00766BF3">
        <w:rPr>
          <w:rFonts w:ascii="Times New Roman" w:hAnsi="Times New Roman" w:cs="Times New Roman"/>
        </w:rPr>
        <w:t xml:space="preserve"> </w:t>
      </w:r>
      <w:r w:rsidR="00897FE3" w:rsidRPr="00766BF3">
        <w:rPr>
          <w:rFonts w:ascii="Times New Roman" w:hAnsi="Times New Roman" w:cs="Times New Roman"/>
        </w:rPr>
        <w:t xml:space="preserve">term, </w:t>
      </w:r>
      <w:r w:rsidR="001A5F43" w:rsidRPr="00766BF3">
        <w:rPr>
          <w:rFonts w:ascii="Times New Roman" w:hAnsi="Times New Roman" w:cs="Times New Roman"/>
        </w:rPr>
        <w:t xml:space="preserve">which is the </w:t>
      </w:r>
      <w:r w:rsidR="00EE7E63" w:rsidRPr="00766BF3">
        <w:rPr>
          <w:rFonts w:ascii="Times New Roman" w:hAnsi="Times New Roman" w:cs="Times New Roman"/>
        </w:rPr>
        <w:t xml:space="preserve">inverse of the effect of the focal species on the </w:t>
      </w:r>
      <w:r w:rsidR="000506A8" w:rsidRPr="00766BF3">
        <w:rPr>
          <w:rFonts w:ascii="Times New Roman" w:hAnsi="Times New Roman" w:cs="Times New Roman"/>
        </w:rPr>
        <w:t>competitor</w:t>
      </w:r>
      <w:r w:rsidR="001061CF" w:rsidRPr="00766BF3">
        <w:rPr>
          <w:rFonts w:ascii="Times New Roman" w:hAnsi="Times New Roman" w:cs="Times New Roman"/>
        </w:rPr>
        <w:t xml:space="preserve">), </w:t>
      </w:r>
      <w:r w:rsidR="006E5B66" w:rsidRPr="00766BF3">
        <w:rPr>
          <w:rFonts w:ascii="Times New Roman" w:hAnsi="Times New Roman" w:cs="Times New Roman"/>
        </w:rPr>
        <w:t>the indirect effects</w:t>
      </w:r>
      <w:r w:rsidR="009F2A28" w:rsidRPr="00766BF3">
        <w:rPr>
          <w:rFonts w:ascii="Times New Roman" w:hAnsi="Times New Roman" w:cs="Times New Roman"/>
        </w:rPr>
        <w:t xml:space="preserve"> are equal to zero at all values of niche overlap</w:t>
      </w:r>
      <w:r w:rsidR="006E5B66" w:rsidRPr="00766BF3">
        <w:rPr>
          <w:rFonts w:ascii="Times New Roman" w:hAnsi="Times New Roman" w:cs="Times New Roman"/>
        </w:rPr>
        <w:t xml:space="preserve"> (line labeled</w:t>
      </w:r>
      <w:r w:rsidR="000F6F55" w:rsidRPr="00766BF3">
        <w:rPr>
          <w:rFonts w:ascii="Times New Roman" w:hAnsi="Times New Roman" w:cs="Times New Roman"/>
        </w:rPr>
        <w:t xml:space="preserve"> </w:t>
      </w:r>
      <w:r w:rsidR="00D11B29" w:rsidRPr="00766BF3">
        <w:rPr>
          <w:rFonts w:ascii="Times New Roman" w:hAnsi="Times New Roman" w:cs="Times New Roman"/>
          <w:i/>
        </w:rPr>
        <w:t>“</w:t>
      </w:r>
      <w:r w:rsidR="001D53F1">
        <w:rPr>
          <w:rFonts w:ascii="Times New Roman" w:hAnsi="Times New Roman" w:cs="Times New Roman"/>
          <w:i/>
        </w:rPr>
        <w:t>0</w:t>
      </w:r>
      <w:r w:rsidR="00D11B29" w:rsidRPr="00766BF3">
        <w:rPr>
          <w:rFonts w:ascii="Times New Roman" w:hAnsi="Times New Roman" w:cs="Times New Roman"/>
          <w:i/>
        </w:rPr>
        <w:t>”</w:t>
      </w:r>
      <w:r w:rsidR="006E5B66" w:rsidRPr="00766BF3">
        <w:rPr>
          <w:rFonts w:ascii="Times New Roman" w:hAnsi="Times New Roman" w:cs="Times New Roman"/>
        </w:rPr>
        <w:t xml:space="preserve"> in</w:t>
      </w:r>
      <w:r w:rsidR="00897FE3" w:rsidRPr="00766BF3">
        <w:rPr>
          <w:rFonts w:ascii="Times New Roman" w:hAnsi="Times New Roman" w:cs="Times New Roman"/>
        </w:rPr>
        <w:t xml:space="preserve"> </w:t>
      </w:r>
      <w:r w:rsidR="00CA48CB">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5</w:t>
      </w:r>
      <w:r w:rsidR="006E5B66" w:rsidRPr="00766BF3">
        <w:rPr>
          <w:rFonts w:ascii="Times New Roman" w:hAnsi="Times New Roman" w:cs="Times New Roman"/>
        </w:rPr>
        <w:t>)</w:t>
      </w:r>
      <w:r w:rsidR="00386F98" w:rsidRPr="00766BF3">
        <w:rPr>
          <w:rFonts w:ascii="Times New Roman" w:hAnsi="Times New Roman" w:cs="Times New Roman"/>
        </w:rPr>
        <w:t xml:space="preserve">.  </w:t>
      </w:r>
      <w:r w:rsidR="001F48D0" w:rsidRPr="00766BF3">
        <w:rPr>
          <w:rFonts w:ascii="Times New Roman" w:hAnsi="Times New Roman" w:cs="Times New Roman"/>
        </w:rPr>
        <w:t xml:space="preserve">We confirmed </w:t>
      </w:r>
      <w:r w:rsidR="00C018E8">
        <w:rPr>
          <w:rFonts w:ascii="Times New Roman" w:hAnsi="Times New Roman" w:cs="Times New Roman"/>
        </w:rPr>
        <w:t xml:space="preserve">the analytical results for the essential and </w:t>
      </w:r>
      <w:r w:rsidR="00C018E8">
        <w:rPr>
          <w:rFonts w:ascii="Times New Roman" w:hAnsi="Times New Roman" w:cs="Times New Roman"/>
        </w:rPr>
        <w:lastRenderedPageBreak/>
        <w:t xml:space="preserve">substitutable models for a limited range of parameters using simulations </w:t>
      </w:r>
      <w:r w:rsidR="001F48D0" w:rsidRPr="00766BF3">
        <w:rPr>
          <w:rFonts w:ascii="Times New Roman" w:hAnsi="Times New Roman" w:cs="Times New Roman"/>
        </w:rPr>
        <w:t>in the program R (R Core Team, 201</w:t>
      </w:r>
      <w:r w:rsidR="00482FE1">
        <w:rPr>
          <w:rFonts w:ascii="Times New Roman" w:hAnsi="Times New Roman" w:cs="Times New Roman"/>
        </w:rPr>
        <w:t>4</w:t>
      </w:r>
      <w:r w:rsidR="001F48D0" w:rsidRPr="00766BF3">
        <w:rPr>
          <w:rFonts w:ascii="Times New Roman" w:hAnsi="Times New Roman" w:cs="Times New Roman"/>
        </w:rPr>
        <w:t xml:space="preserve">; </w:t>
      </w:r>
      <w:r w:rsidR="00854584">
        <w:rPr>
          <w:rFonts w:ascii="Times New Roman" w:hAnsi="Times New Roman" w:cs="Times New Roman"/>
        </w:rPr>
        <w:t xml:space="preserve">see </w:t>
      </w:r>
      <w:r w:rsidR="00982746">
        <w:rPr>
          <w:rFonts w:ascii="Times New Roman" w:hAnsi="Times New Roman" w:cs="Times New Roman"/>
        </w:rPr>
        <w:t xml:space="preserve">zip file provided </w:t>
      </w:r>
      <w:r w:rsidR="00993F89">
        <w:rPr>
          <w:rFonts w:ascii="Times New Roman" w:hAnsi="Times New Roman" w:cs="Times New Roman"/>
        </w:rPr>
        <w:t>as supplement</w:t>
      </w:r>
      <w:r w:rsidR="00854584">
        <w:rPr>
          <w:rFonts w:ascii="Times New Roman" w:hAnsi="Times New Roman" w:cs="Times New Roman"/>
        </w:rPr>
        <w:t>ary material online</w:t>
      </w:r>
      <w:r w:rsidR="001F48D0" w:rsidRPr="00766BF3">
        <w:rPr>
          <w:rFonts w:ascii="Times New Roman" w:hAnsi="Times New Roman" w:cs="Times New Roman"/>
        </w:rPr>
        <w:t>).</w:t>
      </w:r>
    </w:p>
    <w:p w14:paraId="1F42CCBA" w14:textId="74BBE6A9" w:rsidR="00604C64" w:rsidRPr="00F84CAF" w:rsidRDefault="00DB23EB" w:rsidP="000B3B36">
      <w:pPr>
        <w:keepNext/>
        <w:widowControl w:val="0"/>
        <w:autoSpaceDE w:val="0"/>
        <w:autoSpaceDN w:val="0"/>
        <w:adjustRightInd w:val="0"/>
        <w:spacing w:line="480" w:lineRule="auto"/>
        <w:rPr>
          <w:rFonts w:ascii="Times New Roman" w:hAnsi="Times New Roman" w:cs="Times New Roman"/>
          <w:b/>
        </w:rPr>
      </w:pPr>
      <w:r w:rsidRPr="00F84CAF">
        <w:rPr>
          <w:rFonts w:ascii="Times New Roman" w:hAnsi="Times New Roman" w:cs="Times New Roman"/>
          <w:b/>
        </w:rPr>
        <w:t>Discussion</w:t>
      </w:r>
      <w:r w:rsidR="00604C64" w:rsidRPr="00F84CAF">
        <w:rPr>
          <w:rFonts w:ascii="Times New Roman" w:hAnsi="Times New Roman" w:cs="Times New Roman"/>
          <w:b/>
        </w:rPr>
        <w:t xml:space="preserve"> </w:t>
      </w:r>
    </w:p>
    <w:p w14:paraId="28982E8B" w14:textId="1261632C" w:rsidR="0028530F" w:rsidRPr="00B160E7" w:rsidRDefault="00604C64" w:rsidP="00C507B3">
      <w:pPr>
        <w:spacing w:line="480" w:lineRule="auto"/>
        <w:rPr>
          <w:rFonts w:ascii="Times New Roman" w:hAnsi="Times New Roman" w:cs="Times New Roman"/>
        </w:rPr>
      </w:pPr>
      <w:r w:rsidRPr="00F84CAF">
        <w:rPr>
          <w:rFonts w:ascii="Times New Roman" w:hAnsi="Times New Roman" w:cs="Times New Roman"/>
        </w:rPr>
        <w:tab/>
      </w:r>
      <w:r w:rsidR="00C771BD" w:rsidRPr="00B160E7">
        <w:rPr>
          <w:rFonts w:ascii="Times New Roman" w:hAnsi="Times New Roman" w:cs="Times New Roman"/>
        </w:rPr>
        <w:t>The uncertain nature of</w:t>
      </w:r>
      <w:r w:rsidR="00E20BDA" w:rsidRPr="00B160E7">
        <w:rPr>
          <w:rFonts w:ascii="Times New Roman" w:hAnsi="Times New Roman" w:cs="Times New Roman"/>
        </w:rPr>
        <w:t xml:space="preserve"> competition-</w:t>
      </w:r>
      <w:r w:rsidR="008D50C7" w:rsidRPr="00B160E7">
        <w:rPr>
          <w:rFonts w:ascii="Times New Roman" w:hAnsi="Times New Roman" w:cs="Times New Roman"/>
        </w:rPr>
        <w:t>mediated indirect effects</w:t>
      </w:r>
      <w:r w:rsidR="00E15F0E" w:rsidRPr="00B160E7">
        <w:rPr>
          <w:rFonts w:ascii="Times New Roman" w:hAnsi="Times New Roman" w:cs="Times New Roman"/>
        </w:rPr>
        <w:t xml:space="preserve"> </w:t>
      </w:r>
      <w:r w:rsidR="00F021A7" w:rsidRPr="00B160E7">
        <w:rPr>
          <w:rFonts w:ascii="Times New Roman" w:hAnsi="Times New Roman" w:cs="Times New Roman"/>
        </w:rPr>
        <w:t>limits</w:t>
      </w:r>
      <w:r w:rsidR="00C771BD" w:rsidRPr="00B160E7">
        <w:rPr>
          <w:rFonts w:ascii="Times New Roman" w:hAnsi="Times New Roman" w:cs="Times New Roman"/>
        </w:rPr>
        <w:t xml:space="preserve"> our ability to make useful predictions about how </w:t>
      </w:r>
      <w:r w:rsidR="00EA48FB" w:rsidRPr="00B160E7">
        <w:rPr>
          <w:rFonts w:ascii="Times New Roman" w:hAnsi="Times New Roman" w:cs="Times New Roman"/>
        </w:rPr>
        <w:t xml:space="preserve">anthropogenic </w:t>
      </w:r>
      <w:r w:rsidR="00C771BD" w:rsidRPr="00B160E7">
        <w:rPr>
          <w:rFonts w:ascii="Times New Roman" w:hAnsi="Times New Roman" w:cs="Times New Roman"/>
        </w:rPr>
        <w:t xml:space="preserve">change will affect </w:t>
      </w:r>
      <w:r w:rsidR="00F021A7" w:rsidRPr="00B160E7">
        <w:rPr>
          <w:rFonts w:ascii="Times New Roman" w:hAnsi="Times New Roman" w:cs="Times New Roman"/>
        </w:rPr>
        <w:t>populations and communities</w:t>
      </w:r>
      <w:r w:rsidRPr="00B160E7">
        <w:rPr>
          <w:rFonts w:ascii="Times New Roman" w:hAnsi="Times New Roman" w:cs="Times New Roman"/>
        </w:rPr>
        <w:t xml:space="preserve">.  </w:t>
      </w:r>
      <w:r w:rsidR="00CB0112" w:rsidRPr="00B160E7">
        <w:rPr>
          <w:rFonts w:ascii="Times New Roman" w:hAnsi="Times New Roman" w:cs="Times New Roman"/>
        </w:rPr>
        <w:t xml:space="preserve">Indirect effects may </w:t>
      </w:r>
      <w:r w:rsidR="00ED114F" w:rsidRPr="00B160E7">
        <w:rPr>
          <w:rFonts w:ascii="Times New Roman" w:hAnsi="Times New Roman" w:cs="Times New Roman"/>
        </w:rPr>
        <w:t xml:space="preserve">offset or reverse </w:t>
      </w:r>
      <w:r w:rsidR="00CB0112" w:rsidRPr="00B160E7">
        <w:rPr>
          <w:rFonts w:ascii="Times New Roman" w:hAnsi="Times New Roman" w:cs="Times New Roman"/>
        </w:rPr>
        <w:t xml:space="preserve">direct effects and appear an unknown time after direct effects have already been observed </w:t>
      </w:r>
      <w:r w:rsidR="006101C8" w:rsidRPr="00B160E7">
        <w:rPr>
          <w:rFonts w:ascii="Times New Roman" w:hAnsi="Times New Roman" w:cs="Times New Roman"/>
          <w:noProof/>
        </w:rPr>
        <w:t>(Suttle et al. 2007)</w:t>
      </w:r>
      <w:r w:rsidR="00CB0112" w:rsidRPr="00B160E7">
        <w:rPr>
          <w:rFonts w:ascii="Times New Roman" w:hAnsi="Times New Roman" w:cs="Times New Roman"/>
        </w:rPr>
        <w:t xml:space="preserve">.  We hope to reduce some of the mystery surrounding indirect effects by showing how </w:t>
      </w:r>
      <w:r w:rsidRPr="00B160E7">
        <w:rPr>
          <w:rFonts w:ascii="Times New Roman" w:hAnsi="Times New Roman" w:cs="Times New Roman"/>
        </w:rPr>
        <w:t>direct and indirect effects</w:t>
      </w:r>
      <w:r w:rsidR="00EA48FB" w:rsidRPr="00B160E7">
        <w:rPr>
          <w:rFonts w:ascii="Times New Roman" w:hAnsi="Times New Roman" w:cs="Times New Roman"/>
        </w:rPr>
        <w:t xml:space="preserve"> </w:t>
      </w:r>
      <w:r w:rsidR="00CB0112" w:rsidRPr="00B160E7">
        <w:rPr>
          <w:rFonts w:ascii="Times New Roman" w:hAnsi="Times New Roman" w:cs="Times New Roman"/>
        </w:rPr>
        <w:t xml:space="preserve">arise in </w:t>
      </w:r>
      <w:r w:rsidRPr="00B160E7">
        <w:rPr>
          <w:rFonts w:ascii="Times New Roman" w:hAnsi="Times New Roman" w:cs="Times New Roman"/>
        </w:rPr>
        <w:t>simple mechanistic competition model</w:t>
      </w:r>
      <w:r w:rsidR="001A5F43" w:rsidRPr="00B160E7">
        <w:rPr>
          <w:rFonts w:ascii="Times New Roman" w:hAnsi="Times New Roman" w:cs="Times New Roman"/>
        </w:rPr>
        <w:t>s, and</w:t>
      </w:r>
      <w:r w:rsidR="00CB0112" w:rsidRPr="00B160E7">
        <w:rPr>
          <w:rFonts w:ascii="Times New Roman" w:hAnsi="Times New Roman" w:cs="Times New Roman"/>
        </w:rPr>
        <w:t xml:space="preserve"> how indirect effect strength can be related to the </w:t>
      </w:r>
      <w:r w:rsidR="00EA48FB" w:rsidRPr="00B160E7">
        <w:rPr>
          <w:rFonts w:ascii="Times New Roman" w:hAnsi="Times New Roman" w:cs="Times New Roman"/>
        </w:rPr>
        <w:t>niche differences that stabilize coexistence between compet</w:t>
      </w:r>
      <w:r w:rsidR="007C6BE1" w:rsidRPr="00B160E7">
        <w:rPr>
          <w:rFonts w:ascii="Times New Roman" w:hAnsi="Times New Roman" w:cs="Times New Roman"/>
        </w:rPr>
        <w:t>ing species</w:t>
      </w:r>
      <w:r w:rsidRPr="00B160E7">
        <w:rPr>
          <w:rFonts w:ascii="Times New Roman" w:hAnsi="Times New Roman" w:cs="Times New Roman"/>
        </w:rPr>
        <w:t xml:space="preserve">. </w:t>
      </w:r>
      <w:r w:rsidR="00F021A7" w:rsidRPr="00B160E7">
        <w:rPr>
          <w:rFonts w:ascii="Times New Roman" w:hAnsi="Times New Roman" w:cs="Times New Roman"/>
        </w:rPr>
        <w:t>Consistent with previous work based on phenomenological competition models</w:t>
      </w:r>
      <w:r w:rsidR="00F60E74" w:rsidRPr="00B160E7">
        <w:rPr>
          <w:rFonts w:ascii="Times New Roman" w:hAnsi="Times New Roman" w:cs="Times New Roman"/>
        </w:rPr>
        <w:t xml:space="preserve"> (Adler et al. 2012)</w:t>
      </w:r>
      <w:r w:rsidRPr="00B160E7">
        <w:rPr>
          <w:rFonts w:ascii="Times New Roman" w:hAnsi="Times New Roman" w:cs="Times New Roman"/>
        </w:rPr>
        <w:t>, we f</w:t>
      </w:r>
      <w:r w:rsidR="00E15F0E" w:rsidRPr="00B160E7">
        <w:rPr>
          <w:rFonts w:ascii="Times New Roman" w:hAnsi="Times New Roman" w:cs="Times New Roman"/>
        </w:rPr>
        <w:t>ound</w:t>
      </w:r>
      <w:r w:rsidRPr="00B160E7">
        <w:rPr>
          <w:rFonts w:ascii="Times New Roman" w:hAnsi="Times New Roman" w:cs="Times New Roman"/>
        </w:rPr>
        <w:t xml:space="preserve"> that indirect effects were </w:t>
      </w:r>
      <w:r w:rsidR="00EA48FB" w:rsidRPr="00B160E7">
        <w:rPr>
          <w:rFonts w:ascii="Times New Roman" w:hAnsi="Times New Roman" w:cs="Times New Roman"/>
        </w:rPr>
        <w:t xml:space="preserve">closely related </w:t>
      </w:r>
      <w:r w:rsidRPr="00B160E7">
        <w:rPr>
          <w:rFonts w:ascii="Times New Roman" w:hAnsi="Times New Roman" w:cs="Times New Roman"/>
        </w:rPr>
        <w:t>to</w:t>
      </w:r>
      <w:r w:rsidR="00604A53">
        <w:rPr>
          <w:rFonts w:ascii="Times New Roman" w:hAnsi="Times New Roman" w:cs="Times New Roman"/>
        </w:rPr>
        <w:t xml:space="preserve"> the stability of coexistence and </w:t>
      </w:r>
      <w:r w:rsidRPr="00B160E7">
        <w:rPr>
          <w:rFonts w:ascii="Times New Roman" w:hAnsi="Times New Roman" w:cs="Times New Roman"/>
        </w:rPr>
        <w:t xml:space="preserve">niche </w:t>
      </w:r>
      <w:r w:rsidR="00604A53">
        <w:rPr>
          <w:rFonts w:ascii="Times New Roman" w:hAnsi="Times New Roman" w:cs="Times New Roman"/>
        </w:rPr>
        <w:t>overlap</w:t>
      </w:r>
      <w:r w:rsidR="00F60E74" w:rsidRPr="00B160E7">
        <w:rPr>
          <w:rFonts w:ascii="Times New Roman" w:hAnsi="Times New Roman" w:cs="Times New Roman"/>
        </w:rPr>
        <w:t xml:space="preserve">: </w:t>
      </w:r>
      <w:r w:rsidRPr="00B160E7">
        <w:rPr>
          <w:rFonts w:ascii="Times New Roman" w:hAnsi="Times New Roman" w:cs="Times New Roman"/>
        </w:rPr>
        <w:t xml:space="preserve">species that are </w:t>
      </w:r>
      <w:r w:rsidR="00E827C9" w:rsidRPr="00B160E7">
        <w:rPr>
          <w:rFonts w:ascii="Times New Roman" w:hAnsi="Times New Roman" w:cs="Times New Roman"/>
        </w:rPr>
        <w:t xml:space="preserve">very </w:t>
      </w:r>
      <w:r w:rsidRPr="00B160E7">
        <w:rPr>
          <w:rFonts w:ascii="Times New Roman" w:hAnsi="Times New Roman" w:cs="Times New Roman"/>
        </w:rPr>
        <w:t xml:space="preserve">similar in their resource requirements are </w:t>
      </w:r>
      <w:r w:rsidR="00EA48FB" w:rsidRPr="00B160E7">
        <w:rPr>
          <w:rFonts w:ascii="Times New Roman" w:hAnsi="Times New Roman" w:cs="Times New Roman"/>
        </w:rPr>
        <w:t>strongly affected</w:t>
      </w:r>
      <w:r w:rsidRPr="00B160E7">
        <w:rPr>
          <w:rFonts w:ascii="Times New Roman" w:hAnsi="Times New Roman" w:cs="Times New Roman"/>
        </w:rPr>
        <w:t xml:space="preserve"> by</w:t>
      </w:r>
      <w:r w:rsidR="00A73251" w:rsidRPr="00B160E7">
        <w:rPr>
          <w:rFonts w:ascii="Times New Roman" w:hAnsi="Times New Roman" w:cs="Times New Roman"/>
        </w:rPr>
        <w:t xml:space="preserve"> the</w:t>
      </w:r>
      <w:r w:rsidRPr="00B160E7">
        <w:rPr>
          <w:rFonts w:ascii="Times New Roman" w:hAnsi="Times New Roman" w:cs="Times New Roman"/>
        </w:rPr>
        <w:t xml:space="preserve"> competition-mediated indirect effects of a change in resource supply</w:t>
      </w:r>
      <w:r w:rsidR="00CB0112" w:rsidRPr="00B160E7">
        <w:rPr>
          <w:rFonts w:ascii="Times New Roman" w:hAnsi="Times New Roman" w:cs="Times New Roman"/>
        </w:rPr>
        <w:t xml:space="preserve"> </w:t>
      </w:r>
      <w:r w:rsidR="00AD6694" w:rsidRPr="00B160E7">
        <w:rPr>
          <w:rFonts w:ascii="Times New Roman" w:hAnsi="Times New Roman" w:cs="Times New Roman"/>
        </w:rPr>
        <w:t xml:space="preserve">points </w:t>
      </w:r>
      <w:r w:rsidR="00CB0112" w:rsidRPr="00B160E7">
        <w:rPr>
          <w:rFonts w:ascii="Times New Roman" w:hAnsi="Times New Roman" w:cs="Times New Roman"/>
        </w:rPr>
        <w:t>(</w:t>
      </w:r>
      <w:r w:rsidR="00916676">
        <w:rPr>
          <w:rFonts w:ascii="Times New Roman" w:hAnsi="Times New Roman" w:cs="Times New Roman"/>
        </w:rPr>
        <w:t>f</w:t>
      </w:r>
      <w:r w:rsidR="00ED114F" w:rsidRPr="00B160E7">
        <w:rPr>
          <w:rFonts w:ascii="Times New Roman" w:hAnsi="Times New Roman" w:cs="Times New Roman"/>
        </w:rPr>
        <w:t xml:space="preserve">igs </w:t>
      </w:r>
      <w:r w:rsidR="00AD6694" w:rsidRPr="00B160E7">
        <w:rPr>
          <w:rFonts w:ascii="Times New Roman" w:hAnsi="Times New Roman" w:cs="Times New Roman"/>
        </w:rPr>
        <w:t>3</w:t>
      </w:r>
      <w:r w:rsidR="00C52A1D" w:rsidRPr="00B160E7">
        <w:rPr>
          <w:rFonts w:ascii="Times New Roman" w:hAnsi="Times New Roman" w:cs="Times New Roman"/>
        </w:rPr>
        <w:t>,</w:t>
      </w:r>
      <w:r w:rsidR="00AD6694" w:rsidRPr="00B160E7">
        <w:rPr>
          <w:rFonts w:ascii="Times New Roman" w:hAnsi="Times New Roman" w:cs="Times New Roman"/>
        </w:rPr>
        <w:t>4</w:t>
      </w:r>
      <w:r w:rsidR="00C52A1D" w:rsidRPr="00B160E7">
        <w:rPr>
          <w:rFonts w:ascii="Times New Roman" w:hAnsi="Times New Roman" w:cs="Times New Roman"/>
        </w:rPr>
        <w:t>,</w:t>
      </w:r>
      <w:r w:rsidR="00AD6694" w:rsidRPr="00B160E7">
        <w:rPr>
          <w:rFonts w:ascii="Times New Roman" w:hAnsi="Times New Roman" w:cs="Times New Roman"/>
        </w:rPr>
        <w:t>5</w:t>
      </w:r>
      <w:r w:rsidR="00A526B9" w:rsidRPr="00B160E7">
        <w:rPr>
          <w:rFonts w:ascii="Times New Roman" w:hAnsi="Times New Roman" w:cs="Times New Roman"/>
        </w:rPr>
        <w:t>)</w:t>
      </w:r>
      <w:r w:rsidRPr="00B160E7">
        <w:rPr>
          <w:rFonts w:ascii="Times New Roman" w:hAnsi="Times New Roman" w:cs="Times New Roman"/>
        </w:rPr>
        <w:t>.</w:t>
      </w:r>
      <w:r w:rsidR="00701C01" w:rsidRPr="00B160E7">
        <w:rPr>
          <w:rFonts w:ascii="Times New Roman" w:hAnsi="Times New Roman" w:cs="Times New Roman"/>
        </w:rPr>
        <w:t xml:space="preserve">  </w:t>
      </w:r>
      <w:r w:rsidR="00F021A7" w:rsidRPr="00B160E7">
        <w:rPr>
          <w:rFonts w:ascii="Times New Roman" w:hAnsi="Times New Roman" w:cs="Times New Roman"/>
        </w:rPr>
        <w:t xml:space="preserve">While it </w:t>
      </w:r>
      <w:r w:rsidRPr="00B160E7">
        <w:rPr>
          <w:rFonts w:ascii="Times New Roman" w:hAnsi="Times New Roman" w:cs="Times New Roman"/>
        </w:rPr>
        <w:t xml:space="preserve">is reassuring that </w:t>
      </w:r>
      <w:r w:rsidR="00F021A7" w:rsidRPr="00B160E7">
        <w:rPr>
          <w:rFonts w:ascii="Times New Roman" w:hAnsi="Times New Roman" w:cs="Times New Roman"/>
        </w:rPr>
        <w:t>our results are consistent with theory</w:t>
      </w:r>
      <w:r w:rsidRPr="00B160E7">
        <w:rPr>
          <w:rFonts w:ascii="Times New Roman" w:hAnsi="Times New Roman" w:cs="Times New Roman"/>
        </w:rPr>
        <w:t xml:space="preserve"> developed in </w:t>
      </w:r>
      <w:r w:rsidR="00250280" w:rsidRPr="00B160E7">
        <w:rPr>
          <w:rFonts w:ascii="Times New Roman" w:hAnsi="Times New Roman" w:cs="Times New Roman"/>
        </w:rPr>
        <w:t xml:space="preserve">non-mechanistic competition </w:t>
      </w:r>
      <w:r w:rsidR="00C771BD" w:rsidRPr="00B160E7">
        <w:rPr>
          <w:rFonts w:ascii="Times New Roman" w:hAnsi="Times New Roman" w:cs="Times New Roman"/>
        </w:rPr>
        <w:t>models</w:t>
      </w:r>
      <w:r w:rsidR="00F021A7" w:rsidRPr="00B160E7">
        <w:rPr>
          <w:rFonts w:ascii="Times New Roman" w:hAnsi="Times New Roman" w:cs="Times New Roman"/>
        </w:rPr>
        <w:t xml:space="preserve">, </w:t>
      </w:r>
      <w:r w:rsidR="00250280" w:rsidRPr="00B160E7">
        <w:rPr>
          <w:rFonts w:ascii="Times New Roman" w:hAnsi="Times New Roman" w:cs="Times New Roman"/>
        </w:rPr>
        <w:t>our analysis goes a step further by using the recently derived definition of niche overlap from</w:t>
      </w:r>
      <w:r w:rsidR="00244F3A" w:rsidRPr="00B160E7">
        <w:rPr>
          <w:rFonts w:ascii="Times New Roman" w:hAnsi="Times New Roman" w:cs="Times New Roman"/>
        </w:rPr>
        <w:t xml:space="preserve"> </w:t>
      </w:r>
      <w:r w:rsidR="006101C8" w:rsidRPr="00B160E7">
        <w:rPr>
          <w:rFonts w:ascii="Times New Roman" w:hAnsi="Times New Roman" w:cs="Times New Roman"/>
          <w:noProof/>
        </w:rPr>
        <w:t xml:space="preserve">Chesson </w:t>
      </w:r>
      <w:r w:rsidR="00CA48CB">
        <w:rPr>
          <w:rFonts w:ascii="Times New Roman" w:hAnsi="Times New Roman" w:cs="Times New Roman"/>
          <w:noProof/>
        </w:rPr>
        <w:t>(</w:t>
      </w:r>
      <w:r w:rsidR="006101C8" w:rsidRPr="00B160E7">
        <w:rPr>
          <w:rFonts w:ascii="Times New Roman" w:hAnsi="Times New Roman" w:cs="Times New Roman"/>
          <w:noProof/>
        </w:rPr>
        <w:t>2013)</w:t>
      </w:r>
      <w:r w:rsidR="00250280" w:rsidRPr="00B160E7">
        <w:rPr>
          <w:rFonts w:ascii="Times New Roman" w:hAnsi="Times New Roman" w:cs="Times New Roman"/>
        </w:rPr>
        <w:t xml:space="preserve">.  </w:t>
      </w:r>
      <w:r w:rsidR="00C52A1D" w:rsidRPr="00B160E7">
        <w:rPr>
          <w:rFonts w:ascii="Times New Roman" w:hAnsi="Times New Roman" w:cs="Times New Roman"/>
        </w:rPr>
        <w:t>Moreover</w:t>
      </w:r>
      <w:r w:rsidR="00250280" w:rsidRPr="00B160E7">
        <w:rPr>
          <w:rFonts w:ascii="Times New Roman" w:hAnsi="Times New Roman" w:cs="Times New Roman"/>
        </w:rPr>
        <w:t xml:space="preserve">, </w:t>
      </w:r>
      <w:r w:rsidR="00F021A7" w:rsidRPr="00B160E7">
        <w:rPr>
          <w:rFonts w:ascii="Times New Roman" w:hAnsi="Times New Roman" w:cs="Times New Roman"/>
        </w:rPr>
        <w:t xml:space="preserve">our use of </w:t>
      </w:r>
      <w:r w:rsidR="00E20BDA" w:rsidRPr="00B160E7">
        <w:rPr>
          <w:rFonts w:ascii="Times New Roman" w:hAnsi="Times New Roman" w:cs="Times New Roman"/>
        </w:rPr>
        <w:t xml:space="preserve">a mechanistic model that </w:t>
      </w:r>
      <w:r w:rsidR="00F021A7" w:rsidRPr="00B160E7">
        <w:rPr>
          <w:rFonts w:ascii="Times New Roman" w:hAnsi="Times New Roman" w:cs="Times New Roman"/>
        </w:rPr>
        <w:t>explicitly links</w:t>
      </w:r>
      <w:r w:rsidR="00E20BDA" w:rsidRPr="00B160E7">
        <w:rPr>
          <w:rFonts w:ascii="Times New Roman" w:hAnsi="Times New Roman" w:cs="Times New Roman"/>
        </w:rPr>
        <w:t xml:space="preserve"> environmental change </w:t>
      </w:r>
      <w:r w:rsidR="00F021A7" w:rsidRPr="00B160E7">
        <w:rPr>
          <w:rFonts w:ascii="Times New Roman" w:hAnsi="Times New Roman" w:cs="Times New Roman"/>
        </w:rPr>
        <w:t xml:space="preserve">with </w:t>
      </w:r>
      <w:r w:rsidR="00E20BDA" w:rsidRPr="00B160E7">
        <w:rPr>
          <w:rFonts w:ascii="Times New Roman" w:hAnsi="Times New Roman" w:cs="Times New Roman"/>
        </w:rPr>
        <w:t xml:space="preserve">competition </w:t>
      </w:r>
      <w:r w:rsidR="0028530F" w:rsidRPr="00B160E7">
        <w:rPr>
          <w:rFonts w:ascii="Times New Roman" w:hAnsi="Times New Roman" w:cs="Times New Roman"/>
        </w:rPr>
        <w:t>provides novel insights about</w:t>
      </w:r>
      <w:r w:rsidR="00E20BDA" w:rsidRPr="00B160E7">
        <w:rPr>
          <w:rFonts w:ascii="Times New Roman" w:hAnsi="Times New Roman" w:cs="Times New Roman"/>
        </w:rPr>
        <w:t xml:space="preserve"> </w:t>
      </w:r>
      <w:r w:rsidR="006773A4" w:rsidRPr="00B160E7">
        <w:rPr>
          <w:rFonts w:ascii="Times New Roman" w:hAnsi="Times New Roman" w:cs="Times New Roman"/>
        </w:rPr>
        <w:t xml:space="preserve">the strength and direction of </w:t>
      </w:r>
      <w:r w:rsidR="00A73251" w:rsidRPr="00B160E7">
        <w:rPr>
          <w:rFonts w:ascii="Times New Roman" w:hAnsi="Times New Roman" w:cs="Times New Roman"/>
        </w:rPr>
        <w:t>indirect effects</w:t>
      </w:r>
      <w:r w:rsidR="00E20BDA" w:rsidRPr="00B160E7">
        <w:rPr>
          <w:rFonts w:ascii="Times New Roman" w:hAnsi="Times New Roman" w:cs="Times New Roman"/>
        </w:rPr>
        <w:t xml:space="preserve"> of environmental change</w:t>
      </w:r>
      <w:r w:rsidR="00A73251" w:rsidRPr="00B160E7">
        <w:rPr>
          <w:rFonts w:ascii="Times New Roman" w:hAnsi="Times New Roman" w:cs="Times New Roman"/>
        </w:rPr>
        <w:t xml:space="preserve">.  </w:t>
      </w:r>
    </w:p>
    <w:p w14:paraId="12D9B34A" w14:textId="21BB5B72" w:rsidR="00157E4E" w:rsidRPr="00B160E7" w:rsidRDefault="00E827C9">
      <w:pPr>
        <w:spacing w:line="480" w:lineRule="auto"/>
        <w:ind w:firstLine="720"/>
        <w:rPr>
          <w:rFonts w:ascii="Times New Roman" w:hAnsi="Times New Roman" w:cs="Times New Roman"/>
        </w:rPr>
      </w:pPr>
      <w:r w:rsidRPr="00B160E7">
        <w:rPr>
          <w:rFonts w:ascii="Times New Roman" w:hAnsi="Times New Roman" w:cs="Times New Roman"/>
        </w:rPr>
        <w:t xml:space="preserve">Our analysis of </w:t>
      </w:r>
      <w:r w:rsidR="006773A4" w:rsidRPr="00B160E7">
        <w:rPr>
          <w:rFonts w:ascii="Times New Roman" w:hAnsi="Times New Roman" w:cs="Times New Roman"/>
        </w:rPr>
        <w:t>an essential resource model</w:t>
      </w:r>
      <w:r w:rsidRPr="00B160E7">
        <w:rPr>
          <w:rFonts w:ascii="Times New Roman" w:hAnsi="Times New Roman" w:cs="Times New Roman"/>
        </w:rPr>
        <w:t xml:space="preserve"> show</w:t>
      </w:r>
      <w:r w:rsidR="003C1536" w:rsidRPr="00B160E7">
        <w:rPr>
          <w:rFonts w:ascii="Times New Roman" w:hAnsi="Times New Roman" w:cs="Times New Roman"/>
        </w:rPr>
        <w:t>s</w:t>
      </w:r>
      <w:r w:rsidR="009A1771" w:rsidRPr="00B160E7">
        <w:rPr>
          <w:rFonts w:ascii="Times New Roman" w:hAnsi="Times New Roman" w:cs="Times New Roman"/>
        </w:rPr>
        <w:t xml:space="preserve"> </w:t>
      </w:r>
      <w:r w:rsidR="00A73251" w:rsidRPr="00B160E7">
        <w:rPr>
          <w:rFonts w:ascii="Times New Roman" w:hAnsi="Times New Roman" w:cs="Times New Roman"/>
        </w:rPr>
        <w:t xml:space="preserve">that </w:t>
      </w:r>
      <w:r w:rsidR="00EA6655" w:rsidRPr="00B160E7">
        <w:rPr>
          <w:rFonts w:ascii="Times New Roman" w:hAnsi="Times New Roman" w:cs="Times New Roman"/>
        </w:rPr>
        <w:t>a change in</w:t>
      </w:r>
      <w:r w:rsidR="00E20BDA" w:rsidRPr="00B160E7">
        <w:rPr>
          <w:rFonts w:ascii="Times New Roman" w:hAnsi="Times New Roman" w:cs="Times New Roman"/>
        </w:rPr>
        <w:t xml:space="preserve"> resource supply can affect a focal species through two separate pathways</w:t>
      </w:r>
      <w:r w:rsidR="00341E97" w:rsidRPr="00B160E7">
        <w:rPr>
          <w:rFonts w:ascii="Times New Roman" w:hAnsi="Times New Roman" w:cs="Times New Roman"/>
        </w:rPr>
        <w:t>: i</w:t>
      </w:r>
      <w:r w:rsidR="00E20BDA" w:rsidRPr="00B160E7">
        <w:rPr>
          <w:rFonts w:ascii="Times New Roman" w:hAnsi="Times New Roman" w:cs="Times New Roman"/>
        </w:rPr>
        <w:t>f the resource that is most</w:t>
      </w:r>
      <w:r w:rsidR="00E5394E" w:rsidRPr="00B160E7">
        <w:rPr>
          <w:rFonts w:ascii="Times New Roman" w:hAnsi="Times New Roman" w:cs="Times New Roman"/>
        </w:rPr>
        <w:t xml:space="preserve"> </w:t>
      </w:r>
      <w:r w:rsidR="00E20BDA" w:rsidRPr="00B160E7">
        <w:rPr>
          <w:rFonts w:ascii="Times New Roman" w:hAnsi="Times New Roman" w:cs="Times New Roman"/>
        </w:rPr>
        <w:t xml:space="preserve">immediately </w:t>
      </w:r>
      <w:r w:rsidR="00E5394E" w:rsidRPr="00B160E7">
        <w:rPr>
          <w:rFonts w:ascii="Times New Roman" w:hAnsi="Times New Roman" w:cs="Times New Roman"/>
        </w:rPr>
        <w:t xml:space="preserve">limiting to the focal species </w:t>
      </w:r>
      <w:r w:rsidR="00A73251" w:rsidRPr="00B160E7">
        <w:rPr>
          <w:rFonts w:ascii="Times New Roman" w:hAnsi="Times New Roman" w:cs="Times New Roman"/>
        </w:rPr>
        <w:t xml:space="preserve">at equilibrium </w:t>
      </w:r>
      <w:r w:rsidR="00E20BDA" w:rsidRPr="00B160E7">
        <w:rPr>
          <w:rFonts w:ascii="Times New Roman" w:hAnsi="Times New Roman" w:cs="Times New Roman"/>
        </w:rPr>
        <w:t xml:space="preserve">is </w:t>
      </w:r>
      <w:r w:rsidR="0028530F" w:rsidRPr="00B160E7">
        <w:rPr>
          <w:rFonts w:ascii="Times New Roman" w:hAnsi="Times New Roman" w:cs="Times New Roman"/>
        </w:rPr>
        <w:t>perturbed,</w:t>
      </w:r>
      <w:r w:rsidR="00E20BDA" w:rsidRPr="00B160E7">
        <w:rPr>
          <w:rFonts w:ascii="Times New Roman" w:hAnsi="Times New Roman" w:cs="Times New Roman"/>
        </w:rPr>
        <w:t xml:space="preserve"> then the focal </w:t>
      </w:r>
      <w:r w:rsidR="00E20BDA" w:rsidRPr="00B160E7">
        <w:rPr>
          <w:rFonts w:ascii="Times New Roman" w:hAnsi="Times New Roman" w:cs="Times New Roman"/>
        </w:rPr>
        <w:lastRenderedPageBreak/>
        <w:t>species is affected by a combination of direct and indirect effects</w:t>
      </w:r>
      <w:r w:rsidR="006E13EC" w:rsidRPr="00B160E7">
        <w:rPr>
          <w:rFonts w:ascii="Times New Roman" w:hAnsi="Times New Roman" w:cs="Times New Roman"/>
        </w:rPr>
        <w:t xml:space="preserve">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FA7D6F" w:rsidRPr="00B160E7">
        <w:rPr>
          <w:rFonts w:ascii="Times New Roman" w:hAnsi="Times New Roman" w:cs="Times New Roman"/>
        </w:rPr>
        <w:t>, and t</w:t>
      </w:r>
      <w:r w:rsidR="00DB23EB" w:rsidRPr="00B160E7">
        <w:rPr>
          <w:rFonts w:ascii="Times New Roman" w:hAnsi="Times New Roman" w:cs="Times New Roman"/>
        </w:rPr>
        <w:t xml:space="preserve">he </w:t>
      </w:r>
      <w:r w:rsidR="00DC06F5" w:rsidRPr="00B160E7">
        <w:rPr>
          <w:rFonts w:ascii="Times New Roman" w:hAnsi="Times New Roman" w:cs="Times New Roman"/>
        </w:rPr>
        <w:t xml:space="preserve">magnitude </w:t>
      </w:r>
      <w:r w:rsidR="00DB23EB" w:rsidRPr="00B160E7">
        <w:rPr>
          <w:rFonts w:ascii="Times New Roman" w:hAnsi="Times New Roman" w:cs="Times New Roman"/>
        </w:rPr>
        <w:t xml:space="preserve">of indirect effects increases with </w:t>
      </w:r>
      <w:r w:rsidR="00FA0D4D" w:rsidRPr="00B160E7">
        <w:rPr>
          <w:rFonts w:ascii="Times New Roman" w:hAnsi="Times New Roman" w:cs="Times New Roman"/>
        </w:rPr>
        <w:t xml:space="preserve">the </w:t>
      </w:r>
      <w:r w:rsidR="00DB23EB" w:rsidRPr="00B160E7">
        <w:rPr>
          <w:rFonts w:ascii="Times New Roman" w:hAnsi="Times New Roman" w:cs="Times New Roman"/>
        </w:rPr>
        <w:t xml:space="preserve">square of niche </w:t>
      </w:r>
      <w:r w:rsidR="00AC22C4" w:rsidRPr="00B160E7">
        <w:rPr>
          <w:rFonts w:ascii="Times New Roman" w:hAnsi="Times New Roman" w:cs="Times New Roman"/>
        </w:rPr>
        <w:t>over</w:t>
      </w:r>
      <w:r w:rsidR="006773A4" w:rsidRPr="00B160E7">
        <w:rPr>
          <w:rFonts w:ascii="Times New Roman" w:hAnsi="Times New Roman" w:cs="Times New Roman"/>
        </w:rPr>
        <w:t>la</w:t>
      </w:r>
      <w:r w:rsidR="00AC22C4" w:rsidRPr="00B160E7">
        <w:rPr>
          <w:rFonts w:ascii="Times New Roman" w:hAnsi="Times New Roman" w:cs="Times New Roman"/>
        </w:rPr>
        <w:t xml:space="preserve">p </w:t>
      </w:r>
      <w:r w:rsidR="00DB23EB" w:rsidRPr="00B160E7">
        <w:rPr>
          <w:rFonts w:ascii="Times New Roman" w:hAnsi="Times New Roman" w:cs="Times New Roman"/>
        </w:rPr>
        <w:t>(</w:t>
      </w:r>
      <w:r w:rsidR="00CA48CB">
        <w:rPr>
          <w:rFonts w:ascii="Times New Roman" w:hAnsi="Times New Roman" w:cs="Times New Roman"/>
        </w:rPr>
        <w:t>F</w:t>
      </w:r>
      <w:r w:rsidR="00916676">
        <w:rPr>
          <w:rFonts w:ascii="Times New Roman" w:hAnsi="Times New Roman" w:cs="Times New Roman"/>
        </w:rPr>
        <w:t>ig. 3</w:t>
      </w:r>
      <w:r w:rsidR="00DB23EB" w:rsidRPr="00B160E7">
        <w:rPr>
          <w:rFonts w:ascii="Times New Roman" w:hAnsi="Times New Roman" w:cs="Times New Roman"/>
        </w:rPr>
        <w:t>)</w:t>
      </w:r>
      <w:r w:rsidR="00530169" w:rsidRPr="00B160E7">
        <w:rPr>
          <w:rFonts w:ascii="Times New Roman" w:hAnsi="Times New Roman" w:cs="Times New Roman"/>
        </w:rPr>
        <w:t>. A</w:t>
      </w:r>
      <w:r w:rsidR="00E20BDA" w:rsidRPr="00B160E7">
        <w:rPr>
          <w:rFonts w:ascii="Times New Roman" w:hAnsi="Times New Roman" w:cs="Times New Roman"/>
        </w:rPr>
        <w:t>lternatively,</w:t>
      </w:r>
      <w:r w:rsidR="00FA0D4D" w:rsidRPr="00B160E7">
        <w:rPr>
          <w:rFonts w:ascii="Times New Roman" w:hAnsi="Times New Roman" w:cs="Times New Roman"/>
        </w:rPr>
        <w:t xml:space="preserve"> the focal species can be </w:t>
      </w:r>
      <w:r w:rsidR="00E20BDA" w:rsidRPr="00B160E7">
        <w:rPr>
          <w:rFonts w:ascii="Times New Roman" w:hAnsi="Times New Roman" w:cs="Times New Roman"/>
        </w:rPr>
        <w:t xml:space="preserve">affected by a change in the supply of the resource that is not immediately limiting to it at equilibrium. </w:t>
      </w:r>
      <w:r w:rsidR="00FA7D6F" w:rsidRPr="00B160E7">
        <w:rPr>
          <w:rFonts w:ascii="Times New Roman" w:hAnsi="Times New Roman" w:cs="Times New Roman"/>
        </w:rPr>
        <w:t xml:space="preserve"> </w:t>
      </w:r>
      <w:r w:rsidR="000B7D36" w:rsidRPr="00B160E7">
        <w:rPr>
          <w:rFonts w:ascii="Times New Roman" w:hAnsi="Times New Roman" w:cs="Times New Roman"/>
        </w:rPr>
        <w:t>In this case, the magnitude of the indirect effect increases with both the nich</w:t>
      </w:r>
      <w:r w:rsidR="00A0663D">
        <w:rPr>
          <w:rFonts w:ascii="Times New Roman" w:hAnsi="Times New Roman" w:cs="Times New Roman"/>
        </w:rPr>
        <w:t>e overlap and the focal species</w:t>
      </w:r>
      <w:r w:rsidR="00FA605B">
        <w:rPr>
          <w:rFonts w:ascii="Times New Roman" w:hAnsi="Times New Roman" w:cs="Times New Roman"/>
        </w:rPr>
        <w:t>’</w:t>
      </w:r>
      <w:r w:rsidR="000B7D36" w:rsidRPr="00B160E7">
        <w:rPr>
          <w:rFonts w:ascii="Times New Roman" w:hAnsi="Times New Roman" w:cs="Times New Roman"/>
        </w:rPr>
        <w:t xml:space="preserve"> sensitivity to the changing resource (</w:t>
      </w:r>
      <w:r w:rsidR="000B7D36">
        <w:rPr>
          <w:rFonts w:ascii="Times New Roman" w:hAnsi="Times New Roman" w:cs="Times New Roman"/>
        </w:rPr>
        <w:t xml:space="preserve">eq. </w:t>
      </w:r>
      <w:r w:rsidR="00916676">
        <w:rPr>
          <w:rFonts w:ascii="Times New Roman" w:hAnsi="Times New Roman" w:cs="Times New Roman"/>
        </w:rPr>
        <w:t>[</w:t>
      </w:r>
      <w:r w:rsidR="00C532AB">
        <w:rPr>
          <w:rFonts w:ascii="Times New Roman" w:hAnsi="Times New Roman" w:cs="Times New Roman"/>
          <w:noProof/>
        </w:rPr>
        <w:t>15</w:t>
      </w:r>
      <w:r w:rsidR="00916676">
        <w:rPr>
          <w:rFonts w:ascii="Times New Roman" w:hAnsi="Times New Roman" w:cs="Times New Roman"/>
          <w:noProof/>
        </w:rPr>
        <w:t>]</w:t>
      </w:r>
      <w:r w:rsidR="000B7D36" w:rsidRPr="00B160E7">
        <w:rPr>
          <w:rFonts w:ascii="Times New Roman" w:hAnsi="Times New Roman" w:cs="Times New Roman"/>
        </w:rPr>
        <w:t xml:space="preserve">; </w:t>
      </w:r>
      <w:r w:rsidR="00CA48CB">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4</w:t>
      </w:r>
      <w:r w:rsidR="000B7D36" w:rsidRPr="00B160E7">
        <w:rPr>
          <w:rFonts w:ascii="Times New Roman" w:hAnsi="Times New Roman" w:cs="Times New Roman"/>
        </w:rPr>
        <w:t xml:space="preserve">). </w:t>
      </w:r>
      <w:r w:rsidR="00DC06F5" w:rsidRPr="00B160E7">
        <w:rPr>
          <w:rFonts w:ascii="Times New Roman" w:hAnsi="Times New Roman" w:cs="Times New Roman"/>
        </w:rPr>
        <w:t xml:space="preserve">Indirect effects have their largest magnitude (either positive or negative in sign depending on which resource is perturbed) </w:t>
      </w:r>
      <w:r w:rsidR="007A02CB" w:rsidRPr="00B160E7">
        <w:rPr>
          <w:rFonts w:ascii="Times New Roman" w:hAnsi="Times New Roman" w:cs="Times New Roman"/>
        </w:rPr>
        <w:t xml:space="preserve">when niche overlap is high and when </w:t>
      </w:r>
      <w:r w:rsidR="00C52A1D" w:rsidRPr="00B160E7">
        <w:rPr>
          <w:rFonts w:ascii="Times New Roman" w:hAnsi="Times New Roman" w:cs="Times New Roman"/>
        </w:rPr>
        <w:t xml:space="preserve">the </w:t>
      </w:r>
      <w:r w:rsidR="00CD6EE5" w:rsidRPr="00B160E7">
        <w:rPr>
          <w:rFonts w:ascii="Times New Roman" w:hAnsi="Times New Roman" w:cs="Times New Roman"/>
        </w:rPr>
        <w:t xml:space="preserve">focal species </w:t>
      </w:r>
      <w:r w:rsidR="00C36516" w:rsidRPr="00B160E7">
        <w:rPr>
          <w:rFonts w:ascii="Times New Roman" w:hAnsi="Times New Roman" w:cs="Times New Roman"/>
        </w:rPr>
        <w:t xml:space="preserve">is highly sensitive </w:t>
      </w:r>
      <w:r w:rsidR="00CD6EE5" w:rsidRPr="00B160E7">
        <w:rPr>
          <w:rFonts w:ascii="Times New Roman" w:hAnsi="Times New Roman" w:cs="Times New Roman"/>
        </w:rPr>
        <w:t>to th</w:t>
      </w:r>
      <w:r w:rsidR="00C52A1D" w:rsidRPr="00B160E7">
        <w:rPr>
          <w:rFonts w:ascii="Times New Roman" w:hAnsi="Times New Roman" w:cs="Times New Roman"/>
        </w:rPr>
        <w:t>e</w:t>
      </w:r>
      <w:r w:rsidR="00CD6EE5" w:rsidRPr="00B160E7">
        <w:rPr>
          <w:rFonts w:ascii="Times New Roman" w:hAnsi="Times New Roman" w:cs="Times New Roman"/>
        </w:rPr>
        <w:t xml:space="preserve"> resource</w:t>
      </w:r>
      <w:r w:rsidR="00C52A1D" w:rsidRPr="00B160E7">
        <w:rPr>
          <w:rFonts w:ascii="Times New Roman" w:hAnsi="Times New Roman" w:cs="Times New Roman"/>
        </w:rPr>
        <w:t xml:space="preserve"> that is changing</w:t>
      </w:r>
      <w:r w:rsidR="004D139B" w:rsidRPr="00B160E7">
        <w:rPr>
          <w:rFonts w:ascii="Times New Roman" w:hAnsi="Times New Roman" w:cs="Times New Roman"/>
        </w:rPr>
        <w:t>.</w:t>
      </w:r>
      <w:r w:rsidR="006773A4" w:rsidRPr="00B160E7">
        <w:rPr>
          <w:rFonts w:ascii="Times New Roman" w:hAnsi="Times New Roman" w:cs="Times New Roman"/>
        </w:rPr>
        <w:t xml:space="preserve">  </w:t>
      </w:r>
    </w:p>
    <w:p w14:paraId="340F557B" w14:textId="59E71AC5" w:rsidR="00DB23EB" w:rsidRPr="00B160E7" w:rsidRDefault="006773A4" w:rsidP="00157E4E">
      <w:pPr>
        <w:spacing w:line="480" w:lineRule="auto"/>
        <w:ind w:firstLine="720"/>
        <w:rPr>
          <w:rFonts w:ascii="Times New Roman" w:hAnsi="Times New Roman" w:cs="Times New Roman"/>
        </w:rPr>
      </w:pPr>
      <w:r w:rsidRPr="00B160E7">
        <w:rPr>
          <w:rFonts w:ascii="Times New Roman" w:hAnsi="Times New Roman" w:cs="Times New Roman"/>
        </w:rPr>
        <w:t>Analysis of a substitutable resource</w:t>
      </w:r>
      <w:r w:rsidR="001D5BF4" w:rsidRPr="00B160E7">
        <w:rPr>
          <w:rFonts w:ascii="Times New Roman" w:hAnsi="Times New Roman" w:cs="Times New Roman"/>
        </w:rPr>
        <w:t xml:space="preserve"> model </w:t>
      </w:r>
      <w:r w:rsidR="00EA6655" w:rsidRPr="00B160E7">
        <w:rPr>
          <w:rFonts w:ascii="Times New Roman" w:hAnsi="Times New Roman" w:cs="Times New Roman"/>
        </w:rPr>
        <w:t>demonstrated</w:t>
      </w:r>
      <w:r w:rsidR="001D5BF4" w:rsidRPr="00B160E7">
        <w:rPr>
          <w:rFonts w:ascii="Times New Roman" w:hAnsi="Times New Roman" w:cs="Times New Roman"/>
        </w:rPr>
        <w:t xml:space="preserve"> that the two distinct modes of indirect effects </w:t>
      </w:r>
      <w:r w:rsidR="00EA6655" w:rsidRPr="00B160E7">
        <w:rPr>
          <w:rFonts w:ascii="Times New Roman" w:hAnsi="Times New Roman" w:cs="Times New Roman"/>
        </w:rPr>
        <w:t xml:space="preserve">described </w:t>
      </w:r>
      <w:r w:rsidR="001D5BF4" w:rsidRPr="00B160E7">
        <w:rPr>
          <w:rFonts w:ascii="Times New Roman" w:hAnsi="Times New Roman" w:cs="Times New Roman"/>
        </w:rPr>
        <w:t xml:space="preserve">above are extremes at either end of a continuum.  Indirect effects are strongest when </w:t>
      </w:r>
      <w:r w:rsidR="000F6F55" w:rsidRPr="00B160E7">
        <w:rPr>
          <w:rFonts w:ascii="Times New Roman" w:hAnsi="Times New Roman" w:cs="Times New Roman"/>
        </w:rPr>
        <w:t xml:space="preserve">there is a large difference in </w:t>
      </w:r>
      <w:r w:rsidR="00244F3A" w:rsidRPr="00B160E7">
        <w:rPr>
          <w:rFonts w:ascii="Times New Roman" w:hAnsi="Times New Roman" w:cs="Times New Roman"/>
        </w:rPr>
        <w:t xml:space="preserve">competing </w:t>
      </w:r>
      <w:r w:rsidR="00A0663D">
        <w:rPr>
          <w:rFonts w:ascii="Times New Roman" w:hAnsi="Times New Roman" w:cs="Times New Roman"/>
        </w:rPr>
        <w:t>species’</w:t>
      </w:r>
      <w:r w:rsidR="001D5BF4" w:rsidRPr="00B160E7">
        <w:rPr>
          <w:rFonts w:ascii="Times New Roman" w:hAnsi="Times New Roman" w:cs="Times New Roman"/>
        </w:rPr>
        <w:t xml:space="preserve"> </w:t>
      </w:r>
      <w:r w:rsidR="00E40623" w:rsidRPr="00B160E7">
        <w:rPr>
          <w:rFonts w:ascii="Times New Roman" w:hAnsi="Times New Roman" w:cs="Times New Roman"/>
        </w:rPr>
        <w:t xml:space="preserve">direct </w:t>
      </w:r>
      <w:r w:rsidR="001D5BF4" w:rsidRPr="00B160E7">
        <w:rPr>
          <w:rFonts w:ascii="Times New Roman" w:hAnsi="Times New Roman" w:cs="Times New Roman"/>
        </w:rPr>
        <w:t>sensitivit</w:t>
      </w:r>
      <w:r w:rsidR="00244F3A" w:rsidRPr="00B160E7">
        <w:rPr>
          <w:rFonts w:ascii="Times New Roman" w:hAnsi="Times New Roman" w:cs="Times New Roman"/>
        </w:rPr>
        <w:t>ies</w:t>
      </w:r>
      <w:r w:rsidR="001D5BF4" w:rsidRPr="00B160E7">
        <w:rPr>
          <w:rFonts w:ascii="Times New Roman" w:hAnsi="Times New Roman" w:cs="Times New Roman"/>
        </w:rPr>
        <w:t xml:space="preserve"> to </w:t>
      </w:r>
      <w:r w:rsidR="006A6C5D" w:rsidRPr="00B160E7">
        <w:rPr>
          <w:rFonts w:ascii="Times New Roman" w:hAnsi="Times New Roman" w:cs="Times New Roman"/>
        </w:rPr>
        <w:t xml:space="preserve">the change </w:t>
      </w:r>
      <w:r w:rsidR="001D5BF4" w:rsidRPr="00B160E7">
        <w:rPr>
          <w:rFonts w:ascii="Times New Roman" w:hAnsi="Times New Roman" w:cs="Times New Roman"/>
        </w:rPr>
        <w:t>in resource s</w:t>
      </w:r>
      <w:r w:rsidR="00E40623" w:rsidRPr="00B160E7">
        <w:rPr>
          <w:rFonts w:ascii="Times New Roman" w:hAnsi="Times New Roman" w:cs="Times New Roman"/>
        </w:rPr>
        <w:t xml:space="preserve">upply and when niche overlap is </w:t>
      </w:r>
      <w:r w:rsidR="004428D6">
        <w:rPr>
          <w:rFonts w:ascii="Times New Roman" w:hAnsi="Times New Roman" w:cs="Times New Roman"/>
        </w:rPr>
        <w:t>large</w:t>
      </w:r>
      <w:r w:rsidR="00AD6694" w:rsidRPr="00B160E7">
        <w:rPr>
          <w:rFonts w:ascii="Times New Roman" w:hAnsi="Times New Roman" w:cs="Times New Roman"/>
        </w:rPr>
        <w:t xml:space="preserve"> (</w:t>
      </w:r>
      <w:r w:rsidR="00CA48CB">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5</w:t>
      </w:r>
      <w:r w:rsidR="00AD6694" w:rsidRPr="00B160E7">
        <w:rPr>
          <w:rFonts w:ascii="Times New Roman" w:hAnsi="Times New Roman" w:cs="Times New Roman"/>
        </w:rPr>
        <w:t>)</w:t>
      </w:r>
      <w:r w:rsidR="001D5BF4" w:rsidRPr="00B160E7">
        <w:rPr>
          <w:rFonts w:ascii="Times New Roman" w:hAnsi="Times New Roman" w:cs="Times New Roman"/>
        </w:rPr>
        <w:t>.</w:t>
      </w:r>
      <w:r w:rsidR="001577E7" w:rsidRPr="00B160E7">
        <w:rPr>
          <w:rFonts w:ascii="Times New Roman" w:hAnsi="Times New Roman" w:cs="Times New Roman"/>
        </w:rPr>
        <w:t xml:space="preserve">  In other words, </w:t>
      </w:r>
      <w:r w:rsidR="00CB58B3" w:rsidRPr="00B160E7">
        <w:rPr>
          <w:rFonts w:ascii="Times New Roman" w:hAnsi="Times New Roman" w:cs="Times New Roman"/>
        </w:rPr>
        <w:t xml:space="preserve">indirect effects </w:t>
      </w:r>
      <w:r w:rsidR="00EA6655" w:rsidRPr="00B160E7">
        <w:rPr>
          <w:rFonts w:ascii="Times New Roman" w:hAnsi="Times New Roman" w:cs="Times New Roman"/>
        </w:rPr>
        <w:t>require</w:t>
      </w:r>
      <w:r w:rsidR="001577E7" w:rsidRPr="00B160E7">
        <w:rPr>
          <w:rFonts w:ascii="Times New Roman" w:hAnsi="Times New Roman" w:cs="Times New Roman"/>
        </w:rPr>
        <w:t xml:space="preserve"> some change in relative fitness between competitors (defined by the difference in direct effects)</w:t>
      </w:r>
      <w:r w:rsidR="00EA6655" w:rsidRPr="00B160E7">
        <w:rPr>
          <w:rFonts w:ascii="Times New Roman" w:hAnsi="Times New Roman" w:cs="Times New Roman"/>
        </w:rPr>
        <w:t>,</w:t>
      </w:r>
      <w:r w:rsidR="00CB58B3" w:rsidRPr="00B160E7">
        <w:rPr>
          <w:rFonts w:ascii="Times New Roman" w:hAnsi="Times New Roman" w:cs="Times New Roman"/>
        </w:rPr>
        <w:t xml:space="preserve"> and this difference is</w:t>
      </w:r>
      <w:r w:rsidR="00EA6655" w:rsidRPr="00B160E7">
        <w:rPr>
          <w:rFonts w:ascii="Times New Roman" w:hAnsi="Times New Roman" w:cs="Times New Roman"/>
        </w:rPr>
        <w:t xml:space="preserve"> then</w:t>
      </w:r>
      <w:r w:rsidR="00CB58B3" w:rsidRPr="00B160E7">
        <w:rPr>
          <w:rFonts w:ascii="Times New Roman" w:hAnsi="Times New Roman" w:cs="Times New Roman"/>
        </w:rPr>
        <w:t xml:space="preserve"> amplified by the amount of niche overlap</w:t>
      </w:r>
      <w:r w:rsidR="001577E7" w:rsidRPr="00B160E7">
        <w:rPr>
          <w:rFonts w:ascii="Times New Roman" w:hAnsi="Times New Roman" w:cs="Times New Roman"/>
        </w:rPr>
        <w:t>.</w:t>
      </w:r>
      <w:r w:rsidR="006A6C5D" w:rsidRPr="00B160E7">
        <w:rPr>
          <w:rFonts w:ascii="Times New Roman" w:hAnsi="Times New Roman" w:cs="Times New Roman"/>
        </w:rPr>
        <w:t xml:space="preserve">  </w:t>
      </w:r>
      <w:r w:rsidR="00AD6694" w:rsidRPr="00B160E7">
        <w:rPr>
          <w:rFonts w:ascii="Times New Roman" w:hAnsi="Times New Roman" w:cs="Times New Roman"/>
        </w:rPr>
        <w:t xml:space="preserve">Equation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EA43B1" w:rsidRPr="00B160E7">
        <w:rPr>
          <w:rFonts w:ascii="Times New Roman" w:hAnsi="Times New Roman" w:cs="Times New Roman"/>
        </w:rPr>
        <w:t xml:space="preserve"> shows that t</w:t>
      </w:r>
      <w:r w:rsidR="006A6C5D" w:rsidRPr="00B160E7">
        <w:rPr>
          <w:rFonts w:ascii="Times New Roman" w:hAnsi="Times New Roman" w:cs="Times New Roman"/>
        </w:rPr>
        <w:t>he effect of the focal species on the competitor</w:t>
      </w:r>
      <w:r w:rsidR="00E85066" w:rsidRPr="00B160E7">
        <w:rPr>
          <w:rFonts w:ascii="Times New Roman" w:hAnsi="Times New Roman" w:cs="Times New Roman"/>
        </w:rPr>
        <w:t xml:space="preserve"> </w:t>
      </w:r>
      <w:r w:rsidR="006A6C5D" w:rsidRPr="00B160E7">
        <w:rPr>
          <w:rFonts w:ascii="Times New Roman" w:hAnsi="Times New Roman" w:cs="Times New Roman"/>
        </w:rPr>
        <w:t xml:space="preserve">also matters: </w:t>
      </w:r>
      <w:r w:rsidR="00BD6D7A" w:rsidRPr="00B160E7">
        <w:rPr>
          <w:rFonts w:ascii="Times New Roman" w:hAnsi="Times New Roman" w:cs="Times New Roman"/>
        </w:rPr>
        <w:t>when this effect is strong</w:t>
      </w:r>
      <w:r w:rsidR="00E85066" w:rsidRPr="00B160E7">
        <w:rPr>
          <w:rFonts w:ascii="Times New Roman" w:hAnsi="Times New Roman" w:cs="Times New Roman"/>
        </w:rPr>
        <w:t xml:space="preserve"> (i.e.</w:t>
      </w:r>
      <w:r w:rsidR="00981A07" w:rsidRPr="00B160E7">
        <w:rPr>
          <w:rFonts w:ascii="Times New Roman" w:hAnsi="Times New Roman" w:cs="Times New Roman"/>
        </w:rPr>
        <w:t xml:space="preserve"> small magnitude of</w:t>
      </w:r>
      <w:r w:rsidR="0011520B">
        <w:rPr>
          <w:rFonts w:ascii="Times New Roman" w:hAnsi="Times New Roman" w:cs="Times New Roman"/>
          <w:i/>
        </w:rPr>
        <w:t xml:space="preserve"> </w:t>
      </w:r>
      <m:oMath>
        <m:r>
          <w:rPr>
            <w:rFonts w:ascii="Cambria Math" w:hAnsi="Cambria Math" w:cs="Times New Roman"/>
          </w:rPr>
          <m:t>β</m:t>
        </m:r>
      </m:oMath>
      <w:r w:rsidR="00E85066" w:rsidRPr="00B160E7">
        <w:rPr>
          <w:rFonts w:ascii="Times New Roman" w:hAnsi="Times New Roman" w:cs="Times New Roman"/>
        </w:rPr>
        <w:t>)</w:t>
      </w:r>
      <w:r w:rsidR="00BD6D7A" w:rsidRPr="00B160E7">
        <w:rPr>
          <w:rFonts w:ascii="Times New Roman" w:hAnsi="Times New Roman" w:cs="Times New Roman"/>
        </w:rPr>
        <w:t>, it decreases</w:t>
      </w:r>
      <w:r w:rsidR="00E85066" w:rsidRPr="00B160E7">
        <w:rPr>
          <w:rFonts w:ascii="Times New Roman" w:hAnsi="Times New Roman" w:cs="Times New Roman"/>
        </w:rPr>
        <w:t xml:space="preserve"> the</w:t>
      </w:r>
      <w:r w:rsidR="00BD6D7A" w:rsidRPr="00B160E7">
        <w:rPr>
          <w:rFonts w:ascii="Times New Roman" w:hAnsi="Times New Roman" w:cs="Times New Roman"/>
        </w:rPr>
        <w:t xml:space="preserve"> </w:t>
      </w:r>
      <w:r w:rsidR="00E85066" w:rsidRPr="00B160E7">
        <w:rPr>
          <w:rFonts w:ascii="Times New Roman" w:hAnsi="Times New Roman" w:cs="Times New Roman"/>
        </w:rPr>
        <w:t>magnitude</w:t>
      </w:r>
      <w:r w:rsidR="00BD6D7A" w:rsidRPr="00B160E7">
        <w:rPr>
          <w:rFonts w:ascii="Times New Roman" w:hAnsi="Times New Roman" w:cs="Times New Roman"/>
        </w:rPr>
        <w:t xml:space="preserve"> of the competitor</w:t>
      </w:r>
      <w:r w:rsidR="00E85066" w:rsidRPr="00B160E7">
        <w:rPr>
          <w:rFonts w:ascii="Times New Roman" w:hAnsi="Times New Roman" w:cs="Times New Roman"/>
        </w:rPr>
        <w:t>’s effect</w:t>
      </w:r>
      <w:r w:rsidR="00BD6D7A" w:rsidRPr="00B160E7">
        <w:rPr>
          <w:rFonts w:ascii="Times New Roman" w:hAnsi="Times New Roman" w:cs="Times New Roman"/>
        </w:rPr>
        <w:t xml:space="preserve"> on the focal species. </w:t>
      </w:r>
    </w:p>
    <w:p w14:paraId="38A1A37D" w14:textId="794F6166" w:rsidR="00DB23EB" w:rsidRPr="00B160E7" w:rsidRDefault="00BD6D7A" w:rsidP="002A0B83">
      <w:pPr>
        <w:spacing w:line="480" w:lineRule="auto"/>
        <w:ind w:firstLine="720"/>
        <w:rPr>
          <w:rFonts w:ascii="Times New Roman" w:hAnsi="Times New Roman" w:cs="Times New Roman"/>
        </w:rPr>
      </w:pPr>
      <w:r w:rsidRPr="00B160E7">
        <w:rPr>
          <w:rFonts w:ascii="Times New Roman" w:hAnsi="Times New Roman" w:cs="Times New Roman"/>
        </w:rPr>
        <w:t>C</w:t>
      </w:r>
      <w:r w:rsidR="00341E97" w:rsidRPr="00B160E7">
        <w:rPr>
          <w:rFonts w:ascii="Times New Roman" w:hAnsi="Times New Roman" w:cs="Times New Roman"/>
        </w:rPr>
        <w:t>ompetition-mediated indirect effects</w:t>
      </w:r>
      <w:r w:rsidR="00AB3A16" w:rsidRPr="00B160E7">
        <w:rPr>
          <w:rFonts w:ascii="Times New Roman" w:hAnsi="Times New Roman" w:cs="Times New Roman"/>
        </w:rPr>
        <w:t xml:space="preserve"> of a change in resource supply</w:t>
      </w:r>
      <w:r w:rsidR="00341E97" w:rsidRPr="00B160E7">
        <w:rPr>
          <w:rFonts w:ascii="Times New Roman" w:hAnsi="Times New Roman" w:cs="Times New Roman"/>
        </w:rPr>
        <w:t xml:space="preserve"> </w:t>
      </w:r>
      <w:r w:rsidRPr="00B160E7">
        <w:rPr>
          <w:rFonts w:ascii="Times New Roman" w:hAnsi="Times New Roman" w:cs="Times New Roman"/>
        </w:rPr>
        <w:t xml:space="preserve">can be summarized as </w:t>
      </w:r>
      <w:r w:rsidR="00353169" w:rsidRPr="00B160E7">
        <w:rPr>
          <w:rFonts w:ascii="Times New Roman" w:hAnsi="Times New Roman" w:cs="Times New Roman"/>
        </w:rPr>
        <w:t>the product of two key components</w:t>
      </w:r>
      <w:r w:rsidR="00DB23EB" w:rsidRPr="00B160E7">
        <w:rPr>
          <w:rFonts w:ascii="Times New Roman" w:hAnsi="Times New Roman" w:cs="Times New Roman"/>
        </w:rPr>
        <w:t xml:space="preserve">: </w:t>
      </w:r>
      <w:r w:rsidR="0028530F" w:rsidRPr="00B160E7">
        <w:rPr>
          <w:rFonts w:ascii="Times New Roman" w:hAnsi="Times New Roman" w:cs="Times New Roman"/>
        </w:rPr>
        <w:t>niche overlap</w:t>
      </w:r>
      <w:r w:rsidR="001641C1" w:rsidRPr="00B160E7">
        <w:rPr>
          <w:rFonts w:ascii="Times New Roman" w:hAnsi="Times New Roman" w:cs="Times New Roman"/>
        </w:rPr>
        <w:t>,</w:t>
      </w:r>
      <w:r w:rsidR="00DB23EB" w:rsidRPr="00B160E7">
        <w:rPr>
          <w:rFonts w:ascii="Times New Roman" w:hAnsi="Times New Roman" w:cs="Times New Roman"/>
        </w:rPr>
        <w:t xml:space="preserve"> </w:t>
      </w:r>
      <w:r w:rsidR="001641C1" w:rsidRPr="00B160E7">
        <w:rPr>
          <w:rFonts w:ascii="Times New Roman" w:hAnsi="Times New Roman" w:cs="Times New Roman"/>
        </w:rPr>
        <w:t xml:space="preserve">and </w:t>
      </w:r>
      <w:r w:rsidR="00DB23EB" w:rsidRPr="00B160E7">
        <w:rPr>
          <w:rFonts w:ascii="Times New Roman" w:hAnsi="Times New Roman" w:cs="Times New Roman"/>
        </w:rPr>
        <w:t>th</w:t>
      </w:r>
      <w:r w:rsidRPr="00B160E7">
        <w:rPr>
          <w:rFonts w:ascii="Times New Roman" w:hAnsi="Times New Roman" w:cs="Times New Roman"/>
        </w:rPr>
        <w:t>e difference</w:t>
      </w:r>
      <w:r w:rsidR="00F9098A" w:rsidRPr="00B160E7">
        <w:rPr>
          <w:rFonts w:ascii="Times New Roman" w:hAnsi="Times New Roman" w:cs="Times New Roman"/>
        </w:rPr>
        <w:t xml:space="preserve"> between species</w:t>
      </w:r>
      <w:r w:rsidRPr="00B160E7">
        <w:rPr>
          <w:rFonts w:ascii="Times New Roman" w:hAnsi="Times New Roman" w:cs="Times New Roman"/>
        </w:rPr>
        <w:t xml:space="preserve"> in </w:t>
      </w:r>
      <w:r w:rsidR="003607C3" w:rsidRPr="00B160E7">
        <w:rPr>
          <w:rFonts w:ascii="Times New Roman" w:hAnsi="Times New Roman" w:cs="Times New Roman"/>
        </w:rPr>
        <w:t>direct</w:t>
      </w:r>
      <w:r w:rsidR="00DB23EB" w:rsidRPr="00B160E7">
        <w:rPr>
          <w:rFonts w:ascii="Times New Roman" w:hAnsi="Times New Roman" w:cs="Times New Roman"/>
        </w:rPr>
        <w:t xml:space="preserve"> </w:t>
      </w:r>
      <w:r w:rsidR="001C26E2" w:rsidRPr="00B160E7">
        <w:rPr>
          <w:rFonts w:ascii="Times New Roman" w:hAnsi="Times New Roman" w:cs="Times New Roman"/>
        </w:rPr>
        <w:t xml:space="preserve">sensitivities </w:t>
      </w:r>
      <w:r w:rsidR="00DB23EB" w:rsidRPr="00B160E7">
        <w:rPr>
          <w:rFonts w:ascii="Times New Roman" w:hAnsi="Times New Roman" w:cs="Times New Roman"/>
        </w:rPr>
        <w:t xml:space="preserve">to the </w:t>
      </w:r>
      <w:r w:rsidR="00A85BCC" w:rsidRPr="00B160E7">
        <w:rPr>
          <w:rFonts w:ascii="Times New Roman" w:hAnsi="Times New Roman" w:cs="Times New Roman"/>
        </w:rPr>
        <w:t xml:space="preserve">change in </w:t>
      </w:r>
      <w:r w:rsidR="00DB23EB" w:rsidRPr="00B160E7">
        <w:rPr>
          <w:rFonts w:ascii="Times New Roman" w:hAnsi="Times New Roman" w:cs="Times New Roman"/>
        </w:rPr>
        <w:t xml:space="preserve">resource </w:t>
      </w:r>
      <w:r w:rsidR="00A85BCC" w:rsidRPr="00B160E7">
        <w:rPr>
          <w:rFonts w:ascii="Times New Roman" w:hAnsi="Times New Roman" w:cs="Times New Roman"/>
        </w:rPr>
        <w:t>supply</w:t>
      </w:r>
      <w:r w:rsidR="001641C1" w:rsidRPr="00B160E7">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AD6694" w:rsidRPr="00B160E7">
        <w:rPr>
          <w:rFonts w:ascii="Times New Roman" w:hAnsi="Times New Roman" w:cs="Times New Roman"/>
        </w:rPr>
        <w:t xml:space="preserve">. </w:t>
      </w:r>
      <w:r w:rsidR="00DB23EB" w:rsidRPr="00B160E7">
        <w:rPr>
          <w:rFonts w:ascii="Times New Roman" w:hAnsi="Times New Roman" w:cs="Times New Roman"/>
        </w:rPr>
        <w:t>In theory</w:t>
      </w:r>
      <w:r w:rsidR="0028530F" w:rsidRPr="00B160E7">
        <w:rPr>
          <w:rFonts w:ascii="Times New Roman" w:hAnsi="Times New Roman" w:cs="Times New Roman"/>
        </w:rPr>
        <w:t>,</w:t>
      </w:r>
      <w:r w:rsidR="00DB23EB" w:rsidRPr="00B160E7">
        <w:rPr>
          <w:rFonts w:ascii="Times New Roman" w:hAnsi="Times New Roman" w:cs="Times New Roman"/>
        </w:rPr>
        <w:t xml:space="preserve"> </w:t>
      </w:r>
      <w:r w:rsidR="0028530F" w:rsidRPr="00B160E7">
        <w:rPr>
          <w:rFonts w:ascii="Times New Roman" w:hAnsi="Times New Roman" w:cs="Times New Roman"/>
        </w:rPr>
        <w:t>information abou</w:t>
      </w:r>
      <w:r w:rsidR="003607C3" w:rsidRPr="00B160E7">
        <w:rPr>
          <w:rFonts w:ascii="Times New Roman" w:hAnsi="Times New Roman" w:cs="Times New Roman"/>
        </w:rPr>
        <w:t>t</w:t>
      </w:r>
      <w:r w:rsidR="0028530F" w:rsidRPr="00B160E7">
        <w:rPr>
          <w:rFonts w:ascii="Times New Roman" w:hAnsi="Times New Roman" w:cs="Times New Roman"/>
        </w:rPr>
        <w:t xml:space="preserve"> </w:t>
      </w:r>
      <w:r w:rsidR="00D80EFA" w:rsidRPr="00B160E7">
        <w:rPr>
          <w:rFonts w:ascii="Times New Roman" w:hAnsi="Times New Roman" w:cs="Times New Roman"/>
        </w:rPr>
        <w:t xml:space="preserve">direct </w:t>
      </w:r>
      <w:r w:rsidR="001C26E2" w:rsidRPr="00B160E7">
        <w:rPr>
          <w:rFonts w:ascii="Times New Roman" w:hAnsi="Times New Roman" w:cs="Times New Roman"/>
        </w:rPr>
        <w:t>effects</w:t>
      </w:r>
      <w:r w:rsidR="0028530F" w:rsidRPr="00B160E7">
        <w:rPr>
          <w:rFonts w:ascii="Times New Roman" w:hAnsi="Times New Roman" w:cs="Times New Roman"/>
        </w:rPr>
        <w:t xml:space="preserve"> to </w:t>
      </w:r>
      <w:r w:rsidR="00100FA1" w:rsidRPr="00B160E7">
        <w:rPr>
          <w:rFonts w:ascii="Times New Roman" w:hAnsi="Times New Roman" w:cs="Times New Roman"/>
        </w:rPr>
        <w:t xml:space="preserve">changes in </w:t>
      </w:r>
      <w:r w:rsidR="0028530F" w:rsidRPr="00B160E7">
        <w:rPr>
          <w:rFonts w:ascii="Times New Roman" w:hAnsi="Times New Roman" w:cs="Times New Roman"/>
        </w:rPr>
        <w:t>resource</w:t>
      </w:r>
      <w:r w:rsidR="00100FA1" w:rsidRPr="00B160E7">
        <w:rPr>
          <w:rFonts w:ascii="Times New Roman" w:hAnsi="Times New Roman" w:cs="Times New Roman"/>
        </w:rPr>
        <w:t xml:space="preserve"> supply</w:t>
      </w:r>
      <w:r w:rsidR="00DB23EB" w:rsidRPr="00B160E7">
        <w:rPr>
          <w:rFonts w:ascii="Times New Roman" w:hAnsi="Times New Roman" w:cs="Times New Roman"/>
        </w:rPr>
        <w:t xml:space="preserve"> should be relatively easy to acquire by studying how species </w:t>
      </w:r>
      <w:r w:rsidR="00CF3F5F" w:rsidRPr="00B160E7">
        <w:rPr>
          <w:rFonts w:ascii="Times New Roman" w:hAnsi="Times New Roman" w:cs="Times New Roman"/>
        </w:rPr>
        <w:t>res</w:t>
      </w:r>
      <w:r w:rsidR="006D26CF" w:rsidRPr="00B160E7">
        <w:rPr>
          <w:rFonts w:ascii="Times New Roman" w:hAnsi="Times New Roman" w:cs="Times New Roman"/>
        </w:rPr>
        <w:t xml:space="preserve">pond to resource manipulation in monoculture </w:t>
      </w:r>
      <w:r w:rsidR="006101C8" w:rsidRPr="00B160E7">
        <w:rPr>
          <w:rFonts w:ascii="Times New Roman" w:hAnsi="Times New Roman" w:cs="Times New Roman"/>
          <w:noProof/>
        </w:rPr>
        <w:t>(Tilman and Wedin 1991; Adler et al. 2009; Levine et al. 2010)</w:t>
      </w:r>
      <w:r w:rsidR="00DB23EB" w:rsidRPr="00B160E7">
        <w:rPr>
          <w:rFonts w:ascii="Times New Roman" w:hAnsi="Times New Roman" w:cs="Times New Roman"/>
        </w:rPr>
        <w:t xml:space="preserve">. </w:t>
      </w:r>
      <w:r w:rsidR="00530169" w:rsidRPr="00B160E7">
        <w:rPr>
          <w:rFonts w:ascii="Times New Roman" w:hAnsi="Times New Roman" w:cs="Times New Roman"/>
        </w:rPr>
        <w:t xml:space="preserve"> </w:t>
      </w:r>
      <w:r w:rsidR="00E84E6A" w:rsidRPr="00B160E7">
        <w:rPr>
          <w:rFonts w:ascii="Times New Roman" w:hAnsi="Times New Roman" w:cs="Times New Roman"/>
        </w:rPr>
        <w:t>The</w:t>
      </w:r>
      <w:r w:rsidR="00530169" w:rsidRPr="00B160E7">
        <w:rPr>
          <w:rFonts w:ascii="Times New Roman" w:hAnsi="Times New Roman" w:cs="Times New Roman"/>
        </w:rPr>
        <w:t xml:space="preserve"> short-term response </w:t>
      </w:r>
      <w:r w:rsidR="00530169" w:rsidRPr="00B160E7">
        <w:rPr>
          <w:rFonts w:ascii="Times New Roman" w:hAnsi="Times New Roman" w:cs="Times New Roman"/>
        </w:rPr>
        <w:lastRenderedPageBreak/>
        <w:t xml:space="preserve">of species to an environmental change </w:t>
      </w:r>
      <w:r w:rsidR="00E84E6A" w:rsidRPr="00B160E7">
        <w:rPr>
          <w:rFonts w:ascii="Times New Roman" w:hAnsi="Times New Roman" w:cs="Times New Roman"/>
        </w:rPr>
        <w:t>might also provide information about</w:t>
      </w:r>
      <w:r w:rsidR="00530169" w:rsidRPr="00B160E7">
        <w:rPr>
          <w:rFonts w:ascii="Times New Roman" w:hAnsi="Times New Roman" w:cs="Times New Roman"/>
        </w:rPr>
        <w:t xml:space="preserve"> direct effects </w:t>
      </w:r>
      <w:r w:rsidR="006101C8" w:rsidRPr="00B160E7">
        <w:rPr>
          <w:rFonts w:ascii="Times New Roman" w:hAnsi="Times New Roman" w:cs="Times New Roman"/>
          <w:noProof/>
        </w:rPr>
        <w:t>(Suttle et al. 2007)</w:t>
      </w:r>
      <w:r w:rsidR="00530169" w:rsidRPr="00B160E7">
        <w:rPr>
          <w:rFonts w:ascii="Times New Roman" w:hAnsi="Times New Roman" w:cs="Times New Roman"/>
        </w:rPr>
        <w:t xml:space="preserve">. </w:t>
      </w:r>
      <w:r w:rsidR="00DB23EB" w:rsidRPr="00B160E7">
        <w:rPr>
          <w:rFonts w:ascii="Times New Roman" w:hAnsi="Times New Roman" w:cs="Times New Roman"/>
        </w:rPr>
        <w:t>Measuring niche overlap</w:t>
      </w:r>
      <w:r w:rsidR="006D26CF" w:rsidRPr="00B160E7">
        <w:rPr>
          <w:rFonts w:ascii="Times New Roman" w:hAnsi="Times New Roman" w:cs="Times New Roman"/>
        </w:rPr>
        <w:t xml:space="preserve"> is much more data intensive</w:t>
      </w:r>
      <w:r w:rsidR="00C36516" w:rsidRPr="00B160E7">
        <w:rPr>
          <w:rFonts w:ascii="Times New Roman" w:hAnsi="Times New Roman" w:cs="Times New Roman"/>
        </w:rPr>
        <w:t xml:space="preserve"> but </w:t>
      </w:r>
      <w:r w:rsidR="00E21250" w:rsidRPr="00B160E7">
        <w:rPr>
          <w:rFonts w:ascii="Times New Roman" w:hAnsi="Times New Roman" w:cs="Times New Roman"/>
        </w:rPr>
        <w:t>is possible with a combination of empirical data and models</w:t>
      </w:r>
      <w:r w:rsidR="00DB23EB" w:rsidRPr="00B160E7">
        <w:rPr>
          <w:rFonts w:ascii="Times New Roman" w:hAnsi="Times New Roman" w:cs="Times New Roman"/>
        </w:rPr>
        <w:t>.</w:t>
      </w:r>
      <w:r w:rsidR="007A02CB" w:rsidRPr="00B160E7">
        <w:rPr>
          <w:rFonts w:ascii="Times New Roman" w:hAnsi="Times New Roman" w:cs="Times New Roman"/>
        </w:rPr>
        <w:t xml:space="preserve"> </w:t>
      </w:r>
      <w:r w:rsidR="00E80CC5" w:rsidRPr="00B160E7">
        <w:rPr>
          <w:rFonts w:ascii="Times New Roman" w:hAnsi="Times New Roman" w:cs="Times New Roman"/>
        </w:rPr>
        <w:t>Chu and Adler</w:t>
      </w:r>
      <w:r w:rsidR="00A712CC" w:rsidRPr="00B160E7">
        <w:rPr>
          <w:rFonts w:ascii="Times New Roman" w:hAnsi="Times New Roman" w:cs="Times New Roman"/>
        </w:rPr>
        <w:t xml:space="preserve"> </w:t>
      </w:r>
      <w:r w:rsidR="006101C8" w:rsidRPr="00B160E7">
        <w:rPr>
          <w:rFonts w:ascii="Times New Roman" w:hAnsi="Times New Roman" w:cs="Times New Roman"/>
          <w:noProof/>
        </w:rPr>
        <w:t>(2015)</w:t>
      </w:r>
      <w:r w:rsidR="00E80CC5" w:rsidRPr="00B160E7">
        <w:rPr>
          <w:rFonts w:ascii="Times New Roman" w:hAnsi="Times New Roman" w:cs="Times New Roman"/>
        </w:rPr>
        <w:t xml:space="preserve"> report niche overlap values for 17 pairs of </w:t>
      </w:r>
      <w:r w:rsidR="00F36F4E" w:rsidRPr="00B160E7">
        <w:rPr>
          <w:rFonts w:ascii="Times New Roman" w:hAnsi="Times New Roman" w:cs="Times New Roman"/>
        </w:rPr>
        <w:t xml:space="preserve">perennial </w:t>
      </w:r>
      <w:r w:rsidR="00E80CC5" w:rsidRPr="00B160E7">
        <w:rPr>
          <w:rFonts w:ascii="Times New Roman" w:hAnsi="Times New Roman" w:cs="Times New Roman"/>
        </w:rPr>
        <w:t>competitors in five dif</w:t>
      </w:r>
      <w:r w:rsidR="00F026F7" w:rsidRPr="00B160E7">
        <w:rPr>
          <w:rFonts w:ascii="Times New Roman" w:hAnsi="Times New Roman" w:cs="Times New Roman"/>
        </w:rPr>
        <w:t>ferent grassland communities and a</w:t>
      </w:r>
      <w:r w:rsidR="00E80CC5" w:rsidRPr="00B160E7">
        <w:rPr>
          <w:rFonts w:ascii="Times New Roman" w:hAnsi="Times New Roman" w:cs="Times New Roman"/>
        </w:rPr>
        <w:t>ll niche overlap values f</w:t>
      </w:r>
      <w:r w:rsidR="004B4B58" w:rsidRPr="00B160E7">
        <w:rPr>
          <w:rFonts w:ascii="Times New Roman" w:hAnsi="Times New Roman" w:cs="Times New Roman"/>
        </w:rPr>
        <w:t>e</w:t>
      </w:r>
      <w:r w:rsidR="00E80CC5" w:rsidRPr="00B160E7">
        <w:rPr>
          <w:rFonts w:ascii="Times New Roman" w:hAnsi="Times New Roman" w:cs="Times New Roman"/>
        </w:rPr>
        <w:t xml:space="preserve">ll between 0.07 and 0.4. </w:t>
      </w:r>
      <w:r w:rsidR="007E0259" w:rsidRPr="00B160E7">
        <w:rPr>
          <w:rFonts w:ascii="Times New Roman" w:hAnsi="Times New Roman" w:cs="Times New Roman"/>
        </w:rPr>
        <w:t>Even in the absence of information about direct effects, these estimates of niche overlap provide information about the maximum magnitude of indirect effects relative to direct effects.</w:t>
      </w:r>
      <w:r w:rsidR="008A4F52" w:rsidRPr="00B160E7">
        <w:rPr>
          <w:rFonts w:ascii="Times New Roman" w:hAnsi="Times New Roman" w:cs="Times New Roman"/>
        </w:rPr>
        <w:t xml:space="preserve"> Equation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AD6694" w:rsidRPr="00B160E7">
        <w:rPr>
          <w:rFonts w:ascii="Times New Roman" w:hAnsi="Times New Roman" w:cs="Times New Roman"/>
        </w:rPr>
        <w:t xml:space="preserve"> </w:t>
      </w:r>
      <w:r w:rsidR="008A4F52" w:rsidRPr="00B160E7">
        <w:rPr>
          <w:rFonts w:ascii="Times New Roman" w:hAnsi="Times New Roman" w:cs="Times New Roman"/>
        </w:rPr>
        <w:t>shows that niche overlap needs to be above 0.7 for indirect effect strength to equal direct effect strength</w:t>
      </w:r>
      <w:r w:rsidR="00F83D4A">
        <w:rPr>
          <w:rFonts w:ascii="Times New Roman" w:hAnsi="Times New Roman" w:cs="Times New Roman"/>
        </w:rPr>
        <w:t xml:space="preserve"> (</w:t>
      </w:r>
      <w:r w:rsidR="00CA48CB">
        <w:rPr>
          <w:rFonts w:ascii="Times New Roman" w:hAnsi="Times New Roman" w:cs="Times New Roman"/>
        </w:rPr>
        <w:t>F</w:t>
      </w:r>
      <w:r w:rsidR="00F83D4A">
        <w:rPr>
          <w:rFonts w:ascii="Times New Roman" w:hAnsi="Times New Roman" w:cs="Times New Roman"/>
        </w:rPr>
        <w:t>ig. 3</w:t>
      </w:r>
      <w:r w:rsidR="00691EE7">
        <w:rPr>
          <w:rFonts w:ascii="Times New Roman" w:hAnsi="Times New Roman" w:cs="Times New Roman"/>
        </w:rPr>
        <w:t>)</w:t>
      </w:r>
      <w:r w:rsidR="008A4F52" w:rsidRPr="00B160E7">
        <w:rPr>
          <w:rFonts w:ascii="Times New Roman" w:hAnsi="Times New Roman" w:cs="Times New Roman"/>
        </w:rPr>
        <w:t xml:space="preserve">; the estimated niche overlap values all fall well below this threshold, meaning that the magnitude of indirect effects would be </w:t>
      </w:r>
      <w:r w:rsidR="004428D6">
        <w:rPr>
          <w:rFonts w:ascii="Times New Roman" w:hAnsi="Times New Roman" w:cs="Times New Roman"/>
        </w:rPr>
        <w:t>much less</w:t>
      </w:r>
      <w:r w:rsidR="008A4F52" w:rsidRPr="00B160E7">
        <w:rPr>
          <w:rFonts w:ascii="Times New Roman" w:hAnsi="Times New Roman" w:cs="Times New Roman"/>
        </w:rPr>
        <w:t xml:space="preserve"> than the magnitude of direct effects. </w:t>
      </w:r>
      <w:r w:rsidR="007E0259" w:rsidRPr="00B160E7">
        <w:rPr>
          <w:rFonts w:ascii="Times New Roman" w:hAnsi="Times New Roman" w:cs="Times New Roman"/>
        </w:rPr>
        <w:t xml:space="preserve"> </w:t>
      </w:r>
      <w:r w:rsidR="008A4F52" w:rsidRPr="00B160E7">
        <w:rPr>
          <w:rFonts w:ascii="Times New Roman" w:hAnsi="Times New Roman" w:cs="Times New Roman"/>
        </w:rPr>
        <w:t xml:space="preserve">While this simple application of our theory implies that indirect effects might be safely ignored in these communities, it ignores a number of complications. </w:t>
      </w:r>
      <w:r w:rsidR="00EB39A3" w:rsidRPr="00B160E7">
        <w:rPr>
          <w:rFonts w:ascii="Times New Roman" w:hAnsi="Times New Roman" w:cs="Times New Roman"/>
        </w:rPr>
        <w:t>First</w:t>
      </w:r>
      <w:r w:rsidR="008A4F52" w:rsidRPr="00B160E7">
        <w:rPr>
          <w:rFonts w:ascii="Times New Roman" w:hAnsi="Times New Roman" w:cs="Times New Roman"/>
        </w:rPr>
        <w:t>,</w:t>
      </w:r>
      <w:r w:rsidR="00D92778" w:rsidRPr="00B160E7">
        <w:rPr>
          <w:rFonts w:ascii="Times New Roman" w:hAnsi="Times New Roman" w:cs="Times New Roman"/>
        </w:rPr>
        <w:t xml:space="preserve"> </w:t>
      </w:r>
      <w:r w:rsidR="008A4F52" w:rsidRPr="00B160E7">
        <w:rPr>
          <w:rFonts w:ascii="Times New Roman" w:hAnsi="Times New Roman" w:cs="Times New Roman"/>
        </w:rPr>
        <w:t xml:space="preserve">Chu and Adler’s </w:t>
      </w:r>
      <w:r w:rsidR="00EB39A3" w:rsidRPr="00B160E7">
        <w:rPr>
          <w:rFonts w:ascii="Times New Roman" w:hAnsi="Times New Roman" w:cs="Times New Roman"/>
        </w:rPr>
        <w:t xml:space="preserve">niche overlap values </w:t>
      </w:r>
      <w:r w:rsidR="008A4F52" w:rsidRPr="00B160E7">
        <w:rPr>
          <w:rFonts w:ascii="Times New Roman" w:hAnsi="Times New Roman" w:cs="Times New Roman"/>
        </w:rPr>
        <w:t xml:space="preserve">are based on a phenomenological approach and </w:t>
      </w:r>
      <w:r w:rsidR="00D92778" w:rsidRPr="00B160E7">
        <w:rPr>
          <w:rFonts w:ascii="Times New Roman" w:hAnsi="Times New Roman" w:cs="Times New Roman"/>
        </w:rPr>
        <w:t>undoubtedly reflect more coexistence mechanisms than just resource partitioning</w:t>
      </w:r>
      <w:r w:rsidRPr="00B160E7">
        <w:rPr>
          <w:rFonts w:ascii="Times New Roman" w:hAnsi="Times New Roman" w:cs="Times New Roman"/>
        </w:rPr>
        <w:t xml:space="preserve"> </w:t>
      </w:r>
      <w:r w:rsidR="006101C8" w:rsidRPr="00B160E7">
        <w:rPr>
          <w:rFonts w:ascii="Times New Roman" w:hAnsi="Times New Roman" w:cs="Times New Roman"/>
          <w:noProof/>
        </w:rPr>
        <w:t>(Chesson 2000)</w:t>
      </w:r>
      <w:r w:rsidR="00D92778" w:rsidRPr="00B160E7">
        <w:rPr>
          <w:rFonts w:ascii="Times New Roman" w:hAnsi="Times New Roman" w:cs="Times New Roman"/>
        </w:rPr>
        <w:t>.</w:t>
      </w:r>
      <w:r w:rsidR="00B603D7" w:rsidRPr="00B160E7">
        <w:rPr>
          <w:rFonts w:ascii="Times New Roman" w:hAnsi="Times New Roman" w:cs="Times New Roman"/>
        </w:rPr>
        <w:t xml:space="preserve">  </w:t>
      </w:r>
      <w:r w:rsidR="00D92778" w:rsidRPr="00B160E7">
        <w:rPr>
          <w:rFonts w:ascii="Times New Roman" w:hAnsi="Times New Roman" w:cs="Times New Roman"/>
        </w:rPr>
        <w:t>Second, pairwise</w:t>
      </w:r>
      <w:r w:rsidR="00EB39A3" w:rsidRPr="00B160E7">
        <w:rPr>
          <w:rFonts w:ascii="Times New Roman" w:hAnsi="Times New Roman" w:cs="Times New Roman"/>
        </w:rPr>
        <w:t xml:space="preserve"> </w:t>
      </w:r>
      <w:r w:rsidR="00D92778" w:rsidRPr="00B160E7">
        <w:rPr>
          <w:rFonts w:ascii="Times New Roman" w:hAnsi="Times New Roman" w:cs="Times New Roman"/>
        </w:rPr>
        <w:t>niche overlap values may not be proportional to indirect effects when multiple species are interacting—that is, indirect effects between two species could depend on changes in the abundance of other</w:t>
      </w:r>
      <w:r w:rsidR="007E28E3" w:rsidRPr="00B160E7">
        <w:rPr>
          <w:rFonts w:ascii="Times New Roman" w:hAnsi="Times New Roman" w:cs="Times New Roman"/>
        </w:rPr>
        <w:t xml:space="preserve"> competitors </w:t>
      </w:r>
      <w:r w:rsidR="006101C8" w:rsidRPr="00B160E7">
        <w:rPr>
          <w:rFonts w:ascii="Times New Roman" w:hAnsi="Times New Roman" w:cs="Times New Roman"/>
          <w:noProof/>
        </w:rPr>
        <w:t>(Levine 1976)</w:t>
      </w:r>
      <w:r w:rsidR="00D92778" w:rsidRPr="00B160E7">
        <w:rPr>
          <w:rFonts w:ascii="Times New Roman" w:hAnsi="Times New Roman" w:cs="Times New Roman"/>
        </w:rPr>
        <w:t xml:space="preserve">.  Third, </w:t>
      </w:r>
      <w:r w:rsidR="00157E4E" w:rsidRPr="00B160E7">
        <w:rPr>
          <w:rFonts w:ascii="Times New Roman" w:hAnsi="Times New Roman" w:cs="Times New Roman"/>
        </w:rPr>
        <w:t xml:space="preserve">our </w:t>
      </w:r>
      <w:r w:rsidR="004E620C" w:rsidRPr="00B160E7">
        <w:rPr>
          <w:rFonts w:ascii="Times New Roman" w:hAnsi="Times New Roman" w:cs="Times New Roman"/>
        </w:rPr>
        <w:t>analysis of</w:t>
      </w:r>
      <w:r w:rsidR="004E620C" w:rsidRPr="00B160E7" w:rsidDel="004E620C">
        <w:rPr>
          <w:rFonts w:ascii="Times New Roman" w:hAnsi="Times New Roman" w:cs="Times New Roman"/>
        </w:rPr>
        <w:t xml:space="preserve"> </w:t>
      </w:r>
      <w:r w:rsidR="00157E4E" w:rsidRPr="00B160E7">
        <w:rPr>
          <w:rFonts w:ascii="Times New Roman" w:hAnsi="Times New Roman" w:cs="Times New Roman"/>
        </w:rPr>
        <w:t>competitive interactions</w:t>
      </w:r>
      <w:r w:rsidR="00876567" w:rsidRPr="00B160E7">
        <w:rPr>
          <w:rFonts w:ascii="Times New Roman" w:hAnsi="Times New Roman" w:cs="Times New Roman"/>
        </w:rPr>
        <w:t xml:space="preserve"> </w:t>
      </w:r>
      <w:r w:rsidR="004E620C" w:rsidRPr="00B160E7">
        <w:rPr>
          <w:rFonts w:ascii="Times New Roman" w:hAnsi="Times New Roman" w:cs="Times New Roman"/>
        </w:rPr>
        <w:t xml:space="preserve">does not preclude </w:t>
      </w:r>
      <w:r w:rsidR="00F026F7" w:rsidRPr="00B160E7">
        <w:rPr>
          <w:rFonts w:ascii="Times New Roman" w:hAnsi="Times New Roman" w:cs="Times New Roman"/>
        </w:rPr>
        <w:t>the possibility of</w:t>
      </w:r>
      <w:r w:rsidR="00F715B1" w:rsidRPr="00B160E7">
        <w:rPr>
          <w:rFonts w:ascii="Times New Roman" w:hAnsi="Times New Roman" w:cs="Times New Roman"/>
        </w:rPr>
        <w:t xml:space="preserve"> strong indirect effects produced by trophic </w:t>
      </w:r>
      <w:r w:rsidR="00876567" w:rsidRPr="00B160E7">
        <w:rPr>
          <w:rFonts w:ascii="Times New Roman" w:hAnsi="Times New Roman" w:cs="Times New Roman"/>
        </w:rPr>
        <w:t xml:space="preserve">interactions </w:t>
      </w:r>
      <w:r w:rsidR="006101C8" w:rsidRPr="00B160E7">
        <w:rPr>
          <w:rFonts w:ascii="Times New Roman" w:hAnsi="Times New Roman" w:cs="Times New Roman"/>
          <w:noProof/>
        </w:rPr>
        <w:t>(Winder and Schindler 2004; Tylianakis et al. 2008; van der Putten et al. 2010; Barton and Ives 2013; Ockendon et al. 2014)</w:t>
      </w:r>
      <w:r w:rsidR="00F026F7" w:rsidRPr="00B160E7">
        <w:rPr>
          <w:rFonts w:ascii="Times New Roman" w:hAnsi="Times New Roman" w:cs="Times New Roman"/>
        </w:rPr>
        <w:t xml:space="preserve">. </w:t>
      </w:r>
      <w:r w:rsidR="00B603D7" w:rsidRPr="00B160E7">
        <w:rPr>
          <w:rFonts w:ascii="Times New Roman" w:hAnsi="Times New Roman" w:cs="Times New Roman"/>
        </w:rPr>
        <w:t xml:space="preserve"> </w:t>
      </w:r>
    </w:p>
    <w:p w14:paraId="422208BA" w14:textId="5CC009CA" w:rsidR="00DB23EB" w:rsidRPr="00B160E7" w:rsidRDefault="004D139B" w:rsidP="00A25FAB">
      <w:pPr>
        <w:spacing w:line="480" w:lineRule="auto"/>
        <w:ind w:firstLine="720"/>
        <w:rPr>
          <w:rFonts w:ascii="Times New Roman" w:hAnsi="Times New Roman" w:cs="Times New Roman"/>
        </w:rPr>
      </w:pPr>
      <w:r w:rsidRPr="00B160E7">
        <w:rPr>
          <w:rFonts w:ascii="Times New Roman" w:hAnsi="Times New Roman" w:cs="Times New Roman"/>
        </w:rPr>
        <w:t xml:space="preserve">We </w:t>
      </w:r>
      <w:r w:rsidR="00556DF4" w:rsidRPr="00B160E7">
        <w:rPr>
          <w:rFonts w:ascii="Times New Roman" w:hAnsi="Times New Roman" w:cs="Times New Roman"/>
        </w:rPr>
        <w:t>model</w:t>
      </w:r>
      <w:r w:rsidR="00FC1F3C" w:rsidRPr="00B160E7">
        <w:rPr>
          <w:rFonts w:ascii="Times New Roman" w:hAnsi="Times New Roman" w:cs="Times New Roman"/>
        </w:rPr>
        <w:t>ed</w:t>
      </w:r>
      <w:r w:rsidR="00556DF4" w:rsidRPr="00B160E7">
        <w:rPr>
          <w:rFonts w:ascii="Times New Roman" w:hAnsi="Times New Roman" w:cs="Times New Roman"/>
        </w:rPr>
        <w:t xml:space="preserve"> environmental change as </w:t>
      </w:r>
      <w:r w:rsidR="00604A53">
        <w:rPr>
          <w:rFonts w:ascii="Times New Roman" w:hAnsi="Times New Roman" w:cs="Times New Roman"/>
        </w:rPr>
        <w:t>an increase or decrease</w:t>
      </w:r>
      <w:r w:rsidR="00556DF4" w:rsidRPr="00B160E7">
        <w:rPr>
          <w:rFonts w:ascii="Times New Roman" w:hAnsi="Times New Roman" w:cs="Times New Roman"/>
        </w:rPr>
        <w:t xml:space="preserve"> in the resource supply </w:t>
      </w:r>
      <w:r w:rsidR="00604A53">
        <w:rPr>
          <w:rFonts w:ascii="Times New Roman" w:hAnsi="Times New Roman" w:cs="Times New Roman"/>
        </w:rPr>
        <w:t>point</w:t>
      </w:r>
      <w:r w:rsidR="00556DF4" w:rsidRPr="00B160E7">
        <w:rPr>
          <w:rFonts w:ascii="Times New Roman" w:hAnsi="Times New Roman" w:cs="Times New Roman"/>
        </w:rPr>
        <w:t xml:space="preserve">.  However, </w:t>
      </w:r>
      <w:r w:rsidRPr="00B160E7">
        <w:rPr>
          <w:rFonts w:ascii="Times New Roman" w:hAnsi="Times New Roman" w:cs="Times New Roman"/>
        </w:rPr>
        <w:t xml:space="preserve">there </w:t>
      </w:r>
      <w:r w:rsidR="00FC1F3C" w:rsidRPr="00B160E7">
        <w:rPr>
          <w:rFonts w:ascii="Times New Roman" w:hAnsi="Times New Roman" w:cs="Times New Roman"/>
        </w:rPr>
        <w:t xml:space="preserve">are </w:t>
      </w:r>
      <w:r w:rsidRPr="00B160E7">
        <w:rPr>
          <w:rFonts w:ascii="Times New Roman" w:hAnsi="Times New Roman" w:cs="Times New Roman"/>
        </w:rPr>
        <w:t xml:space="preserve">other </w:t>
      </w:r>
      <w:r w:rsidR="006D1266" w:rsidRPr="00B160E7">
        <w:rPr>
          <w:rFonts w:ascii="Times New Roman" w:hAnsi="Times New Roman" w:cs="Times New Roman"/>
        </w:rPr>
        <w:t>ways to mod</w:t>
      </w:r>
      <w:r w:rsidRPr="00B160E7">
        <w:rPr>
          <w:rFonts w:ascii="Times New Roman" w:hAnsi="Times New Roman" w:cs="Times New Roman"/>
        </w:rPr>
        <w:t>e</w:t>
      </w:r>
      <w:r w:rsidR="006D1266" w:rsidRPr="00B160E7">
        <w:rPr>
          <w:rFonts w:ascii="Times New Roman" w:hAnsi="Times New Roman" w:cs="Times New Roman"/>
        </w:rPr>
        <w:t>l</w:t>
      </w:r>
      <w:r w:rsidRPr="00B160E7">
        <w:rPr>
          <w:rFonts w:ascii="Times New Roman" w:hAnsi="Times New Roman" w:cs="Times New Roman"/>
        </w:rPr>
        <w:t xml:space="preserve"> environmental change. We </w:t>
      </w:r>
      <w:r w:rsidR="004E0722" w:rsidRPr="00B160E7">
        <w:rPr>
          <w:rFonts w:ascii="Times New Roman" w:hAnsi="Times New Roman" w:cs="Times New Roman"/>
        </w:rPr>
        <w:t xml:space="preserve">can </w:t>
      </w:r>
      <w:r w:rsidRPr="00B160E7">
        <w:rPr>
          <w:rFonts w:ascii="Times New Roman" w:hAnsi="Times New Roman" w:cs="Times New Roman"/>
        </w:rPr>
        <w:lastRenderedPageBreak/>
        <w:t xml:space="preserve">categorize </w:t>
      </w:r>
      <w:r w:rsidR="004E0722" w:rsidRPr="00B160E7">
        <w:rPr>
          <w:rFonts w:ascii="Times New Roman" w:hAnsi="Times New Roman" w:cs="Times New Roman"/>
        </w:rPr>
        <w:t>changes</w:t>
      </w:r>
      <w:r w:rsidR="006D1266" w:rsidRPr="00B160E7">
        <w:rPr>
          <w:rFonts w:ascii="Times New Roman" w:hAnsi="Times New Roman" w:cs="Times New Roman"/>
        </w:rPr>
        <w:t xml:space="preserve"> </w:t>
      </w:r>
      <w:r w:rsidRPr="00B160E7">
        <w:rPr>
          <w:rFonts w:ascii="Times New Roman" w:hAnsi="Times New Roman" w:cs="Times New Roman"/>
        </w:rPr>
        <w:t xml:space="preserve">into three </w:t>
      </w:r>
      <w:r w:rsidR="00EB663C" w:rsidRPr="00B160E7">
        <w:rPr>
          <w:rFonts w:ascii="Times New Roman" w:hAnsi="Times New Roman" w:cs="Times New Roman"/>
        </w:rPr>
        <w:t>groups</w:t>
      </w:r>
      <w:r w:rsidRPr="00B160E7">
        <w:rPr>
          <w:rFonts w:ascii="Times New Roman" w:hAnsi="Times New Roman" w:cs="Times New Roman"/>
        </w:rPr>
        <w:t xml:space="preserve"> depending upon their</w:t>
      </w:r>
      <w:r w:rsidR="004E0722" w:rsidRPr="00B160E7">
        <w:rPr>
          <w:rFonts w:ascii="Times New Roman" w:hAnsi="Times New Roman" w:cs="Times New Roman"/>
        </w:rPr>
        <w:t xml:space="preserve"> mechanism.  In the first group are changes to the environment that cause the </w:t>
      </w:r>
      <w:r w:rsidR="00D8223A" w:rsidRPr="00B160E7">
        <w:rPr>
          <w:rFonts w:ascii="Times New Roman" w:hAnsi="Times New Roman" w:cs="Times New Roman"/>
        </w:rPr>
        <w:t>resource</w:t>
      </w:r>
      <w:r w:rsidRPr="00B160E7">
        <w:rPr>
          <w:rFonts w:ascii="Times New Roman" w:hAnsi="Times New Roman" w:cs="Times New Roman"/>
        </w:rPr>
        <w:t xml:space="preserve"> </w:t>
      </w:r>
      <w:r w:rsidR="000C2754">
        <w:rPr>
          <w:rFonts w:ascii="Times New Roman" w:hAnsi="Times New Roman" w:cs="Times New Roman"/>
        </w:rPr>
        <w:t xml:space="preserve">availability </w:t>
      </w:r>
      <w:r w:rsidR="004E0722" w:rsidRPr="00B160E7">
        <w:rPr>
          <w:rFonts w:ascii="Times New Roman" w:hAnsi="Times New Roman" w:cs="Times New Roman"/>
        </w:rPr>
        <w:t xml:space="preserve">to </w:t>
      </w:r>
      <w:r w:rsidR="00D8223A" w:rsidRPr="00B160E7">
        <w:rPr>
          <w:rFonts w:ascii="Times New Roman" w:hAnsi="Times New Roman" w:cs="Times New Roman"/>
        </w:rPr>
        <w:t>change</w:t>
      </w:r>
      <w:r w:rsidR="006D1266" w:rsidRPr="00B160E7">
        <w:rPr>
          <w:rFonts w:ascii="Times New Roman" w:hAnsi="Times New Roman" w:cs="Times New Roman"/>
        </w:rPr>
        <w:t>,</w:t>
      </w:r>
      <w:r w:rsidR="00AE7205" w:rsidRPr="00B160E7">
        <w:rPr>
          <w:rFonts w:ascii="Times New Roman" w:hAnsi="Times New Roman" w:cs="Times New Roman"/>
        </w:rPr>
        <w:t xml:space="preserve"> </w:t>
      </w:r>
      <w:r w:rsidRPr="00B160E7">
        <w:rPr>
          <w:rFonts w:ascii="Times New Roman" w:hAnsi="Times New Roman" w:cs="Times New Roman"/>
        </w:rPr>
        <w:t xml:space="preserve">but </w:t>
      </w:r>
      <w:r w:rsidR="00AE7205" w:rsidRPr="00B160E7">
        <w:rPr>
          <w:rFonts w:ascii="Times New Roman" w:hAnsi="Times New Roman" w:cs="Times New Roman"/>
        </w:rPr>
        <w:t>th</w:t>
      </w:r>
      <w:r w:rsidR="002363EE" w:rsidRPr="00B160E7">
        <w:rPr>
          <w:rFonts w:ascii="Times New Roman" w:hAnsi="Times New Roman" w:cs="Times New Roman"/>
        </w:rPr>
        <w:t>at leave the</w:t>
      </w:r>
      <w:r w:rsidR="00AE7205" w:rsidRPr="00B160E7">
        <w:rPr>
          <w:rFonts w:ascii="Times New Roman" w:hAnsi="Times New Roman" w:cs="Times New Roman"/>
        </w:rPr>
        <w:t xml:space="preserve"> </w:t>
      </w:r>
      <w:r w:rsidRPr="00B160E7">
        <w:rPr>
          <w:rFonts w:ascii="Times New Roman" w:hAnsi="Times New Roman" w:cs="Times New Roman"/>
        </w:rPr>
        <w:t>species</w:t>
      </w:r>
      <w:r w:rsidR="00AE7205" w:rsidRPr="00B160E7">
        <w:rPr>
          <w:rFonts w:ascii="Times New Roman" w:hAnsi="Times New Roman" w:cs="Times New Roman"/>
        </w:rPr>
        <w:t xml:space="preserve"> traits that control </w:t>
      </w:r>
      <w:r w:rsidR="00EF09C1" w:rsidRPr="00B160E7">
        <w:rPr>
          <w:rFonts w:ascii="Times New Roman" w:hAnsi="Times New Roman" w:cs="Times New Roman"/>
        </w:rPr>
        <w:t>growth</w:t>
      </w:r>
      <w:r w:rsidR="00AE7205" w:rsidRPr="00B160E7">
        <w:rPr>
          <w:rFonts w:ascii="Times New Roman" w:hAnsi="Times New Roman" w:cs="Times New Roman"/>
        </w:rPr>
        <w:t xml:space="preserve"> and resource </w:t>
      </w:r>
      <w:r w:rsidR="00223BD7" w:rsidRPr="00B160E7">
        <w:rPr>
          <w:rFonts w:ascii="Times New Roman" w:hAnsi="Times New Roman" w:cs="Times New Roman"/>
        </w:rPr>
        <w:t xml:space="preserve">use </w:t>
      </w:r>
      <w:r w:rsidR="00AE7205" w:rsidRPr="00B160E7">
        <w:rPr>
          <w:rFonts w:ascii="Times New Roman" w:hAnsi="Times New Roman" w:cs="Times New Roman"/>
        </w:rPr>
        <w:t xml:space="preserve">unchanged.  </w:t>
      </w:r>
      <w:r w:rsidR="004E0722" w:rsidRPr="00B160E7">
        <w:rPr>
          <w:rFonts w:ascii="Times New Roman" w:hAnsi="Times New Roman" w:cs="Times New Roman"/>
        </w:rPr>
        <w:t xml:space="preserve">In the second group are </w:t>
      </w:r>
      <w:r w:rsidR="006D1266" w:rsidRPr="00B160E7">
        <w:rPr>
          <w:rFonts w:ascii="Times New Roman" w:hAnsi="Times New Roman" w:cs="Times New Roman"/>
        </w:rPr>
        <w:t>environmental perturbation</w:t>
      </w:r>
      <w:r w:rsidR="004E0722" w:rsidRPr="00B160E7">
        <w:rPr>
          <w:rFonts w:ascii="Times New Roman" w:hAnsi="Times New Roman" w:cs="Times New Roman"/>
        </w:rPr>
        <w:t>s that</w:t>
      </w:r>
      <w:r w:rsidR="00EB663C" w:rsidRPr="00B160E7">
        <w:rPr>
          <w:rFonts w:ascii="Times New Roman" w:hAnsi="Times New Roman" w:cs="Times New Roman"/>
        </w:rPr>
        <w:t xml:space="preserve"> cause underlying rates of growth and mortality to change</w:t>
      </w:r>
      <w:r w:rsidR="00556DF4" w:rsidRPr="00B160E7">
        <w:rPr>
          <w:rFonts w:ascii="Times New Roman" w:hAnsi="Times New Roman" w:cs="Times New Roman"/>
        </w:rPr>
        <w:t>.  For example, higher temperatures</w:t>
      </w:r>
      <w:r w:rsidR="00AE7205" w:rsidRPr="00B160E7">
        <w:rPr>
          <w:rFonts w:ascii="Times New Roman" w:hAnsi="Times New Roman" w:cs="Times New Roman"/>
        </w:rPr>
        <w:t xml:space="preserve"> might </w:t>
      </w:r>
      <w:r w:rsidR="004E0722" w:rsidRPr="00B160E7">
        <w:rPr>
          <w:rFonts w:ascii="Times New Roman" w:hAnsi="Times New Roman" w:cs="Times New Roman"/>
        </w:rPr>
        <w:t xml:space="preserve">increase </w:t>
      </w:r>
      <w:r w:rsidR="00EF09C1" w:rsidRPr="00B160E7">
        <w:rPr>
          <w:rFonts w:ascii="Times New Roman" w:hAnsi="Times New Roman" w:cs="Times New Roman"/>
        </w:rPr>
        <w:t xml:space="preserve">mortality </w:t>
      </w:r>
      <w:r w:rsidR="004E0722" w:rsidRPr="00B160E7">
        <w:rPr>
          <w:rFonts w:ascii="Times New Roman" w:hAnsi="Times New Roman" w:cs="Times New Roman"/>
        </w:rPr>
        <w:t xml:space="preserve">or </w:t>
      </w:r>
      <w:r w:rsidR="00AE7205" w:rsidRPr="00B160E7">
        <w:rPr>
          <w:rFonts w:ascii="Times New Roman" w:hAnsi="Times New Roman" w:cs="Times New Roman"/>
        </w:rPr>
        <w:t xml:space="preserve">growth rates </w:t>
      </w:r>
      <w:r w:rsidR="006101C8" w:rsidRPr="00B160E7">
        <w:rPr>
          <w:rFonts w:ascii="Times New Roman" w:hAnsi="Times New Roman" w:cs="Times New Roman"/>
          <w:noProof/>
        </w:rPr>
        <w:t>(Doak and Morris 2010)</w:t>
      </w:r>
      <w:r w:rsidR="003E2243" w:rsidRPr="00B160E7">
        <w:rPr>
          <w:rFonts w:ascii="Times New Roman" w:hAnsi="Times New Roman" w:cs="Times New Roman"/>
        </w:rPr>
        <w:t xml:space="preserve">.  </w:t>
      </w:r>
      <w:r w:rsidR="00EF09C1" w:rsidRPr="00B160E7">
        <w:rPr>
          <w:rFonts w:ascii="Times New Roman" w:hAnsi="Times New Roman" w:cs="Times New Roman"/>
        </w:rPr>
        <w:t>Changes in</w:t>
      </w:r>
      <w:r w:rsidR="00D8223A" w:rsidRPr="00B160E7">
        <w:rPr>
          <w:rFonts w:ascii="Times New Roman" w:hAnsi="Times New Roman" w:cs="Times New Roman"/>
        </w:rPr>
        <w:t xml:space="preserve"> growth or mortality rates</w:t>
      </w:r>
      <w:r w:rsidR="006D13E3" w:rsidRPr="00B160E7">
        <w:rPr>
          <w:rFonts w:ascii="Times New Roman" w:hAnsi="Times New Roman" w:cs="Times New Roman"/>
        </w:rPr>
        <w:t xml:space="preserve"> will affect </w:t>
      </w:r>
      <w:r w:rsidR="004E0722" w:rsidRPr="00B160E7">
        <w:rPr>
          <w:rFonts w:ascii="Times New Roman" w:hAnsi="Times New Roman" w:cs="Times New Roman"/>
        </w:rPr>
        <w:t>equilibrium resource concentrations</w:t>
      </w:r>
      <w:r w:rsidR="006E13EC" w:rsidRPr="00B160E7">
        <w:rPr>
          <w:rFonts w:ascii="Times New Roman" w:hAnsi="Times New Roman" w:cs="Times New Roman"/>
        </w:rPr>
        <w:t xml:space="preserve"> </w:t>
      </w:r>
      <w:r w:rsidR="004E0722" w:rsidRPr="00B160E7">
        <w:rPr>
          <w:rFonts w:ascii="Times New Roman" w:hAnsi="Times New Roman" w:cs="Times New Roman"/>
        </w:rPr>
        <w:t>and species equilibrium abundances</w:t>
      </w:r>
      <w:r w:rsidR="006E13EC" w:rsidRPr="00B160E7">
        <w:rPr>
          <w:rFonts w:ascii="Times New Roman" w:hAnsi="Times New Roman" w:cs="Times New Roman"/>
        </w:rPr>
        <w:t xml:space="preserve"> </w:t>
      </w:r>
      <w:r w:rsidR="006D13E3" w:rsidRPr="00B160E7">
        <w:rPr>
          <w:rFonts w:ascii="Times New Roman" w:hAnsi="Times New Roman" w:cs="Times New Roman"/>
        </w:rPr>
        <w:t xml:space="preserve">but </w:t>
      </w:r>
      <w:r w:rsidR="007E4174" w:rsidRPr="00B160E7">
        <w:rPr>
          <w:rFonts w:ascii="Times New Roman" w:hAnsi="Times New Roman" w:cs="Times New Roman"/>
        </w:rPr>
        <w:t>not niche overlap</w:t>
      </w:r>
      <w:r w:rsidR="00AF6F64" w:rsidRPr="00B160E7">
        <w:rPr>
          <w:rFonts w:ascii="Times New Roman" w:hAnsi="Times New Roman" w:cs="Times New Roman"/>
        </w:rPr>
        <w:t>.</w:t>
      </w:r>
      <w:r w:rsidR="00A36007" w:rsidRPr="00B160E7">
        <w:rPr>
          <w:rFonts w:ascii="Times New Roman" w:hAnsi="Times New Roman" w:cs="Times New Roman"/>
        </w:rPr>
        <w:t xml:space="preserve"> </w:t>
      </w:r>
      <w:r w:rsidR="004E0722" w:rsidRPr="00B160E7">
        <w:rPr>
          <w:rFonts w:ascii="Times New Roman" w:hAnsi="Times New Roman" w:cs="Times New Roman"/>
        </w:rPr>
        <w:t xml:space="preserve">In the third group are </w:t>
      </w:r>
      <w:r w:rsidR="00A36007" w:rsidRPr="00B160E7">
        <w:rPr>
          <w:rFonts w:ascii="Times New Roman" w:hAnsi="Times New Roman" w:cs="Times New Roman"/>
        </w:rPr>
        <w:t>environmental changes</w:t>
      </w:r>
      <w:r w:rsidR="004E0722" w:rsidRPr="00B160E7">
        <w:rPr>
          <w:rFonts w:ascii="Times New Roman" w:hAnsi="Times New Roman" w:cs="Times New Roman"/>
        </w:rPr>
        <w:t xml:space="preserve"> that</w:t>
      </w:r>
      <w:r w:rsidR="00021B98" w:rsidRPr="00B160E7">
        <w:rPr>
          <w:rFonts w:ascii="Times New Roman" w:hAnsi="Times New Roman" w:cs="Times New Roman"/>
        </w:rPr>
        <w:t xml:space="preserve"> </w:t>
      </w:r>
      <w:r w:rsidR="00EF09C1" w:rsidRPr="00B160E7">
        <w:rPr>
          <w:rFonts w:ascii="Times New Roman" w:hAnsi="Times New Roman" w:cs="Times New Roman"/>
        </w:rPr>
        <w:t xml:space="preserve">affect the amount of resource </w:t>
      </w:r>
      <w:r w:rsidR="00AD6694" w:rsidRPr="00B160E7">
        <w:rPr>
          <w:rFonts w:ascii="Times New Roman" w:hAnsi="Times New Roman" w:cs="Times New Roman"/>
        </w:rPr>
        <w:t>taken up per unit of growth</w:t>
      </w:r>
      <w:r w:rsidR="0011520B">
        <w:rPr>
          <w:rFonts w:ascii="Times New Roman" w:hAnsi="Times New Roman" w:cs="Times New Roman"/>
        </w:rPr>
        <w:t>, e.g</w:t>
      </w:r>
      <w:r w:rsidR="00EF09C1" w:rsidRPr="00B160E7">
        <w:rPr>
          <w:rFonts w:ascii="Times New Roman" w:hAnsi="Times New Roman" w:cs="Times New Roman"/>
        </w:rPr>
        <w:t>. the</w:t>
      </w:r>
      <w:r w:rsidR="00A36007" w:rsidRPr="00B160E7">
        <w:rPr>
          <w:rFonts w:ascii="Times New Roman" w:hAnsi="Times New Roman" w:cs="Times New Roman"/>
        </w:rPr>
        <w:t xml:space="preserve"> </w:t>
      </w:r>
      <w:r w:rsidR="00A36007" w:rsidRPr="00B160E7">
        <w:rPr>
          <w:rFonts w:ascii="Times New Roman" w:hAnsi="Times New Roman" w:cs="Times New Roman"/>
          <w:i/>
        </w:rPr>
        <w:t>q</w:t>
      </w:r>
      <w:r w:rsidR="00A36007" w:rsidRPr="00B160E7">
        <w:rPr>
          <w:rFonts w:ascii="Times New Roman" w:hAnsi="Times New Roman" w:cs="Times New Roman"/>
        </w:rPr>
        <w:t xml:space="preserve"> </w:t>
      </w:r>
      <w:r w:rsidR="00AD6694" w:rsidRPr="00B160E7">
        <w:rPr>
          <w:rFonts w:ascii="Times New Roman" w:hAnsi="Times New Roman" w:cs="Times New Roman"/>
        </w:rPr>
        <w:t xml:space="preserve">or the </w:t>
      </w:r>
      <w:r w:rsidR="00AD6694" w:rsidRPr="00B160E7">
        <w:rPr>
          <w:rFonts w:ascii="Times New Roman" w:hAnsi="Times New Roman" w:cs="Times New Roman"/>
          <w:i/>
        </w:rPr>
        <w:t>w</w:t>
      </w:r>
      <w:r w:rsidR="00AD6694" w:rsidRPr="00B160E7">
        <w:rPr>
          <w:rFonts w:ascii="Times New Roman" w:hAnsi="Times New Roman" w:cs="Times New Roman"/>
        </w:rPr>
        <w:t xml:space="preserve"> </w:t>
      </w:r>
      <w:r w:rsidR="00A36007" w:rsidRPr="00B160E7">
        <w:rPr>
          <w:rFonts w:ascii="Times New Roman" w:hAnsi="Times New Roman" w:cs="Times New Roman"/>
        </w:rPr>
        <w:t>parameters</w:t>
      </w:r>
      <w:r w:rsidR="00556DF4" w:rsidRPr="00B160E7">
        <w:rPr>
          <w:rFonts w:ascii="Times New Roman" w:hAnsi="Times New Roman" w:cs="Times New Roman"/>
        </w:rPr>
        <w:t xml:space="preserve"> </w:t>
      </w:r>
      <w:r w:rsidR="00D8223A" w:rsidRPr="00B160E7">
        <w:rPr>
          <w:rFonts w:ascii="Times New Roman" w:hAnsi="Times New Roman" w:cs="Times New Roman"/>
        </w:rPr>
        <w:t>in</w:t>
      </w:r>
      <w:r w:rsidR="006E13EC" w:rsidRPr="00B160E7">
        <w:rPr>
          <w:rFonts w:ascii="Times New Roman" w:hAnsi="Times New Roman" w:cs="Times New Roman"/>
        </w:rPr>
        <w:t xml:space="preserve"> equations</w:t>
      </w:r>
      <w:r w:rsidR="00AD6694" w:rsidRPr="00B160E7">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9</w:t>
      </w:r>
      <w:r w:rsidR="00C532AB" w:rsidRPr="005D6721">
        <w:rPr>
          <w:rFonts w:ascii="Times New Roman" w:hAnsi="Times New Roman" w:cs="Times New Roman"/>
        </w:rPr>
        <w:t>)</w:t>
      </w:r>
      <w:r w:rsidR="00AD6694" w:rsidRPr="00B160E7">
        <w:rPr>
          <w:rFonts w:ascii="Times New Roman" w:hAnsi="Times New Roman" w:cs="Times New Roman"/>
        </w:rPr>
        <w:t xml:space="preserve"> and </w:t>
      </w:r>
      <w:r w:rsidR="00C532AB" w:rsidRPr="005D6721">
        <w:rPr>
          <w:rFonts w:ascii="Times New Roman" w:hAnsi="Times New Roman" w:cs="Times New Roman"/>
        </w:rPr>
        <w:t>(</w:t>
      </w:r>
      <w:r w:rsidR="00C532AB">
        <w:rPr>
          <w:rFonts w:ascii="Times New Roman" w:hAnsi="Times New Roman" w:cs="Times New Roman"/>
          <w:noProof/>
        </w:rPr>
        <w:t>18</w:t>
      </w:r>
      <w:r w:rsidR="00C532AB" w:rsidRPr="005D6721">
        <w:rPr>
          <w:rFonts w:ascii="Times New Roman" w:hAnsi="Times New Roman" w:cs="Times New Roman"/>
        </w:rPr>
        <w:t>)</w:t>
      </w:r>
      <w:r w:rsidR="00556DF4" w:rsidRPr="00B160E7">
        <w:rPr>
          <w:rFonts w:ascii="Times New Roman" w:hAnsi="Times New Roman" w:cs="Times New Roman"/>
        </w:rPr>
        <w:t xml:space="preserve">.  </w:t>
      </w:r>
      <w:r w:rsidR="00EF09C1" w:rsidRPr="00B160E7">
        <w:rPr>
          <w:rFonts w:ascii="Times New Roman" w:hAnsi="Times New Roman" w:cs="Times New Roman"/>
        </w:rPr>
        <w:t>Increased atmospheric CO</w:t>
      </w:r>
      <w:r w:rsidR="00EF09C1" w:rsidRPr="00B160E7">
        <w:rPr>
          <w:rFonts w:ascii="Times New Roman" w:hAnsi="Times New Roman" w:cs="Times New Roman"/>
          <w:vertAlign w:val="subscript"/>
        </w:rPr>
        <w:t>2</w:t>
      </w:r>
      <w:r w:rsidR="00EF09C1" w:rsidRPr="00B160E7">
        <w:rPr>
          <w:rFonts w:ascii="Times New Roman" w:hAnsi="Times New Roman" w:cs="Times New Roman"/>
        </w:rPr>
        <w:t xml:space="preserve"> for instance, can </w:t>
      </w:r>
      <w:r w:rsidR="002C707C" w:rsidRPr="00B160E7">
        <w:rPr>
          <w:rFonts w:ascii="Times New Roman" w:hAnsi="Times New Roman" w:cs="Times New Roman"/>
        </w:rPr>
        <w:t>increase plant</w:t>
      </w:r>
      <w:r w:rsidR="004E0722" w:rsidRPr="00B160E7">
        <w:rPr>
          <w:rFonts w:ascii="Times New Roman" w:hAnsi="Times New Roman" w:cs="Times New Roman"/>
        </w:rPr>
        <w:t xml:space="preserve"> </w:t>
      </w:r>
      <w:r w:rsidR="00EF09C1" w:rsidRPr="00B160E7">
        <w:rPr>
          <w:rFonts w:ascii="Times New Roman" w:hAnsi="Times New Roman" w:cs="Times New Roman"/>
        </w:rPr>
        <w:t xml:space="preserve">water use efficiency </w:t>
      </w:r>
      <w:r w:rsidR="006101C8" w:rsidRPr="00B160E7">
        <w:rPr>
          <w:rFonts w:ascii="Times New Roman" w:hAnsi="Times New Roman" w:cs="Times New Roman"/>
          <w:noProof/>
        </w:rPr>
        <w:t>(Lee et al. 2001; Reich et al. 2001; Ainsworth and Long 2005)</w:t>
      </w:r>
      <w:r w:rsidR="00D80EFA" w:rsidRPr="00B160E7">
        <w:rPr>
          <w:rFonts w:ascii="Times New Roman" w:hAnsi="Times New Roman" w:cs="Times New Roman"/>
        </w:rPr>
        <w:t xml:space="preserve">, and may </w:t>
      </w:r>
      <w:r w:rsidR="00EF09C1" w:rsidRPr="00B160E7">
        <w:rPr>
          <w:rFonts w:ascii="Times New Roman" w:hAnsi="Times New Roman" w:cs="Times New Roman"/>
        </w:rPr>
        <w:t xml:space="preserve">also reduce light </w:t>
      </w:r>
      <w:r w:rsidR="000B7D36">
        <w:rPr>
          <w:rFonts w:ascii="Times New Roman" w:hAnsi="Times New Roman" w:cs="Times New Roman"/>
        </w:rPr>
        <w:t>required for growth</w:t>
      </w:r>
      <w:r w:rsidR="00EF09C1" w:rsidRPr="00B160E7">
        <w:rPr>
          <w:rFonts w:ascii="Times New Roman" w:hAnsi="Times New Roman" w:cs="Times New Roman"/>
        </w:rPr>
        <w:t xml:space="preserve"> </w:t>
      </w:r>
      <w:r w:rsidR="006101C8" w:rsidRPr="00B160E7">
        <w:rPr>
          <w:rFonts w:ascii="Times New Roman" w:hAnsi="Times New Roman" w:cs="Times New Roman"/>
          <w:noProof/>
        </w:rPr>
        <w:t>(Zotz et al. 2006)</w:t>
      </w:r>
      <w:r w:rsidR="000B7D36">
        <w:rPr>
          <w:rFonts w:ascii="Times New Roman" w:hAnsi="Times New Roman" w:cs="Times New Roman"/>
        </w:rPr>
        <w:t>,</w:t>
      </w:r>
      <w:r w:rsidR="00021B98" w:rsidRPr="00B160E7">
        <w:rPr>
          <w:rFonts w:ascii="Times New Roman" w:hAnsi="Times New Roman" w:cs="Times New Roman"/>
        </w:rPr>
        <w:t xml:space="preserve"> w</w:t>
      </w:r>
      <w:r w:rsidR="00D80EFA" w:rsidRPr="00B160E7">
        <w:rPr>
          <w:rFonts w:ascii="Times New Roman" w:hAnsi="Times New Roman" w:cs="Times New Roman"/>
        </w:rPr>
        <w:t xml:space="preserve">hile </w:t>
      </w:r>
      <w:r w:rsidR="00F60D41" w:rsidRPr="00B160E7">
        <w:rPr>
          <w:rFonts w:ascii="Times New Roman" w:hAnsi="Times New Roman" w:cs="Times New Roman"/>
        </w:rPr>
        <w:t>i</w:t>
      </w:r>
      <w:r w:rsidR="00EF09C1" w:rsidRPr="00B160E7">
        <w:rPr>
          <w:rFonts w:ascii="Times New Roman" w:hAnsi="Times New Roman" w:cs="Times New Roman"/>
        </w:rPr>
        <w:t xml:space="preserve">ncreased temperature </w:t>
      </w:r>
      <w:r w:rsidR="00F715B1" w:rsidRPr="00B160E7">
        <w:rPr>
          <w:rFonts w:ascii="Times New Roman" w:hAnsi="Times New Roman" w:cs="Times New Roman"/>
        </w:rPr>
        <w:t>may</w:t>
      </w:r>
      <w:r w:rsidR="00EF09C1" w:rsidRPr="00B160E7">
        <w:rPr>
          <w:rFonts w:ascii="Times New Roman" w:hAnsi="Times New Roman" w:cs="Times New Roman"/>
        </w:rPr>
        <w:t xml:space="preserve"> </w:t>
      </w:r>
      <w:r w:rsidR="002C707C" w:rsidRPr="00B160E7">
        <w:rPr>
          <w:rFonts w:ascii="Times New Roman" w:hAnsi="Times New Roman" w:cs="Times New Roman"/>
        </w:rPr>
        <w:t xml:space="preserve">alter </w:t>
      </w:r>
      <w:r w:rsidR="00EF09C1" w:rsidRPr="00B160E7">
        <w:rPr>
          <w:rFonts w:ascii="Times New Roman" w:hAnsi="Times New Roman" w:cs="Times New Roman"/>
        </w:rPr>
        <w:t xml:space="preserve">nitrogen use efficiency </w:t>
      </w:r>
      <w:r w:rsidR="006101C8" w:rsidRPr="00B160E7">
        <w:rPr>
          <w:rFonts w:ascii="Times New Roman" w:hAnsi="Times New Roman" w:cs="Times New Roman"/>
          <w:noProof/>
        </w:rPr>
        <w:t>(An et al. 2005)</w:t>
      </w:r>
      <w:r w:rsidR="00F715B1" w:rsidRPr="00B160E7">
        <w:rPr>
          <w:rFonts w:ascii="Times New Roman" w:hAnsi="Times New Roman" w:cs="Times New Roman"/>
        </w:rPr>
        <w:t xml:space="preserve"> or </w:t>
      </w:r>
      <w:r w:rsidR="00EF09C1" w:rsidRPr="00B160E7">
        <w:rPr>
          <w:rFonts w:ascii="Times New Roman" w:hAnsi="Times New Roman" w:cs="Times New Roman"/>
        </w:rPr>
        <w:t xml:space="preserve">water use efficiency </w:t>
      </w:r>
      <w:r w:rsidR="006101C8" w:rsidRPr="00B160E7">
        <w:rPr>
          <w:rFonts w:ascii="Times New Roman" w:hAnsi="Times New Roman" w:cs="Times New Roman"/>
          <w:noProof/>
        </w:rPr>
        <w:t>(Shaw et al. 2000)</w:t>
      </w:r>
      <w:r w:rsidR="00EF09C1" w:rsidRPr="00B160E7">
        <w:rPr>
          <w:rFonts w:ascii="Times New Roman" w:hAnsi="Times New Roman" w:cs="Times New Roman"/>
        </w:rPr>
        <w:t>.</w:t>
      </w:r>
      <w:r w:rsidR="000E6743" w:rsidRPr="00B160E7">
        <w:rPr>
          <w:rFonts w:ascii="Times New Roman" w:hAnsi="Times New Roman" w:cs="Times New Roman"/>
        </w:rPr>
        <w:t xml:space="preserve">  Similarly</w:t>
      </w:r>
      <w:r w:rsidR="00EA6655" w:rsidRPr="00B160E7">
        <w:rPr>
          <w:rFonts w:ascii="Times New Roman" w:hAnsi="Times New Roman" w:cs="Times New Roman"/>
        </w:rPr>
        <w:t>,</w:t>
      </w:r>
      <w:r w:rsidR="000E6743" w:rsidRPr="00B160E7">
        <w:rPr>
          <w:rFonts w:ascii="Times New Roman" w:hAnsi="Times New Roman" w:cs="Times New Roman"/>
        </w:rPr>
        <w:t xml:space="preserve"> temperature can affect the relative rates at which </w:t>
      </w:r>
      <w:proofErr w:type="spellStart"/>
      <w:r w:rsidR="00021B98" w:rsidRPr="00B160E7">
        <w:rPr>
          <w:rFonts w:ascii="Times New Roman" w:hAnsi="Times New Roman" w:cs="Times New Roman"/>
        </w:rPr>
        <w:t>protists</w:t>
      </w:r>
      <w:proofErr w:type="spellEnd"/>
      <w:r w:rsidR="00021B98" w:rsidRPr="00B160E7">
        <w:rPr>
          <w:rFonts w:ascii="Times New Roman" w:hAnsi="Times New Roman" w:cs="Times New Roman"/>
        </w:rPr>
        <w:t xml:space="preserve"> </w:t>
      </w:r>
      <w:r w:rsidR="000E6743" w:rsidRPr="00B160E7">
        <w:rPr>
          <w:rFonts w:ascii="Times New Roman" w:hAnsi="Times New Roman" w:cs="Times New Roman"/>
        </w:rPr>
        <w:t xml:space="preserve">consume different </w:t>
      </w:r>
      <w:r w:rsidR="00D80EFA" w:rsidRPr="00B160E7">
        <w:rPr>
          <w:rFonts w:ascii="Times New Roman" w:hAnsi="Times New Roman" w:cs="Times New Roman"/>
        </w:rPr>
        <w:t xml:space="preserve">species of </w:t>
      </w:r>
      <w:r w:rsidR="000E6743" w:rsidRPr="00B160E7">
        <w:rPr>
          <w:rFonts w:ascii="Times New Roman" w:hAnsi="Times New Roman" w:cs="Times New Roman"/>
        </w:rPr>
        <w:t>bacteria pr</w:t>
      </w:r>
      <w:r w:rsidR="00EA6655" w:rsidRPr="00B160E7">
        <w:rPr>
          <w:rFonts w:ascii="Times New Roman" w:hAnsi="Times New Roman" w:cs="Times New Roman"/>
        </w:rPr>
        <w:t>e</w:t>
      </w:r>
      <w:r w:rsidR="000E6743" w:rsidRPr="00B160E7">
        <w:rPr>
          <w:rFonts w:ascii="Times New Roman" w:hAnsi="Times New Roman" w:cs="Times New Roman"/>
        </w:rPr>
        <w:t>y</w:t>
      </w:r>
      <w:r w:rsidR="00EA6655" w:rsidRPr="00B160E7">
        <w:rPr>
          <w:rFonts w:ascii="Times New Roman" w:hAnsi="Times New Roman" w:cs="Times New Roman"/>
        </w:rPr>
        <w:t>,</w:t>
      </w:r>
      <w:r w:rsidR="000E6743" w:rsidRPr="00B160E7">
        <w:rPr>
          <w:rFonts w:ascii="Times New Roman" w:hAnsi="Times New Roman" w:cs="Times New Roman"/>
        </w:rPr>
        <w:t xml:space="preserve"> leading to coexistence at some temperatures but competitive exclusion under others </w:t>
      </w:r>
      <w:r w:rsidR="006101C8" w:rsidRPr="00B160E7">
        <w:rPr>
          <w:rFonts w:ascii="Times New Roman" w:hAnsi="Times New Roman" w:cs="Times New Roman"/>
          <w:noProof/>
        </w:rPr>
        <w:t>(Jiang and Morin 2004)</w:t>
      </w:r>
      <w:r w:rsidR="00E0089D" w:rsidRPr="00B160E7">
        <w:rPr>
          <w:rFonts w:ascii="Times New Roman" w:hAnsi="Times New Roman" w:cs="Times New Roman"/>
        </w:rPr>
        <w:t>.</w:t>
      </w:r>
      <w:r w:rsidR="000E6743" w:rsidRPr="00B160E7">
        <w:rPr>
          <w:rFonts w:ascii="Times New Roman" w:hAnsi="Times New Roman" w:cs="Times New Roman"/>
        </w:rPr>
        <w:t xml:space="preserve"> </w:t>
      </w:r>
      <w:r w:rsidR="00E0089D" w:rsidRPr="00B160E7">
        <w:rPr>
          <w:rFonts w:ascii="Times New Roman" w:hAnsi="Times New Roman" w:cs="Times New Roman"/>
        </w:rPr>
        <w:t xml:space="preserve"> </w:t>
      </w:r>
      <w:r w:rsidR="00B9567D" w:rsidRPr="00B160E7">
        <w:rPr>
          <w:rFonts w:ascii="Times New Roman" w:hAnsi="Times New Roman" w:cs="Times New Roman"/>
        </w:rPr>
        <w:t>Un</w:t>
      </w:r>
      <w:r w:rsidR="00F715B1" w:rsidRPr="00B160E7">
        <w:rPr>
          <w:rFonts w:ascii="Times New Roman" w:hAnsi="Times New Roman" w:cs="Times New Roman"/>
        </w:rPr>
        <w:t xml:space="preserve">like </w:t>
      </w:r>
      <w:r w:rsidR="00BE3C27" w:rsidRPr="00B160E7">
        <w:rPr>
          <w:rFonts w:ascii="Times New Roman" w:hAnsi="Times New Roman" w:cs="Times New Roman"/>
        </w:rPr>
        <w:t>environmental changes in the first two groups</w:t>
      </w:r>
      <w:r w:rsidR="00B9567D" w:rsidRPr="00B160E7">
        <w:rPr>
          <w:rFonts w:ascii="Times New Roman" w:hAnsi="Times New Roman" w:cs="Times New Roman"/>
        </w:rPr>
        <w:t xml:space="preserve">, these </w:t>
      </w:r>
      <w:r w:rsidR="00E0089D" w:rsidRPr="00B160E7">
        <w:rPr>
          <w:rFonts w:ascii="Times New Roman" w:hAnsi="Times New Roman" w:cs="Times New Roman"/>
        </w:rPr>
        <w:t xml:space="preserve">kinds of </w:t>
      </w:r>
      <w:r w:rsidR="00B9567D" w:rsidRPr="00B160E7">
        <w:rPr>
          <w:rFonts w:ascii="Times New Roman" w:hAnsi="Times New Roman" w:cs="Times New Roman"/>
        </w:rPr>
        <w:t xml:space="preserve">changes </w:t>
      </w:r>
      <w:r w:rsidR="005D5D85" w:rsidRPr="00B160E7">
        <w:rPr>
          <w:rFonts w:ascii="Times New Roman" w:hAnsi="Times New Roman" w:cs="Times New Roman"/>
        </w:rPr>
        <w:t>affect ni</w:t>
      </w:r>
      <w:r w:rsidR="00716B64" w:rsidRPr="00B160E7">
        <w:rPr>
          <w:rFonts w:ascii="Times New Roman" w:hAnsi="Times New Roman" w:cs="Times New Roman"/>
        </w:rPr>
        <w:t>che overlap between species</w:t>
      </w:r>
      <w:r w:rsidR="00996C69" w:rsidRPr="00B160E7">
        <w:rPr>
          <w:rFonts w:ascii="Times New Roman" w:hAnsi="Times New Roman" w:cs="Times New Roman"/>
        </w:rPr>
        <w:t xml:space="preserve"> </w:t>
      </w:r>
      <w:r w:rsidR="00E0089D" w:rsidRPr="00B160E7">
        <w:rPr>
          <w:rFonts w:ascii="Times New Roman" w:hAnsi="Times New Roman" w:cs="Times New Roman"/>
        </w:rPr>
        <w:t>and make predicting the outcome of environmental change</w:t>
      </w:r>
      <w:r w:rsidR="00F715B1" w:rsidRPr="00B160E7">
        <w:rPr>
          <w:rFonts w:ascii="Times New Roman" w:hAnsi="Times New Roman" w:cs="Times New Roman"/>
        </w:rPr>
        <w:t xml:space="preserve"> </w:t>
      </w:r>
      <w:r w:rsidR="00E0089D" w:rsidRPr="00B160E7">
        <w:rPr>
          <w:rFonts w:ascii="Times New Roman" w:hAnsi="Times New Roman" w:cs="Times New Roman"/>
        </w:rPr>
        <w:t xml:space="preserve">more </w:t>
      </w:r>
      <w:r w:rsidR="002C707C" w:rsidRPr="00B160E7">
        <w:rPr>
          <w:rFonts w:ascii="Times New Roman" w:hAnsi="Times New Roman" w:cs="Times New Roman"/>
        </w:rPr>
        <w:t>difficult</w:t>
      </w:r>
      <w:r w:rsidR="00AB4C59" w:rsidRPr="00B160E7">
        <w:rPr>
          <w:rFonts w:ascii="Times New Roman" w:hAnsi="Times New Roman" w:cs="Times New Roman"/>
        </w:rPr>
        <w:t xml:space="preserve">.  </w:t>
      </w:r>
      <w:r w:rsidR="0064147E" w:rsidRPr="00B160E7">
        <w:rPr>
          <w:rFonts w:ascii="Times New Roman" w:hAnsi="Times New Roman" w:cs="Times New Roman"/>
        </w:rPr>
        <w:t xml:space="preserve">Distinguishing </w:t>
      </w:r>
      <w:r w:rsidR="00716B64" w:rsidRPr="00B160E7">
        <w:rPr>
          <w:rFonts w:ascii="Times New Roman" w:hAnsi="Times New Roman" w:cs="Times New Roman"/>
        </w:rPr>
        <w:t>which</w:t>
      </w:r>
      <w:r w:rsidR="00AB4C59" w:rsidRPr="00B160E7">
        <w:rPr>
          <w:rFonts w:ascii="Times New Roman" w:hAnsi="Times New Roman" w:cs="Times New Roman"/>
        </w:rPr>
        <w:t xml:space="preserve"> global change drivers are likely to affect growth and resource use in the three ways </w:t>
      </w:r>
      <w:r w:rsidR="000B5EF4" w:rsidRPr="00B160E7">
        <w:rPr>
          <w:rFonts w:ascii="Times New Roman" w:hAnsi="Times New Roman" w:cs="Times New Roman"/>
        </w:rPr>
        <w:t>outlined here</w:t>
      </w:r>
      <w:r w:rsidR="00AB4C59" w:rsidRPr="00B160E7">
        <w:rPr>
          <w:rFonts w:ascii="Times New Roman" w:hAnsi="Times New Roman" w:cs="Times New Roman"/>
        </w:rPr>
        <w:t xml:space="preserve"> should be a useful </w:t>
      </w:r>
      <w:r w:rsidR="0064147E" w:rsidRPr="00B160E7">
        <w:rPr>
          <w:rFonts w:ascii="Times New Roman" w:hAnsi="Times New Roman" w:cs="Times New Roman"/>
        </w:rPr>
        <w:t xml:space="preserve">first step </w:t>
      </w:r>
      <w:r w:rsidR="00AB4C59" w:rsidRPr="00B160E7">
        <w:rPr>
          <w:rFonts w:ascii="Times New Roman" w:hAnsi="Times New Roman" w:cs="Times New Roman"/>
        </w:rPr>
        <w:t>in</w:t>
      </w:r>
      <w:r w:rsidR="0064147E" w:rsidRPr="00B160E7">
        <w:rPr>
          <w:rFonts w:ascii="Times New Roman" w:hAnsi="Times New Roman" w:cs="Times New Roman"/>
        </w:rPr>
        <w:t xml:space="preserve"> </w:t>
      </w:r>
      <w:r w:rsidR="00B0113D" w:rsidRPr="00B160E7">
        <w:rPr>
          <w:rFonts w:ascii="Times New Roman" w:hAnsi="Times New Roman" w:cs="Times New Roman"/>
        </w:rPr>
        <w:t xml:space="preserve">categorizing </w:t>
      </w:r>
      <w:r w:rsidR="0064147E" w:rsidRPr="00B160E7">
        <w:rPr>
          <w:rFonts w:ascii="Times New Roman" w:hAnsi="Times New Roman" w:cs="Times New Roman"/>
        </w:rPr>
        <w:t>competition</w:t>
      </w:r>
      <w:r w:rsidR="00EA6655" w:rsidRPr="00B160E7">
        <w:rPr>
          <w:rFonts w:ascii="Times New Roman" w:hAnsi="Times New Roman" w:cs="Times New Roman"/>
        </w:rPr>
        <w:t>-</w:t>
      </w:r>
      <w:r w:rsidR="0064147E" w:rsidRPr="00B160E7">
        <w:rPr>
          <w:rFonts w:ascii="Times New Roman" w:hAnsi="Times New Roman" w:cs="Times New Roman"/>
        </w:rPr>
        <w:t>mediated indirect effects.</w:t>
      </w:r>
    </w:p>
    <w:p w14:paraId="69F9E5C0" w14:textId="5C85CD5D" w:rsidR="00C82937" w:rsidRPr="00B160E7" w:rsidRDefault="002C35CF" w:rsidP="00E75E57">
      <w:pPr>
        <w:widowControl w:val="0"/>
        <w:autoSpaceDE w:val="0"/>
        <w:autoSpaceDN w:val="0"/>
        <w:adjustRightInd w:val="0"/>
        <w:spacing w:line="480" w:lineRule="auto"/>
        <w:ind w:firstLine="360"/>
        <w:rPr>
          <w:rFonts w:ascii="Times New Roman" w:hAnsi="Times New Roman" w:cs="Times New Roman"/>
        </w:rPr>
      </w:pPr>
      <w:r w:rsidRPr="00B160E7">
        <w:rPr>
          <w:rFonts w:ascii="Times New Roman" w:hAnsi="Times New Roman" w:cs="Times New Roman"/>
        </w:rPr>
        <w:t xml:space="preserve">Our conclusions about the size of indirect effects </w:t>
      </w:r>
      <w:r w:rsidR="00DB23EB" w:rsidRPr="00B160E7">
        <w:rPr>
          <w:rFonts w:ascii="Times New Roman" w:hAnsi="Times New Roman" w:cs="Times New Roman"/>
        </w:rPr>
        <w:t>assume that species can coexist prior to and</w:t>
      </w:r>
      <w:r w:rsidRPr="00B160E7">
        <w:rPr>
          <w:rFonts w:ascii="Times New Roman" w:hAnsi="Times New Roman" w:cs="Times New Roman"/>
        </w:rPr>
        <w:t xml:space="preserve"> after </w:t>
      </w:r>
      <w:r w:rsidR="00E0089D" w:rsidRPr="00B160E7">
        <w:rPr>
          <w:rFonts w:ascii="Times New Roman" w:hAnsi="Times New Roman" w:cs="Times New Roman"/>
        </w:rPr>
        <w:t xml:space="preserve">anthropogenic </w:t>
      </w:r>
      <w:r w:rsidRPr="00B160E7">
        <w:rPr>
          <w:rFonts w:ascii="Times New Roman" w:hAnsi="Times New Roman" w:cs="Times New Roman"/>
        </w:rPr>
        <w:t>change</w:t>
      </w:r>
      <w:r w:rsidR="00DB23EB" w:rsidRPr="00B160E7">
        <w:rPr>
          <w:rFonts w:ascii="Times New Roman" w:hAnsi="Times New Roman" w:cs="Times New Roman"/>
        </w:rPr>
        <w:t xml:space="preserve">.  This assumption is warranted </w:t>
      </w:r>
      <w:r w:rsidR="00157E4E" w:rsidRPr="00B160E7">
        <w:rPr>
          <w:rFonts w:ascii="Times New Roman" w:hAnsi="Times New Roman" w:cs="Times New Roman"/>
        </w:rPr>
        <w:t xml:space="preserve">if </w:t>
      </w:r>
      <w:r w:rsidR="00DB23EB" w:rsidRPr="00B160E7">
        <w:rPr>
          <w:rFonts w:ascii="Times New Roman" w:hAnsi="Times New Roman" w:cs="Times New Roman"/>
        </w:rPr>
        <w:t>we are interested in relatively small environmental changes at a short time-scale</w:t>
      </w:r>
      <w:r w:rsidR="006D1266" w:rsidRPr="00B160E7">
        <w:rPr>
          <w:rFonts w:ascii="Times New Roman" w:hAnsi="Times New Roman" w:cs="Times New Roman"/>
        </w:rPr>
        <w:t xml:space="preserve"> when </w:t>
      </w:r>
      <w:r w:rsidR="006D1266" w:rsidRPr="00B160E7">
        <w:rPr>
          <w:rFonts w:ascii="Times New Roman" w:hAnsi="Times New Roman" w:cs="Times New Roman"/>
        </w:rPr>
        <w:lastRenderedPageBreak/>
        <w:t xml:space="preserve">colonization </w:t>
      </w:r>
      <w:r w:rsidR="00F60D41" w:rsidRPr="00B160E7">
        <w:rPr>
          <w:rFonts w:ascii="Times New Roman" w:hAnsi="Times New Roman" w:cs="Times New Roman"/>
        </w:rPr>
        <w:t xml:space="preserve">and </w:t>
      </w:r>
      <w:r w:rsidR="00C3257E" w:rsidRPr="00B160E7">
        <w:rPr>
          <w:rFonts w:ascii="Times New Roman" w:hAnsi="Times New Roman" w:cs="Times New Roman"/>
        </w:rPr>
        <w:t xml:space="preserve">extinction of competitors </w:t>
      </w:r>
      <w:r w:rsidR="00D80EFA" w:rsidRPr="00B160E7">
        <w:rPr>
          <w:rFonts w:ascii="Times New Roman" w:hAnsi="Times New Roman" w:cs="Times New Roman"/>
        </w:rPr>
        <w:t>are</w:t>
      </w:r>
      <w:r w:rsidR="00C3257E" w:rsidRPr="00B160E7">
        <w:rPr>
          <w:rFonts w:ascii="Times New Roman" w:hAnsi="Times New Roman" w:cs="Times New Roman"/>
        </w:rPr>
        <w:t xml:space="preserve"> unlikely</w:t>
      </w:r>
      <w:r w:rsidR="00DB23EB" w:rsidRPr="00B160E7">
        <w:rPr>
          <w:rFonts w:ascii="Times New Roman" w:hAnsi="Times New Roman" w:cs="Times New Roman"/>
        </w:rPr>
        <w:t xml:space="preserve">.  However, environmental change </w:t>
      </w:r>
      <w:r w:rsidR="00F60D41" w:rsidRPr="00B160E7">
        <w:rPr>
          <w:rFonts w:ascii="Times New Roman" w:hAnsi="Times New Roman" w:cs="Times New Roman"/>
        </w:rPr>
        <w:t xml:space="preserve">can rapidly </w:t>
      </w:r>
      <w:r w:rsidR="00DB23EB" w:rsidRPr="00B160E7">
        <w:rPr>
          <w:rFonts w:ascii="Times New Roman" w:hAnsi="Times New Roman" w:cs="Times New Roman"/>
        </w:rPr>
        <w:t>disrupt coexisten</w:t>
      </w:r>
      <w:r w:rsidR="00AB4C59" w:rsidRPr="00B160E7">
        <w:rPr>
          <w:rFonts w:ascii="Times New Roman" w:hAnsi="Times New Roman" w:cs="Times New Roman"/>
        </w:rPr>
        <w:t>ce</w:t>
      </w:r>
      <w:r w:rsidR="00F60D41" w:rsidRPr="00B160E7">
        <w:rPr>
          <w:rFonts w:ascii="Times New Roman" w:hAnsi="Times New Roman" w:cs="Times New Roman"/>
        </w:rPr>
        <w:t xml:space="preserve"> in some cases</w:t>
      </w:r>
      <w:r w:rsidRPr="00B160E7">
        <w:rPr>
          <w:rFonts w:ascii="Times New Roman" w:hAnsi="Times New Roman" w:cs="Times New Roman"/>
        </w:rPr>
        <w:t xml:space="preserve"> </w:t>
      </w:r>
      <w:r w:rsidR="006101C8" w:rsidRPr="00B160E7">
        <w:rPr>
          <w:rFonts w:ascii="Times New Roman" w:hAnsi="Times New Roman" w:cs="Times New Roman"/>
          <w:noProof/>
        </w:rPr>
        <w:t>(Jiang and Morin 2004; Stevens et al. 2004; Suttle et al. 2007)</w:t>
      </w:r>
      <w:r w:rsidR="00DB23EB" w:rsidRPr="00B160E7">
        <w:rPr>
          <w:rFonts w:ascii="Times New Roman" w:hAnsi="Times New Roman" w:cs="Times New Roman"/>
        </w:rPr>
        <w:t xml:space="preserve">.  </w:t>
      </w:r>
      <w:r w:rsidRPr="00B160E7">
        <w:rPr>
          <w:rFonts w:ascii="Times New Roman" w:hAnsi="Times New Roman" w:cs="Times New Roman"/>
        </w:rPr>
        <w:t>In a resource competition model, c</w:t>
      </w:r>
      <w:r w:rsidR="00DB23EB" w:rsidRPr="00B160E7">
        <w:rPr>
          <w:rFonts w:ascii="Times New Roman" w:hAnsi="Times New Roman" w:cs="Times New Roman"/>
        </w:rPr>
        <w:t>oexistence requires that the rate of resource supply is greater than the minimum amount required for positive population growth, and also that the ratio of resources supplied</w:t>
      </w:r>
      <w:r w:rsidR="00AF6F64" w:rsidRPr="00B160E7">
        <w:rPr>
          <w:rFonts w:ascii="Times New Roman" w:hAnsi="Times New Roman" w:cs="Times New Roman"/>
        </w:rPr>
        <w:t xml:space="preserve"> </w:t>
      </w:r>
      <w:r w:rsidR="00DB23EB" w:rsidRPr="00B160E7">
        <w:rPr>
          <w:rFonts w:ascii="Times New Roman" w:hAnsi="Times New Roman" w:cs="Times New Roman"/>
        </w:rPr>
        <w:t xml:space="preserve">falls between the resource use ratios of </w:t>
      </w:r>
      <w:r w:rsidR="00F60D41" w:rsidRPr="00B160E7">
        <w:rPr>
          <w:rFonts w:ascii="Times New Roman" w:hAnsi="Times New Roman" w:cs="Times New Roman"/>
        </w:rPr>
        <w:t>the focal species and its competitor</w:t>
      </w:r>
      <w:r w:rsidR="00294451" w:rsidRPr="00B160E7">
        <w:rPr>
          <w:rFonts w:ascii="Times New Roman" w:hAnsi="Times New Roman" w:cs="Times New Roman"/>
        </w:rPr>
        <w:t xml:space="preserve"> (</w:t>
      </w:r>
      <w:r w:rsidR="00021B98" w:rsidRPr="00B160E7">
        <w:rPr>
          <w:rFonts w:ascii="Times New Roman" w:hAnsi="Times New Roman" w:cs="Times New Roman"/>
        </w:rPr>
        <w:t>see inequality</w:t>
      </w:r>
      <w:r w:rsidR="00AD6694" w:rsidRPr="00B160E7">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8</w:t>
      </w:r>
      <w:r w:rsidR="00C532AB" w:rsidRPr="005D6721">
        <w:rPr>
          <w:rFonts w:ascii="Times New Roman" w:hAnsi="Times New Roman" w:cs="Times New Roman"/>
        </w:rPr>
        <w:t>)</w:t>
      </w:r>
      <w:r w:rsidR="00294451" w:rsidRPr="00B160E7">
        <w:rPr>
          <w:rFonts w:ascii="Times New Roman" w:hAnsi="Times New Roman" w:cs="Times New Roman"/>
        </w:rPr>
        <w:t xml:space="preserve"> and</w:t>
      </w:r>
      <w:r w:rsidR="00AD6694" w:rsidRPr="00B160E7">
        <w:rPr>
          <w:rFonts w:ascii="Times New Roman" w:hAnsi="Times New Roman" w:cs="Times New Roman"/>
        </w:rPr>
        <w:t xml:space="preserve"> </w:t>
      </w:r>
      <w:r w:rsidR="001701DD">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2</w:t>
      </w:r>
      <w:r w:rsidR="00294451" w:rsidRPr="00B160E7">
        <w:rPr>
          <w:rFonts w:ascii="Times New Roman" w:hAnsi="Times New Roman" w:cs="Times New Roman"/>
        </w:rPr>
        <w:t>)</w:t>
      </w:r>
      <w:r w:rsidR="00DB23EB" w:rsidRPr="00B160E7">
        <w:rPr>
          <w:rFonts w:ascii="Times New Roman" w:hAnsi="Times New Roman" w:cs="Times New Roman"/>
        </w:rPr>
        <w:t xml:space="preserve">.  </w:t>
      </w:r>
      <w:r w:rsidR="00AB4C59" w:rsidRPr="00B160E7">
        <w:rPr>
          <w:rFonts w:ascii="Times New Roman" w:hAnsi="Times New Roman" w:cs="Times New Roman"/>
        </w:rPr>
        <w:t xml:space="preserve">A </w:t>
      </w:r>
      <w:r w:rsidR="00DB23EB" w:rsidRPr="00B160E7">
        <w:rPr>
          <w:rFonts w:ascii="Times New Roman" w:hAnsi="Times New Roman" w:cs="Times New Roman"/>
        </w:rPr>
        <w:t>sufficient increase</w:t>
      </w:r>
      <w:r w:rsidR="00AB4C59" w:rsidRPr="00B160E7">
        <w:rPr>
          <w:rFonts w:ascii="Times New Roman" w:hAnsi="Times New Roman" w:cs="Times New Roman"/>
        </w:rPr>
        <w:t xml:space="preserve"> in the supply of one resource can </w:t>
      </w:r>
      <w:r w:rsidR="006D1266" w:rsidRPr="00B160E7">
        <w:rPr>
          <w:rFonts w:ascii="Times New Roman" w:hAnsi="Times New Roman" w:cs="Times New Roman"/>
        </w:rPr>
        <w:t>lead to</w:t>
      </w:r>
      <w:r w:rsidR="00DB23EB" w:rsidRPr="00B160E7">
        <w:rPr>
          <w:rFonts w:ascii="Times New Roman" w:hAnsi="Times New Roman" w:cs="Times New Roman"/>
        </w:rPr>
        <w:t xml:space="preserve"> competitive exclusion </w:t>
      </w:r>
      <w:r w:rsidR="006101C8" w:rsidRPr="00B160E7">
        <w:rPr>
          <w:rFonts w:ascii="Times New Roman" w:hAnsi="Times New Roman" w:cs="Times New Roman"/>
          <w:noProof/>
        </w:rPr>
        <w:t>(</w:t>
      </w:r>
      <w:r w:rsidR="001701DD">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1</w:t>
      </w:r>
      <w:r w:rsidR="00AD6694" w:rsidRPr="00B160E7">
        <w:rPr>
          <w:rFonts w:ascii="Times New Roman" w:hAnsi="Times New Roman" w:cs="Times New Roman"/>
          <w:noProof/>
        </w:rPr>
        <w:t xml:space="preserve">; </w:t>
      </w:r>
      <w:r w:rsidR="006101C8" w:rsidRPr="00B160E7">
        <w:rPr>
          <w:rFonts w:ascii="Times New Roman" w:hAnsi="Times New Roman" w:cs="Times New Roman"/>
          <w:noProof/>
        </w:rPr>
        <w:t>Dybzinski and Tilman 2007)</w:t>
      </w:r>
      <w:r w:rsidR="00DB23EB" w:rsidRPr="00B160E7">
        <w:rPr>
          <w:rFonts w:ascii="Times New Roman" w:hAnsi="Times New Roman" w:cs="Times New Roman"/>
        </w:rPr>
        <w:t xml:space="preserve">.  Nevertheless, niche overlap still provides important information: the smaller the niche overlap </w:t>
      </w:r>
      <w:r w:rsidR="0011520B">
        <w:rPr>
          <w:rFonts w:ascii="Times New Roman" w:hAnsi="Times New Roman" w:cs="Times New Roman"/>
        </w:rPr>
        <w:t xml:space="preserve">in terms of resource use ratios, </w:t>
      </w:r>
      <w:r w:rsidR="00DB23EB" w:rsidRPr="00B160E7">
        <w:rPr>
          <w:rFonts w:ascii="Times New Roman" w:hAnsi="Times New Roman" w:cs="Times New Roman"/>
        </w:rPr>
        <w:t>the gr</w:t>
      </w:r>
      <w:r w:rsidR="000B5EF4" w:rsidRPr="00B160E7">
        <w:rPr>
          <w:rFonts w:ascii="Times New Roman" w:hAnsi="Times New Roman" w:cs="Times New Roman"/>
        </w:rPr>
        <w:t xml:space="preserve">eater the region of coexistence across a gradient of </w:t>
      </w:r>
      <w:r w:rsidR="00294451" w:rsidRPr="00B160E7">
        <w:rPr>
          <w:rFonts w:ascii="Times New Roman" w:hAnsi="Times New Roman" w:cs="Times New Roman"/>
        </w:rPr>
        <w:t xml:space="preserve">species </w:t>
      </w:r>
      <w:r w:rsidR="000B5EF4" w:rsidRPr="00B160E7">
        <w:rPr>
          <w:rFonts w:ascii="Times New Roman" w:hAnsi="Times New Roman" w:cs="Times New Roman"/>
        </w:rPr>
        <w:t>performance or resource supply</w:t>
      </w:r>
      <w:r w:rsidR="00021B98" w:rsidRPr="00B160E7">
        <w:rPr>
          <w:rFonts w:ascii="Times New Roman" w:hAnsi="Times New Roman" w:cs="Times New Roman"/>
        </w:rPr>
        <w:t xml:space="preserve"> </w:t>
      </w:r>
      <w:r w:rsidR="006101C8" w:rsidRPr="00B160E7">
        <w:rPr>
          <w:rFonts w:ascii="Times New Roman" w:hAnsi="Times New Roman" w:cs="Times New Roman"/>
        </w:rPr>
        <w:t>(</w:t>
      </w:r>
      <w:proofErr w:type="spellStart"/>
      <w:r w:rsidR="006101C8" w:rsidRPr="00B160E7">
        <w:rPr>
          <w:rFonts w:ascii="Times New Roman" w:hAnsi="Times New Roman" w:cs="Times New Roman"/>
        </w:rPr>
        <w:t>Barabás</w:t>
      </w:r>
      <w:proofErr w:type="spellEnd"/>
      <w:r w:rsidR="006101C8" w:rsidRPr="00B160E7">
        <w:rPr>
          <w:rFonts w:ascii="Times New Roman" w:hAnsi="Times New Roman" w:cs="Times New Roman"/>
        </w:rPr>
        <w:t xml:space="preserve"> et al. 2014)</w:t>
      </w:r>
      <w:r w:rsidR="00DB23EB" w:rsidRPr="00B160E7">
        <w:rPr>
          <w:rFonts w:ascii="Times New Roman" w:hAnsi="Times New Roman" w:cs="Times New Roman"/>
        </w:rPr>
        <w:t xml:space="preserve">.  </w:t>
      </w:r>
      <w:r w:rsidR="006D1266" w:rsidRPr="00B160E7">
        <w:rPr>
          <w:rFonts w:ascii="Times New Roman" w:hAnsi="Times New Roman" w:cs="Times New Roman"/>
        </w:rPr>
        <w:t>Therefore,</w:t>
      </w:r>
      <w:r w:rsidR="00DB23EB" w:rsidRPr="00B160E7">
        <w:rPr>
          <w:rFonts w:ascii="Times New Roman" w:hAnsi="Times New Roman" w:cs="Times New Roman"/>
        </w:rPr>
        <w:t xml:space="preserve"> changes to resource supply should be less likely to </w:t>
      </w:r>
      <w:r w:rsidR="00F60D41" w:rsidRPr="00B160E7">
        <w:rPr>
          <w:rFonts w:ascii="Times New Roman" w:hAnsi="Times New Roman" w:cs="Times New Roman"/>
        </w:rPr>
        <w:t xml:space="preserve">lead to exclusion </w:t>
      </w:r>
      <w:r w:rsidR="00DB23EB" w:rsidRPr="00B160E7">
        <w:rPr>
          <w:rFonts w:ascii="Times New Roman" w:hAnsi="Times New Roman" w:cs="Times New Roman"/>
        </w:rPr>
        <w:t xml:space="preserve">when niche overlap is small. </w:t>
      </w:r>
      <w:r w:rsidR="00B9567D" w:rsidRPr="00B160E7">
        <w:rPr>
          <w:rFonts w:ascii="Times New Roman" w:hAnsi="Times New Roman" w:cs="Times New Roman"/>
        </w:rPr>
        <w:t xml:space="preserve"> </w:t>
      </w:r>
      <w:r w:rsidR="004B62C6" w:rsidRPr="00B160E7">
        <w:rPr>
          <w:rFonts w:ascii="Times New Roman" w:hAnsi="Times New Roman" w:cs="Times New Roman"/>
        </w:rPr>
        <w:t xml:space="preserve">Moreover, </w:t>
      </w:r>
      <w:r w:rsidR="006D1266" w:rsidRPr="00B160E7">
        <w:rPr>
          <w:rFonts w:ascii="Times New Roman" w:hAnsi="Times New Roman" w:cs="Times New Roman"/>
        </w:rPr>
        <w:t xml:space="preserve">resource partitioning is not the only coexistence mechanism; species-specific responses to </w:t>
      </w:r>
      <w:r w:rsidR="005E542C" w:rsidRPr="00B160E7">
        <w:rPr>
          <w:rFonts w:ascii="Times New Roman" w:hAnsi="Times New Roman" w:cs="Times New Roman"/>
        </w:rPr>
        <w:t xml:space="preserve">spatial heterogeneity, temporal heterogeneity and </w:t>
      </w:r>
      <w:r w:rsidR="006D1266" w:rsidRPr="00B160E7">
        <w:rPr>
          <w:rFonts w:ascii="Times New Roman" w:hAnsi="Times New Roman" w:cs="Times New Roman"/>
        </w:rPr>
        <w:t xml:space="preserve">natural enemies </w:t>
      </w:r>
      <w:r w:rsidR="00EA6655" w:rsidRPr="00B160E7">
        <w:rPr>
          <w:rFonts w:ascii="Times New Roman" w:hAnsi="Times New Roman" w:cs="Times New Roman"/>
        </w:rPr>
        <w:t xml:space="preserve">may </w:t>
      </w:r>
      <w:r w:rsidR="006D1266" w:rsidRPr="00B160E7">
        <w:rPr>
          <w:rFonts w:ascii="Times New Roman" w:hAnsi="Times New Roman" w:cs="Times New Roman"/>
        </w:rPr>
        <w:t>also contribute to coexistence</w:t>
      </w:r>
      <w:r w:rsidR="000B5EF4" w:rsidRPr="00B160E7">
        <w:rPr>
          <w:rFonts w:ascii="Times New Roman" w:hAnsi="Times New Roman" w:cs="Times New Roman"/>
        </w:rPr>
        <w:t xml:space="preserve"> </w:t>
      </w:r>
      <w:r w:rsidR="006D1266" w:rsidRPr="00B160E7">
        <w:rPr>
          <w:rFonts w:ascii="Times New Roman" w:hAnsi="Times New Roman" w:cs="Times New Roman"/>
        </w:rPr>
        <w:t>and further</w:t>
      </w:r>
      <w:r w:rsidRPr="00B160E7">
        <w:rPr>
          <w:rFonts w:ascii="Times New Roman" w:hAnsi="Times New Roman" w:cs="Times New Roman"/>
        </w:rPr>
        <w:t xml:space="preserve"> decrease niche overlap </w:t>
      </w:r>
      <w:r w:rsidR="006101C8" w:rsidRPr="00B160E7">
        <w:rPr>
          <w:rFonts w:ascii="Times New Roman" w:hAnsi="Times New Roman" w:cs="Times New Roman"/>
          <w:noProof/>
        </w:rPr>
        <w:t>(Chesson 2000)</w:t>
      </w:r>
      <w:r w:rsidR="005E542C" w:rsidRPr="00B160E7">
        <w:rPr>
          <w:rFonts w:ascii="Times New Roman" w:hAnsi="Times New Roman" w:cs="Times New Roman"/>
        </w:rPr>
        <w:t xml:space="preserve">.  </w:t>
      </w:r>
      <w:r w:rsidR="006D1266" w:rsidRPr="00B160E7">
        <w:rPr>
          <w:rFonts w:ascii="Times New Roman" w:hAnsi="Times New Roman" w:cs="Times New Roman"/>
        </w:rPr>
        <w:t>Our analysis</w:t>
      </w:r>
      <w:r w:rsidRPr="00B160E7">
        <w:rPr>
          <w:rFonts w:ascii="Times New Roman" w:hAnsi="Times New Roman" w:cs="Times New Roman"/>
        </w:rPr>
        <w:t xml:space="preserve"> suggests that management that preserve</w:t>
      </w:r>
      <w:r w:rsidR="006D1266" w:rsidRPr="00B160E7">
        <w:rPr>
          <w:rFonts w:ascii="Times New Roman" w:hAnsi="Times New Roman" w:cs="Times New Roman"/>
        </w:rPr>
        <w:t>s</w:t>
      </w:r>
      <w:r w:rsidRPr="00B160E7">
        <w:rPr>
          <w:rFonts w:ascii="Times New Roman" w:hAnsi="Times New Roman" w:cs="Times New Roman"/>
        </w:rPr>
        <w:t xml:space="preserve"> these mechanisms and </w:t>
      </w:r>
      <w:r w:rsidR="006D1266" w:rsidRPr="00B160E7">
        <w:rPr>
          <w:rFonts w:ascii="Times New Roman" w:hAnsi="Times New Roman" w:cs="Times New Roman"/>
        </w:rPr>
        <w:t>keeps</w:t>
      </w:r>
      <w:r w:rsidRPr="00B160E7">
        <w:rPr>
          <w:rFonts w:ascii="Times New Roman" w:hAnsi="Times New Roman" w:cs="Times New Roman"/>
        </w:rPr>
        <w:t xml:space="preserve"> niche overlap small </w:t>
      </w:r>
      <w:r w:rsidR="004B62C6" w:rsidRPr="00B160E7">
        <w:rPr>
          <w:rFonts w:ascii="Times New Roman" w:hAnsi="Times New Roman" w:cs="Times New Roman"/>
        </w:rPr>
        <w:t>could</w:t>
      </w:r>
      <w:r w:rsidRPr="00B160E7">
        <w:rPr>
          <w:rFonts w:ascii="Times New Roman" w:hAnsi="Times New Roman" w:cs="Times New Roman"/>
        </w:rPr>
        <w:t xml:space="preserve"> help maintain the diversity of plant</w:t>
      </w:r>
      <w:r w:rsidR="00C3257E" w:rsidRPr="00B160E7">
        <w:rPr>
          <w:rFonts w:ascii="Times New Roman" w:hAnsi="Times New Roman" w:cs="Times New Roman"/>
        </w:rPr>
        <w:t xml:space="preserve"> and animal</w:t>
      </w:r>
      <w:r w:rsidRPr="00B160E7">
        <w:rPr>
          <w:rFonts w:ascii="Times New Roman" w:hAnsi="Times New Roman" w:cs="Times New Roman"/>
        </w:rPr>
        <w:t xml:space="preserve"> communities in the face of anthropogenic changes in resource supply. </w:t>
      </w:r>
    </w:p>
    <w:p w14:paraId="2F2557AA" w14:textId="77777777" w:rsidR="00EA6655" w:rsidRDefault="00EA6655" w:rsidP="00500468">
      <w:pPr>
        <w:widowControl w:val="0"/>
        <w:autoSpaceDE w:val="0"/>
        <w:autoSpaceDN w:val="0"/>
        <w:adjustRightInd w:val="0"/>
        <w:spacing w:line="480" w:lineRule="auto"/>
        <w:rPr>
          <w:rFonts w:ascii="Times New Roman" w:hAnsi="Times New Roman" w:cs="Times New Roman"/>
        </w:rPr>
      </w:pPr>
    </w:p>
    <w:p w14:paraId="085A44B2" w14:textId="77777777" w:rsidR="00E21E2B" w:rsidRDefault="003679E1" w:rsidP="00E21E2B">
      <w:pPr>
        <w:widowControl w:val="0"/>
        <w:autoSpaceDE w:val="0"/>
        <w:autoSpaceDN w:val="0"/>
        <w:adjustRightInd w:val="0"/>
        <w:spacing w:line="480" w:lineRule="auto"/>
        <w:rPr>
          <w:rFonts w:ascii="Times New Roman" w:hAnsi="Times New Roman" w:cs="Times New Roman"/>
          <w:b/>
        </w:rPr>
      </w:pPr>
      <w:r w:rsidRPr="00F37D60">
        <w:rPr>
          <w:rFonts w:ascii="Times New Roman" w:hAnsi="Times New Roman" w:cs="Times New Roman"/>
          <w:b/>
        </w:rPr>
        <w:t>Acknowledgements</w:t>
      </w:r>
    </w:p>
    <w:p w14:paraId="757ECF7F" w14:textId="3B5ECB3C" w:rsidR="00E21E2B" w:rsidRDefault="006035CA" w:rsidP="00E21E2B">
      <w:pPr>
        <w:widowControl w:val="0"/>
        <w:autoSpaceDE w:val="0"/>
        <w:autoSpaceDN w:val="0"/>
        <w:adjustRightInd w:val="0"/>
        <w:spacing w:line="480" w:lineRule="auto"/>
        <w:rPr>
          <w:rFonts w:ascii="Times New Roman" w:hAnsi="Times New Roman" w:cs="Times New Roman"/>
        </w:rPr>
      </w:pPr>
      <w:proofErr w:type="spellStart"/>
      <w:r w:rsidRPr="00E21E2B">
        <w:rPr>
          <w:rFonts w:ascii="Times New Roman" w:hAnsi="Times New Roman" w:cs="Times New Roman"/>
        </w:rPr>
        <w:t>Géza</w:t>
      </w:r>
      <w:proofErr w:type="spellEnd"/>
      <w:r w:rsidRPr="00E21E2B">
        <w:rPr>
          <w:rFonts w:ascii="Times New Roman" w:hAnsi="Times New Roman" w:cs="Times New Roman"/>
        </w:rPr>
        <w:t xml:space="preserve"> </w:t>
      </w:r>
      <w:proofErr w:type="spellStart"/>
      <w:r w:rsidRPr="00E21E2B">
        <w:rPr>
          <w:rFonts w:ascii="Times New Roman" w:hAnsi="Times New Roman" w:cs="Times New Roman"/>
        </w:rPr>
        <w:t>Meszéna</w:t>
      </w:r>
      <w:proofErr w:type="spellEnd"/>
      <w:r w:rsidR="00B04394" w:rsidRPr="00E21E2B">
        <w:rPr>
          <w:rFonts w:ascii="Times New Roman" w:hAnsi="Times New Roman" w:cs="Times New Roman"/>
        </w:rPr>
        <w:t xml:space="preserve">, </w:t>
      </w:r>
      <w:r w:rsidR="00B160E7" w:rsidRPr="00E21E2B">
        <w:rPr>
          <w:rFonts w:ascii="Times New Roman" w:hAnsi="Times New Roman" w:cs="Times New Roman"/>
        </w:rPr>
        <w:t>Ch</w:t>
      </w:r>
      <w:r w:rsidR="00B04394" w:rsidRPr="00E21E2B">
        <w:rPr>
          <w:rFonts w:ascii="Times New Roman" w:hAnsi="Times New Roman" w:cs="Times New Roman"/>
        </w:rPr>
        <w:t xml:space="preserve">ris </w:t>
      </w:r>
      <w:proofErr w:type="spellStart"/>
      <w:r w:rsidR="00B04394" w:rsidRPr="00E21E2B">
        <w:rPr>
          <w:rFonts w:ascii="Times New Roman" w:hAnsi="Times New Roman" w:cs="Times New Roman"/>
        </w:rPr>
        <w:t>Klausmeier</w:t>
      </w:r>
      <w:proofErr w:type="spellEnd"/>
      <w:r w:rsidR="00B04394" w:rsidRPr="00E21E2B">
        <w:rPr>
          <w:rFonts w:ascii="Times New Roman" w:hAnsi="Times New Roman" w:cs="Times New Roman"/>
        </w:rPr>
        <w:t xml:space="preserve"> </w:t>
      </w:r>
      <w:r w:rsidRPr="00E21E2B">
        <w:rPr>
          <w:rFonts w:ascii="Times New Roman" w:hAnsi="Times New Roman" w:cs="Times New Roman"/>
        </w:rPr>
        <w:t xml:space="preserve">and an anonymous reviewer provided valuable feedback that improved this manuscript. </w:t>
      </w:r>
      <w:r w:rsidR="00500468" w:rsidRPr="00E21E2B">
        <w:rPr>
          <w:rFonts w:ascii="Times New Roman" w:hAnsi="Times New Roman" w:cs="Times New Roman"/>
        </w:rPr>
        <w:t>Jim Powel</w:t>
      </w:r>
      <w:r w:rsidR="00B160E7" w:rsidRPr="00E21E2B">
        <w:rPr>
          <w:rFonts w:ascii="Times New Roman" w:hAnsi="Times New Roman" w:cs="Times New Roman"/>
        </w:rPr>
        <w:t>l</w:t>
      </w:r>
      <w:r w:rsidR="003679E1" w:rsidRPr="00E21E2B">
        <w:rPr>
          <w:rFonts w:ascii="Times New Roman" w:hAnsi="Times New Roman" w:cs="Times New Roman"/>
        </w:rPr>
        <w:t xml:space="preserve"> </w:t>
      </w:r>
      <w:r w:rsidR="009D4AB8">
        <w:rPr>
          <w:rFonts w:ascii="Times New Roman" w:hAnsi="Times New Roman" w:cs="Times New Roman"/>
        </w:rPr>
        <w:t xml:space="preserve">provided </w:t>
      </w:r>
      <w:r w:rsidR="00060B59" w:rsidRPr="00E21E2B">
        <w:rPr>
          <w:rFonts w:ascii="Times New Roman" w:hAnsi="Times New Roman" w:cs="Times New Roman"/>
        </w:rPr>
        <w:t>help with the analysis</w:t>
      </w:r>
      <w:r w:rsidR="003679E1" w:rsidRPr="00E21E2B">
        <w:rPr>
          <w:rFonts w:ascii="Times New Roman" w:hAnsi="Times New Roman" w:cs="Times New Roman"/>
        </w:rPr>
        <w:t>.</w:t>
      </w:r>
      <w:r w:rsidR="00500468" w:rsidRPr="00E21E2B">
        <w:rPr>
          <w:rFonts w:ascii="Times New Roman" w:hAnsi="Times New Roman" w:cs="Times New Roman"/>
        </w:rPr>
        <w:t xml:space="preserve"> Caroline </w:t>
      </w:r>
      <w:proofErr w:type="spellStart"/>
      <w:r w:rsidR="00500468" w:rsidRPr="00E21E2B">
        <w:rPr>
          <w:rFonts w:ascii="Times New Roman" w:hAnsi="Times New Roman" w:cs="Times New Roman"/>
        </w:rPr>
        <w:t>Farrior</w:t>
      </w:r>
      <w:proofErr w:type="spellEnd"/>
      <w:r w:rsidRPr="00E21E2B">
        <w:rPr>
          <w:rFonts w:ascii="Times New Roman" w:hAnsi="Times New Roman" w:cs="Times New Roman"/>
        </w:rPr>
        <w:t xml:space="preserve"> </w:t>
      </w:r>
      <w:r w:rsidR="00DC06F5" w:rsidRPr="00E21E2B">
        <w:rPr>
          <w:rFonts w:ascii="Times New Roman" w:hAnsi="Times New Roman" w:cs="Times New Roman"/>
        </w:rPr>
        <w:t xml:space="preserve">and Andrew </w:t>
      </w:r>
      <w:proofErr w:type="spellStart"/>
      <w:r w:rsidR="00DC06F5" w:rsidRPr="00E21E2B">
        <w:rPr>
          <w:rFonts w:ascii="Times New Roman" w:hAnsi="Times New Roman" w:cs="Times New Roman"/>
        </w:rPr>
        <w:t>Tredennick</w:t>
      </w:r>
      <w:proofErr w:type="spellEnd"/>
      <w:r w:rsidR="00DC06F5" w:rsidRPr="00E21E2B">
        <w:rPr>
          <w:rFonts w:ascii="Times New Roman" w:hAnsi="Times New Roman" w:cs="Times New Roman"/>
        </w:rPr>
        <w:t xml:space="preserve"> </w:t>
      </w:r>
      <w:r w:rsidR="003679E1" w:rsidRPr="00E21E2B">
        <w:rPr>
          <w:rFonts w:ascii="Times New Roman" w:hAnsi="Times New Roman" w:cs="Times New Roman"/>
        </w:rPr>
        <w:t xml:space="preserve">provided </w:t>
      </w:r>
      <w:r w:rsidR="00500468" w:rsidRPr="00E21E2B">
        <w:rPr>
          <w:rFonts w:ascii="Times New Roman" w:hAnsi="Times New Roman" w:cs="Times New Roman"/>
        </w:rPr>
        <w:t xml:space="preserve">comments that </w:t>
      </w:r>
      <w:r w:rsidR="003679E1" w:rsidRPr="00E21E2B">
        <w:rPr>
          <w:rFonts w:ascii="Times New Roman" w:hAnsi="Times New Roman" w:cs="Times New Roman"/>
        </w:rPr>
        <w:t xml:space="preserve">greatly </w:t>
      </w:r>
      <w:r w:rsidR="00500468" w:rsidRPr="00E21E2B">
        <w:rPr>
          <w:rFonts w:ascii="Times New Roman" w:hAnsi="Times New Roman" w:cs="Times New Roman"/>
        </w:rPr>
        <w:t xml:space="preserve">improved an </w:t>
      </w:r>
      <w:r w:rsidR="00500468" w:rsidRPr="00E21E2B">
        <w:rPr>
          <w:rFonts w:ascii="Times New Roman" w:hAnsi="Times New Roman" w:cs="Times New Roman"/>
        </w:rPr>
        <w:lastRenderedPageBreak/>
        <w:t xml:space="preserve">earlier draft of the manuscript. </w:t>
      </w:r>
      <w:proofErr w:type="gramStart"/>
      <w:r w:rsidR="009D4AB8">
        <w:rPr>
          <w:rFonts w:ascii="Times New Roman" w:hAnsi="Times New Roman" w:cs="Times New Roman"/>
        </w:rPr>
        <w:t xml:space="preserve">Financial support </w:t>
      </w:r>
      <w:r w:rsidR="003679E1" w:rsidRPr="00E21E2B">
        <w:rPr>
          <w:rFonts w:ascii="Times New Roman" w:hAnsi="Times New Roman" w:cs="Times New Roman"/>
        </w:rPr>
        <w:t xml:space="preserve">to </w:t>
      </w:r>
      <w:r w:rsidR="00500468" w:rsidRPr="00E21E2B">
        <w:rPr>
          <w:rFonts w:ascii="Times New Roman" w:hAnsi="Times New Roman" w:cs="Times New Roman"/>
        </w:rPr>
        <w:t>A</w:t>
      </w:r>
      <w:r w:rsidR="003679E1" w:rsidRPr="00E21E2B">
        <w:rPr>
          <w:rFonts w:ascii="Times New Roman" w:hAnsi="Times New Roman" w:cs="Times New Roman"/>
        </w:rPr>
        <w:t>.</w:t>
      </w:r>
      <w:r w:rsidR="00500468" w:rsidRPr="00E21E2B">
        <w:rPr>
          <w:rFonts w:ascii="Times New Roman" w:hAnsi="Times New Roman" w:cs="Times New Roman"/>
        </w:rPr>
        <w:t>R</w:t>
      </w:r>
      <w:r w:rsidR="003679E1" w:rsidRPr="00E21E2B">
        <w:rPr>
          <w:rFonts w:ascii="Times New Roman" w:hAnsi="Times New Roman" w:cs="Times New Roman"/>
        </w:rPr>
        <w:t>.</w:t>
      </w:r>
      <w:r w:rsidR="00500468" w:rsidRPr="00E21E2B">
        <w:rPr>
          <w:rFonts w:ascii="Times New Roman" w:hAnsi="Times New Roman" w:cs="Times New Roman"/>
        </w:rPr>
        <w:t>K</w:t>
      </w:r>
      <w:r w:rsidR="003679E1" w:rsidRPr="00E21E2B">
        <w:rPr>
          <w:rFonts w:ascii="Times New Roman" w:hAnsi="Times New Roman" w:cs="Times New Roman"/>
        </w:rPr>
        <w:t>.</w:t>
      </w:r>
      <w:r w:rsidR="00500468" w:rsidRPr="00E21E2B">
        <w:rPr>
          <w:rFonts w:ascii="Times New Roman" w:hAnsi="Times New Roman" w:cs="Times New Roman"/>
        </w:rPr>
        <w:t xml:space="preserve"> by Utah State University and an NSF Graduate</w:t>
      </w:r>
      <w:r w:rsidR="003679E1" w:rsidRPr="00E21E2B">
        <w:rPr>
          <w:rFonts w:ascii="Times New Roman" w:hAnsi="Times New Roman" w:cs="Times New Roman"/>
        </w:rPr>
        <w:t xml:space="preserve"> Research</w:t>
      </w:r>
      <w:r w:rsidR="00500468" w:rsidRPr="00E21E2B">
        <w:rPr>
          <w:rFonts w:ascii="Times New Roman" w:hAnsi="Times New Roman" w:cs="Times New Roman"/>
        </w:rPr>
        <w:t xml:space="preserve"> </w:t>
      </w:r>
      <w:r w:rsidR="003679E1" w:rsidRPr="00E21E2B">
        <w:rPr>
          <w:rFonts w:ascii="Times New Roman" w:hAnsi="Times New Roman" w:cs="Times New Roman"/>
        </w:rPr>
        <w:t>Fellowship.</w:t>
      </w:r>
      <w:proofErr w:type="gramEnd"/>
      <w:r w:rsidR="003679E1" w:rsidRPr="00E21E2B">
        <w:rPr>
          <w:rFonts w:ascii="Times New Roman" w:hAnsi="Times New Roman" w:cs="Times New Roman"/>
        </w:rPr>
        <w:t xml:space="preserve"> </w:t>
      </w:r>
      <w:r w:rsidR="00500468" w:rsidRPr="00E21E2B">
        <w:rPr>
          <w:rFonts w:ascii="Times New Roman" w:hAnsi="Times New Roman" w:cs="Times New Roman"/>
        </w:rPr>
        <w:t>P</w:t>
      </w:r>
      <w:r w:rsidR="003679E1" w:rsidRPr="00E21E2B">
        <w:rPr>
          <w:rFonts w:ascii="Times New Roman" w:hAnsi="Times New Roman" w:cs="Times New Roman"/>
        </w:rPr>
        <w:t>.</w:t>
      </w:r>
      <w:r w:rsidR="00500468" w:rsidRPr="00E21E2B">
        <w:rPr>
          <w:rFonts w:ascii="Times New Roman" w:hAnsi="Times New Roman" w:cs="Times New Roman"/>
        </w:rPr>
        <w:t>B</w:t>
      </w:r>
      <w:r w:rsidR="003679E1" w:rsidRPr="00E21E2B">
        <w:rPr>
          <w:rFonts w:ascii="Times New Roman" w:hAnsi="Times New Roman" w:cs="Times New Roman"/>
        </w:rPr>
        <w:t>.</w:t>
      </w:r>
      <w:r w:rsidR="00500468" w:rsidRPr="00E21E2B">
        <w:rPr>
          <w:rFonts w:ascii="Times New Roman" w:hAnsi="Times New Roman" w:cs="Times New Roman"/>
        </w:rPr>
        <w:t>A</w:t>
      </w:r>
      <w:r w:rsidR="003679E1" w:rsidRPr="00E21E2B">
        <w:rPr>
          <w:rFonts w:ascii="Times New Roman" w:hAnsi="Times New Roman" w:cs="Times New Roman"/>
        </w:rPr>
        <w:t xml:space="preserve">. </w:t>
      </w:r>
      <w:r w:rsidR="00500468" w:rsidRPr="00E21E2B">
        <w:rPr>
          <w:rFonts w:ascii="Times New Roman" w:hAnsi="Times New Roman" w:cs="Times New Roman"/>
        </w:rPr>
        <w:t>supported by NSF DEB-1054040.</w:t>
      </w:r>
      <w:r w:rsidR="00500468" w:rsidRPr="00500468">
        <w:rPr>
          <w:rFonts w:ascii="Times New Roman" w:hAnsi="Times New Roman" w:cs="Times New Roman"/>
        </w:rPr>
        <w:t xml:space="preserve"> </w:t>
      </w:r>
      <w:r w:rsidR="005C30BF" w:rsidRPr="005C30BF">
        <w:rPr>
          <w:rFonts w:ascii="Times New Roman" w:hAnsi="Times New Roman" w:cs="Times New Roman"/>
        </w:rPr>
        <w:t>This research was supported by the Utah Agricultural Exp</w:t>
      </w:r>
      <w:bookmarkStart w:id="15" w:name="_GoBack"/>
      <w:bookmarkEnd w:id="15"/>
      <w:r w:rsidR="005C30BF" w:rsidRPr="005C30BF">
        <w:rPr>
          <w:rFonts w:ascii="Times New Roman" w:hAnsi="Times New Roman" w:cs="Times New Roman"/>
        </w:rPr>
        <w:t>eriment Station, Utah State University, and approve</w:t>
      </w:r>
      <w:r w:rsidR="005C30BF">
        <w:rPr>
          <w:rFonts w:ascii="Times New Roman" w:hAnsi="Times New Roman" w:cs="Times New Roman"/>
        </w:rPr>
        <w:t xml:space="preserve">d as journal paper number </w:t>
      </w:r>
      <w:r w:rsidR="005C30BF" w:rsidRPr="005C30BF">
        <w:rPr>
          <w:rFonts w:ascii="Times New Roman" w:hAnsi="Times New Roman" w:cs="Times New Roman"/>
        </w:rPr>
        <w:t>8817</w:t>
      </w:r>
      <w:r w:rsidR="005C30BF">
        <w:rPr>
          <w:rFonts w:ascii="Times New Roman" w:hAnsi="Times New Roman" w:cs="Times New Roman"/>
        </w:rPr>
        <w:t>.</w:t>
      </w:r>
    </w:p>
    <w:p w14:paraId="15B8C30D" w14:textId="3B1849B9" w:rsidR="00E21E2B" w:rsidRPr="00E21E2B" w:rsidRDefault="00F04104" w:rsidP="00E21E2B">
      <w:pPr>
        <w:widowControl w:val="0"/>
        <w:autoSpaceDE w:val="0"/>
        <w:autoSpaceDN w:val="0"/>
        <w:adjustRightInd w:val="0"/>
        <w:spacing w:line="480" w:lineRule="auto"/>
        <w:jc w:val="center"/>
        <w:rPr>
          <w:rFonts w:ascii="Times New Roman" w:hAnsi="Times New Roman" w:cs="Times New Roman"/>
          <w:b/>
        </w:rPr>
      </w:pPr>
      <w:r>
        <w:rPr>
          <w:noProof/>
        </w:rPr>
        <w:br w:type="page"/>
      </w:r>
      <w:r w:rsidR="007E614F">
        <w:rPr>
          <w:rFonts w:ascii="Times New Roman" w:hAnsi="Times New Roman"/>
          <w:b/>
          <w:bCs/>
        </w:rPr>
        <w:lastRenderedPageBreak/>
        <w:t>Online A</w:t>
      </w:r>
      <w:r w:rsidR="00E21E2B" w:rsidRPr="002F1C1B">
        <w:rPr>
          <w:rFonts w:ascii="Times New Roman" w:hAnsi="Times New Roman"/>
          <w:b/>
          <w:bCs/>
        </w:rPr>
        <w:t xml:space="preserve">ppendix A: </w:t>
      </w:r>
      <w:r w:rsidR="007E614F">
        <w:rPr>
          <w:rFonts w:ascii="Times New Roman" w:hAnsi="Times New Roman"/>
          <w:b/>
          <w:bCs/>
        </w:rPr>
        <w:t xml:space="preserve"> Steps for defining niche overlap for</w:t>
      </w:r>
      <w:r w:rsidR="00E21E2B" w:rsidRPr="002F1C1B">
        <w:rPr>
          <w:rFonts w:ascii="Times New Roman" w:hAnsi="Times New Roman"/>
          <w:b/>
          <w:bCs/>
        </w:rPr>
        <w:t xml:space="preserve"> “Indirect effects of environmental change in resource competition models”</w:t>
      </w:r>
    </w:p>
    <w:p w14:paraId="6C1F76FA" w14:textId="77777777" w:rsidR="00E21E2B" w:rsidRDefault="00E21E2B" w:rsidP="00E21E2B">
      <w:pPr>
        <w:pStyle w:val="NormalWeb"/>
        <w:numPr>
          <w:ilvl w:val="0"/>
          <w:numId w:val="7"/>
        </w:numPr>
        <w:spacing w:before="0" w:beforeAutospacing="0" w:after="0" w:afterAutospacing="0" w:line="480" w:lineRule="auto"/>
        <w:rPr>
          <w:rFonts w:ascii="Times New Roman" w:hAnsi="Times New Roman"/>
          <w:b/>
          <w:bCs/>
          <w:sz w:val="24"/>
          <w:szCs w:val="24"/>
        </w:rPr>
      </w:pPr>
      <w:r>
        <w:rPr>
          <w:rFonts w:ascii="Times New Roman" w:hAnsi="Times New Roman"/>
          <w:b/>
          <w:sz w:val="24"/>
          <w:szCs w:val="24"/>
        </w:rPr>
        <w:t xml:space="preserve">Niche overlap in the </w:t>
      </w:r>
      <w:r>
        <w:rPr>
          <w:rFonts w:ascii="Times New Roman" w:hAnsi="Times New Roman"/>
          <w:b/>
          <w:bCs/>
          <w:sz w:val="24"/>
          <w:szCs w:val="24"/>
        </w:rPr>
        <w:t>e</w:t>
      </w:r>
      <w:r w:rsidRPr="002F1C1B">
        <w:rPr>
          <w:rFonts w:ascii="Times New Roman" w:hAnsi="Times New Roman"/>
          <w:b/>
          <w:bCs/>
          <w:sz w:val="24"/>
          <w:szCs w:val="24"/>
        </w:rPr>
        <w:t>ssential resource model</w:t>
      </w:r>
      <w:r>
        <w:rPr>
          <w:rFonts w:ascii="Times New Roman" w:hAnsi="Times New Roman"/>
          <w:b/>
          <w:bCs/>
          <w:sz w:val="24"/>
          <w:szCs w:val="24"/>
        </w:rPr>
        <w:t xml:space="preserve">: </w:t>
      </w:r>
    </w:p>
    <w:p w14:paraId="0E2449F0" w14:textId="77777777" w:rsidR="00E21E2B" w:rsidRPr="007E529E" w:rsidRDefault="00E21E2B" w:rsidP="0044477A">
      <w:pPr>
        <w:pStyle w:val="NormalWeb"/>
        <w:spacing w:before="0" w:beforeAutospacing="0" w:after="0" w:line="480" w:lineRule="auto"/>
        <w:ind w:firstLine="360"/>
        <w:contextualSpacing/>
        <w:rPr>
          <w:rFonts w:ascii="Times New Roman" w:hAnsi="Times New Roman"/>
          <w:sz w:val="24"/>
          <w:szCs w:val="24"/>
        </w:rPr>
      </w:pPr>
      <w:proofErr w:type="spellStart"/>
      <w:r w:rsidRPr="007E529E">
        <w:rPr>
          <w:rFonts w:ascii="Times New Roman" w:hAnsi="Times New Roman"/>
          <w:sz w:val="24"/>
          <w:szCs w:val="24"/>
        </w:rPr>
        <w:t>Chesson</w:t>
      </w:r>
      <w:proofErr w:type="spellEnd"/>
      <w:r w:rsidRPr="007E529E">
        <w:rPr>
          <w:rFonts w:ascii="Times New Roman" w:hAnsi="Times New Roman"/>
          <w:sz w:val="24"/>
          <w:szCs w:val="24"/>
        </w:rPr>
        <w:t xml:space="preserve"> (2013) defines niche overlap</w:t>
      </w:r>
      <w:r>
        <w:rPr>
          <w:rFonts w:ascii="Times New Roman" w:hAnsi="Times New Roman"/>
          <w:sz w:val="24"/>
          <w:szCs w:val="24"/>
        </w:rPr>
        <w:t xml:space="preserve"> (eq.</w:t>
      </w:r>
      <w:r w:rsidRPr="007E529E">
        <w:rPr>
          <w:rFonts w:ascii="Times New Roman" w:hAnsi="Times New Roman"/>
          <w:sz w:val="24"/>
          <w:szCs w:val="24"/>
        </w:rPr>
        <w:t xml:space="preserve"> </w:t>
      </w:r>
      <w:r>
        <w:rPr>
          <w:rFonts w:ascii="Times New Roman" w:hAnsi="Times New Roman"/>
          <w:sz w:val="24"/>
          <w:szCs w:val="24"/>
        </w:rPr>
        <w:t>[</w:t>
      </w:r>
      <w:r>
        <w:rPr>
          <w:rFonts w:ascii="Times New Roman" w:hAnsi="Times New Roman"/>
          <w:noProof/>
          <w:sz w:val="24"/>
          <w:szCs w:val="24"/>
        </w:rPr>
        <w:t>1</w:t>
      </w:r>
      <w:r>
        <w:rPr>
          <w:rFonts w:ascii="Times New Roman" w:hAnsi="Times New Roman"/>
          <w:sz w:val="24"/>
          <w:szCs w:val="24"/>
        </w:rPr>
        <w:t>])</w:t>
      </w:r>
      <w:r w:rsidRPr="007E529E">
        <w:rPr>
          <w:rFonts w:ascii="Times New Roman" w:hAnsi="Times New Roman"/>
          <w:sz w:val="24"/>
          <w:szCs w:val="24"/>
        </w:rPr>
        <w:t xml:space="preserve"> in terms of phenomenological competition coefficients from a two species Lotka-Volterra competition model: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E21E2B" w:rsidRPr="00DD0C7B" w14:paraId="1F053CC7" w14:textId="77777777" w:rsidTr="0055721A">
        <w:trPr>
          <w:trHeight w:val="1089"/>
        </w:trPr>
        <w:tc>
          <w:tcPr>
            <w:tcW w:w="864" w:type="dxa"/>
          </w:tcPr>
          <w:p w14:paraId="21352C12" w14:textId="77777777" w:rsidR="00E21E2B" w:rsidRPr="007E529E" w:rsidRDefault="00E21E2B" w:rsidP="0044477A">
            <w:pPr>
              <w:spacing w:line="480" w:lineRule="auto"/>
              <w:contextualSpacing/>
              <w:rPr>
                <w:rFonts w:ascii="Times New Roman" w:hAnsi="Times New Roman" w:cs="Times New Roman"/>
              </w:rPr>
            </w:pPr>
          </w:p>
        </w:tc>
        <w:tc>
          <w:tcPr>
            <w:tcW w:w="7200" w:type="dxa"/>
          </w:tcPr>
          <w:p w14:paraId="0FE864A4" w14:textId="77777777" w:rsidR="00E21E2B" w:rsidRPr="00DD0C7B" w:rsidRDefault="005C30BF" w:rsidP="0044477A">
            <w:pPr>
              <w:pStyle w:val="Caption"/>
              <w:spacing w:line="480" w:lineRule="auto"/>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 xml:space="preserve"> </m:t>
                        </m:r>
                      </m:sup>
                    </m:sSubSup>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=r</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
                  <m:dPr>
                    <m:ctrlPr>
                      <w:rPr>
                        <w:rFonts w:ascii="Cambria Math" w:hAnsi="Cambria Math" w:cs="Times New Roman"/>
                        <w:i/>
                        <w:color w:val="auto"/>
                        <w:sz w:val="24"/>
                        <w:szCs w:val="24"/>
                      </w:rPr>
                    </m:ctrlPr>
                  </m:dPr>
                  <m:e>
                    <m:r>
                      <m:rPr>
                        <m:sty m:val="bi"/>
                      </m:rPr>
                      <w:rPr>
                        <w:rFonts w:ascii="Cambria Math" w:hAnsi="Cambria Math" w:cs="Times New Roman"/>
                        <w:color w:val="auto"/>
                        <w:sz w:val="24"/>
                        <w:szCs w:val="24"/>
                      </w:rPr>
                      <m:t>1-</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e>
                </m:d>
                <m:r>
                  <m:rPr>
                    <m:sty m:val="bi"/>
                  </m:rPr>
                  <w:rPr>
                    <w:rFonts w:ascii="Cambria Math" w:hAnsi="Cambria Math" w:cs="Times New Roman"/>
                    <w:color w:val="auto"/>
                    <w:sz w:val="24"/>
                    <w:szCs w:val="24"/>
                  </w:rPr>
                  <m:t xml:space="preserve">, </m:t>
                </m:r>
              </m:oMath>
            </m:oMathPara>
          </w:p>
        </w:tc>
        <w:tc>
          <w:tcPr>
            <w:tcW w:w="869" w:type="dxa"/>
          </w:tcPr>
          <w:p w14:paraId="6169A099"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1</w:t>
            </w:r>
            <w:r w:rsidRPr="00DD0C7B">
              <w:rPr>
                <w:rFonts w:ascii="Times New Roman" w:hAnsi="Times New Roman" w:cs="Times New Roman"/>
                <w:color w:val="auto"/>
                <w:sz w:val="24"/>
                <w:szCs w:val="24"/>
              </w:rPr>
              <w:t>)</w:t>
            </w:r>
          </w:p>
          <w:p w14:paraId="2C42F030" w14:textId="77777777" w:rsidR="00E21E2B" w:rsidRPr="00DD0C7B" w:rsidRDefault="00E21E2B" w:rsidP="0044477A">
            <w:pPr>
              <w:pStyle w:val="Caption"/>
              <w:contextualSpacing/>
              <w:jc w:val="center"/>
              <w:rPr>
                <w:rFonts w:ascii="Times New Roman" w:hAnsi="Times New Roman" w:cs="Times New Roman"/>
                <w:color w:val="auto"/>
                <w:sz w:val="24"/>
                <w:szCs w:val="24"/>
              </w:rPr>
            </w:pPr>
          </w:p>
        </w:tc>
      </w:tr>
      <w:tr w:rsidR="00E21E2B" w:rsidRPr="00DD0C7B" w14:paraId="4764180B" w14:textId="77777777" w:rsidTr="0055721A">
        <w:trPr>
          <w:trHeight w:val="774"/>
        </w:trPr>
        <w:tc>
          <w:tcPr>
            <w:tcW w:w="864" w:type="dxa"/>
          </w:tcPr>
          <w:p w14:paraId="26F961E1" w14:textId="77777777" w:rsidR="00E21E2B" w:rsidRPr="007E529E" w:rsidRDefault="00E21E2B" w:rsidP="0044477A">
            <w:pPr>
              <w:spacing w:line="480" w:lineRule="auto"/>
              <w:contextualSpacing/>
              <w:rPr>
                <w:rFonts w:ascii="Times New Roman" w:hAnsi="Times New Roman" w:cs="Times New Roman"/>
              </w:rPr>
            </w:pPr>
          </w:p>
        </w:tc>
        <w:tc>
          <w:tcPr>
            <w:tcW w:w="7200" w:type="dxa"/>
          </w:tcPr>
          <w:p w14:paraId="482CC86F" w14:textId="77777777" w:rsidR="00E21E2B" w:rsidRPr="00DD0C7B" w:rsidRDefault="005C30BF" w:rsidP="0044477A">
            <w:pPr>
              <w:spacing w:line="480" w:lineRule="auto"/>
              <w:contextualSpacing/>
              <w:rPr>
                <w:rFonts w:ascii="Times New Roman" w:hAnsi="Times New Roman" w:cs="Times New Roman"/>
                <w:b/>
              </w:rPr>
            </w:pPr>
            <m:oMathPara>
              <m:oMathParaPr>
                <m:jc m:val="center"/>
              </m:oMathParaPr>
              <m:oMath>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C</m:t>
                        </m:r>
                      </m:sub>
                    </m:sSub>
                  </m:num>
                  <m:den>
                    <m:r>
                      <m:rPr>
                        <m:sty m:val="bi"/>
                      </m:rPr>
                      <w:rPr>
                        <w:rFonts w:ascii="Cambria Math" w:hAnsi="Cambria Math" w:cs="Times New Roman"/>
                      </w:rPr>
                      <m:t>dt</m:t>
                    </m:r>
                  </m:den>
                </m:f>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C</m:t>
                    </m:r>
                  </m:sub>
                </m:sSub>
                <m:d>
                  <m:dPr>
                    <m:ctrlPr>
                      <w:rPr>
                        <w:rFonts w:ascii="Cambria Math" w:hAnsi="Cambria Math" w:cs="Times New Roman"/>
                        <w:b/>
                        <w:i/>
                      </w:rPr>
                    </m:ctrlPr>
                  </m:dPr>
                  <m:e>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CF</m:t>
                        </m:r>
                      </m:sub>
                    </m:sSub>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F</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CC</m:t>
                        </m:r>
                      </m:sub>
                    </m:sSub>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C</m:t>
                        </m:r>
                      </m:sub>
                    </m:sSub>
                  </m:e>
                </m:d>
                <m:r>
                  <m:rPr>
                    <m:sty m:val="bi"/>
                  </m:rPr>
                  <w:rPr>
                    <w:rFonts w:ascii="Cambria Math" w:hAnsi="Cambria Math" w:cs="Times New Roman"/>
                  </w:rPr>
                  <m:t>.</m:t>
                </m:r>
              </m:oMath>
            </m:oMathPara>
          </w:p>
        </w:tc>
        <w:tc>
          <w:tcPr>
            <w:tcW w:w="869" w:type="dxa"/>
          </w:tcPr>
          <w:p w14:paraId="7912200A" w14:textId="77777777" w:rsidR="00E21E2B" w:rsidRPr="00DD0C7B" w:rsidRDefault="00E21E2B" w:rsidP="0044477A">
            <w:pPr>
              <w:spacing w:line="480" w:lineRule="auto"/>
              <w:contextualSpacing/>
              <w:jc w:val="center"/>
              <w:rPr>
                <w:rFonts w:ascii="Times New Roman" w:hAnsi="Times New Roman" w:cs="Times New Roman"/>
                <w:b/>
              </w:rPr>
            </w:pPr>
          </w:p>
        </w:tc>
      </w:tr>
    </w:tbl>
    <w:p w14:paraId="65FB33F0" w14:textId="2ECA1FE5" w:rsidR="00E21E2B" w:rsidRPr="00766BF3" w:rsidRDefault="00E21E2B" w:rsidP="0044477A">
      <w:pPr>
        <w:pStyle w:val="NormalWeb"/>
        <w:spacing w:line="480" w:lineRule="auto"/>
        <w:contextualSpacing/>
        <w:rPr>
          <w:rFonts w:ascii="Times New Roman" w:hAnsi="Times New Roman"/>
          <w:sz w:val="24"/>
          <w:szCs w:val="24"/>
        </w:rPr>
      </w:pPr>
      <w:r w:rsidRPr="007E529E">
        <w:rPr>
          <w:rFonts w:ascii="Times New Roman" w:hAnsi="Times New Roman"/>
          <w:sz w:val="24"/>
          <w:szCs w:val="24"/>
        </w:rPr>
        <w:t xml:space="preserve">Here we use </w:t>
      </w:r>
      <w:proofErr w:type="spellStart"/>
      <w:r w:rsidRPr="007E529E">
        <w:rPr>
          <w:rFonts w:ascii="Times New Roman" w:hAnsi="Times New Roman"/>
          <w:sz w:val="24"/>
          <w:szCs w:val="24"/>
        </w:rPr>
        <w:t>Chesson’s</w:t>
      </w:r>
      <w:proofErr w:type="spellEnd"/>
      <w:r w:rsidRPr="007E529E">
        <w:rPr>
          <w:rFonts w:ascii="Times New Roman" w:hAnsi="Times New Roman"/>
          <w:sz w:val="24"/>
          <w:szCs w:val="24"/>
        </w:rPr>
        <w:t xml:space="preserve"> definition to quantify niche overlap in </w:t>
      </w:r>
      <w:proofErr w:type="spellStart"/>
      <w:r w:rsidRPr="007E529E">
        <w:rPr>
          <w:rFonts w:ascii="Times New Roman" w:hAnsi="Times New Roman"/>
          <w:sz w:val="24"/>
          <w:szCs w:val="24"/>
        </w:rPr>
        <w:t>Tilman’s</w:t>
      </w:r>
      <w:proofErr w:type="spellEnd"/>
      <w:r w:rsidRPr="007E529E">
        <w:rPr>
          <w:rFonts w:ascii="Times New Roman" w:hAnsi="Times New Roman"/>
          <w:sz w:val="24"/>
          <w:szCs w:val="24"/>
        </w:rPr>
        <w:t xml:space="preserve"> essential resource competition </w:t>
      </w:r>
      <w:r w:rsidRPr="00766BF3">
        <w:rPr>
          <w:rFonts w:ascii="Times New Roman" w:hAnsi="Times New Roman"/>
          <w:sz w:val="24"/>
          <w:szCs w:val="24"/>
        </w:rPr>
        <w:t xml:space="preserve">model.  To do this, we translate the essential resource model into a Lotka-Volterra competition model.  Tilman accomplishes this by rearranging the equilibrium equations for the resource models and finding their algebraic equivalence with a Lotka-Volterra model (Tilman 1982, pp. 190-204).  More recently, </w:t>
      </w:r>
      <w:proofErr w:type="spellStart"/>
      <w:r w:rsidRPr="00766BF3">
        <w:rPr>
          <w:rFonts w:ascii="Times New Roman" w:hAnsi="Times New Roman"/>
          <w:sz w:val="24"/>
          <w:szCs w:val="24"/>
        </w:rPr>
        <w:t>Meszéna</w:t>
      </w:r>
      <w:proofErr w:type="spellEnd"/>
      <w:r w:rsidRPr="00766BF3">
        <w:rPr>
          <w:rFonts w:ascii="Times New Roman" w:hAnsi="Times New Roman"/>
          <w:sz w:val="24"/>
          <w:szCs w:val="24"/>
        </w:rPr>
        <w:t xml:space="preserve"> et al. (2006) showed that a mechanistic resource competition model </w:t>
      </w:r>
      <w:proofErr w:type="gramStart"/>
      <w:r w:rsidRPr="00766BF3">
        <w:rPr>
          <w:rFonts w:ascii="Times New Roman" w:hAnsi="Times New Roman"/>
          <w:sz w:val="24"/>
          <w:szCs w:val="24"/>
        </w:rPr>
        <w:t>can</w:t>
      </w:r>
      <w:proofErr w:type="gramEnd"/>
      <w:r w:rsidRPr="00766BF3">
        <w:rPr>
          <w:rFonts w:ascii="Times New Roman" w:hAnsi="Times New Roman"/>
          <w:sz w:val="24"/>
          <w:szCs w:val="24"/>
        </w:rPr>
        <w:t xml:space="preserve"> be translated into a Lotka-Volterra model by linearization of the inter- and intra-specific density dependences at the competitive equilibrium. The linear density dependence of the growth rate of species </w:t>
      </w:r>
      <w:proofErr w:type="spellStart"/>
      <w:r w:rsidRPr="00766BF3">
        <w:rPr>
          <w:rFonts w:ascii="Times New Roman" w:hAnsi="Times New Roman"/>
          <w:i/>
          <w:sz w:val="24"/>
          <w:szCs w:val="24"/>
        </w:rPr>
        <w:t>i</w:t>
      </w:r>
      <w:proofErr w:type="spellEnd"/>
      <w:r w:rsidRPr="00766BF3">
        <w:rPr>
          <w:rFonts w:ascii="Times New Roman" w:hAnsi="Times New Roman"/>
          <w:sz w:val="24"/>
          <w:szCs w:val="24"/>
        </w:rPr>
        <w:t xml:space="preserve"> to the abundance of species </w:t>
      </w:r>
      <w:r w:rsidRPr="00766BF3">
        <w:rPr>
          <w:rFonts w:ascii="Times New Roman" w:hAnsi="Times New Roman"/>
          <w:i/>
          <w:sz w:val="24"/>
          <w:szCs w:val="24"/>
        </w:rPr>
        <w:t>j</w:t>
      </w:r>
      <w:r w:rsidRPr="00766BF3">
        <w:rPr>
          <w:rFonts w:ascii="Times New Roman" w:hAnsi="Times New Roman"/>
          <w:sz w:val="24"/>
          <w:szCs w:val="24"/>
        </w:rPr>
        <w:t xml:space="preserve"> at equilibrium </w:t>
      </w:r>
      <w:proofErr w:type="gramStart"/>
      <w:r w:rsidRPr="00766BF3">
        <w:rPr>
          <w:rFonts w:ascii="Times New Roman" w:hAnsi="Times New Roman"/>
          <w:sz w:val="24"/>
          <w:szCs w:val="24"/>
        </w:rPr>
        <w:t>is</w:t>
      </w:r>
      <w:proofErr w:type="gramEnd"/>
      <w:r w:rsidRPr="00766BF3">
        <w:rPr>
          <w:rFonts w:ascii="Times New Roman" w:hAnsi="Times New Roman"/>
          <w:sz w:val="24"/>
          <w:szCs w:val="24"/>
        </w:rPr>
        <w:t xml:space="preserve"> equivalent to the competition coefficients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ij</m:t>
            </m:r>
          </m:sub>
        </m:sSub>
      </m:oMath>
      <w:r w:rsidRPr="00766BF3">
        <w:rPr>
          <w:rFonts w:ascii="Times New Roman" w:hAnsi="Times New Roman"/>
          <w:sz w:val="24"/>
          <w:szCs w:val="24"/>
        </w:rPr>
        <w:t xml:space="preserve"> in a Lotka-Volterra model. This provides a valid approximation of a Lotka-Volterra model near the local equilibrium and when resource dynamics are slow relative to population dynamics (Barabás et al. 2013; Meszéna et al. 2006). </w:t>
      </w:r>
    </w:p>
    <w:p w14:paraId="71046523" w14:textId="116792EA" w:rsidR="00E21E2B" w:rsidRPr="00766BF3" w:rsidRDefault="00E21E2B" w:rsidP="0044477A">
      <w:pPr>
        <w:pStyle w:val="NormalWeb"/>
        <w:spacing w:line="480" w:lineRule="auto"/>
        <w:ind w:firstLine="720"/>
        <w:contextualSpacing/>
        <w:rPr>
          <w:rFonts w:ascii="Times New Roman" w:hAnsi="Times New Roman"/>
          <w:sz w:val="24"/>
          <w:szCs w:val="24"/>
        </w:rPr>
      </w:pPr>
      <w:r w:rsidRPr="00766BF3">
        <w:rPr>
          <w:rFonts w:ascii="Times New Roman" w:hAnsi="Times New Roman"/>
          <w:sz w:val="24"/>
          <w:szCs w:val="24"/>
        </w:rPr>
        <w:t xml:space="preserve">In a resource competition model, </w:t>
      </w:r>
      <w:proofErr w:type="gramStart"/>
      <w:r w:rsidRPr="00766BF3">
        <w:rPr>
          <w:rFonts w:ascii="Times New Roman" w:hAnsi="Times New Roman"/>
          <w:sz w:val="24"/>
          <w:szCs w:val="24"/>
        </w:rPr>
        <w:t xml:space="preserve">the growth rate of each species is determined by a vector of sensitivities </w:t>
      </w:r>
      <w:r w:rsidR="0028632D">
        <w:rPr>
          <w:rFonts w:ascii="Times New Roman" w:hAnsi="Times New Roman"/>
          <w:sz w:val="24"/>
          <w:szCs w:val="24"/>
        </w:rPr>
        <w:t>to each resource</w:t>
      </w:r>
      <w:proofErr w:type="gramEnd"/>
      <w:r w:rsidR="008B142F">
        <w:rPr>
          <w:rFonts w:ascii="Times New Roman" w:hAnsi="Times New Roman"/>
          <w:sz w:val="24"/>
          <w:szCs w:val="24"/>
        </w:rPr>
        <w:t>,</w:t>
      </w:r>
      <w:r w:rsidRPr="00766BF3">
        <w:rPr>
          <w:rFonts w:ascii="Times New Roman" w:hAnsi="Times New Roman"/>
          <w:sz w:val="24"/>
          <w:szCs w:val="24"/>
        </w:rPr>
        <w:t xml:space="preserve"> while the impact that a species has on the </w:t>
      </w:r>
      <w:r w:rsidRPr="00766BF3">
        <w:rPr>
          <w:rFonts w:ascii="Times New Roman" w:hAnsi="Times New Roman"/>
          <w:sz w:val="24"/>
          <w:szCs w:val="24"/>
        </w:rPr>
        <w:lastRenderedPageBreak/>
        <w:t xml:space="preserve">amount of resources available is determined by a vector of per capita consumption rates.  </w:t>
      </w:r>
      <w:proofErr w:type="spellStart"/>
      <w:r w:rsidRPr="00766BF3">
        <w:rPr>
          <w:rFonts w:ascii="Times New Roman" w:hAnsi="Times New Roman"/>
          <w:sz w:val="24"/>
          <w:szCs w:val="24"/>
        </w:rPr>
        <w:t>Meszéna</w:t>
      </w:r>
      <w:proofErr w:type="spellEnd"/>
      <w:r w:rsidRPr="00766BF3">
        <w:rPr>
          <w:rFonts w:ascii="Times New Roman" w:hAnsi="Times New Roman"/>
          <w:sz w:val="24"/>
          <w:szCs w:val="24"/>
        </w:rPr>
        <w:t xml:space="preserve"> et al. (2006) calls these two vectors the sensitivity niche and the impact niche</w:t>
      </w:r>
      <w:r w:rsidR="009C047D">
        <w:rPr>
          <w:rFonts w:ascii="Times New Roman" w:hAnsi="Times New Roman"/>
          <w:sz w:val="24"/>
          <w:szCs w:val="24"/>
        </w:rPr>
        <w:t xml:space="preserve"> </w:t>
      </w:r>
      <w:r w:rsidRPr="00766BF3">
        <w:rPr>
          <w:rFonts w:ascii="Times New Roman" w:hAnsi="Times New Roman"/>
          <w:sz w:val="24"/>
          <w:szCs w:val="24"/>
        </w:rPr>
        <w:t xml:space="preserve">respectively.  The competitive effect of species </w:t>
      </w:r>
      <w:r w:rsidRPr="00766BF3">
        <w:rPr>
          <w:rFonts w:ascii="Times New Roman" w:hAnsi="Times New Roman"/>
          <w:i/>
          <w:sz w:val="24"/>
          <w:szCs w:val="24"/>
        </w:rPr>
        <w:t>j</w:t>
      </w:r>
      <w:r w:rsidRPr="00766BF3">
        <w:rPr>
          <w:rFonts w:ascii="Times New Roman" w:hAnsi="Times New Roman"/>
          <w:sz w:val="24"/>
          <w:szCs w:val="24"/>
        </w:rPr>
        <w:t xml:space="preserve"> on species </w:t>
      </w:r>
      <w:proofErr w:type="spellStart"/>
      <w:r w:rsidRPr="00766BF3">
        <w:rPr>
          <w:rFonts w:ascii="Times New Roman" w:hAnsi="Times New Roman"/>
          <w:i/>
          <w:sz w:val="24"/>
          <w:szCs w:val="24"/>
        </w:rPr>
        <w:t>i</w:t>
      </w:r>
      <w:proofErr w:type="spellEnd"/>
      <w:r w:rsidR="009C047D">
        <w:rPr>
          <w:rFonts w:ascii="Times New Roman" w:hAnsi="Times New Roman"/>
          <w:sz w:val="24"/>
          <w:szCs w:val="24"/>
        </w:rPr>
        <w:t xml:space="preserve"> at equilibrium is the </w:t>
      </w:r>
      <w:r w:rsidR="008B142F">
        <w:rPr>
          <w:rFonts w:ascii="Times New Roman" w:hAnsi="Times New Roman"/>
          <w:sz w:val="24"/>
          <w:szCs w:val="24"/>
        </w:rPr>
        <w:t>scalar</w:t>
      </w:r>
      <w:r w:rsidR="00E54EEA">
        <w:rPr>
          <w:rFonts w:ascii="Times New Roman" w:hAnsi="Times New Roman"/>
          <w:sz w:val="24"/>
          <w:szCs w:val="24"/>
        </w:rPr>
        <w:t xml:space="preserve"> product of the </w:t>
      </w:r>
      <w:r w:rsidRPr="00766BF3">
        <w:rPr>
          <w:rFonts w:ascii="Times New Roman" w:hAnsi="Times New Roman"/>
          <w:sz w:val="24"/>
          <w:szCs w:val="24"/>
        </w:rPr>
        <w:t xml:space="preserve">sensitivity niche of species </w:t>
      </w:r>
      <w:proofErr w:type="spellStart"/>
      <w:proofErr w:type="gramStart"/>
      <w:r w:rsidRPr="00766BF3">
        <w:rPr>
          <w:rFonts w:ascii="Times New Roman" w:hAnsi="Times New Roman"/>
          <w:i/>
          <w:sz w:val="24"/>
          <w:szCs w:val="24"/>
        </w:rPr>
        <w:t>i</w:t>
      </w:r>
      <w:proofErr w:type="spellEnd"/>
      <w:r w:rsidRPr="00766BF3">
        <w:rPr>
          <w:rFonts w:ascii="Times New Roman" w:hAnsi="Times New Roman"/>
          <w:sz w:val="24"/>
          <w:szCs w:val="24"/>
        </w:rPr>
        <w:t xml:space="preserve"> </w:t>
      </w:r>
      <w:r w:rsidR="00E54EEA">
        <w:rPr>
          <w:rFonts w:ascii="Times New Roman" w:hAnsi="Times New Roman"/>
          <w:sz w:val="24"/>
          <w:szCs w:val="24"/>
        </w:rPr>
        <w:t>and</w:t>
      </w:r>
      <w:r w:rsidR="009C047D">
        <w:rPr>
          <w:rFonts w:ascii="Times New Roman" w:hAnsi="Times New Roman"/>
          <w:sz w:val="24"/>
          <w:szCs w:val="24"/>
        </w:rPr>
        <w:t xml:space="preserve"> </w:t>
      </w:r>
      <w:r w:rsidRPr="00766BF3">
        <w:rPr>
          <w:rFonts w:ascii="Times New Roman" w:hAnsi="Times New Roman"/>
          <w:sz w:val="24"/>
          <w:szCs w:val="24"/>
        </w:rPr>
        <w:t xml:space="preserve">the impact niche of species </w:t>
      </w:r>
      <w:r w:rsidRPr="00766BF3">
        <w:rPr>
          <w:rFonts w:ascii="Times New Roman" w:hAnsi="Times New Roman"/>
          <w:i/>
          <w:sz w:val="24"/>
          <w:szCs w:val="24"/>
        </w:rPr>
        <w:t>j</w:t>
      </w:r>
      <w:proofErr w:type="gramEnd"/>
      <w:r w:rsidRPr="00766BF3">
        <w:rPr>
          <w:rFonts w:ascii="Times New Roman" w:hAnsi="Times New Roman"/>
          <w:sz w:val="24"/>
          <w:szCs w:val="24"/>
        </w:rPr>
        <w:t xml:space="preserve">.  Thus, </w:t>
      </w:r>
      <w:r w:rsidR="009C047D">
        <w:rPr>
          <w:rFonts w:ascii="Times New Roman" w:hAnsi="Times New Roman"/>
          <w:sz w:val="24"/>
          <w:szCs w:val="24"/>
        </w:rPr>
        <w:t xml:space="preserve">if </w:t>
      </w:r>
      <w:r w:rsidR="009C047D" w:rsidRPr="00766BF3">
        <w:rPr>
          <w:rFonts w:ascii="Times New Roman" w:hAnsi="Times New Roman"/>
          <w:sz w:val="24"/>
          <w:szCs w:val="24"/>
        </w:rPr>
        <w:t xml:space="preserve">we </w:t>
      </w:r>
      <w:r w:rsidR="009C047D">
        <w:rPr>
          <w:rFonts w:ascii="Times New Roman" w:hAnsi="Times New Roman"/>
          <w:sz w:val="24"/>
          <w:szCs w:val="24"/>
        </w:rPr>
        <w:t>can</w:t>
      </w:r>
      <w:r w:rsidR="009C047D" w:rsidRPr="00766BF3">
        <w:rPr>
          <w:rFonts w:ascii="Times New Roman" w:hAnsi="Times New Roman"/>
          <w:sz w:val="24"/>
          <w:szCs w:val="24"/>
        </w:rPr>
        <w:t xml:space="preserve"> </w:t>
      </w:r>
      <w:r w:rsidR="009C047D">
        <w:rPr>
          <w:rFonts w:ascii="Times New Roman" w:hAnsi="Times New Roman"/>
          <w:sz w:val="24"/>
          <w:szCs w:val="24"/>
        </w:rPr>
        <w:t>calculate</w:t>
      </w:r>
      <w:r w:rsidR="009C047D" w:rsidRPr="00766BF3">
        <w:rPr>
          <w:rFonts w:ascii="Times New Roman" w:hAnsi="Times New Roman"/>
          <w:sz w:val="24"/>
          <w:szCs w:val="24"/>
        </w:rPr>
        <w:t xml:space="preserve"> the sensitivity of each species’ growth rate to each resource at equilibrium and the per capita impact that each species has on the depletion of each resource</w:t>
      </w:r>
      <w:r w:rsidR="009C047D">
        <w:rPr>
          <w:rFonts w:ascii="Times New Roman" w:hAnsi="Times New Roman"/>
          <w:sz w:val="24"/>
          <w:szCs w:val="24"/>
        </w:rPr>
        <w:t xml:space="preserve"> we can</w:t>
      </w:r>
      <w:r w:rsidRPr="00766BF3">
        <w:rPr>
          <w:rFonts w:ascii="Times New Roman" w:hAnsi="Times New Roman"/>
          <w:sz w:val="24"/>
          <w:szCs w:val="24"/>
        </w:rPr>
        <w:t xml:space="preserve"> calculate the Lotka-Volterra equivalents for the </w:t>
      </w:r>
      <w:r w:rsidR="009C047D">
        <w:rPr>
          <w:rFonts w:ascii="Times New Roman" w:hAnsi="Times New Roman"/>
          <w:sz w:val="24"/>
          <w:szCs w:val="24"/>
        </w:rPr>
        <w:t>resource competition model</w:t>
      </w:r>
      <w:r w:rsidR="006A263D">
        <w:rPr>
          <w:rFonts w:ascii="Times New Roman" w:hAnsi="Times New Roman"/>
          <w:sz w:val="24"/>
          <w:szCs w:val="24"/>
        </w:rPr>
        <w:t>s</w:t>
      </w:r>
      <w:r w:rsidRPr="00766BF3">
        <w:rPr>
          <w:rFonts w:ascii="Times New Roman" w:hAnsi="Times New Roman"/>
          <w:sz w:val="24"/>
          <w:szCs w:val="24"/>
        </w:rPr>
        <w:t xml:space="preserve"> (see </w:t>
      </w:r>
      <w:proofErr w:type="spellStart"/>
      <w:r w:rsidRPr="00766BF3">
        <w:rPr>
          <w:rFonts w:ascii="Times New Roman" w:hAnsi="Times New Roman"/>
          <w:sz w:val="24"/>
          <w:szCs w:val="24"/>
        </w:rPr>
        <w:t>Meszéna</w:t>
      </w:r>
      <w:proofErr w:type="spellEnd"/>
      <w:r w:rsidRPr="00766BF3">
        <w:rPr>
          <w:rFonts w:ascii="Times New Roman" w:hAnsi="Times New Roman"/>
          <w:sz w:val="24"/>
          <w:szCs w:val="24"/>
        </w:rPr>
        <w:t xml:space="preserve"> et al. (2006) p. 76 for a relevant example). </w:t>
      </w:r>
    </w:p>
    <w:p w14:paraId="50A8DF95" w14:textId="77777777" w:rsidR="00E21E2B" w:rsidRPr="00766BF3" w:rsidRDefault="00E21E2B" w:rsidP="0044477A">
      <w:pPr>
        <w:pStyle w:val="NormalWeb"/>
        <w:spacing w:line="480" w:lineRule="auto"/>
        <w:ind w:firstLine="720"/>
        <w:contextualSpacing/>
        <w:rPr>
          <w:rFonts w:ascii="Times New Roman" w:hAnsi="Times New Roman"/>
          <w:sz w:val="24"/>
          <w:szCs w:val="24"/>
        </w:rPr>
      </w:pPr>
      <w:r w:rsidRPr="00766BF3">
        <w:rPr>
          <w:rFonts w:ascii="Times New Roman" w:hAnsi="Times New Roman"/>
          <w:sz w:val="24"/>
          <w:szCs w:val="24"/>
        </w:rPr>
        <w:t>If we rewrite the resource dependent growth rate of the focal species from</w:t>
      </w:r>
      <w:r>
        <w:rPr>
          <w:rFonts w:ascii="Times New Roman" w:hAnsi="Times New Roman"/>
          <w:sz w:val="24"/>
          <w:szCs w:val="24"/>
        </w:rPr>
        <w:t xml:space="preserve"> equation</w:t>
      </w:r>
      <w:r w:rsidRPr="00766BF3">
        <w:rPr>
          <w:rFonts w:ascii="Times New Roman" w:hAnsi="Times New Roman"/>
          <w:sz w:val="24"/>
          <w:szCs w:val="24"/>
        </w:rPr>
        <w:t xml:space="preserve"> </w:t>
      </w:r>
      <w:r w:rsidRPr="005D6721">
        <w:rPr>
          <w:rFonts w:ascii="Times New Roman" w:hAnsi="Times New Roman"/>
          <w:sz w:val="24"/>
          <w:szCs w:val="24"/>
        </w:rPr>
        <w:t>(</w:t>
      </w:r>
      <w:r>
        <w:rPr>
          <w:rFonts w:ascii="Times New Roman" w:hAnsi="Times New Roman"/>
          <w:noProof/>
          <w:sz w:val="24"/>
          <w:szCs w:val="24"/>
        </w:rPr>
        <w:t>6</w:t>
      </w:r>
      <w:r w:rsidRPr="005D6721">
        <w:rPr>
          <w:rFonts w:ascii="Times New Roman" w:hAnsi="Times New Roman"/>
          <w:sz w:val="24"/>
          <w:szCs w:val="24"/>
        </w:rPr>
        <w:t>)</w:t>
      </w:r>
      <w:r w:rsidRPr="00766BF3">
        <w:rPr>
          <w:rFonts w:ascii="Times New Roman" w:hAnsi="Times New Roman"/>
          <w:sz w:val="24"/>
          <w:szCs w:val="24"/>
        </w:rPr>
        <w:t xml:space="preserve"> as: </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200"/>
        <w:gridCol w:w="1098"/>
      </w:tblGrid>
      <w:tr w:rsidR="00E21E2B" w:rsidRPr="00766BF3" w14:paraId="36388354" w14:textId="77777777" w:rsidTr="0055721A">
        <w:tc>
          <w:tcPr>
            <w:tcW w:w="720" w:type="dxa"/>
          </w:tcPr>
          <w:p w14:paraId="7996384F" w14:textId="77777777" w:rsidR="00E21E2B" w:rsidRPr="00766BF3" w:rsidRDefault="00E21E2B" w:rsidP="0044477A">
            <w:pPr>
              <w:pStyle w:val="Caption"/>
              <w:contextualSpacing/>
              <w:rPr>
                <w:rFonts w:ascii="Times New Roman" w:hAnsi="Times New Roman" w:cs="Times New Roman"/>
                <w:b w:val="0"/>
                <w:color w:val="auto"/>
                <w:sz w:val="24"/>
                <w:szCs w:val="24"/>
              </w:rPr>
            </w:pPr>
          </w:p>
        </w:tc>
        <w:tc>
          <w:tcPr>
            <w:tcW w:w="7200" w:type="dxa"/>
          </w:tcPr>
          <w:p w14:paraId="12FB1F18" w14:textId="77777777" w:rsidR="00E21E2B" w:rsidRPr="00DD0C7B" w:rsidRDefault="005C30BF" w:rsidP="0044477A">
            <w:pPr>
              <w:pStyle w:val="Caption"/>
              <w:contextualSpacing/>
              <w:rPr>
                <w:rFonts w:ascii="Times New Roman" w:hAnsi="Times New Roman" w:cs="Times New Roman"/>
                <w:color w:val="auto"/>
                <w:sz w:val="24"/>
                <w:szCs w:val="24"/>
              </w:rPr>
            </w:pPr>
            <m:oMathPara>
              <m:oMathParaPr>
                <m:jc m:val="center"/>
              </m:oMathParaPr>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e>
                </m:d>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MIN</m:t>
                </m:r>
                <m:d>
                  <m:dPr>
                    <m:ctrlPr>
                      <w:rPr>
                        <w:rFonts w:ascii="Cambria Math" w:hAnsi="Cambria Math" w:cs="Times New Roman"/>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 xml:space="preserve"> </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oMath>
            </m:oMathPara>
          </w:p>
        </w:tc>
        <w:tc>
          <w:tcPr>
            <w:tcW w:w="1098" w:type="dxa"/>
          </w:tcPr>
          <w:p w14:paraId="46E4A0E1"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2</w:t>
            </w:r>
            <w:r w:rsidRPr="00DD0C7B">
              <w:rPr>
                <w:rFonts w:ascii="Times New Roman" w:hAnsi="Times New Roman" w:cs="Times New Roman"/>
                <w:color w:val="auto"/>
                <w:sz w:val="24"/>
                <w:szCs w:val="24"/>
              </w:rPr>
              <w:t>)</w:t>
            </w:r>
          </w:p>
          <w:p w14:paraId="4BFCA451"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bl>
    <w:p w14:paraId="12278456" w14:textId="77777777" w:rsidR="00475F19" w:rsidRDefault="00E21E2B" w:rsidP="0044477A">
      <w:pPr>
        <w:pStyle w:val="NormalWeb"/>
        <w:spacing w:before="0" w:beforeAutospacing="0" w:after="0" w:line="480" w:lineRule="auto"/>
        <w:contextualSpacing/>
        <w:rPr>
          <w:rFonts w:ascii="Times New Roman" w:hAnsi="Times New Roman"/>
          <w:sz w:val="24"/>
          <w:szCs w:val="24"/>
        </w:rPr>
      </w:pPr>
      <w:proofErr w:type="gramStart"/>
      <w:r w:rsidRPr="00766BF3">
        <w:rPr>
          <w:rFonts w:ascii="Times New Roman" w:hAnsi="Times New Roman"/>
          <w:sz w:val="24"/>
          <w:szCs w:val="24"/>
        </w:rPr>
        <w:t>then</w:t>
      </w:r>
      <w:proofErr w:type="gramEnd"/>
      <w:r w:rsidRPr="00766BF3">
        <w:rPr>
          <w:rFonts w:ascii="Times New Roman" w:hAnsi="Times New Roman"/>
          <w:sz w:val="24"/>
          <w:szCs w:val="24"/>
        </w:rPr>
        <w:t xml:space="preserve"> the components of the sensitivity vector describing how resource availabilities affect the focal species are</w:t>
      </w:r>
      <w:r w:rsidR="0055721A">
        <w:rPr>
          <w:rFonts w:ascii="Times New Roman" w:hAnsi="Times New Roman"/>
          <w:sz w:val="24"/>
          <w:szCs w:val="24"/>
        </w:rPr>
        <w:t xml:space="preserve"> </w:t>
      </w:r>
      <m:oMath>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e>
        </m:d>
      </m:oMath>
      <w:r w:rsidRPr="00766BF3">
        <w:rPr>
          <w:rFonts w:ascii="Times New Roman" w:hAnsi="Times New Roman"/>
          <w:sz w:val="24"/>
          <w:szCs w:val="24"/>
        </w:rPr>
        <w:t xml:space="preserve">.  Note that we are concerned with the equilibrium where the focal species is only limited by resource </w:t>
      </w:r>
      <w:proofErr w:type="gramStart"/>
      <w:r w:rsidRPr="00766BF3">
        <w:rPr>
          <w:rFonts w:ascii="Times New Roman" w:hAnsi="Times New Roman"/>
          <w:sz w:val="24"/>
          <w:szCs w:val="24"/>
        </w:rPr>
        <w:t>one,</w:t>
      </w:r>
      <w:proofErr w:type="gramEnd"/>
      <w:r w:rsidRPr="00766BF3">
        <w:rPr>
          <w:rFonts w:ascii="Times New Roman" w:hAnsi="Times New Roman"/>
          <w:sz w:val="24"/>
          <w:szCs w:val="24"/>
        </w:rPr>
        <w:t xml:space="preserve"> therefore the sensitivity to resource two is zero</w:t>
      </w:r>
      <w:r w:rsidR="00101727">
        <w:rPr>
          <w:rFonts w:ascii="Times New Roman" w:hAnsi="Times New Roman"/>
          <w:sz w:val="24"/>
          <w:szCs w:val="24"/>
        </w:rPr>
        <w:t xml:space="preserve"> (i.e. </w:t>
      </w:r>
      <m:oMath>
        <m:f>
          <m:fPr>
            <m:type m:val="lin"/>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=0</m:t>
        </m:r>
      </m:oMath>
      <w:r w:rsidR="00101727">
        <w:rPr>
          <w:rFonts w:ascii="Times New Roman" w:hAnsi="Times New Roman"/>
          <w:sz w:val="24"/>
          <w:szCs w:val="24"/>
        </w:rPr>
        <w:t>).</w:t>
      </w:r>
      <w:r w:rsidRPr="00766BF3">
        <w:rPr>
          <w:rFonts w:ascii="Times New Roman" w:hAnsi="Times New Roman"/>
          <w:sz w:val="24"/>
          <w:szCs w:val="24"/>
        </w:rPr>
        <w:t xml:space="preserve"> Likewise, we can define the sensitivity of the competitor and note that at equilibrium its sensitivity to resource one will be zero.</w:t>
      </w:r>
    </w:p>
    <w:p w14:paraId="4210DF9A" w14:textId="110C919D" w:rsidR="00E21E2B" w:rsidRPr="00766BF3" w:rsidRDefault="00E21E2B" w:rsidP="0044477A">
      <w:pPr>
        <w:pStyle w:val="NormalWeb"/>
        <w:spacing w:before="0" w:beforeAutospacing="0" w:after="0" w:line="480" w:lineRule="auto"/>
        <w:ind w:firstLine="720"/>
        <w:contextualSpacing/>
        <w:rPr>
          <w:rFonts w:ascii="Times New Roman" w:hAnsi="Times New Roman"/>
          <w:sz w:val="24"/>
          <w:szCs w:val="24"/>
        </w:rPr>
      </w:pPr>
      <w:r w:rsidRPr="00766BF3">
        <w:rPr>
          <w:rFonts w:ascii="Times New Roman" w:hAnsi="Times New Roman"/>
          <w:sz w:val="24"/>
          <w:szCs w:val="24"/>
        </w:rPr>
        <w:t xml:space="preserve">The impact vector for the focal species is defined by how much it depletes resources one and two and is given by setting the equations in </w:t>
      </w:r>
      <w:r w:rsidRPr="005D6721">
        <w:rPr>
          <w:rFonts w:ascii="Times New Roman" w:hAnsi="Times New Roman"/>
          <w:sz w:val="24"/>
          <w:szCs w:val="24"/>
        </w:rPr>
        <w:t>(</w:t>
      </w:r>
      <w:r>
        <w:rPr>
          <w:rFonts w:ascii="Times New Roman" w:hAnsi="Times New Roman"/>
          <w:noProof/>
          <w:sz w:val="24"/>
          <w:szCs w:val="24"/>
        </w:rPr>
        <w:t>7</w:t>
      </w:r>
      <w:r w:rsidRPr="005D6721">
        <w:rPr>
          <w:rFonts w:ascii="Times New Roman" w:hAnsi="Times New Roman"/>
          <w:sz w:val="24"/>
          <w:szCs w:val="24"/>
        </w:rPr>
        <w:t>)</w:t>
      </w:r>
      <w:r w:rsidRPr="00766BF3">
        <w:rPr>
          <w:rFonts w:ascii="Times New Roman" w:hAnsi="Times New Roman"/>
          <w:sz w:val="24"/>
          <w:szCs w:val="24"/>
        </w:rPr>
        <w:t xml:space="preserve"> to zero and rearranging,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7"/>
        <w:gridCol w:w="803"/>
      </w:tblGrid>
      <w:tr w:rsidR="00E21E2B" w:rsidRPr="00DD0C7B" w14:paraId="28A0DB29" w14:textId="77777777" w:rsidTr="0055721A">
        <w:trPr>
          <w:trHeight w:val="656"/>
        </w:trPr>
        <w:tc>
          <w:tcPr>
            <w:tcW w:w="7200" w:type="dxa"/>
          </w:tcPr>
          <w:p w14:paraId="1C5EEC37" w14:textId="77777777" w:rsidR="00E21E2B" w:rsidRPr="00DD0C7B" w:rsidRDefault="005C30BF"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Sup>
                      <m:sSubSupPr>
                        <m:ctrlPr>
                          <w:rPr>
                            <w:rFonts w:ascii="Cambria Math" w:hAnsi="Cambria Math" w:cs="Times New Roman"/>
                            <w:color w:val="auto"/>
                            <w:sz w:val="24"/>
                            <w:szCs w:val="24"/>
                          </w:rPr>
                        </m:ctrlPr>
                      </m:sSubSupPr>
                      <m:e>
                        <m:r>
                          <m:rPr>
                            <m:sty m:val="bi"/>
                          </m:rPr>
                          <w:rPr>
                            <w:rFonts w:ascii="Cambria Math" w:hAnsi="Cambria Math" w:cs="Times New Roman"/>
                            <w:color w:val="auto"/>
                            <w:sz w:val="24"/>
                            <w:szCs w:val="24"/>
                          </w:rPr>
                          <m:t>R</m:t>
                        </m:r>
                        <m:ctrlPr>
                          <w:rPr>
                            <w:rFonts w:ascii="Cambria Math" w:hAnsi="Cambria Math" w:cs="Times New Roman"/>
                            <w:i/>
                            <w:color w:val="auto"/>
                            <w:sz w:val="24"/>
                            <w:szCs w:val="24"/>
                          </w:rPr>
                        </m:ctrlPr>
                      </m:e>
                      <m:sub>
                        <m:r>
                          <m:rPr>
                            <m:sty m:val="b"/>
                          </m:rPr>
                          <w:rPr>
                            <w:rFonts w:ascii="Cambria Math" w:hAnsi="Cambria Math" w:cs="Times New Roman"/>
                            <w:color w:val="auto"/>
                            <w:sz w:val="24"/>
                            <w:szCs w:val="24"/>
                          </w:rPr>
                          <m:t>1</m:t>
                        </m:r>
                      </m:sub>
                      <m:sup>
                        <m:r>
                          <m:rPr>
                            <m:sty m:val="b"/>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 xml:space="preserve"> </m:t>
                    </m:r>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8" w:type="dxa"/>
          </w:tcPr>
          <w:p w14:paraId="0098C896"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3</w:t>
            </w:r>
            <w:r w:rsidRPr="00DD0C7B">
              <w:rPr>
                <w:rFonts w:ascii="Times New Roman" w:hAnsi="Times New Roman" w:cs="Times New Roman"/>
                <w:color w:val="auto"/>
                <w:sz w:val="24"/>
                <w:szCs w:val="24"/>
              </w:rPr>
              <w:t>)</w:t>
            </w:r>
          </w:p>
          <w:p w14:paraId="0053C45D"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r w:rsidR="00E21E2B" w:rsidRPr="00766BF3" w14:paraId="216BC365" w14:textId="77777777" w:rsidTr="0055721A">
        <w:trPr>
          <w:trHeight w:val="656"/>
        </w:trPr>
        <w:tc>
          <w:tcPr>
            <w:tcW w:w="7200" w:type="dxa"/>
          </w:tcPr>
          <w:p w14:paraId="3E047BC9" w14:textId="77777777" w:rsidR="00E21E2B" w:rsidRPr="00DD0C7B" w:rsidRDefault="005C30BF"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Sup>
                      <m:sSubSupPr>
                        <m:ctrlPr>
                          <w:rPr>
                            <w:rFonts w:ascii="Cambria Math" w:hAnsi="Cambria Math" w:cs="Times New Roman"/>
                            <w:color w:val="auto"/>
                            <w:sz w:val="24"/>
                            <w:szCs w:val="24"/>
                          </w:rPr>
                        </m:ctrlPr>
                      </m:sSubSupPr>
                      <m:e>
                        <m:r>
                          <m:rPr>
                            <m:sty m:val="bi"/>
                          </m:rPr>
                          <w:rPr>
                            <w:rFonts w:ascii="Cambria Math" w:hAnsi="Cambria Math" w:cs="Times New Roman"/>
                            <w:color w:val="auto"/>
                            <w:sz w:val="24"/>
                            <w:szCs w:val="24"/>
                          </w:rPr>
                          <m:t>R</m:t>
                        </m:r>
                        <m:ctrlPr>
                          <w:rPr>
                            <w:rFonts w:ascii="Cambria Math" w:hAnsi="Cambria Math" w:cs="Times New Roman"/>
                            <w:i/>
                            <w:color w:val="auto"/>
                            <w:sz w:val="24"/>
                            <w:szCs w:val="24"/>
                          </w:rPr>
                        </m:ctrlPr>
                      </m:e>
                      <m:sub>
                        <m:r>
                          <m:rPr>
                            <m:sty m:val="b"/>
                          </m:rPr>
                          <w:rPr>
                            <w:rFonts w:ascii="Cambria Math" w:hAnsi="Cambria Math" w:cs="Times New Roman"/>
                            <w:color w:val="auto"/>
                            <w:sz w:val="24"/>
                            <w:szCs w:val="24"/>
                          </w:rPr>
                          <m:t>2</m:t>
                        </m:r>
                      </m:sub>
                      <m:sup>
                        <m:r>
                          <m:rPr>
                            <m:sty m:val="b"/>
                          </m:rPr>
                          <w:rPr>
                            <w:rFonts w:ascii="Cambria Math" w:hAnsi="Cambria Math" w:cs="Times New Roman"/>
                            <w:color w:val="auto"/>
                            <w:sz w:val="24"/>
                            <w:szCs w:val="24"/>
                          </w:rPr>
                          <m:t>*</m:t>
                        </m:r>
                      </m:sup>
                    </m:sSubSup>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8" w:type="dxa"/>
          </w:tcPr>
          <w:p w14:paraId="4D0DB1D3" w14:textId="77777777" w:rsidR="00E21E2B" w:rsidRPr="00766BF3" w:rsidRDefault="00E21E2B" w:rsidP="0044477A">
            <w:pPr>
              <w:pStyle w:val="Caption"/>
              <w:contextualSpacing/>
              <w:jc w:val="right"/>
              <w:rPr>
                <w:rFonts w:ascii="Times New Roman" w:hAnsi="Times New Roman" w:cs="Times New Roman"/>
                <w:b w:val="0"/>
                <w:color w:val="auto"/>
                <w:sz w:val="24"/>
                <w:szCs w:val="24"/>
              </w:rPr>
            </w:pPr>
          </w:p>
        </w:tc>
      </w:tr>
    </w:tbl>
    <w:p w14:paraId="3E33C811" w14:textId="77777777" w:rsidR="00E21E2B" w:rsidRPr="00766BF3" w:rsidRDefault="00E21E2B" w:rsidP="0044477A">
      <w:pPr>
        <w:pStyle w:val="NormalWeb"/>
        <w:spacing w:before="0" w:beforeAutospacing="0" w:after="0" w:line="480" w:lineRule="auto"/>
        <w:contextualSpacing/>
        <w:rPr>
          <w:rFonts w:ascii="Times New Roman" w:hAnsi="Times New Roman"/>
          <w:sz w:val="24"/>
          <w:szCs w:val="24"/>
        </w:rPr>
      </w:pPr>
      <w:proofErr w:type="gramStart"/>
      <w:r w:rsidRPr="00766BF3">
        <w:rPr>
          <w:rFonts w:ascii="Times New Roman" w:hAnsi="Times New Roman"/>
          <w:sz w:val="24"/>
          <w:szCs w:val="24"/>
        </w:rPr>
        <w:lastRenderedPageBreak/>
        <w:t>where</w:t>
      </w:r>
      <w:proofErr w:type="gramEnd"/>
      <w:r w:rsidRPr="00766BF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766BF3">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766BF3">
        <w:rPr>
          <w:rFonts w:ascii="Times New Roman" w:hAnsi="Times New Roman"/>
          <w:sz w:val="24"/>
          <w:szCs w:val="24"/>
        </w:rPr>
        <w:t xml:space="preserve"> are introduced to indicate the amount of resource depletion (Meszéna et al. 2006).  The components of the impact vectors for each species are then given by the following,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7"/>
        <w:gridCol w:w="803"/>
      </w:tblGrid>
      <w:tr w:rsidR="00E21E2B" w:rsidRPr="00DD0C7B" w14:paraId="419F0146" w14:textId="77777777" w:rsidTr="0055721A">
        <w:trPr>
          <w:trHeight w:val="656"/>
        </w:trPr>
        <w:tc>
          <w:tcPr>
            <w:tcW w:w="7200" w:type="dxa"/>
          </w:tcPr>
          <w:p w14:paraId="638F0DDD" w14:textId="77777777" w:rsidR="00E21E2B" w:rsidRPr="00DD0C7B" w:rsidRDefault="005C30BF"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m:t>
                </m:r>
              </m:oMath>
            </m:oMathPara>
          </w:p>
        </w:tc>
        <w:tc>
          <w:tcPr>
            <w:tcW w:w="738" w:type="dxa"/>
          </w:tcPr>
          <w:p w14:paraId="0213C163"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4</w:t>
            </w:r>
            <w:r w:rsidRPr="00DD0C7B">
              <w:rPr>
                <w:rFonts w:ascii="Times New Roman" w:hAnsi="Times New Roman" w:cs="Times New Roman"/>
                <w:color w:val="auto"/>
                <w:sz w:val="24"/>
                <w:szCs w:val="24"/>
              </w:rPr>
              <w:t>)</w:t>
            </w:r>
          </w:p>
          <w:p w14:paraId="4AEEAE3C"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r w:rsidR="00E21E2B" w:rsidRPr="00DD0C7B" w14:paraId="608A22C2" w14:textId="77777777" w:rsidTr="00857A7C">
        <w:trPr>
          <w:trHeight w:val="729"/>
        </w:trPr>
        <w:tc>
          <w:tcPr>
            <w:tcW w:w="7200" w:type="dxa"/>
          </w:tcPr>
          <w:p w14:paraId="0C00C43B" w14:textId="77777777" w:rsidR="00E21E2B" w:rsidRPr="00DD0C7B" w:rsidRDefault="005C30BF"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m:t>
                </m:r>
              </m:oMath>
            </m:oMathPara>
          </w:p>
        </w:tc>
        <w:tc>
          <w:tcPr>
            <w:tcW w:w="738" w:type="dxa"/>
          </w:tcPr>
          <w:p w14:paraId="1474D132"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bl>
    <w:p w14:paraId="2E646423" w14:textId="77777777" w:rsidR="00E21E2B" w:rsidRPr="00766BF3" w:rsidRDefault="00E21E2B" w:rsidP="0044477A">
      <w:pPr>
        <w:pStyle w:val="NormalWeb"/>
        <w:spacing w:before="0" w:beforeAutospacing="0" w:after="0" w:line="480" w:lineRule="auto"/>
        <w:contextualSpacing/>
        <w:rPr>
          <w:rFonts w:ascii="Times New Roman" w:hAnsi="Times New Roman"/>
          <w:sz w:val="24"/>
          <w:szCs w:val="24"/>
        </w:rPr>
      </w:pPr>
      <w:r w:rsidRPr="00766BF3">
        <w:rPr>
          <w:rFonts w:ascii="Times New Roman" w:hAnsi="Times New Roman"/>
          <w:sz w:val="24"/>
          <w:szCs w:val="24"/>
        </w:rPr>
        <w:t xml:space="preserve">The competition coefficients are the products of the resource sensitivities and the per capita impact on the resources,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7"/>
        <w:gridCol w:w="803"/>
      </w:tblGrid>
      <w:tr w:rsidR="00E21E2B" w:rsidRPr="00766BF3" w14:paraId="312B22B0" w14:textId="77777777" w:rsidTr="0055721A">
        <w:trPr>
          <w:trHeight w:val="656"/>
        </w:trPr>
        <w:tc>
          <w:tcPr>
            <w:tcW w:w="7200" w:type="dxa"/>
          </w:tcPr>
          <w:p w14:paraId="5C626FA0" w14:textId="241A20C9" w:rsidR="00E21E2B" w:rsidRPr="00DD0C7B" w:rsidRDefault="005C30BF"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den>
                </m:f>
                <m:r>
                  <m:rPr>
                    <m:sty m:val="b"/>
                  </m:rPr>
                  <w:rPr>
                    <w:rFonts w:ascii="Cambria Math" w:hAnsi="Cambria Math" w:cs="Times New Roman"/>
                    <w:color w:val="auto"/>
                    <w:sz w:val="24"/>
                    <w:szCs w:val="24"/>
                  </w:rPr>
                  <w:br/>
                </m:r>
              </m:oMath>
            </m:oMathPara>
            <w:r w:rsidR="00E21E2B" w:rsidRPr="00DD0C7B">
              <w:rPr>
                <w:rFonts w:ascii="Times New Roman" w:hAnsi="Times New Roman" w:cs="Times New Roman"/>
                <w:color w:val="auto"/>
                <w:sz w:val="24"/>
                <w:szCs w:val="24"/>
              </w:rPr>
              <w:t xml:space="preserve">   </w:t>
            </w:r>
          </w:p>
        </w:tc>
        <w:tc>
          <w:tcPr>
            <w:tcW w:w="738" w:type="dxa"/>
          </w:tcPr>
          <w:p w14:paraId="47612FF5" w14:textId="77777777" w:rsidR="00E21E2B" w:rsidRPr="00DD0C7B" w:rsidRDefault="00E21E2B" w:rsidP="0044477A">
            <w:pPr>
              <w:pStyle w:val="Caption"/>
              <w:contextualSpacing/>
              <w:jc w:val="center"/>
              <w:rPr>
                <w:rFonts w:ascii="Times New Roman" w:hAnsi="Times New Roman" w:cs="Times New Roman"/>
                <w:color w:val="auto"/>
                <w:sz w:val="24"/>
                <w:szCs w:val="24"/>
              </w:rPr>
            </w:pPr>
            <w:bookmarkStart w:id="16" w:name="_Ref296071090"/>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5</w:t>
            </w:r>
            <w:r w:rsidRPr="00DD0C7B">
              <w:rPr>
                <w:rFonts w:ascii="Times New Roman" w:hAnsi="Times New Roman" w:cs="Times New Roman"/>
                <w:color w:val="auto"/>
                <w:sz w:val="24"/>
                <w:szCs w:val="24"/>
              </w:rPr>
              <w:t>)</w:t>
            </w:r>
            <w:bookmarkEnd w:id="16"/>
          </w:p>
          <w:p w14:paraId="767993E1"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r w:rsidR="00E21E2B" w:rsidRPr="00766BF3" w14:paraId="5C023256" w14:textId="77777777" w:rsidTr="0055721A">
        <w:trPr>
          <w:trHeight w:val="656"/>
        </w:trPr>
        <w:tc>
          <w:tcPr>
            <w:tcW w:w="7200" w:type="dxa"/>
          </w:tcPr>
          <w:p w14:paraId="5EDE8ED4" w14:textId="5B80CFD1" w:rsidR="00E21E2B" w:rsidRPr="00DD0C7B" w:rsidRDefault="005C30BF"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CC</m:t>
                    </m:r>
                  </m:sub>
                </m:sSub>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den>
                </m:f>
                <m:r>
                  <m:rPr>
                    <m:sty m:val="b"/>
                  </m:rPr>
                  <w:rPr>
                    <w:rFonts w:ascii="Cambria Math" w:hAnsi="Cambria Math" w:cs="Times New Roman"/>
                    <w:color w:val="auto"/>
                    <w:sz w:val="24"/>
                    <w:szCs w:val="24"/>
                  </w:rPr>
                  <m:t xml:space="preserve"> </m:t>
                </m:r>
              </m:oMath>
            </m:oMathPara>
          </w:p>
        </w:tc>
        <w:tc>
          <w:tcPr>
            <w:tcW w:w="738" w:type="dxa"/>
          </w:tcPr>
          <w:p w14:paraId="1B1A5381"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bl>
    <w:p w14:paraId="5B51E91A" w14:textId="572DD864" w:rsidR="00E21E2B" w:rsidRPr="00766BF3" w:rsidRDefault="00E21E2B" w:rsidP="0044477A">
      <w:pPr>
        <w:pStyle w:val="NormalWeb"/>
        <w:spacing w:before="0" w:beforeAutospacing="0" w:after="0" w:line="480" w:lineRule="auto"/>
        <w:contextualSpacing/>
        <w:rPr>
          <w:rFonts w:ascii="Times New Roman" w:hAnsi="Times New Roman"/>
          <w:sz w:val="24"/>
          <w:szCs w:val="24"/>
        </w:rPr>
      </w:pPr>
      <w:r w:rsidRPr="00766BF3">
        <w:rPr>
          <w:rFonts w:ascii="Times New Roman" w:hAnsi="Times New Roman"/>
          <w:sz w:val="24"/>
          <w:szCs w:val="24"/>
        </w:rPr>
        <w:t>Note that only one resource for each species appears in the above definitions because in this model ea</w:t>
      </w:r>
      <w:r w:rsidR="00A63621">
        <w:rPr>
          <w:rFonts w:ascii="Times New Roman" w:hAnsi="Times New Roman"/>
          <w:sz w:val="24"/>
          <w:szCs w:val="24"/>
        </w:rPr>
        <w:t>ch species is only sensitiv</w:t>
      </w:r>
      <w:r w:rsidRPr="00766BF3">
        <w:rPr>
          <w:rFonts w:ascii="Times New Roman" w:hAnsi="Times New Roman"/>
          <w:sz w:val="24"/>
          <w:szCs w:val="24"/>
        </w:rPr>
        <w:t xml:space="preserve">e to one resource at equilibrium.  When we substitute the mechanistic definitions of the competition coefficients from </w:t>
      </w:r>
      <w:r>
        <w:rPr>
          <w:rFonts w:ascii="Times New Roman" w:hAnsi="Times New Roman"/>
          <w:sz w:val="24"/>
          <w:szCs w:val="24"/>
        </w:rPr>
        <w:t xml:space="preserve">equation </w:t>
      </w:r>
      <w:r w:rsidRPr="00DD0C7B">
        <w:rPr>
          <w:rFonts w:ascii="Times New Roman" w:hAnsi="Times New Roman"/>
          <w:sz w:val="24"/>
          <w:szCs w:val="24"/>
        </w:rPr>
        <w:t>(A</w:t>
      </w:r>
      <w:r>
        <w:rPr>
          <w:rFonts w:ascii="Times New Roman" w:hAnsi="Times New Roman"/>
          <w:noProof/>
          <w:sz w:val="24"/>
          <w:szCs w:val="24"/>
        </w:rPr>
        <w:t>5</w:t>
      </w:r>
      <w:r w:rsidRPr="00DD0C7B">
        <w:rPr>
          <w:rFonts w:ascii="Times New Roman" w:hAnsi="Times New Roman"/>
          <w:sz w:val="24"/>
          <w:szCs w:val="24"/>
        </w:rPr>
        <w:t>)</w:t>
      </w:r>
      <w:r w:rsidRPr="00766BF3">
        <w:rPr>
          <w:rFonts w:ascii="Times New Roman" w:hAnsi="Times New Roman"/>
          <w:sz w:val="24"/>
          <w:szCs w:val="24"/>
        </w:rPr>
        <w:t xml:space="preserve"> into </w:t>
      </w:r>
      <w:proofErr w:type="spellStart"/>
      <w:r w:rsidRPr="00766BF3">
        <w:rPr>
          <w:rFonts w:ascii="Times New Roman" w:hAnsi="Times New Roman"/>
          <w:sz w:val="24"/>
          <w:szCs w:val="24"/>
        </w:rPr>
        <w:t>Chesson’s</w:t>
      </w:r>
      <w:proofErr w:type="spellEnd"/>
      <w:r w:rsidRPr="00766BF3">
        <w:rPr>
          <w:rFonts w:ascii="Times New Roman" w:hAnsi="Times New Roman"/>
          <w:sz w:val="24"/>
          <w:szCs w:val="24"/>
        </w:rPr>
        <w:t xml:space="preserve"> definition of niche overlap (</w:t>
      </w:r>
      <w:proofErr w:type="spellStart"/>
      <w:r w:rsidRPr="00766BF3">
        <w:rPr>
          <w:rFonts w:ascii="Times New Roman" w:hAnsi="Times New Roman"/>
          <w:sz w:val="24"/>
          <w:szCs w:val="24"/>
        </w:rPr>
        <w:t>Chesson</w:t>
      </w:r>
      <w:proofErr w:type="spellEnd"/>
      <w:r w:rsidRPr="00766BF3">
        <w:rPr>
          <w:rFonts w:ascii="Times New Roman" w:hAnsi="Times New Roman"/>
          <w:sz w:val="24"/>
          <w:szCs w:val="24"/>
        </w:rPr>
        <w:t xml:space="preserve"> 2013), all the parameters cancel out except for the </w:t>
      </w:r>
      <w:proofErr w:type="gramStart"/>
      <w:r w:rsidRPr="00766BF3">
        <w:rPr>
          <w:rFonts w:ascii="Times New Roman" w:hAnsi="Times New Roman"/>
          <w:i/>
          <w:sz w:val="24"/>
          <w:szCs w:val="24"/>
        </w:rPr>
        <w:t>q’s</w:t>
      </w:r>
      <w:r w:rsidRPr="00766BF3">
        <w:rPr>
          <w:rFonts w:ascii="Times New Roman" w:hAnsi="Times New Roman"/>
          <w:sz w:val="24"/>
          <w:szCs w:val="24"/>
        </w:rPr>
        <w:t xml:space="preserve"> ,</w:t>
      </w:r>
      <w:proofErr w:type="gramEnd"/>
      <w:r w:rsidRPr="00766BF3">
        <w:rPr>
          <w:rFonts w:ascii="Times New Roman" w:hAnsi="Times New Roman"/>
          <w:sz w:val="24"/>
          <w:szCs w:val="24"/>
        </w:rPr>
        <w:t xml:space="preserve"> which define resource consumption rates,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E21E2B" w:rsidRPr="00DD0C7B" w14:paraId="15F43DCB" w14:textId="77777777" w:rsidTr="0055721A">
        <w:trPr>
          <w:trHeight w:val="1089"/>
        </w:trPr>
        <w:tc>
          <w:tcPr>
            <w:tcW w:w="864" w:type="dxa"/>
          </w:tcPr>
          <w:p w14:paraId="70687ECE" w14:textId="77777777" w:rsidR="00E21E2B" w:rsidRPr="00766BF3" w:rsidRDefault="00E21E2B" w:rsidP="0044477A">
            <w:pPr>
              <w:spacing w:line="480" w:lineRule="auto"/>
              <w:contextualSpacing/>
              <w:rPr>
                <w:rFonts w:ascii="Times New Roman" w:hAnsi="Times New Roman" w:cs="Times New Roman"/>
              </w:rPr>
            </w:pPr>
          </w:p>
        </w:tc>
        <w:tc>
          <w:tcPr>
            <w:tcW w:w="7200" w:type="dxa"/>
          </w:tcPr>
          <w:p w14:paraId="73D5A868" w14:textId="77777777" w:rsidR="00E21E2B" w:rsidRPr="00DD0C7B" w:rsidRDefault="00E21E2B" w:rsidP="0044477A">
            <w:pPr>
              <w:spacing w:line="480" w:lineRule="auto"/>
              <w:contextualSpacing/>
              <w:rPr>
                <w:rFonts w:ascii="Times New Roman" w:eastAsia="MS Mincho" w:hAnsi="Times New Roman" w:cs="Times New Roman"/>
                <w:b/>
              </w:rPr>
            </w:pPr>
            <m:oMathPara>
              <m:oMathParaPr>
                <m:jc m:val="center"/>
              </m:oMathParaPr>
              <m:oMath>
                <m:r>
                  <m:rPr>
                    <m:sty m:val="bi"/>
                  </m:rPr>
                  <w:rPr>
                    <w:rFonts w:ascii="Cambria Math" w:hAnsi="Cambria Math" w:cs="Times New Roman"/>
                  </w:rPr>
                  <m:t xml:space="preserve">ρ= </m:t>
                </m:r>
                <m:rad>
                  <m:radPr>
                    <m:degHide m:val="1"/>
                    <m:ctrlPr>
                      <w:rPr>
                        <w:rFonts w:ascii="Cambria Math" w:hAnsi="Cambria Math" w:cs="Times New Roman"/>
                        <w:b/>
                        <w:i/>
                      </w:rPr>
                    </m:ctrlPr>
                  </m:radPr>
                  <m:deg/>
                  <m:e>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CF</m:t>
                            </m:r>
                          </m:sub>
                        </m:sSub>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FC</m:t>
                            </m:r>
                          </m:sub>
                        </m:sSub>
                      </m:num>
                      <m:den>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FF</m:t>
                            </m:r>
                          </m:sub>
                        </m:sSub>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CC</m:t>
                            </m:r>
                          </m:sub>
                        </m:sSub>
                      </m:den>
                    </m:f>
                  </m:e>
                </m:rad>
                <m:r>
                  <m:rPr>
                    <m:sty m:val="bi"/>
                  </m:rPr>
                  <w:rPr>
                    <w:rFonts w:ascii="Cambria Math" w:hAnsi="Cambria Math" w:cs="Times New Roman"/>
                  </w:rPr>
                  <m:t>=</m:t>
                </m:r>
                <m:rad>
                  <m:radPr>
                    <m:degHide m:val="1"/>
                    <m:ctrlPr>
                      <w:rPr>
                        <w:rFonts w:ascii="Cambria Math" w:hAnsi="Cambria Math" w:cs="Times New Roman"/>
                        <w:b/>
                        <w:i/>
                      </w:rPr>
                    </m:ctrlPr>
                  </m:radPr>
                  <m:deg/>
                  <m:e>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F2</m:t>
                            </m:r>
                            <m:r>
                              <m:rPr>
                                <m:sty m:val="bi"/>
                              </m:rPr>
                              <w:rPr>
                                <w:rFonts w:ascii="Cambria Math" w:hAnsi="Cambria Math" w:cs="Times New Roman"/>
                              </w:rPr>
                              <m:t xml:space="preserve"> </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C1</m:t>
                            </m:r>
                          </m:sub>
                        </m:sSub>
                      </m:num>
                      <m:den>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F1</m:t>
                                </m:r>
                              </m:sub>
                            </m:sSub>
                            <m:r>
                              <m:rPr>
                                <m:sty m:val="bi"/>
                              </m:rPr>
                              <w:rPr>
                                <w:rFonts w:ascii="Cambria Math" w:hAnsi="Cambria Math" w:cs="Times New Roman"/>
                              </w:rPr>
                              <m:t>q</m:t>
                            </m:r>
                          </m:e>
                          <m:sub>
                            <m:r>
                              <m:rPr>
                                <m:sty m:val="b"/>
                              </m:rPr>
                              <w:rPr>
                                <w:rFonts w:ascii="Cambria Math" w:hAnsi="Cambria Math" w:cs="Times New Roman"/>
                              </w:rPr>
                              <m:t>C2</m:t>
                            </m:r>
                          </m:sub>
                        </m:sSub>
                      </m:den>
                    </m:f>
                  </m:e>
                </m:rad>
                <m:r>
                  <m:rPr>
                    <m:sty m:val="bi"/>
                  </m:rPr>
                  <w:rPr>
                    <w:rFonts w:ascii="Cambria Math" w:hAnsi="Cambria Math" w:cs="Times New Roman"/>
                  </w:rPr>
                  <m:t xml:space="preserve"> ,  where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den>
                </m:f>
                <m:r>
                  <m:rPr>
                    <m:sty m:val="bi"/>
                  </m:rPr>
                  <w:rPr>
                    <w:rFonts w:ascii="Cambria Math" w:hAnsi="Cambria Math" w:cs="Times New Roman"/>
                  </w:rPr>
                  <m:t>&lt;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den>
                </m:f>
                <m:r>
                  <m:rPr>
                    <m:sty m:val="bi"/>
                  </m:rPr>
                  <w:rPr>
                    <w:rFonts w:ascii="Cambria Math" w:hAnsi="Cambria Math" w:cs="Times New Roman"/>
                  </w:rPr>
                  <m:t xml:space="preserve"> . </m:t>
                </m:r>
              </m:oMath>
            </m:oMathPara>
          </w:p>
        </w:tc>
        <w:tc>
          <w:tcPr>
            <w:tcW w:w="869" w:type="dxa"/>
          </w:tcPr>
          <w:p w14:paraId="66AA9C7C"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6</w:t>
            </w:r>
            <w:r w:rsidRPr="00DD0C7B">
              <w:rPr>
                <w:rFonts w:ascii="Times New Roman" w:hAnsi="Times New Roman" w:cs="Times New Roman"/>
                <w:color w:val="auto"/>
                <w:sz w:val="24"/>
                <w:szCs w:val="24"/>
              </w:rPr>
              <w:t>)</w:t>
            </w:r>
          </w:p>
          <w:p w14:paraId="3A4220E1" w14:textId="77777777" w:rsidR="00E21E2B" w:rsidRPr="00DD0C7B" w:rsidRDefault="00E21E2B" w:rsidP="0044477A">
            <w:pPr>
              <w:spacing w:line="480" w:lineRule="auto"/>
              <w:contextualSpacing/>
              <w:jc w:val="center"/>
              <w:rPr>
                <w:rFonts w:ascii="Times New Roman" w:hAnsi="Times New Roman" w:cs="Times New Roman"/>
                <w:b/>
              </w:rPr>
            </w:pPr>
          </w:p>
        </w:tc>
      </w:tr>
    </w:tbl>
    <w:p w14:paraId="55F3575B" w14:textId="77777777" w:rsidR="00E21E2B" w:rsidRPr="00766BF3" w:rsidRDefault="00E21E2B" w:rsidP="0044477A">
      <w:pPr>
        <w:pStyle w:val="NormalWeb"/>
        <w:numPr>
          <w:ilvl w:val="0"/>
          <w:numId w:val="7"/>
        </w:numPr>
        <w:spacing w:before="0" w:beforeAutospacing="0" w:after="0" w:afterAutospacing="0" w:line="480" w:lineRule="auto"/>
        <w:contextualSpacing/>
        <w:rPr>
          <w:rFonts w:ascii="Times New Roman" w:hAnsi="Times New Roman"/>
          <w:b/>
          <w:sz w:val="24"/>
          <w:szCs w:val="24"/>
        </w:rPr>
      </w:pPr>
      <w:r w:rsidRPr="00766BF3">
        <w:rPr>
          <w:rFonts w:ascii="Times New Roman" w:hAnsi="Times New Roman"/>
          <w:b/>
          <w:sz w:val="24"/>
          <w:szCs w:val="24"/>
        </w:rPr>
        <w:t xml:space="preserve">Niche overlap in the substitutable resource model: </w:t>
      </w:r>
    </w:p>
    <w:p w14:paraId="1502BDDA" w14:textId="5551C396" w:rsidR="00E54EEA" w:rsidRDefault="00E21E2B" w:rsidP="0044477A">
      <w:pPr>
        <w:pStyle w:val="NormalWeb"/>
        <w:spacing w:before="0" w:beforeAutospacing="0" w:line="480" w:lineRule="auto"/>
        <w:ind w:firstLine="360"/>
        <w:contextualSpacing/>
        <w:rPr>
          <w:rFonts w:ascii="Times New Roman" w:hAnsi="Times New Roman"/>
          <w:sz w:val="24"/>
          <w:szCs w:val="24"/>
        </w:rPr>
      </w:pPr>
      <w:r w:rsidRPr="00766BF3">
        <w:rPr>
          <w:rFonts w:ascii="Times New Roman" w:hAnsi="Times New Roman"/>
          <w:sz w:val="24"/>
          <w:szCs w:val="24"/>
        </w:rPr>
        <w:t xml:space="preserve">We also derive the Lotka-Volterra competition parameters for a substitutable resource competition model by linearizing the dynamics near the equilibrium (see also Tilman 1982, pp. 270-272). </w:t>
      </w:r>
      <w:r w:rsidR="00475F19">
        <w:rPr>
          <w:rFonts w:ascii="Times New Roman" w:hAnsi="Times New Roman"/>
          <w:sz w:val="24"/>
          <w:szCs w:val="24"/>
        </w:rPr>
        <w:t xml:space="preserve"> I</w:t>
      </w:r>
      <w:r w:rsidRPr="00766BF3">
        <w:rPr>
          <w:rFonts w:ascii="Times New Roman" w:hAnsi="Times New Roman"/>
          <w:sz w:val="24"/>
          <w:szCs w:val="24"/>
        </w:rPr>
        <w:t xml:space="preserve">n the substitutable model species are everywhere sensitive to both </w:t>
      </w:r>
      <w:r w:rsidRPr="00766BF3">
        <w:rPr>
          <w:rFonts w:ascii="Times New Roman" w:hAnsi="Times New Roman"/>
          <w:sz w:val="24"/>
          <w:szCs w:val="24"/>
        </w:rPr>
        <w:lastRenderedPageBreak/>
        <w:t>resource</w:t>
      </w:r>
      <w:r w:rsidR="007D5045">
        <w:rPr>
          <w:rFonts w:ascii="Times New Roman" w:hAnsi="Times New Roman"/>
          <w:sz w:val="24"/>
          <w:szCs w:val="24"/>
        </w:rPr>
        <w:t>s</w:t>
      </w:r>
      <w:r w:rsidRPr="00766BF3">
        <w:rPr>
          <w:rFonts w:ascii="Times New Roman" w:hAnsi="Times New Roman"/>
          <w:sz w:val="24"/>
          <w:szCs w:val="24"/>
        </w:rPr>
        <w:t xml:space="preserve"> one and two.  </w:t>
      </w:r>
      <w:r w:rsidR="00475F19">
        <w:rPr>
          <w:rFonts w:ascii="Times New Roman" w:hAnsi="Times New Roman"/>
          <w:sz w:val="24"/>
          <w:szCs w:val="24"/>
        </w:rPr>
        <w:t xml:space="preserve">So </w:t>
      </w:r>
      <w:r w:rsidRPr="00766BF3">
        <w:rPr>
          <w:rFonts w:ascii="Times New Roman" w:hAnsi="Times New Roman"/>
          <w:sz w:val="24"/>
          <w:szCs w:val="24"/>
        </w:rPr>
        <w:t>the sensitivity niche vector</w:t>
      </w:r>
      <w:r w:rsidR="008E51B9">
        <w:rPr>
          <w:rFonts w:ascii="Times New Roman" w:hAnsi="Times New Roman"/>
          <w:sz w:val="24"/>
          <w:szCs w:val="24"/>
        </w:rPr>
        <w:t xml:space="preserve"> </w:t>
      </w:r>
      <w:r w:rsidR="007D5045">
        <w:rPr>
          <w:rFonts w:ascii="Times New Roman" w:hAnsi="Times New Roman"/>
          <w:sz w:val="24"/>
          <w:szCs w:val="24"/>
        </w:rPr>
        <w:t xml:space="preserve">for the focal species </w:t>
      </w:r>
      <w:r w:rsidR="008E51B9">
        <w:rPr>
          <w:rFonts w:ascii="Times New Roman" w:hAnsi="Times New Roman"/>
          <w:sz w:val="24"/>
          <w:szCs w:val="24"/>
        </w:rPr>
        <w:t xml:space="preserve">will be the partial derivatives of (16) with respect to each resource, </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685"/>
      </w:tblGrid>
      <w:tr w:rsidR="00E54EEA" w:rsidRPr="00DD0C7B" w14:paraId="67EB0460" w14:textId="77777777" w:rsidTr="00475F19">
        <w:trPr>
          <w:trHeight w:val="1719"/>
        </w:trPr>
        <w:tc>
          <w:tcPr>
            <w:tcW w:w="8067" w:type="dxa"/>
          </w:tcPr>
          <w:p w14:paraId="5C927FD0" w14:textId="77777777" w:rsidR="00475F19" w:rsidRPr="00475F19" w:rsidRDefault="005C30BF"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 xml:space="preserve">y,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y, </m:t>
                </m:r>
              </m:oMath>
            </m:oMathPara>
          </w:p>
          <w:p w14:paraId="4FE0DF7F" w14:textId="77777777" w:rsidR="00475F19" w:rsidRPr="00475F19" w:rsidRDefault="00611DCC" w:rsidP="0044477A">
            <w:pPr>
              <w:contextualSpacing/>
              <w:rPr>
                <w:rFonts w:ascii="Times New Roman" w:hAnsi="Times New Roman" w:cs="Times New Roman"/>
                <w:b/>
              </w:rPr>
            </w:pPr>
            <m:oMathPara>
              <m:oMathParaPr>
                <m:jc m:val="center"/>
              </m:oMathParaPr>
              <m:oMath>
                <m:r>
                  <m:rPr>
                    <m:sty m:val="bi"/>
                  </m:rPr>
                  <w:rPr>
                    <w:rFonts w:ascii="Cambria Math" w:hAnsi="Cambria Math" w:cs="Times New Roman"/>
                  </w:rPr>
                  <m:t>where y=</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r</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k</m:t>
                        </m:r>
                      </m:e>
                      <m:sub>
                        <m:r>
                          <m:rPr>
                            <m:sty m:val="b"/>
                          </m:rPr>
                          <w:rPr>
                            <w:rFonts w:ascii="Cambria Math" w:hAnsi="Cambria Math" w:cs="Times New Roman"/>
                          </w:rPr>
                          <m:t>F</m:t>
                        </m:r>
                      </m:sub>
                    </m:sSub>
                  </m:num>
                  <m:den>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m:rPr>
                                    <m:sty m:val="b"/>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
                                  </m:rPr>
                                  <w:rPr>
                                    <w:rFonts w:ascii="Cambria Math" w:hAnsi="Cambria Math" w:cs="Times New Roman"/>
                                  </w:rPr>
                                  <m:t>F</m:t>
                                </m:r>
                                <m:r>
                                  <m:rPr>
                                    <m:sty m:val="bi"/>
                                  </m:rPr>
                                  <w:rPr>
                                    <w:rFonts w:ascii="Cambria Math" w:hAnsi="Cambria Math" w:cs="Times New Roman"/>
                                  </w:rPr>
                                  <m:t>2</m:t>
                                </m:r>
                              </m:sub>
                            </m:s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k</m:t>
                                </m:r>
                              </m:e>
                              <m:sub>
                                <m:r>
                                  <m:rPr>
                                    <m:sty m:val="b"/>
                                  </m:rPr>
                                  <w:rPr>
                                    <w:rFonts w:ascii="Cambria Math" w:hAnsi="Cambria Math" w:cs="Times New Roman"/>
                                  </w:rPr>
                                  <m:t>F</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τ</m:t>
                                </m:r>
                              </m:e>
                              <m:sub>
                                <m:r>
                                  <m:rPr>
                                    <m:sty m:val="b"/>
                                  </m:rPr>
                                  <w:rPr>
                                    <w:rFonts w:ascii="Cambria Math" w:hAnsi="Cambria Math" w:cs="Times New Roman"/>
                                  </w:rPr>
                                  <m:t>F</m:t>
                                </m:r>
                              </m:sub>
                            </m:sSub>
                          </m:e>
                        </m:d>
                      </m:e>
                      <m:sup>
                        <m:r>
                          <m:rPr>
                            <m:sty m:val="bi"/>
                          </m:rPr>
                          <w:rPr>
                            <w:rFonts w:ascii="Cambria Math" w:hAnsi="Cambria Math" w:cs="Times New Roman"/>
                          </w:rPr>
                          <m:t>2</m:t>
                        </m:r>
                      </m:sup>
                    </m:sSup>
                  </m:den>
                </m:f>
                <m:r>
                  <m:rPr>
                    <m:sty m:val="bi"/>
                  </m:rPr>
                  <w:rPr>
                    <w:rFonts w:ascii="Cambria Math" w:hAnsi="Cambria Math" w:cs="Times New Roman"/>
                  </w:rPr>
                  <m:t xml:space="preserve"> </m:t>
                </m:r>
              </m:oMath>
            </m:oMathPara>
          </w:p>
          <w:p w14:paraId="2C085E72" w14:textId="0C6D93CE" w:rsidR="00611DCC" w:rsidRPr="00611DCC" w:rsidRDefault="00611DCC" w:rsidP="0044477A">
            <w:pPr>
              <w:contextualSpacing/>
              <w:rPr>
                <w:rFonts w:ascii="Times New Roman" w:hAnsi="Times New Roman" w:cs="Times New Roman"/>
                <w:b/>
              </w:rPr>
            </w:pPr>
          </w:p>
        </w:tc>
        <w:tc>
          <w:tcPr>
            <w:tcW w:w="685" w:type="dxa"/>
          </w:tcPr>
          <w:p w14:paraId="581C164D" w14:textId="77777777" w:rsidR="00E54EEA" w:rsidRPr="00DD0C7B" w:rsidRDefault="00E54EEA"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7</w:t>
            </w:r>
            <w:r w:rsidRPr="00DD0C7B">
              <w:rPr>
                <w:rFonts w:ascii="Times New Roman" w:hAnsi="Times New Roman" w:cs="Times New Roman"/>
                <w:color w:val="auto"/>
                <w:sz w:val="24"/>
                <w:szCs w:val="24"/>
              </w:rPr>
              <w:t>)</w:t>
            </w:r>
          </w:p>
          <w:p w14:paraId="48906E79" w14:textId="77777777" w:rsidR="00E54EEA" w:rsidRPr="00DD0C7B" w:rsidRDefault="00E54EEA" w:rsidP="0044477A">
            <w:pPr>
              <w:pStyle w:val="Caption"/>
              <w:contextualSpacing/>
              <w:jc w:val="center"/>
              <w:rPr>
                <w:rFonts w:ascii="Times New Roman" w:eastAsia="MS Mincho" w:hAnsi="Times New Roman" w:cs="Times New Roman"/>
                <w:color w:val="auto"/>
                <w:sz w:val="24"/>
                <w:szCs w:val="24"/>
              </w:rPr>
            </w:pPr>
          </w:p>
        </w:tc>
      </w:tr>
    </w:tbl>
    <w:p w14:paraId="7C5D7338" w14:textId="6D4B9706" w:rsidR="008E51B9" w:rsidRDefault="008E51B9" w:rsidP="0044477A">
      <w:pPr>
        <w:pStyle w:val="NormalWeb"/>
        <w:spacing w:before="0" w:beforeAutospacing="0" w:line="480" w:lineRule="auto"/>
        <w:contextualSpacing/>
        <w:rPr>
          <w:rFonts w:ascii="Times New Roman" w:hAnsi="Times New Roman"/>
          <w:sz w:val="24"/>
          <w:szCs w:val="24"/>
        </w:rPr>
      </w:pPr>
      <w:r>
        <w:rPr>
          <w:rFonts w:ascii="Times New Roman" w:hAnsi="Times New Roman"/>
          <w:sz w:val="24"/>
          <w:szCs w:val="24"/>
        </w:rPr>
        <w:t>The partial derivatives defining the impact niche vector</w:t>
      </w:r>
      <w:r w:rsidR="007D5045">
        <w:rPr>
          <w:rFonts w:ascii="Times New Roman" w:hAnsi="Times New Roman"/>
          <w:sz w:val="24"/>
          <w:szCs w:val="24"/>
        </w:rPr>
        <w:t>s for the focal species and competitor are</w:t>
      </w:r>
      <w:r>
        <w:rPr>
          <w:rFonts w:ascii="Times New Roman" w:hAnsi="Times New Roman"/>
          <w:sz w:val="24"/>
          <w:szCs w:val="24"/>
        </w:rPr>
        <w:t xml:space="preserve"> </w:t>
      </w:r>
      <w:r w:rsidR="009554C9">
        <w:rPr>
          <w:rFonts w:ascii="Times New Roman" w:hAnsi="Times New Roman"/>
          <w:sz w:val="24"/>
          <w:szCs w:val="24"/>
        </w:rPr>
        <w:t>found from equation</w:t>
      </w:r>
      <w:r w:rsidR="008B142F">
        <w:rPr>
          <w:rFonts w:ascii="Times New Roman" w:hAnsi="Times New Roman"/>
          <w:sz w:val="24"/>
          <w:szCs w:val="24"/>
        </w:rPr>
        <w:t>s in</w:t>
      </w:r>
      <w:r w:rsidR="009554C9">
        <w:rPr>
          <w:rFonts w:ascii="Times New Roman" w:hAnsi="Times New Roman"/>
          <w:sz w:val="24"/>
          <w:szCs w:val="24"/>
        </w:rPr>
        <w:t xml:space="preserve"> </w:t>
      </w:r>
      <w:r>
        <w:rPr>
          <w:rFonts w:ascii="Times New Roman" w:hAnsi="Times New Roman"/>
          <w:sz w:val="24"/>
          <w:szCs w:val="24"/>
        </w:rPr>
        <w:t xml:space="preserve">(17), </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685"/>
      </w:tblGrid>
      <w:tr w:rsidR="008E51B9" w:rsidRPr="00DD0C7B" w14:paraId="166079C8" w14:textId="77777777" w:rsidTr="00DC3C20">
        <w:trPr>
          <w:trHeight w:val="1665"/>
        </w:trPr>
        <w:tc>
          <w:tcPr>
            <w:tcW w:w="8067" w:type="dxa"/>
          </w:tcPr>
          <w:p w14:paraId="6078D342" w14:textId="77777777" w:rsidR="00DC3C20" w:rsidRPr="00DC3C20" w:rsidRDefault="005C30BF"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D</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D</m:t>
                    </m:r>
                  </m:den>
                </m:f>
                <m:r>
                  <m:rPr>
                    <m:sty m:val="bi"/>
                  </m:rPr>
                  <w:rPr>
                    <w:rFonts w:ascii="Cambria Math" w:hAnsi="Cambria Math" w:cs="Times New Roman"/>
                    <w:color w:val="auto"/>
                    <w:sz w:val="24"/>
                    <w:szCs w:val="24"/>
                  </w:rPr>
                  <m:t>,</m:t>
                </m:r>
              </m:oMath>
            </m:oMathPara>
          </w:p>
          <w:p w14:paraId="113A5757" w14:textId="692A8F9A" w:rsidR="00DC3C20" w:rsidRPr="00DC3C20" w:rsidRDefault="005C30BF" w:rsidP="0044477A">
            <w:pPr>
              <w:contextualSpacing/>
            </w:pPr>
            <m:oMathPara>
              <m:oMathParaPr>
                <m:jc m:val="center"/>
              </m:oMathParaPr>
              <m:oMath>
                <m:f>
                  <m:fPr>
                    <m:ctrlPr>
                      <w:rPr>
                        <w:rFonts w:ascii="Cambria Math" w:hAnsi="Cambria Math" w:cs="Times New Roman"/>
                        <w:i/>
                      </w:rPr>
                    </m:ctrlPr>
                  </m:fPr>
                  <m:num>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I</m:t>
                        </m:r>
                      </m:e>
                      <m:sub>
                        <m:r>
                          <m:rPr>
                            <m:sty m:val="b"/>
                          </m:rPr>
                          <w:rPr>
                            <w:rFonts w:ascii="Cambria Math" w:hAnsi="Cambria Math" w:cs="Times New Roman"/>
                          </w:rPr>
                          <m:t>1</m:t>
                        </m:r>
                      </m:sub>
                    </m:sSub>
                  </m:num>
                  <m:den>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N</m:t>
                        </m:r>
                      </m:e>
                      <m:sub>
                        <m:r>
                          <m:rPr>
                            <m:sty m:val="p"/>
                          </m:rPr>
                          <w:rPr>
                            <w:rFonts w:ascii="Cambria Math" w:hAnsi="Cambria Math" w:cs="Times New Roman"/>
                          </w:rPr>
                          <m:t>C</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num>
                  <m:den>
                    <m:r>
                      <m:rPr>
                        <m:sty m:val="bi"/>
                      </m:rPr>
                      <w:rPr>
                        <w:rFonts w:ascii="Cambria Math" w:hAnsi="Cambria Math" w:cs="Times New Roman"/>
                      </w:rPr>
                      <m:t>D</m:t>
                    </m:r>
                  </m:den>
                </m:f>
                <m:r>
                  <w:rPr>
                    <w:rFonts w:ascii="Cambria Math" w:hAnsi="Cambria Math" w:cs="Times New Roman"/>
                  </w:rPr>
                  <m:t xml:space="preserve">,  </m:t>
                </m:r>
                <m:f>
                  <m:fPr>
                    <m:ctrlPr>
                      <w:rPr>
                        <w:rFonts w:ascii="Cambria Math" w:hAnsi="Cambria Math" w:cs="Times New Roman"/>
                        <w:i/>
                      </w:rPr>
                    </m:ctrlPr>
                  </m:fPr>
                  <m:num>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I</m:t>
                        </m:r>
                      </m:e>
                      <m:sub>
                        <m:r>
                          <m:rPr>
                            <m:sty m:val="b"/>
                          </m:rPr>
                          <w:rPr>
                            <w:rFonts w:ascii="Cambria Math" w:hAnsi="Cambria Math" w:cs="Times New Roman"/>
                          </w:rPr>
                          <m:t>2</m:t>
                        </m:r>
                      </m:sub>
                    </m:sSub>
                  </m:num>
                  <m:den>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N</m:t>
                        </m:r>
                      </m:e>
                      <m:sub>
                        <m:r>
                          <m:rPr>
                            <m:sty m:val="b"/>
                          </m:rPr>
                          <w:rPr>
                            <w:rFonts w:ascii="Cambria Math" w:hAnsi="Cambria Math" w:cs="Times New Roman"/>
                          </w:rPr>
                          <m:t>C</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num>
                  <m:den>
                    <m:r>
                      <m:rPr>
                        <m:sty m:val="bi"/>
                      </m:rPr>
                      <w:rPr>
                        <w:rFonts w:ascii="Cambria Math" w:hAnsi="Cambria Math" w:cs="Times New Roman"/>
                      </w:rPr>
                      <m:t>D</m:t>
                    </m:r>
                  </m:den>
                </m:f>
                <m:r>
                  <w:rPr>
                    <w:rFonts w:ascii="Cambria Math" w:hAnsi="Cambria Math" w:cs="Times New Roman"/>
                  </w:rPr>
                  <m:t>.</m:t>
                </m:r>
              </m:oMath>
            </m:oMathPara>
          </w:p>
        </w:tc>
        <w:tc>
          <w:tcPr>
            <w:tcW w:w="685" w:type="dxa"/>
          </w:tcPr>
          <w:p w14:paraId="06356E6A" w14:textId="0A62D10E" w:rsidR="008E51B9" w:rsidRPr="00DD0C7B" w:rsidRDefault="008E51B9"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8</w:t>
            </w:r>
            <w:r w:rsidRPr="00DD0C7B">
              <w:rPr>
                <w:rFonts w:ascii="Times New Roman" w:hAnsi="Times New Roman" w:cs="Times New Roman"/>
                <w:color w:val="auto"/>
                <w:sz w:val="24"/>
                <w:szCs w:val="24"/>
              </w:rPr>
              <w:t>)</w:t>
            </w:r>
          </w:p>
          <w:p w14:paraId="4AD988C3" w14:textId="77777777" w:rsidR="008E51B9" w:rsidRPr="00DD0C7B" w:rsidRDefault="008E51B9" w:rsidP="0044477A">
            <w:pPr>
              <w:pStyle w:val="Caption"/>
              <w:contextualSpacing/>
              <w:jc w:val="center"/>
              <w:rPr>
                <w:rFonts w:ascii="Times New Roman" w:eastAsia="MS Mincho" w:hAnsi="Times New Roman" w:cs="Times New Roman"/>
                <w:color w:val="auto"/>
                <w:sz w:val="24"/>
                <w:szCs w:val="24"/>
              </w:rPr>
            </w:pPr>
          </w:p>
        </w:tc>
      </w:tr>
    </w:tbl>
    <w:p w14:paraId="736B2A41" w14:textId="6F557FA3" w:rsidR="00E21E2B" w:rsidRPr="00766BF3" w:rsidRDefault="008E51B9" w:rsidP="0044477A">
      <w:pPr>
        <w:pStyle w:val="NormalWeb"/>
        <w:spacing w:before="0" w:beforeAutospacing="0" w:line="480" w:lineRule="auto"/>
        <w:contextualSpacing/>
        <w:rPr>
          <w:rFonts w:ascii="Times New Roman" w:hAnsi="Times New Roman"/>
          <w:sz w:val="24"/>
          <w:szCs w:val="24"/>
        </w:rPr>
      </w:pPr>
      <w:r>
        <w:rPr>
          <w:rFonts w:ascii="Times New Roman" w:hAnsi="Times New Roman"/>
          <w:sz w:val="24"/>
          <w:szCs w:val="24"/>
        </w:rPr>
        <w:t xml:space="preserve">The </w:t>
      </w:r>
      <w:r w:rsidR="009554C9">
        <w:rPr>
          <w:rFonts w:ascii="Times New Roman" w:hAnsi="Times New Roman"/>
          <w:sz w:val="24"/>
          <w:szCs w:val="24"/>
        </w:rPr>
        <w:t>scalar</w:t>
      </w:r>
      <w:r>
        <w:rPr>
          <w:rFonts w:ascii="Times New Roman" w:hAnsi="Times New Roman"/>
          <w:sz w:val="24"/>
          <w:szCs w:val="24"/>
        </w:rPr>
        <w:t xml:space="preserve"> product of the sensitivity vector</w:t>
      </w:r>
      <w:r w:rsidR="007D5045">
        <w:rPr>
          <w:rFonts w:ascii="Times New Roman" w:hAnsi="Times New Roman"/>
          <w:sz w:val="24"/>
          <w:szCs w:val="24"/>
        </w:rPr>
        <w:t>s and the</w:t>
      </w:r>
      <w:r>
        <w:rPr>
          <w:rFonts w:ascii="Times New Roman" w:hAnsi="Times New Roman"/>
          <w:sz w:val="24"/>
          <w:szCs w:val="24"/>
        </w:rPr>
        <w:t xml:space="preserve"> impact vectors give </w:t>
      </w:r>
      <w:r w:rsidR="00E21E2B" w:rsidRPr="00766BF3">
        <w:rPr>
          <w:rFonts w:ascii="Times New Roman" w:hAnsi="Times New Roman"/>
          <w:sz w:val="24"/>
          <w:szCs w:val="24"/>
        </w:rPr>
        <w:t>the compet</w:t>
      </w:r>
      <w:r w:rsidR="00073BB7">
        <w:rPr>
          <w:rFonts w:ascii="Times New Roman" w:hAnsi="Times New Roman"/>
          <w:sz w:val="24"/>
          <w:szCs w:val="24"/>
        </w:rPr>
        <w:t>ition coefficients</w:t>
      </w:r>
      <w:r w:rsidR="007D5045">
        <w:rPr>
          <w:rFonts w:ascii="Times New Roman" w:hAnsi="Times New Roman"/>
          <w:sz w:val="24"/>
          <w:szCs w:val="24"/>
        </w:rPr>
        <w:t>. F</w:t>
      </w:r>
      <w:r w:rsidR="00475F19">
        <w:rPr>
          <w:rFonts w:ascii="Times New Roman" w:hAnsi="Times New Roman"/>
          <w:sz w:val="24"/>
          <w:szCs w:val="24"/>
        </w:rPr>
        <w:t>or the focal species</w:t>
      </w:r>
      <w:r w:rsidR="007D5045">
        <w:rPr>
          <w:rFonts w:ascii="Times New Roman" w:hAnsi="Times New Roman"/>
          <w:sz w:val="24"/>
          <w:szCs w:val="24"/>
        </w:rPr>
        <w:t xml:space="preserve"> for example</w:t>
      </w:r>
      <w:r w:rsidR="00E21E2B" w:rsidRPr="00766BF3">
        <w:rPr>
          <w:rFonts w:ascii="Times New Roman" w:hAnsi="Times New Roman"/>
          <w:sz w:val="24"/>
          <w:szCs w:val="24"/>
        </w:rPr>
        <w:t xml:space="preserve">, </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685"/>
      </w:tblGrid>
      <w:tr w:rsidR="00E21E2B" w:rsidRPr="00DD0C7B" w14:paraId="3757C2A3" w14:textId="77777777" w:rsidTr="007D5045">
        <w:trPr>
          <w:trHeight w:val="702"/>
        </w:trPr>
        <w:tc>
          <w:tcPr>
            <w:tcW w:w="8067" w:type="dxa"/>
          </w:tcPr>
          <w:p w14:paraId="7140E48A" w14:textId="4C35C7E2" w:rsidR="00E21E2B" w:rsidRPr="00DD0C7B" w:rsidRDefault="005C30BF"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y</m:t>
                    </m:r>
                  </m:num>
                  <m:den>
                    <m:r>
                      <m:rPr>
                        <m:sty m:val="bi"/>
                      </m:rPr>
                      <w:rPr>
                        <w:rFonts w:ascii="Cambria Math" w:hAnsi="Cambria Math" w:cs="Times New Roman"/>
                        <w:color w:val="auto"/>
                        <w:sz w:val="24"/>
                        <w:szCs w:val="24"/>
                      </w:rPr>
                      <m:t>D</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C2</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F2</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y</m:t>
                    </m:r>
                  </m:num>
                  <m:den>
                    <m:r>
                      <m:rPr>
                        <m:sty m:val="bi"/>
                      </m:rPr>
                      <w:rPr>
                        <w:rFonts w:ascii="Cambria Math" w:hAnsi="Cambria Math" w:cs="Times New Roman"/>
                        <w:color w:val="auto"/>
                        <w:sz w:val="24"/>
                        <w:szCs w:val="24"/>
                      </w:rPr>
                      <m:t>D</m:t>
                    </m:r>
                  </m:den>
                </m:f>
                <m:r>
                  <m:rPr>
                    <m:sty m:val="b"/>
                  </m:rPr>
                  <w:rPr>
                    <w:rFonts w:ascii="Cambria Math" w:hAnsi="Cambria Math" w:cs="Times New Roman"/>
                    <w:color w:val="auto"/>
                    <w:sz w:val="24"/>
                    <w:szCs w:val="24"/>
                  </w:rPr>
                  <m:t>.</m:t>
                </m:r>
                <m:r>
                  <m:rPr>
                    <m:sty m:val="b"/>
                  </m:rPr>
                  <w:rPr>
                    <w:rFonts w:ascii="Cambria Math" w:hAnsi="Cambria Math" w:cs="Times New Roman"/>
                    <w:color w:val="auto"/>
                    <w:sz w:val="24"/>
                    <w:szCs w:val="24"/>
                  </w:rPr>
                  <w:br/>
                </m:r>
              </m:oMath>
            </m:oMathPara>
            <w:r w:rsidR="00E21E2B" w:rsidRPr="00DD0C7B">
              <w:rPr>
                <w:rFonts w:ascii="Times New Roman" w:hAnsi="Times New Roman" w:cs="Times New Roman"/>
                <w:color w:val="auto"/>
                <w:sz w:val="24"/>
                <w:szCs w:val="24"/>
              </w:rPr>
              <w:t xml:space="preserve">   </w:t>
            </w:r>
          </w:p>
        </w:tc>
        <w:tc>
          <w:tcPr>
            <w:tcW w:w="685" w:type="dxa"/>
          </w:tcPr>
          <w:p w14:paraId="618C75BF" w14:textId="46683801"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sidR="00455B49">
              <w:rPr>
                <w:rFonts w:ascii="Times New Roman" w:hAnsi="Times New Roman" w:cs="Times New Roman"/>
                <w:noProof/>
                <w:color w:val="auto"/>
                <w:sz w:val="24"/>
                <w:szCs w:val="24"/>
              </w:rPr>
              <w:t>9</w:t>
            </w:r>
            <w:r w:rsidRPr="00DD0C7B">
              <w:rPr>
                <w:rFonts w:ascii="Times New Roman" w:hAnsi="Times New Roman" w:cs="Times New Roman"/>
                <w:color w:val="auto"/>
                <w:sz w:val="24"/>
                <w:szCs w:val="24"/>
              </w:rPr>
              <w:t>)</w:t>
            </w:r>
          </w:p>
          <w:p w14:paraId="648E04B7" w14:textId="77777777" w:rsidR="00E21E2B" w:rsidRPr="00DD0C7B" w:rsidRDefault="00E21E2B" w:rsidP="0044477A">
            <w:pPr>
              <w:pStyle w:val="Caption"/>
              <w:contextualSpacing/>
              <w:jc w:val="center"/>
              <w:rPr>
                <w:rFonts w:ascii="Times New Roman" w:eastAsia="MS Mincho" w:hAnsi="Times New Roman" w:cs="Times New Roman"/>
                <w:color w:val="auto"/>
                <w:sz w:val="24"/>
                <w:szCs w:val="24"/>
              </w:rPr>
            </w:pPr>
          </w:p>
        </w:tc>
      </w:tr>
    </w:tbl>
    <w:p w14:paraId="1DE7CBAE" w14:textId="75170060" w:rsidR="00E21E2B" w:rsidRPr="00766BF3" w:rsidRDefault="007D5045" w:rsidP="0044477A">
      <w:pPr>
        <w:pStyle w:val="NormalWeb"/>
        <w:spacing w:before="0" w:beforeAutospacing="0" w:after="0" w:line="480" w:lineRule="auto"/>
        <w:contextualSpacing/>
        <w:rPr>
          <w:rFonts w:ascii="Times New Roman" w:hAnsi="Times New Roman"/>
          <w:sz w:val="24"/>
          <w:szCs w:val="24"/>
        </w:rPr>
      </w:pPr>
      <w:r>
        <w:rPr>
          <w:rFonts w:ascii="Times New Roman" w:hAnsi="Times New Roman"/>
          <w:sz w:val="24"/>
          <w:szCs w:val="24"/>
        </w:rPr>
        <w:t>T</w:t>
      </w:r>
      <w:r w:rsidR="00455B49">
        <w:rPr>
          <w:rFonts w:ascii="Times New Roman" w:hAnsi="Times New Roman"/>
          <w:sz w:val="24"/>
          <w:szCs w:val="24"/>
        </w:rPr>
        <w:t xml:space="preserve">he same </w:t>
      </w:r>
      <w:r w:rsidR="00073BB7">
        <w:rPr>
          <w:rFonts w:ascii="Times New Roman" w:hAnsi="Times New Roman"/>
          <w:sz w:val="24"/>
          <w:szCs w:val="24"/>
        </w:rPr>
        <w:t xml:space="preserve">steps </w:t>
      </w:r>
      <w:r w:rsidR="00455B49">
        <w:rPr>
          <w:rFonts w:ascii="Times New Roman" w:hAnsi="Times New Roman"/>
          <w:sz w:val="24"/>
          <w:szCs w:val="24"/>
        </w:rPr>
        <w:t xml:space="preserve">can be </w:t>
      </w:r>
      <w:r w:rsidR="00073BB7">
        <w:rPr>
          <w:rFonts w:ascii="Times New Roman" w:hAnsi="Times New Roman"/>
          <w:sz w:val="24"/>
          <w:szCs w:val="24"/>
        </w:rPr>
        <w:t>followed to calculate the competition coefficients for the</w:t>
      </w:r>
      <w:r w:rsidR="00455B49">
        <w:rPr>
          <w:rFonts w:ascii="Times New Roman" w:hAnsi="Times New Roman"/>
          <w:sz w:val="24"/>
          <w:szCs w:val="24"/>
        </w:rPr>
        <w:t xml:space="preserve"> competitor. </w:t>
      </w:r>
      <w:r>
        <w:rPr>
          <w:rFonts w:ascii="Times New Roman" w:hAnsi="Times New Roman"/>
          <w:sz w:val="24"/>
          <w:szCs w:val="24"/>
        </w:rPr>
        <w:t xml:space="preserve"> These can then be used to define niche overlap for the substitutable model.  Note that a</w:t>
      </w:r>
      <w:r w:rsidR="00455B49">
        <w:rPr>
          <w:rFonts w:ascii="Times New Roman" w:hAnsi="Times New Roman"/>
          <w:sz w:val="24"/>
          <w:szCs w:val="24"/>
        </w:rPr>
        <w:t xml:space="preserve">ll </w:t>
      </w:r>
      <w:r>
        <w:rPr>
          <w:rFonts w:ascii="Times New Roman" w:hAnsi="Times New Roman"/>
          <w:sz w:val="24"/>
          <w:szCs w:val="24"/>
        </w:rPr>
        <w:t>the terms but</w:t>
      </w:r>
      <w:r w:rsidR="00455B49">
        <w:rPr>
          <w:rFonts w:ascii="Times New Roman" w:hAnsi="Times New Roman"/>
          <w:sz w:val="24"/>
          <w:szCs w:val="24"/>
        </w:rPr>
        <w:t xml:space="preserve"> the </w:t>
      </w:r>
      <w:proofErr w:type="gramStart"/>
      <w:r w:rsidR="00455B49" w:rsidRPr="00455B49">
        <w:rPr>
          <w:rFonts w:ascii="Times New Roman" w:hAnsi="Times New Roman"/>
          <w:i/>
          <w:sz w:val="24"/>
          <w:szCs w:val="24"/>
        </w:rPr>
        <w:t>q’s</w:t>
      </w:r>
      <w:proofErr w:type="gramEnd"/>
      <w:r w:rsidR="00455B49">
        <w:rPr>
          <w:rFonts w:ascii="Times New Roman" w:hAnsi="Times New Roman"/>
          <w:sz w:val="24"/>
          <w:szCs w:val="24"/>
        </w:rPr>
        <w:t xml:space="preserve"> and </w:t>
      </w:r>
      <w:r w:rsidR="00455B49" w:rsidRPr="00455B49">
        <w:rPr>
          <w:rFonts w:ascii="Times New Roman" w:hAnsi="Times New Roman"/>
          <w:i/>
          <w:sz w:val="24"/>
          <w:szCs w:val="24"/>
        </w:rPr>
        <w:t>w’s</w:t>
      </w:r>
      <w:r w:rsidR="00455B49">
        <w:rPr>
          <w:rFonts w:ascii="Times New Roman" w:hAnsi="Times New Roman"/>
          <w:sz w:val="24"/>
          <w:szCs w:val="24"/>
        </w:rPr>
        <w:t xml:space="preserve"> cancel out giving the following</w:t>
      </w:r>
      <w:r w:rsidR="00E21E2B" w:rsidRPr="00766BF3">
        <w:rPr>
          <w:rFonts w:ascii="Times New Roman" w:hAnsi="Times New Roman"/>
          <w:sz w:val="24"/>
          <w:szCs w:val="24"/>
        </w:rPr>
        <w:t xml:space="preserve">, </w:t>
      </w:r>
    </w:p>
    <w:tbl>
      <w:tblPr>
        <w:tblStyle w:val="TableGrid"/>
        <w:tblW w:w="8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7044"/>
        <w:gridCol w:w="858"/>
      </w:tblGrid>
      <w:tr w:rsidR="00E21E2B" w:rsidRPr="00DD0C7B" w14:paraId="204EEA65" w14:textId="77777777" w:rsidTr="0055721A">
        <w:trPr>
          <w:trHeight w:val="952"/>
        </w:trPr>
        <w:tc>
          <w:tcPr>
            <w:tcW w:w="854" w:type="dxa"/>
          </w:tcPr>
          <w:p w14:paraId="607D8D67" w14:textId="77777777" w:rsidR="00E21E2B" w:rsidRPr="00766BF3" w:rsidRDefault="00E21E2B" w:rsidP="0044477A">
            <w:pPr>
              <w:spacing w:line="480" w:lineRule="auto"/>
              <w:contextualSpacing/>
              <w:rPr>
                <w:rFonts w:ascii="Times New Roman" w:hAnsi="Times New Roman" w:cs="Times New Roman"/>
              </w:rPr>
            </w:pPr>
          </w:p>
        </w:tc>
        <w:tc>
          <w:tcPr>
            <w:tcW w:w="7044" w:type="dxa"/>
          </w:tcPr>
          <w:p w14:paraId="4BA6954A" w14:textId="14A56DF2" w:rsidR="00E21E2B" w:rsidRPr="00DD0C7B" w:rsidRDefault="00E21E2B" w:rsidP="0044477A">
            <w:pPr>
              <w:pStyle w:val="NormalWeb"/>
              <w:spacing w:before="0" w:beforeAutospacing="0" w:after="0" w:line="480" w:lineRule="auto"/>
              <w:contextualSpacing/>
              <w:rPr>
                <w:rFonts w:ascii="Times New Roman" w:hAnsi="Times New Roman"/>
                <w:b/>
                <w:sz w:val="24"/>
                <w:szCs w:val="24"/>
              </w:rPr>
            </w:pPr>
            <m:oMathPara>
              <m:oMathParaPr>
                <m:jc m:val="center"/>
              </m:oMathParaPr>
              <m:oMath>
                <m:r>
                  <m:rPr>
                    <m:sty m:val="bi"/>
                  </m:rPr>
                  <w:rPr>
                    <w:rFonts w:ascii="Cambria Math" w:hAnsi="Cambria Math"/>
                    <w:sz w:val="24"/>
                    <w:szCs w:val="24"/>
                  </w:rPr>
                  <m:t>ρ=</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m:t>
                            </m:r>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C</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C2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F2</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m:t>
                            </m:r>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C</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1</m:t>
                                </m:r>
                              </m:sub>
                            </m:sSub>
                            <m:r>
                              <m:rPr>
                                <m:sty m:val="bi"/>
                              </m:rPr>
                              <w:rPr>
                                <w:rFonts w:ascii="Cambria Math" w:hAnsi="Cambria Math"/>
                                <w:sz w:val="24"/>
                                <w:szCs w:val="24"/>
                              </w:rPr>
                              <m:t>+q</m:t>
                            </m:r>
                          </m:e>
                          <m:sub>
                            <m:r>
                              <m:rPr>
                                <m:sty m:val="b"/>
                              </m:rPr>
                              <w:rPr>
                                <w:rFonts w:ascii="Cambria Math" w:hAnsi="Cambria Math"/>
                                <w:sz w:val="24"/>
                                <w:szCs w:val="24"/>
                              </w:rPr>
                              <m:t>C</m:t>
                            </m:r>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m:t>
                        </m:r>
                      </m:den>
                    </m:f>
                  </m:e>
                </m:rad>
                <m:r>
                  <m:rPr>
                    <m:sty m:val="bi"/>
                  </m:rPr>
                  <w:rPr>
                    <w:rFonts w:ascii="Cambria Math" w:hAnsi="Cambria Math"/>
                    <w:sz w:val="24"/>
                    <w:szCs w:val="24"/>
                  </w:rPr>
                  <m:t xml:space="preserve"> .</m:t>
                </m:r>
              </m:oMath>
            </m:oMathPara>
          </w:p>
        </w:tc>
        <w:tc>
          <w:tcPr>
            <w:tcW w:w="858" w:type="dxa"/>
          </w:tcPr>
          <w:p w14:paraId="50BA0ECD" w14:textId="2EE4CC59"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sidR="00455B49">
              <w:rPr>
                <w:rFonts w:ascii="Times New Roman" w:hAnsi="Times New Roman" w:cs="Times New Roman"/>
                <w:noProof/>
                <w:color w:val="auto"/>
                <w:sz w:val="24"/>
                <w:szCs w:val="24"/>
              </w:rPr>
              <w:t>10</w:t>
            </w:r>
            <w:r w:rsidRPr="00DD0C7B">
              <w:rPr>
                <w:rFonts w:ascii="Times New Roman" w:hAnsi="Times New Roman" w:cs="Times New Roman"/>
                <w:color w:val="auto"/>
                <w:sz w:val="24"/>
                <w:szCs w:val="24"/>
              </w:rPr>
              <w:t>)</w:t>
            </w:r>
          </w:p>
          <w:p w14:paraId="0CD69CED" w14:textId="77777777" w:rsidR="00E21E2B" w:rsidRPr="00DD0C7B" w:rsidRDefault="00E21E2B" w:rsidP="0044477A">
            <w:pPr>
              <w:spacing w:line="480" w:lineRule="auto"/>
              <w:contextualSpacing/>
              <w:jc w:val="center"/>
              <w:rPr>
                <w:rFonts w:ascii="Times New Roman" w:hAnsi="Times New Roman" w:cs="Times New Roman"/>
                <w:b/>
              </w:rPr>
            </w:pPr>
          </w:p>
        </w:tc>
      </w:tr>
    </w:tbl>
    <w:p w14:paraId="0E82E44F" w14:textId="7E9C268D" w:rsidR="00E21E2B" w:rsidRPr="00482FE1" w:rsidRDefault="00E21E2B" w:rsidP="00482FE1">
      <w:pPr>
        <w:spacing w:line="480" w:lineRule="auto"/>
        <w:rPr>
          <w:rFonts w:ascii="Times New Roman" w:hAnsi="Times New Roman" w:cs="Times New Roman"/>
          <w:b/>
        </w:rPr>
      </w:pPr>
      <w:r w:rsidRPr="00766BF3">
        <w:rPr>
          <w:rFonts w:ascii="Times New Roman" w:hAnsi="Times New Roman"/>
          <w:b/>
        </w:rPr>
        <w:t>References</w:t>
      </w:r>
      <w:r w:rsidR="00482FE1">
        <w:rPr>
          <w:rFonts w:ascii="Times New Roman" w:hAnsi="Times New Roman"/>
          <w:b/>
        </w:rPr>
        <w:t xml:space="preserve"> for Appendix A</w:t>
      </w:r>
      <w:r w:rsidRPr="00766BF3">
        <w:rPr>
          <w:rFonts w:ascii="Times New Roman" w:hAnsi="Times New Roman"/>
          <w:b/>
        </w:rPr>
        <w:t xml:space="preserve">: </w:t>
      </w:r>
    </w:p>
    <w:p w14:paraId="4E7D6657" w14:textId="77777777" w:rsidR="00E21E2B" w:rsidRPr="00766BF3" w:rsidRDefault="00E21E2B" w:rsidP="00482FE1">
      <w:pPr>
        <w:pStyle w:val="Bibliography"/>
        <w:spacing w:line="480" w:lineRule="auto"/>
        <w:ind w:left="270" w:hanging="270"/>
      </w:pPr>
      <w:proofErr w:type="spellStart"/>
      <w:r w:rsidRPr="00766BF3">
        <w:lastRenderedPageBreak/>
        <w:t>Barabás</w:t>
      </w:r>
      <w:proofErr w:type="spellEnd"/>
      <w:r w:rsidRPr="00766BF3">
        <w:t xml:space="preserve">, G.T., </w:t>
      </w:r>
      <w:proofErr w:type="spellStart"/>
      <w:r w:rsidRPr="00766BF3">
        <w:t>Pigolotti</w:t>
      </w:r>
      <w:proofErr w:type="spellEnd"/>
      <w:r w:rsidRPr="00766BF3">
        <w:t xml:space="preserve">, S., </w:t>
      </w:r>
      <w:proofErr w:type="spellStart"/>
      <w:r w:rsidRPr="00766BF3">
        <w:t>Gyllenberg</w:t>
      </w:r>
      <w:proofErr w:type="spellEnd"/>
      <w:r w:rsidRPr="00766BF3">
        <w:t xml:space="preserve">, M., </w:t>
      </w:r>
      <w:proofErr w:type="spellStart"/>
      <w:r w:rsidRPr="00766BF3">
        <w:t>Dieckmann</w:t>
      </w:r>
      <w:proofErr w:type="spellEnd"/>
      <w:r w:rsidRPr="00766BF3">
        <w:t xml:space="preserve">, U. &amp; </w:t>
      </w:r>
      <w:proofErr w:type="spellStart"/>
      <w:r w:rsidRPr="00766BF3">
        <w:t>Meszéna</w:t>
      </w:r>
      <w:proofErr w:type="spellEnd"/>
      <w:r w:rsidRPr="00766BF3">
        <w:t xml:space="preserve">, G. (2013) The Robustness of Ecological Communities: Theory and Application. </w:t>
      </w:r>
      <w:r w:rsidRPr="00766BF3">
        <w:rPr>
          <w:i/>
          <w:iCs/>
        </w:rPr>
        <w:t xml:space="preserve">Evolutionary Ecology Research </w:t>
      </w:r>
      <w:r w:rsidRPr="00766BF3">
        <w:rPr>
          <w:iCs/>
        </w:rPr>
        <w:t>14: 523-554</w:t>
      </w:r>
      <w:r w:rsidRPr="00766BF3">
        <w:t>.</w:t>
      </w:r>
    </w:p>
    <w:p w14:paraId="3BCC07EC" w14:textId="77777777" w:rsidR="00E21E2B" w:rsidRPr="00766BF3" w:rsidRDefault="00E21E2B" w:rsidP="00E21E2B">
      <w:pPr>
        <w:pStyle w:val="Bibliography"/>
        <w:spacing w:line="480" w:lineRule="auto"/>
        <w:ind w:left="270" w:hanging="270"/>
      </w:pPr>
      <w:proofErr w:type="spellStart"/>
      <w:r w:rsidRPr="00766BF3">
        <w:t>Chesson</w:t>
      </w:r>
      <w:proofErr w:type="spellEnd"/>
      <w:r w:rsidRPr="00766BF3">
        <w:t xml:space="preserve">, P. 2013. </w:t>
      </w:r>
      <w:proofErr w:type="gramStart"/>
      <w:r w:rsidRPr="00766BF3">
        <w:t>Species competition and predation.</w:t>
      </w:r>
      <w:proofErr w:type="gramEnd"/>
      <w:r w:rsidRPr="00766BF3">
        <w:t xml:space="preserve"> </w:t>
      </w:r>
      <w:proofErr w:type="gramStart"/>
      <w:r w:rsidRPr="00766BF3">
        <w:t>Ecological Systems (pp. 223–256).</w:t>
      </w:r>
      <w:proofErr w:type="gramEnd"/>
      <w:r w:rsidRPr="00766BF3">
        <w:t xml:space="preserve"> Springer.</w:t>
      </w:r>
    </w:p>
    <w:p w14:paraId="1D58CD4A" w14:textId="77777777" w:rsidR="00E21E2B" w:rsidRPr="00766BF3" w:rsidRDefault="00E21E2B" w:rsidP="00E21E2B">
      <w:pPr>
        <w:pStyle w:val="Bibliography"/>
        <w:spacing w:line="480" w:lineRule="auto"/>
        <w:ind w:left="270" w:hanging="270"/>
      </w:pPr>
      <w:proofErr w:type="spellStart"/>
      <w:r w:rsidRPr="00766BF3">
        <w:t>Meszéna</w:t>
      </w:r>
      <w:proofErr w:type="spellEnd"/>
      <w:r w:rsidRPr="00766BF3">
        <w:t xml:space="preserve">, G., </w:t>
      </w:r>
      <w:proofErr w:type="spellStart"/>
      <w:r w:rsidRPr="00766BF3">
        <w:t>Gyllenberg</w:t>
      </w:r>
      <w:proofErr w:type="spellEnd"/>
      <w:r w:rsidRPr="00766BF3">
        <w:t xml:space="preserve">, M., </w:t>
      </w:r>
      <w:proofErr w:type="spellStart"/>
      <w:r w:rsidRPr="00766BF3">
        <w:t>Pásztor</w:t>
      </w:r>
      <w:proofErr w:type="spellEnd"/>
      <w:r w:rsidRPr="00766BF3">
        <w:t xml:space="preserve">, L. &amp; Metz, J.A.J. (2006) Competitive exclusion and limiting similarity: A unified theory. </w:t>
      </w:r>
      <w:r w:rsidRPr="00766BF3">
        <w:rPr>
          <w:i/>
          <w:iCs/>
        </w:rPr>
        <w:t>Theoretical Population Biology</w:t>
      </w:r>
      <w:r w:rsidRPr="00766BF3">
        <w:t xml:space="preserve"> 69 (1): 68–87.</w:t>
      </w:r>
    </w:p>
    <w:p w14:paraId="72C86094" w14:textId="77777777" w:rsidR="00E21E2B" w:rsidRDefault="00E21E2B" w:rsidP="00E21E2B">
      <w:pPr>
        <w:pStyle w:val="Bibliography"/>
        <w:spacing w:line="480" w:lineRule="auto"/>
        <w:ind w:left="270" w:hanging="270"/>
      </w:pPr>
      <w:proofErr w:type="gramStart"/>
      <w:r w:rsidRPr="00766BF3">
        <w:t>Tilman, D. 1982.</w:t>
      </w:r>
      <w:proofErr w:type="gramEnd"/>
      <w:r w:rsidRPr="00766BF3">
        <w:t xml:space="preserve"> </w:t>
      </w:r>
      <w:proofErr w:type="gramStart"/>
      <w:r w:rsidRPr="00766BF3">
        <w:t>Resource competition and community structure.</w:t>
      </w:r>
      <w:proofErr w:type="gramEnd"/>
      <w:r w:rsidRPr="00766BF3">
        <w:t xml:space="preserve"> </w:t>
      </w:r>
      <w:proofErr w:type="gramStart"/>
      <w:r w:rsidRPr="00766BF3">
        <w:t>Princeton University Press.</w:t>
      </w:r>
      <w:proofErr w:type="gramEnd"/>
    </w:p>
    <w:p w14:paraId="60A5C9EA" w14:textId="77777777" w:rsidR="00E21E2B" w:rsidRDefault="00E21E2B" w:rsidP="00E21E2B">
      <w:pPr>
        <w:spacing w:line="480" w:lineRule="auto"/>
        <w:rPr>
          <w:noProof/>
        </w:rPr>
      </w:pPr>
      <w:r>
        <w:rPr>
          <w:noProof/>
        </w:rPr>
        <w:br w:type="page"/>
      </w:r>
    </w:p>
    <w:p w14:paraId="754867B4" w14:textId="3C7E9EFB" w:rsidR="00665FE9" w:rsidRPr="008842CC" w:rsidRDefault="00907A91" w:rsidP="00360AA5">
      <w:pPr>
        <w:widowControl w:val="0"/>
        <w:autoSpaceDE w:val="0"/>
        <w:autoSpaceDN w:val="0"/>
        <w:adjustRightInd w:val="0"/>
        <w:spacing w:line="480" w:lineRule="auto"/>
        <w:rPr>
          <w:rFonts w:ascii="Times New Roman" w:hAnsi="Times New Roman" w:cs="Times New Roman"/>
          <w:b/>
          <w:noProof/>
        </w:rPr>
      </w:pPr>
      <w:r w:rsidRPr="008842CC">
        <w:rPr>
          <w:rFonts w:ascii="Times New Roman" w:hAnsi="Times New Roman" w:cs="Times New Roman"/>
          <w:b/>
          <w:noProof/>
        </w:rPr>
        <w:lastRenderedPageBreak/>
        <w:t>Literature Cited</w:t>
      </w:r>
    </w:p>
    <w:p w14:paraId="1C0DF35A" w14:textId="77777777" w:rsidR="00DE3A34" w:rsidRPr="00DE3A34" w:rsidRDefault="00DE3A34" w:rsidP="00834EC5">
      <w:pPr>
        <w:pStyle w:val="Bibliography"/>
        <w:spacing w:line="480" w:lineRule="auto"/>
        <w:ind w:left="270" w:hanging="270"/>
      </w:pPr>
      <w:r w:rsidRPr="00DE3A34">
        <w:t xml:space="preserve">Adler, P. B., H. J. </w:t>
      </w:r>
      <w:proofErr w:type="spellStart"/>
      <w:r w:rsidRPr="00DE3A34">
        <w:t>Dalgleish</w:t>
      </w:r>
      <w:proofErr w:type="spellEnd"/>
      <w:r w:rsidRPr="00DE3A34">
        <w:t xml:space="preserve">, and S. P. </w:t>
      </w:r>
      <w:proofErr w:type="spellStart"/>
      <w:r w:rsidRPr="00DE3A34">
        <w:t>Ellner</w:t>
      </w:r>
      <w:proofErr w:type="spellEnd"/>
      <w:r w:rsidRPr="00DE3A34">
        <w:t xml:space="preserve">. 2012. Forecasting plant community impacts of climate variability and change: when do competitive interactions matter? </w:t>
      </w:r>
      <w:proofErr w:type="gramStart"/>
      <w:r w:rsidRPr="00DE3A34">
        <w:t>Journal of Ecology 100:478–487.</w:t>
      </w:r>
      <w:proofErr w:type="gramEnd"/>
    </w:p>
    <w:p w14:paraId="5E3D8D20" w14:textId="77777777" w:rsidR="00DE3A34" w:rsidRPr="00DE3A34" w:rsidRDefault="00DE3A34" w:rsidP="00834EC5">
      <w:pPr>
        <w:pStyle w:val="Bibliography"/>
        <w:spacing w:line="480" w:lineRule="auto"/>
        <w:ind w:left="270" w:hanging="270"/>
      </w:pPr>
      <w:r w:rsidRPr="00DE3A34">
        <w:t xml:space="preserve">Adler, P. B., J. </w:t>
      </w:r>
      <w:proofErr w:type="spellStart"/>
      <w:r w:rsidRPr="00DE3A34">
        <w:t>Leiker</w:t>
      </w:r>
      <w:proofErr w:type="spellEnd"/>
      <w:r w:rsidRPr="00DE3A34">
        <w:t xml:space="preserve">, and J. M. Levine. 2009. Direct and indirect effects of climate change on a prairie plant community. </w:t>
      </w:r>
      <w:proofErr w:type="spellStart"/>
      <w:proofErr w:type="gramStart"/>
      <w:r w:rsidRPr="00DE3A34">
        <w:t>PLoS</w:t>
      </w:r>
      <w:proofErr w:type="spellEnd"/>
      <w:r w:rsidRPr="00DE3A34">
        <w:t xml:space="preserve"> ONE 4:e6887.</w:t>
      </w:r>
      <w:proofErr w:type="gramEnd"/>
    </w:p>
    <w:p w14:paraId="7A5BDEC3" w14:textId="77777777" w:rsidR="00DE3A34" w:rsidRPr="00DE3A34" w:rsidRDefault="00DE3A34" w:rsidP="00834EC5">
      <w:pPr>
        <w:pStyle w:val="Bibliography"/>
        <w:spacing w:line="480" w:lineRule="auto"/>
        <w:ind w:left="270" w:hanging="270"/>
      </w:pPr>
      <w:r w:rsidRPr="00DE3A34">
        <w:t>Ainsworth, E. A., and S. P. Long. 2005. What have we learned from 15 years of free-air CO</w:t>
      </w:r>
      <w:r w:rsidRPr="00DE3A34">
        <w:rPr>
          <w:vertAlign w:val="subscript"/>
        </w:rPr>
        <w:t>2</w:t>
      </w:r>
      <w:r w:rsidRPr="00DE3A34">
        <w:t xml:space="preserve"> enrichment (FACE)? A meta-analytic review of the responses of photosynthesis, canopy properties and plant production to rising CO</w:t>
      </w:r>
      <w:r w:rsidRPr="00DE3A34">
        <w:rPr>
          <w:vertAlign w:val="subscript"/>
        </w:rPr>
        <w:t>2</w:t>
      </w:r>
      <w:r w:rsidRPr="00DE3A34">
        <w:t xml:space="preserve">. </w:t>
      </w:r>
      <w:proofErr w:type="gramStart"/>
      <w:r w:rsidRPr="00DE3A34">
        <w:t xml:space="preserve">New </w:t>
      </w:r>
      <w:proofErr w:type="spellStart"/>
      <w:r w:rsidRPr="00DE3A34">
        <w:t>Phytologist</w:t>
      </w:r>
      <w:proofErr w:type="spellEnd"/>
      <w:r w:rsidRPr="00DE3A34">
        <w:t xml:space="preserve"> 165:351–372.</w:t>
      </w:r>
      <w:proofErr w:type="gramEnd"/>
    </w:p>
    <w:p w14:paraId="317DCC63" w14:textId="77777777" w:rsidR="00DE3A34" w:rsidRPr="00DE3A34" w:rsidRDefault="00DE3A34" w:rsidP="00834EC5">
      <w:pPr>
        <w:pStyle w:val="Bibliography"/>
        <w:spacing w:line="480" w:lineRule="auto"/>
        <w:ind w:left="270" w:hanging="270"/>
      </w:pPr>
      <w:r w:rsidRPr="00DE3A34">
        <w:t xml:space="preserve">An, Y., S. Wan, X. Zhou, A. A. </w:t>
      </w:r>
      <w:proofErr w:type="spellStart"/>
      <w:r w:rsidRPr="00DE3A34">
        <w:t>Subedar</w:t>
      </w:r>
      <w:proofErr w:type="spellEnd"/>
      <w:r w:rsidRPr="00DE3A34">
        <w:t xml:space="preserve">, L. L. Wallace, and Y. </w:t>
      </w:r>
      <w:proofErr w:type="spellStart"/>
      <w:r w:rsidRPr="00DE3A34">
        <w:t>Luo</w:t>
      </w:r>
      <w:proofErr w:type="spellEnd"/>
      <w:r w:rsidRPr="00DE3A34">
        <w:t xml:space="preserve">. 2005. Plant nitrogen concentration, use efficiency, and contents in a </w:t>
      </w:r>
      <w:proofErr w:type="spellStart"/>
      <w:r w:rsidRPr="00DE3A34">
        <w:t>tallgrass</w:t>
      </w:r>
      <w:proofErr w:type="spellEnd"/>
      <w:r w:rsidRPr="00DE3A34">
        <w:t xml:space="preserve"> prairie ecosystem under experimental warming. </w:t>
      </w:r>
      <w:proofErr w:type="gramStart"/>
      <w:r w:rsidRPr="00DE3A34">
        <w:t>Global Change Biology 11:1733–1744.</w:t>
      </w:r>
      <w:proofErr w:type="gramEnd"/>
    </w:p>
    <w:p w14:paraId="4216BB05" w14:textId="77777777" w:rsidR="00DE3A34" w:rsidRPr="00DE3A34" w:rsidRDefault="00DE3A34" w:rsidP="00834EC5">
      <w:pPr>
        <w:pStyle w:val="Bibliography"/>
        <w:spacing w:line="480" w:lineRule="auto"/>
        <w:ind w:left="270" w:hanging="270"/>
      </w:pPr>
      <w:proofErr w:type="spellStart"/>
      <w:r w:rsidRPr="00DE3A34">
        <w:t>Barabás</w:t>
      </w:r>
      <w:proofErr w:type="spellEnd"/>
      <w:r w:rsidRPr="00DE3A34">
        <w:t xml:space="preserve">, G., L. </w:t>
      </w:r>
      <w:proofErr w:type="spellStart"/>
      <w:r w:rsidRPr="00DE3A34">
        <w:t>Pásztor</w:t>
      </w:r>
      <w:proofErr w:type="spellEnd"/>
      <w:r w:rsidRPr="00DE3A34">
        <w:t xml:space="preserve">, G. </w:t>
      </w:r>
      <w:proofErr w:type="spellStart"/>
      <w:r w:rsidRPr="00DE3A34">
        <w:t>Meszéna</w:t>
      </w:r>
      <w:proofErr w:type="spellEnd"/>
      <w:r w:rsidRPr="00DE3A34">
        <w:t xml:space="preserve">, and A. </w:t>
      </w:r>
      <w:proofErr w:type="spellStart"/>
      <w:r w:rsidRPr="00DE3A34">
        <w:t>Ostling</w:t>
      </w:r>
      <w:proofErr w:type="spellEnd"/>
      <w:r w:rsidRPr="00DE3A34">
        <w:t xml:space="preserve">. 2014. Sensitivity analysis of coexistence in ecological communities: theory and application. </w:t>
      </w:r>
      <w:proofErr w:type="gramStart"/>
      <w:r w:rsidRPr="00DE3A34">
        <w:t>Ecology Letters 17:1479–1494.</w:t>
      </w:r>
      <w:proofErr w:type="gramEnd"/>
    </w:p>
    <w:p w14:paraId="7D118C79" w14:textId="77777777" w:rsidR="00DE3A34" w:rsidRPr="00DE3A34" w:rsidRDefault="00DE3A34" w:rsidP="00834EC5">
      <w:pPr>
        <w:pStyle w:val="Bibliography"/>
        <w:spacing w:line="480" w:lineRule="auto"/>
        <w:ind w:left="270" w:hanging="270"/>
      </w:pPr>
      <w:r w:rsidRPr="00DE3A34">
        <w:t xml:space="preserve">Barton, B. T., and A. R. Ives. 2013. Species interactions and a chain of indirect effects driven by reduced precipitation. </w:t>
      </w:r>
      <w:proofErr w:type="gramStart"/>
      <w:r w:rsidRPr="00DE3A34">
        <w:t>Ecology 95:486–494.</w:t>
      </w:r>
      <w:proofErr w:type="gramEnd"/>
    </w:p>
    <w:p w14:paraId="2547001C" w14:textId="77777777" w:rsidR="00DE3A34" w:rsidRPr="00DE3A34" w:rsidRDefault="00DE3A34" w:rsidP="00834EC5">
      <w:pPr>
        <w:pStyle w:val="Bibliography"/>
        <w:spacing w:line="480" w:lineRule="auto"/>
        <w:ind w:left="270" w:hanging="270"/>
      </w:pPr>
      <w:proofErr w:type="spellStart"/>
      <w:proofErr w:type="gramStart"/>
      <w:r w:rsidRPr="00DE3A34">
        <w:t>Brooker</w:t>
      </w:r>
      <w:proofErr w:type="spellEnd"/>
      <w:r w:rsidRPr="00DE3A34">
        <w:t>, R. W. 2006.</w:t>
      </w:r>
      <w:proofErr w:type="gramEnd"/>
      <w:r w:rsidRPr="00DE3A34">
        <w:t xml:space="preserve"> Plant–plant interactions and environmental change. </w:t>
      </w:r>
      <w:proofErr w:type="gramStart"/>
      <w:r w:rsidRPr="00DE3A34">
        <w:t xml:space="preserve">New </w:t>
      </w:r>
      <w:proofErr w:type="spellStart"/>
      <w:r w:rsidRPr="00DE3A34">
        <w:t>Phytologist</w:t>
      </w:r>
      <w:proofErr w:type="spellEnd"/>
      <w:r w:rsidRPr="00DE3A34">
        <w:t xml:space="preserve"> 171:271–284.</w:t>
      </w:r>
      <w:proofErr w:type="gramEnd"/>
    </w:p>
    <w:p w14:paraId="2FDBF948" w14:textId="77777777" w:rsidR="00DE3A34" w:rsidRPr="00DE3A34" w:rsidRDefault="00DE3A34" w:rsidP="00834EC5">
      <w:pPr>
        <w:pStyle w:val="Bibliography"/>
        <w:spacing w:line="480" w:lineRule="auto"/>
        <w:ind w:left="270" w:hanging="270"/>
      </w:pPr>
      <w:proofErr w:type="spellStart"/>
      <w:r w:rsidRPr="00DE3A34">
        <w:t>Chesson</w:t>
      </w:r>
      <w:proofErr w:type="spellEnd"/>
      <w:r w:rsidRPr="00DE3A34">
        <w:t xml:space="preserve">, P. 2000. </w:t>
      </w:r>
      <w:proofErr w:type="gramStart"/>
      <w:r w:rsidRPr="00DE3A34">
        <w:t>Mechanisms of maintenance of species diversity.</w:t>
      </w:r>
      <w:proofErr w:type="gramEnd"/>
      <w:r w:rsidRPr="00DE3A34">
        <w:t xml:space="preserve"> </w:t>
      </w:r>
      <w:proofErr w:type="gramStart"/>
      <w:r w:rsidRPr="00DE3A34">
        <w:t>Annual Review of Ecology and Systematics 31:343–366.</w:t>
      </w:r>
      <w:proofErr w:type="gramEnd"/>
    </w:p>
    <w:p w14:paraId="6E9B1A27" w14:textId="073861BD" w:rsidR="00714CC5" w:rsidRPr="00714CC5" w:rsidRDefault="00714CC5" w:rsidP="00714CC5">
      <w:pPr>
        <w:pStyle w:val="Bibliography"/>
        <w:spacing w:line="480" w:lineRule="auto"/>
        <w:ind w:left="270" w:hanging="270"/>
      </w:pPr>
      <w:proofErr w:type="spellStart"/>
      <w:r w:rsidRPr="00714CC5">
        <w:lastRenderedPageBreak/>
        <w:t>Chesson</w:t>
      </w:r>
      <w:proofErr w:type="spellEnd"/>
      <w:r w:rsidRPr="00714CC5">
        <w:t xml:space="preserve">, P. 2013. Species Competition and Predation. In R. </w:t>
      </w:r>
      <w:proofErr w:type="spellStart"/>
      <w:r w:rsidRPr="00714CC5">
        <w:t>Leemans</w:t>
      </w:r>
      <w:proofErr w:type="spellEnd"/>
      <w:r w:rsidRPr="00714CC5">
        <w:t xml:space="preserve">, ed., Ecological Systems (pp. 223–256). </w:t>
      </w:r>
      <w:proofErr w:type="gramStart"/>
      <w:r w:rsidRPr="00714CC5">
        <w:t>Springer</w:t>
      </w:r>
      <w:r>
        <w:t>,</w:t>
      </w:r>
      <w:r w:rsidRPr="00714CC5">
        <w:t xml:space="preserve"> New York.</w:t>
      </w:r>
      <w:proofErr w:type="gramEnd"/>
    </w:p>
    <w:p w14:paraId="60B3B814" w14:textId="648AD0E6" w:rsidR="00714CC5" w:rsidRPr="00714CC5" w:rsidRDefault="00714CC5" w:rsidP="00714CC5">
      <w:pPr>
        <w:pStyle w:val="Bibliography"/>
        <w:spacing w:line="480" w:lineRule="auto"/>
        <w:ind w:left="270" w:hanging="270"/>
      </w:pPr>
      <w:proofErr w:type="gramStart"/>
      <w:r w:rsidRPr="00714CC5">
        <w:t>Chiang, A. C. 1984.</w:t>
      </w:r>
      <w:proofErr w:type="gramEnd"/>
      <w:r w:rsidRPr="00714CC5">
        <w:t xml:space="preserve"> </w:t>
      </w:r>
      <w:proofErr w:type="gramStart"/>
      <w:r w:rsidRPr="00714CC5">
        <w:t>Fundamental methods of mathem</w:t>
      </w:r>
      <w:r>
        <w:t>atical economics (Third edition</w:t>
      </w:r>
      <w:r w:rsidRPr="00714CC5">
        <w:t>).</w:t>
      </w:r>
      <w:proofErr w:type="gramEnd"/>
      <w:r w:rsidRPr="00714CC5">
        <w:t xml:space="preserve"> McGraw-Hill, New York.</w:t>
      </w:r>
    </w:p>
    <w:p w14:paraId="7BD6B04B" w14:textId="01BE20FC" w:rsidR="0025039A" w:rsidRPr="0025039A" w:rsidRDefault="0025039A" w:rsidP="0025039A">
      <w:pPr>
        <w:pStyle w:val="Bibliography"/>
        <w:spacing w:line="480" w:lineRule="auto"/>
        <w:ind w:left="270" w:hanging="270"/>
      </w:pPr>
      <w:r w:rsidRPr="0025039A">
        <w:t>Chu, C., and P. B. Adler. 2015. Large niche differences emerge at the recruitment stage to stabilize grassland coexistence. Ecological Monographs.</w:t>
      </w:r>
      <w:r w:rsidRPr="0025039A">
        <w:rPr>
          <w:rFonts w:ascii="Times" w:eastAsia="Times New Roman" w:hAnsi="Times" w:cs="Times New Roman"/>
          <w:sz w:val="20"/>
          <w:szCs w:val="20"/>
        </w:rPr>
        <w:t xml:space="preserve"> </w:t>
      </w:r>
      <w:proofErr w:type="gramStart"/>
      <w:r w:rsidRPr="0025039A">
        <w:rPr>
          <w:rFonts w:ascii="Times" w:eastAsia="Times New Roman" w:hAnsi="Times" w:cs="Times New Roman"/>
        </w:rPr>
        <w:t>Online in advance of prin</w:t>
      </w:r>
      <w:r w:rsidR="00F17074">
        <w:rPr>
          <w:rFonts w:ascii="Times" w:eastAsia="Times New Roman" w:hAnsi="Times" w:cs="Times New Roman"/>
        </w:rPr>
        <w:t>t.</w:t>
      </w:r>
      <w:proofErr w:type="gramEnd"/>
      <w:r w:rsidRPr="00F17074">
        <w:rPr>
          <w:rFonts w:ascii="Times" w:eastAsia="Times New Roman" w:hAnsi="Times" w:cs="Times New Roman"/>
          <w:sz w:val="20"/>
          <w:szCs w:val="20"/>
        </w:rPr>
        <w:t xml:space="preserve"> </w:t>
      </w:r>
      <w:hyperlink r:id="rId9" w:history="1">
        <w:r w:rsidRPr="00661347">
          <w:rPr>
            <w:rStyle w:val="Hyperlink"/>
            <w:color w:val="auto"/>
            <w:u w:val="none"/>
          </w:rPr>
          <w:t>http://dx.doi.org/10.1890/14-1741.1</w:t>
        </w:r>
      </w:hyperlink>
    </w:p>
    <w:p w14:paraId="0C9CFFE7" w14:textId="77777777" w:rsidR="00DE3A34" w:rsidRPr="00DE3A34" w:rsidRDefault="00DE3A34" w:rsidP="00834EC5">
      <w:pPr>
        <w:pStyle w:val="Bibliography"/>
        <w:spacing w:line="480" w:lineRule="auto"/>
        <w:ind w:left="270" w:hanging="270"/>
      </w:pPr>
      <w:proofErr w:type="spellStart"/>
      <w:proofErr w:type="gramStart"/>
      <w:r w:rsidRPr="00DE3A34">
        <w:t>Doak</w:t>
      </w:r>
      <w:proofErr w:type="spellEnd"/>
      <w:r w:rsidRPr="00DE3A34">
        <w:t>, D. F., and W. F. Morris.</w:t>
      </w:r>
      <w:proofErr w:type="gramEnd"/>
      <w:r w:rsidRPr="00DE3A34">
        <w:t xml:space="preserve"> 2010. Demographic compensation and tipping points in climate-induced range shifts. </w:t>
      </w:r>
      <w:proofErr w:type="gramStart"/>
      <w:r w:rsidRPr="00DE3A34">
        <w:t>Nature 467:959–962.</w:t>
      </w:r>
      <w:proofErr w:type="gramEnd"/>
    </w:p>
    <w:p w14:paraId="7E11F12B" w14:textId="4AE13F34" w:rsidR="00DE3A34" w:rsidRPr="00DE3A34" w:rsidRDefault="00DE3A34" w:rsidP="00834EC5">
      <w:pPr>
        <w:pStyle w:val="Bibliography"/>
        <w:spacing w:line="480" w:lineRule="auto"/>
        <w:ind w:left="270" w:hanging="270"/>
      </w:pPr>
      <w:proofErr w:type="spellStart"/>
      <w:r w:rsidRPr="00DE3A34">
        <w:t>Dybzinski</w:t>
      </w:r>
      <w:proofErr w:type="spellEnd"/>
      <w:r w:rsidRPr="00DE3A34">
        <w:t>, R., and D. Tilman</w:t>
      </w:r>
      <w:r w:rsidRPr="00DE3A34">
        <w:rPr>
          <w:rFonts w:hint="eastAsia"/>
        </w:rPr>
        <w:t>. 2007. Resource use patterns predict long</w:t>
      </w:r>
      <w:r w:rsidR="00714CC5">
        <w:t>-</w:t>
      </w:r>
      <w:r w:rsidRPr="00DE3A34">
        <w:rPr>
          <w:rFonts w:hint="eastAsia"/>
        </w:rPr>
        <w:t xml:space="preserve">term outcomes of plant competition for nutrients and light. </w:t>
      </w:r>
      <w:proofErr w:type="gramStart"/>
      <w:r w:rsidRPr="00DE3A34">
        <w:t>The American Naturalist 170:305–318.</w:t>
      </w:r>
      <w:proofErr w:type="gramEnd"/>
    </w:p>
    <w:p w14:paraId="115E096E" w14:textId="77777777" w:rsidR="00DE3A34" w:rsidRPr="00DE3A34" w:rsidRDefault="00DE3A34" w:rsidP="00834EC5">
      <w:pPr>
        <w:pStyle w:val="Bibliography"/>
        <w:spacing w:line="480" w:lineRule="auto"/>
        <w:ind w:left="270" w:hanging="270"/>
      </w:pPr>
      <w:proofErr w:type="spellStart"/>
      <w:proofErr w:type="gramStart"/>
      <w:r w:rsidRPr="00DE3A34">
        <w:t>Eskelinen</w:t>
      </w:r>
      <w:proofErr w:type="spellEnd"/>
      <w:r w:rsidRPr="00DE3A34">
        <w:t>, A., and S. Harrison.</w:t>
      </w:r>
      <w:proofErr w:type="gramEnd"/>
      <w:r w:rsidRPr="00DE3A34">
        <w:t xml:space="preserve"> 2013. Exotic plant invasions under enhanced rainfall are constrained by soil nutrients and competition. </w:t>
      </w:r>
      <w:proofErr w:type="gramStart"/>
      <w:r w:rsidRPr="00DE3A34">
        <w:t>Ecology 95:682–692.</w:t>
      </w:r>
      <w:proofErr w:type="gramEnd"/>
    </w:p>
    <w:p w14:paraId="5F9C7423" w14:textId="77777777" w:rsidR="00DE3A34" w:rsidRPr="00DE3A34" w:rsidRDefault="00DE3A34" w:rsidP="00834EC5">
      <w:pPr>
        <w:pStyle w:val="Bibliography"/>
        <w:spacing w:line="480" w:lineRule="auto"/>
        <w:ind w:left="270" w:hanging="270"/>
      </w:pPr>
      <w:proofErr w:type="spellStart"/>
      <w:proofErr w:type="gramStart"/>
      <w:r w:rsidRPr="00DE3A34">
        <w:t>Fensham</w:t>
      </w:r>
      <w:proofErr w:type="spellEnd"/>
      <w:r w:rsidRPr="00DE3A34">
        <w:t>, R. j., and R. j. Fairfax.</w:t>
      </w:r>
      <w:proofErr w:type="gramEnd"/>
      <w:r w:rsidRPr="00DE3A34">
        <w:t xml:space="preserve"> 2007. Drought-related tree death of savanna eucalypts: species susceptibility, soil conditions and root architecture. </w:t>
      </w:r>
      <w:proofErr w:type="gramStart"/>
      <w:r w:rsidRPr="00DE3A34">
        <w:t>Journal of Vegetation Science 18:71–80.</w:t>
      </w:r>
      <w:proofErr w:type="gramEnd"/>
    </w:p>
    <w:p w14:paraId="40190140" w14:textId="77777777" w:rsidR="00DE3A34" w:rsidRPr="00DE3A34" w:rsidRDefault="00DE3A34" w:rsidP="00834EC5">
      <w:pPr>
        <w:pStyle w:val="Bibliography"/>
        <w:spacing w:line="480" w:lineRule="auto"/>
        <w:ind w:left="270" w:hanging="270"/>
      </w:pPr>
      <w:r w:rsidRPr="00DE3A34">
        <w:t xml:space="preserve">Jiang, L., and P. J. Morin. 2004. Temperature-dependent interactions explain unexpected responses to environmental warming in communities of competitors. </w:t>
      </w:r>
      <w:proofErr w:type="gramStart"/>
      <w:r w:rsidRPr="00DE3A34">
        <w:t>Journal of Animal Ecology 73:569–576.</w:t>
      </w:r>
      <w:proofErr w:type="gramEnd"/>
    </w:p>
    <w:p w14:paraId="1A51C0FB" w14:textId="77777777" w:rsidR="00DE3A34" w:rsidRPr="00DE3A34" w:rsidRDefault="00DE3A34" w:rsidP="00834EC5">
      <w:pPr>
        <w:pStyle w:val="Bibliography"/>
        <w:spacing w:line="480" w:lineRule="auto"/>
        <w:ind w:left="270" w:hanging="270"/>
      </w:pPr>
      <w:proofErr w:type="spellStart"/>
      <w:r w:rsidRPr="00DE3A34">
        <w:t>Jupp</w:t>
      </w:r>
      <w:proofErr w:type="spellEnd"/>
      <w:r w:rsidRPr="00DE3A34">
        <w:t xml:space="preserve">, B. P., and D. H. N. Spence. 1977. Limitations on </w:t>
      </w:r>
      <w:proofErr w:type="spellStart"/>
      <w:r w:rsidRPr="00DE3A34">
        <w:t>macrophytes</w:t>
      </w:r>
      <w:proofErr w:type="spellEnd"/>
      <w:r w:rsidRPr="00DE3A34">
        <w:t xml:space="preserve"> in a eutrophic lake, Loch Leven: I. Effects of phytoplankton. </w:t>
      </w:r>
      <w:proofErr w:type="gramStart"/>
      <w:r w:rsidRPr="00DE3A34">
        <w:t>Journal of Ecology 65:175–186.</w:t>
      </w:r>
      <w:proofErr w:type="gramEnd"/>
    </w:p>
    <w:p w14:paraId="4D6510A9" w14:textId="77777777" w:rsidR="00DE3A34" w:rsidRPr="00DE3A34" w:rsidRDefault="00DE3A34" w:rsidP="00834EC5">
      <w:pPr>
        <w:pStyle w:val="Bibliography"/>
        <w:spacing w:line="480" w:lineRule="auto"/>
        <w:ind w:left="270" w:hanging="270"/>
      </w:pPr>
      <w:proofErr w:type="spellStart"/>
      <w:r w:rsidRPr="00DE3A34">
        <w:lastRenderedPageBreak/>
        <w:t>Klanderud</w:t>
      </w:r>
      <w:proofErr w:type="spellEnd"/>
      <w:r w:rsidRPr="00DE3A34">
        <w:t xml:space="preserve">, K. 2005. </w:t>
      </w:r>
      <w:proofErr w:type="gramStart"/>
      <w:r w:rsidRPr="00DE3A34">
        <w:t>Climate change effects on species interactions in an alpine plant community.</w:t>
      </w:r>
      <w:proofErr w:type="gramEnd"/>
      <w:r w:rsidRPr="00DE3A34">
        <w:t xml:space="preserve"> </w:t>
      </w:r>
      <w:proofErr w:type="gramStart"/>
      <w:r w:rsidRPr="00DE3A34">
        <w:t>Journal of Ecology 93:127–137.</w:t>
      </w:r>
      <w:proofErr w:type="gramEnd"/>
    </w:p>
    <w:p w14:paraId="393CF511" w14:textId="77777777" w:rsidR="00DE3A34" w:rsidRPr="00DE3A34" w:rsidRDefault="00DE3A34" w:rsidP="00834EC5">
      <w:pPr>
        <w:pStyle w:val="Bibliography"/>
        <w:spacing w:line="480" w:lineRule="auto"/>
        <w:ind w:left="270" w:hanging="270"/>
      </w:pPr>
      <w:r w:rsidRPr="00DE3A34">
        <w:t xml:space="preserve">Lee, T. D., M. G. </w:t>
      </w:r>
      <w:proofErr w:type="spellStart"/>
      <w:r w:rsidRPr="00DE3A34">
        <w:t>Tjoelker</w:t>
      </w:r>
      <w:proofErr w:type="spellEnd"/>
      <w:r w:rsidRPr="00DE3A34">
        <w:t>, D. S. Ellsworth, and P. B. Reich. 2001. Leaf gas exchange responses of 13 prairie grassland species to elevated CO</w:t>
      </w:r>
      <w:r w:rsidRPr="00DE3A34">
        <w:rPr>
          <w:vertAlign w:val="subscript"/>
        </w:rPr>
        <w:t>2</w:t>
      </w:r>
      <w:r w:rsidRPr="00DE3A34">
        <w:t xml:space="preserve"> and increased nitrogen supply. </w:t>
      </w:r>
      <w:proofErr w:type="gramStart"/>
      <w:r w:rsidRPr="00DE3A34">
        <w:t xml:space="preserve">New </w:t>
      </w:r>
      <w:proofErr w:type="spellStart"/>
      <w:r w:rsidRPr="00DE3A34">
        <w:t>Phytologist</w:t>
      </w:r>
      <w:proofErr w:type="spellEnd"/>
      <w:r w:rsidRPr="00DE3A34">
        <w:t xml:space="preserve"> 150:405–418.</w:t>
      </w:r>
      <w:proofErr w:type="gramEnd"/>
    </w:p>
    <w:p w14:paraId="72926690" w14:textId="77777777" w:rsidR="00DE3A34" w:rsidRPr="00DE3A34" w:rsidRDefault="00DE3A34" w:rsidP="00834EC5">
      <w:pPr>
        <w:pStyle w:val="Bibliography"/>
        <w:spacing w:line="480" w:lineRule="auto"/>
        <w:ind w:left="270" w:hanging="270"/>
      </w:pPr>
      <w:proofErr w:type="spellStart"/>
      <w:r w:rsidRPr="00DE3A34">
        <w:t>Lemoine</w:t>
      </w:r>
      <w:proofErr w:type="spellEnd"/>
      <w:r w:rsidRPr="00DE3A34">
        <w:t xml:space="preserve">, N., and K. </w:t>
      </w:r>
      <w:proofErr w:type="spellStart"/>
      <w:r w:rsidRPr="00DE3A34">
        <w:t>Böhning-Gaese</w:t>
      </w:r>
      <w:proofErr w:type="spellEnd"/>
      <w:r w:rsidRPr="00DE3A34">
        <w:t xml:space="preserve">. 2003. Potential impact of global climate change on species richness of long-distance migrants. </w:t>
      </w:r>
      <w:proofErr w:type="gramStart"/>
      <w:r w:rsidRPr="00DE3A34">
        <w:t>Conservation Biology 17:577–586.</w:t>
      </w:r>
      <w:proofErr w:type="gramEnd"/>
    </w:p>
    <w:p w14:paraId="757596E6" w14:textId="77777777" w:rsidR="00DE3A34" w:rsidRPr="00DE3A34" w:rsidRDefault="00DE3A34" w:rsidP="00834EC5">
      <w:pPr>
        <w:pStyle w:val="Bibliography"/>
        <w:spacing w:line="480" w:lineRule="auto"/>
        <w:ind w:left="270" w:hanging="270"/>
      </w:pPr>
      <w:r w:rsidRPr="00DE3A34">
        <w:t xml:space="preserve">Levine, J. M., A. K. </w:t>
      </w:r>
      <w:proofErr w:type="spellStart"/>
      <w:r w:rsidRPr="00DE3A34">
        <w:t>McEachern</w:t>
      </w:r>
      <w:proofErr w:type="spellEnd"/>
      <w:r w:rsidRPr="00DE3A34">
        <w:t xml:space="preserve">, and C. Cowan. 2010. Do competitors modulate rare plant response to precipitation change? </w:t>
      </w:r>
      <w:proofErr w:type="gramStart"/>
      <w:r w:rsidRPr="00DE3A34">
        <w:t>Ecology 91:130–140.</w:t>
      </w:r>
      <w:proofErr w:type="gramEnd"/>
    </w:p>
    <w:p w14:paraId="3B2AE7AC" w14:textId="77777777" w:rsidR="00DE3A34" w:rsidRPr="00DE3A34" w:rsidRDefault="00DE3A34" w:rsidP="00834EC5">
      <w:pPr>
        <w:pStyle w:val="Bibliography"/>
        <w:spacing w:line="480" w:lineRule="auto"/>
        <w:ind w:left="270" w:hanging="270"/>
      </w:pPr>
      <w:proofErr w:type="gramStart"/>
      <w:r w:rsidRPr="00DE3A34">
        <w:t>Levine, S. H. 1976.</w:t>
      </w:r>
      <w:proofErr w:type="gramEnd"/>
      <w:r w:rsidRPr="00DE3A34">
        <w:t xml:space="preserve"> </w:t>
      </w:r>
      <w:proofErr w:type="gramStart"/>
      <w:r w:rsidRPr="00DE3A34">
        <w:t>Competitive Interactions in Ecosystems.</w:t>
      </w:r>
      <w:proofErr w:type="gramEnd"/>
      <w:r w:rsidRPr="00DE3A34">
        <w:t xml:space="preserve"> </w:t>
      </w:r>
      <w:proofErr w:type="gramStart"/>
      <w:r w:rsidRPr="00DE3A34">
        <w:t>The American Naturalist 110:903–910.</w:t>
      </w:r>
      <w:proofErr w:type="gramEnd"/>
    </w:p>
    <w:p w14:paraId="78067D89" w14:textId="77777777" w:rsidR="00DE3A34" w:rsidRPr="00DE3A34" w:rsidRDefault="00DE3A34" w:rsidP="00834EC5">
      <w:pPr>
        <w:pStyle w:val="Bibliography"/>
        <w:spacing w:line="480" w:lineRule="auto"/>
        <w:ind w:left="270" w:hanging="270"/>
      </w:pPr>
      <w:r w:rsidRPr="00DE3A34">
        <w:t xml:space="preserve">Liancourt, P., L. A. Spence, D. S. Song, A. </w:t>
      </w:r>
      <w:proofErr w:type="spellStart"/>
      <w:r w:rsidRPr="00DE3A34">
        <w:t>Lkhagva</w:t>
      </w:r>
      <w:proofErr w:type="spellEnd"/>
      <w:r w:rsidRPr="00DE3A34">
        <w:t xml:space="preserve">, A. </w:t>
      </w:r>
      <w:proofErr w:type="spellStart"/>
      <w:r w:rsidRPr="00DE3A34">
        <w:t>Sharkhuu</w:t>
      </w:r>
      <w:proofErr w:type="spellEnd"/>
      <w:r w:rsidRPr="00DE3A34">
        <w:t xml:space="preserve">, B. </w:t>
      </w:r>
      <w:proofErr w:type="spellStart"/>
      <w:r w:rsidRPr="00DE3A34">
        <w:t>Boldgiv</w:t>
      </w:r>
      <w:proofErr w:type="spellEnd"/>
      <w:r w:rsidRPr="00DE3A34">
        <w:t xml:space="preserve">, B. R. </w:t>
      </w:r>
      <w:proofErr w:type="spellStart"/>
      <w:r w:rsidRPr="00DE3A34">
        <w:t>Helliker</w:t>
      </w:r>
      <w:proofErr w:type="spellEnd"/>
      <w:r w:rsidRPr="00DE3A34">
        <w:t xml:space="preserve">, et al. 2012. Plant response to climate change varies with topography, interactions with neighbors, and ecotype. </w:t>
      </w:r>
      <w:proofErr w:type="gramStart"/>
      <w:r w:rsidRPr="00DE3A34">
        <w:t>Ecology 94:444–453.</w:t>
      </w:r>
      <w:proofErr w:type="gramEnd"/>
    </w:p>
    <w:p w14:paraId="2C0AD89F" w14:textId="77777777" w:rsidR="00DE3A34" w:rsidRPr="00DE3A34" w:rsidRDefault="00DE3A34" w:rsidP="00834EC5">
      <w:pPr>
        <w:pStyle w:val="Bibliography"/>
        <w:spacing w:line="480" w:lineRule="auto"/>
        <w:ind w:left="270" w:hanging="270"/>
      </w:pPr>
      <w:proofErr w:type="spellStart"/>
      <w:r w:rsidRPr="00DE3A34">
        <w:t>Nadelhoffer</w:t>
      </w:r>
      <w:proofErr w:type="spellEnd"/>
      <w:r w:rsidRPr="00DE3A34">
        <w:t xml:space="preserve">, K. J., A. E. </w:t>
      </w:r>
      <w:proofErr w:type="spellStart"/>
      <w:r w:rsidRPr="00DE3A34">
        <w:t>Giblin</w:t>
      </w:r>
      <w:proofErr w:type="spellEnd"/>
      <w:r w:rsidRPr="00DE3A34">
        <w:t xml:space="preserve">, G. R. Shaver, and J. A. </w:t>
      </w:r>
      <w:proofErr w:type="spellStart"/>
      <w:r w:rsidRPr="00DE3A34">
        <w:t>Laundre</w:t>
      </w:r>
      <w:proofErr w:type="spellEnd"/>
      <w:r w:rsidRPr="00DE3A34">
        <w:t xml:space="preserve">. 1991. Effects of temperature and substrate quality on element mineralization in six Arctic soils. </w:t>
      </w:r>
      <w:proofErr w:type="gramStart"/>
      <w:r w:rsidRPr="00DE3A34">
        <w:t>Ecology 72:242–253.</w:t>
      </w:r>
      <w:proofErr w:type="gramEnd"/>
    </w:p>
    <w:p w14:paraId="37251C4F" w14:textId="77777777" w:rsidR="00DE3A34" w:rsidRPr="00DE3A34" w:rsidRDefault="00DE3A34" w:rsidP="00834EC5">
      <w:pPr>
        <w:pStyle w:val="Bibliography"/>
        <w:spacing w:line="480" w:lineRule="auto"/>
        <w:ind w:left="270" w:hanging="270"/>
      </w:pPr>
      <w:proofErr w:type="spellStart"/>
      <w:r w:rsidRPr="00DE3A34">
        <w:t>Ockendon</w:t>
      </w:r>
      <w:proofErr w:type="spellEnd"/>
      <w:r w:rsidRPr="00DE3A34">
        <w:t xml:space="preserve">, N., D. J. Baker, J. A. Carr, E. C. White, R. E. A. Almond, T. Amano, E. Bertram, et al. 2014. Mechanisms underpinning climatic impacts on natural populations: altered species interactions are more important than direct effects. </w:t>
      </w:r>
      <w:proofErr w:type="gramStart"/>
      <w:r w:rsidRPr="00DE3A34">
        <w:t>Global Change Biology 20:2221–2229.</w:t>
      </w:r>
      <w:proofErr w:type="gramEnd"/>
    </w:p>
    <w:p w14:paraId="25BBE6A8" w14:textId="77777777" w:rsidR="00DE3A34" w:rsidRPr="00DE3A34" w:rsidRDefault="00DE3A34" w:rsidP="00834EC5">
      <w:pPr>
        <w:pStyle w:val="Bibliography"/>
        <w:spacing w:line="480" w:lineRule="auto"/>
        <w:ind w:left="270" w:hanging="270"/>
      </w:pPr>
      <w:proofErr w:type="spellStart"/>
      <w:r w:rsidRPr="00DE3A34">
        <w:lastRenderedPageBreak/>
        <w:t>Poloczanska</w:t>
      </w:r>
      <w:proofErr w:type="spellEnd"/>
      <w:r w:rsidRPr="00DE3A34">
        <w:t xml:space="preserve">, E. S., S. J. Hawkins, A. J. Southward, and M. T. Burrows. 2008. Modeling the response of populations of competing species to climate change. </w:t>
      </w:r>
      <w:proofErr w:type="gramStart"/>
      <w:r w:rsidRPr="00DE3A34">
        <w:t>Ecology 89:3138–3149.</w:t>
      </w:r>
      <w:proofErr w:type="gramEnd"/>
    </w:p>
    <w:p w14:paraId="249D8C11" w14:textId="7D14603F" w:rsidR="00482FE1" w:rsidRPr="00482FE1" w:rsidRDefault="00482FE1" w:rsidP="00482FE1">
      <w:pPr>
        <w:pStyle w:val="Bibliography"/>
        <w:spacing w:line="480" w:lineRule="auto"/>
        <w:ind w:left="270" w:hanging="270"/>
      </w:pPr>
      <w:proofErr w:type="gramStart"/>
      <w:r w:rsidRPr="00482FE1">
        <w:t>R Core Team.</w:t>
      </w:r>
      <w:proofErr w:type="gramEnd"/>
      <w:r w:rsidRPr="00482FE1">
        <w:t xml:space="preserve"> 2014. R: a language and environment for statistical computing. </w:t>
      </w:r>
      <w:proofErr w:type="gramStart"/>
      <w:r w:rsidRPr="00482FE1">
        <w:t>R Foundation for Statistical Computing, Vienna.</w:t>
      </w:r>
      <w:proofErr w:type="gramEnd"/>
      <w:r w:rsidRPr="00482FE1">
        <w:t> </w:t>
      </w:r>
      <w:r w:rsidR="00410AAF" w:rsidRPr="00661347">
        <w:fldChar w:fldCharType="begin"/>
      </w:r>
      <w:r w:rsidR="00410AAF" w:rsidRPr="00661347">
        <w:instrText xml:space="preserve"> HYPERLINK "http://www.r-project.org/" \t "_blank" \o "This link opens in a new window" </w:instrText>
      </w:r>
      <w:r w:rsidR="00410AAF" w:rsidRPr="00661347">
        <w:fldChar w:fldCharType="separate"/>
      </w:r>
      <w:r w:rsidRPr="00661347">
        <w:rPr>
          <w:rStyle w:val="Hyperlink"/>
          <w:color w:val="auto"/>
          <w:u w:val="none"/>
        </w:rPr>
        <w:t>http://www.r-project.org</w:t>
      </w:r>
      <w:r w:rsidR="00410AAF" w:rsidRPr="00661347">
        <w:rPr>
          <w:rStyle w:val="Hyperlink"/>
          <w:color w:val="auto"/>
          <w:u w:val="none"/>
        </w:rPr>
        <w:fldChar w:fldCharType="end"/>
      </w:r>
      <w:r w:rsidRPr="00661347">
        <w:t>.</w:t>
      </w:r>
    </w:p>
    <w:p w14:paraId="348C7A59" w14:textId="77777777" w:rsidR="00DE3A34" w:rsidRPr="00DE3A34" w:rsidRDefault="00DE3A34" w:rsidP="00834EC5">
      <w:pPr>
        <w:pStyle w:val="Bibliography"/>
        <w:spacing w:line="480" w:lineRule="auto"/>
        <w:ind w:left="270" w:hanging="270"/>
      </w:pPr>
      <w:r w:rsidRPr="00DE3A34">
        <w:t xml:space="preserve">Reich, P. B., D. Tilman, J. </w:t>
      </w:r>
      <w:proofErr w:type="spellStart"/>
      <w:r w:rsidRPr="00DE3A34">
        <w:t>Craine</w:t>
      </w:r>
      <w:proofErr w:type="spellEnd"/>
      <w:r w:rsidRPr="00DE3A34">
        <w:t xml:space="preserve">, D. Ellsworth, M. G. </w:t>
      </w:r>
      <w:proofErr w:type="spellStart"/>
      <w:r w:rsidRPr="00DE3A34">
        <w:t>Tjoelker</w:t>
      </w:r>
      <w:proofErr w:type="spellEnd"/>
      <w:r w:rsidRPr="00DE3A34">
        <w:t xml:space="preserve">, J. Knops, D. </w:t>
      </w:r>
      <w:proofErr w:type="spellStart"/>
      <w:r w:rsidRPr="00DE3A34">
        <w:t>Wedin</w:t>
      </w:r>
      <w:proofErr w:type="spellEnd"/>
      <w:r w:rsidRPr="00DE3A34">
        <w:t>, et al. 2001. Do species and functional groups differ in acquisition and use of C, N and water under varying atmospheric CO</w:t>
      </w:r>
      <w:r w:rsidRPr="00DE3A34">
        <w:rPr>
          <w:vertAlign w:val="subscript"/>
        </w:rPr>
        <w:t>2</w:t>
      </w:r>
      <w:r w:rsidRPr="00DE3A34">
        <w:t xml:space="preserve"> and N availability regimes? </w:t>
      </w:r>
      <w:proofErr w:type="gramStart"/>
      <w:r w:rsidRPr="00DE3A34">
        <w:t>A field test with 16 grassland species.</w:t>
      </w:r>
      <w:proofErr w:type="gramEnd"/>
      <w:r w:rsidRPr="00DE3A34">
        <w:t xml:space="preserve"> </w:t>
      </w:r>
      <w:proofErr w:type="gramStart"/>
      <w:r w:rsidRPr="00DE3A34">
        <w:t xml:space="preserve">New </w:t>
      </w:r>
      <w:proofErr w:type="spellStart"/>
      <w:r w:rsidRPr="00DE3A34">
        <w:t>Phytologist</w:t>
      </w:r>
      <w:proofErr w:type="spellEnd"/>
      <w:r w:rsidRPr="00DE3A34">
        <w:t xml:space="preserve"> 150:435–448.</w:t>
      </w:r>
      <w:proofErr w:type="gramEnd"/>
    </w:p>
    <w:p w14:paraId="0C3E6E78" w14:textId="77777777" w:rsidR="00DE3A34" w:rsidRPr="00DE3A34" w:rsidRDefault="00DE3A34" w:rsidP="00834EC5">
      <w:pPr>
        <w:pStyle w:val="Bibliography"/>
        <w:spacing w:line="480" w:lineRule="auto"/>
        <w:ind w:left="270" w:hanging="270"/>
      </w:pPr>
      <w:proofErr w:type="spellStart"/>
      <w:proofErr w:type="gramStart"/>
      <w:r w:rsidRPr="00DE3A34">
        <w:t>Rothhaupt</w:t>
      </w:r>
      <w:proofErr w:type="spellEnd"/>
      <w:r w:rsidRPr="00DE3A34">
        <w:t>, K. O. 1988.</w:t>
      </w:r>
      <w:proofErr w:type="gramEnd"/>
      <w:r w:rsidRPr="00DE3A34">
        <w:t xml:space="preserve"> Mechanistic resource competition theory applied to laboratory experiments with zooplankton. </w:t>
      </w:r>
      <w:proofErr w:type="gramStart"/>
      <w:r w:rsidRPr="00DE3A34">
        <w:t>Nature 333:660–662.</w:t>
      </w:r>
      <w:proofErr w:type="gramEnd"/>
    </w:p>
    <w:p w14:paraId="5220A5AB" w14:textId="77777777" w:rsidR="00DE3A34" w:rsidRPr="00DE3A34" w:rsidRDefault="00DE3A34" w:rsidP="00834EC5">
      <w:pPr>
        <w:pStyle w:val="Bibliography"/>
        <w:spacing w:line="480" w:lineRule="auto"/>
        <w:ind w:left="270" w:hanging="270"/>
      </w:pPr>
      <w:proofErr w:type="gramStart"/>
      <w:r w:rsidRPr="00DE3A34">
        <w:t xml:space="preserve">Shaw, M. R., M. E. </w:t>
      </w:r>
      <w:proofErr w:type="spellStart"/>
      <w:r w:rsidRPr="00DE3A34">
        <w:t>Loik</w:t>
      </w:r>
      <w:proofErr w:type="spellEnd"/>
      <w:r w:rsidRPr="00DE3A34">
        <w:t>, and J. Harte.</w:t>
      </w:r>
      <w:proofErr w:type="gramEnd"/>
      <w:r w:rsidRPr="00DE3A34">
        <w:t xml:space="preserve"> 2000. Gas exchange and water relations of two Rocky Mountain shrub species exposed to a climate change manipulation. Plant Ecology 146:195–204.</w:t>
      </w:r>
    </w:p>
    <w:p w14:paraId="4980742D" w14:textId="77777777" w:rsidR="00DE3A34" w:rsidRPr="00DE3A34" w:rsidRDefault="00DE3A34" w:rsidP="00834EC5">
      <w:pPr>
        <w:pStyle w:val="Bibliography"/>
        <w:spacing w:line="480" w:lineRule="auto"/>
        <w:ind w:left="270" w:hanging="270"/>
      </w:pPr>
      <w:proofErr w:type="spellStart"/>
      <w:r w:rsidRPr="00DE3A34">
        <w:t>Sletvold</w:t>
      </w:r>
      <w:proofErr w:type="spellEnd"/>
      <w:r w:rsidRPr="00DE3A34">
        <w:t>, N., J. P. Dahlgren, D</w:t>
      </w:r>
      <w:proofErr w:type="gramStart"/>
      <w:r w:rsidRPr="00DE3A34">
        <w:t>.-</w:t>
      </w:r>
      <w:proofErr w:type="gramEnd"/>
      <w:r w:rsidRPr="00DE3A34">
        <w:t xml:space="preserve">I. </w:t>
      </w:r>
      <w:proofErr w:type="spellStart"/>
      <w:r w:rsidRPr="00DE3A34">
        <w:t>Øien</w:t>
      </w:r>
      <w:proofErr w:type="spellEnd"/>
      <w:r w:rsidRPr="00DE3A34">
        <w:t xml:space="preserve">, A. Moen, and J. </w:t>
      </w:r>
      <w:proofErr w:type="spellStart"/>
      <w:r w:rsidRPr="00DE3A34">
        <w:t>Ehrlén</w:t>
      </w:r>
      <w:proofErr w:type="spellEnd"/>
      <w:r w:rsidRPr="00DE3A34">
        <w:t xml:space="preserve">. 2013. Climate warming alters effects of management on population viability of threatened species: results from a 30-year experimental study on a rare orchid. </w:t>
      </w:r>
      <w:proofErr w:type="gramStart"/>
      <w:r w:rsidRPr="00DE3A34">
        <w:t>Global Change Biology 19:2729–2738.</w:t>
      </w:r>
      <w:proofErr w:type="gramEnd"/>
    </w:p>
    <w:p w14:paraId="5FF5C121" w14:textId="77777777" w:rsidR="00DE3A34" w:rsidRPr="00DE3A34" w:rsidRDefault="00DE3A34" w:rsidP="00834EC5">
      <w:pPr>
        <w:pStyle w:val="Bibliography"/>
        <w:spacing w:line="480" w:lineRule="auto"/>
        <w:ind w:left="270" w:hanging="270"/>
      </w:pPr>
      <w:r w:rsidRPr="00DE3A34">
        <w:t>Stacey, D. A., and M. D. E. Fellowes. 2002. Influence of elevated CO</w:t>
      </w:r>
      <w:r w:rsidRPr="00DE3A34">
        <w:rPr>
          <w:vertAlign w:val="subscript"/>
        </w:rPr>
        <w:t>2</w:t>
      </w:r>
      <w:r w:rsidRPr="00DE3A34">
        <w:t xml:space="preserve"> on interspecific interactions at higher trophic levels. </w:t>
      </w:r>
      <w:proofErr w:type="gramStart"/>
      <w:r w:rsidRPr="00DE3A34">
        <w:t>Global Change Biology 8:668–678.</w:t>
      </w:r>
      <w:proofErr w:type="gramEnd"/>
    </w:p>
    <w:p w14:paraId="71FF0692" w14:textId="77777777" w:rsidR="00DE3A34" w:rsidRPr="00DE3A34" w:rsidRDefault="00DE3A34" w:rsidP="00834EC5">
      <w:pPr>
        <w:pStyle w:val="Bibliography"/>
        <w:spacing w:line="480" w:lineRule="auto"/>
        <w:ind w:left="270" w:hanging="270"/>
      </w:pPr>
      <w:r w:rsidRPr="00DE3A34">
        <w:t xml:space="preserve">Stevens, C. J., N. B. </w:t>
      </w:r>
      <w:proofErr w:type="spellStart"/>
      <w:r w:rsidRPr="00DE3A34">
        <w:t>Dise</w:t>
      </w:r>
      <w:proofErr w:type="spellEnd"/>
      <w:r w:rsidRPr="00DE3A34">
        <w:t xml:space="preserve">, J. O. </w:t>
      </w:r>
      <w:proofErr w:type="spellStart"/>
      <w:r w:rsidRPr="00DE3A34">
        <w:t>Mountford</w:t>
      </w:r>
      <w:proofErr w:type="spellEnd"/>
      <w:r w:rsidRPr="00DE3A34">
        <w:t xml:space="preserve">, and D. J. </w:t>
      </w:r>
      <w:proofErr w:type="spellStart"/>
      <w:r w:rsidRPr="00DE3A34">
        <w:t>Gowing</w:t>
      </w:r>
      <w:proofErr w:type="spellEnd"/>
      <w:r w:rsidRPr="00DE3A34">
        <w:t xml:space="preserve">. 2004. Impact of nitrogen deposition on the species richness of grasslands. </w:t>
      </w:r>
      <w:proofErr w:type="gramStart"/>
      <w:r w:rsidRPr="00DE3A34">
        <w:t>Science 303:1876–1879.</w:t>
      </w:r>
      <w:proofErr w:type="gramEnd"/>
    </w:p>
    <w:p w14:paraId="5FAC0B58" w14:textId="77777777" w:rsidR="00DE3A34" w:rsidRPr="00DE3A34" w:rsidRDefault="00DE3A34" w:rsidP="00834EC5">
      <w:pPr>
        <w:pStyle w:val="Bibliography"/>
        <w:spacing w:line="480" w:lineRule="auto"/>
        <w:ind w:left="270" w:hanging="270"/>
      </w:pPr>
      <w:proofErr w:type="spellStart"/>
      <w:r w:rsidRPr="00DE3A34">
        <w:lastRenderedPageBreak/>
        <w:t>Suttle</w:t>
      </w:r>
      <w:proofErr w:type="spellEnd"/>
      <w:r w:rsidRPr="00DE3A34">
        <w:t xml:space="preserve">, K. B., M. A. Thomsen, and M. E. Power. 2007. Species interactions reverse grassland responses to changing climate. </w:t>
      </w:r>
      <w:proofErr w:type="gramStart"/>
      <w:r w:rsidRPr="00DE3A34">
        <w:t>Science 315:640–642.</w:t>
      </w:r>
      <w:proofErr w:type="gramEnd"/>
    </w:p>
    <w:p w14:paraId="663C15FE" w14:textId="77777777" w:rsidR="00DE3A34" w:rsidRPr="00DE3A34" w:rsidRDefault="00DE3A34" w:rsidP="00834EC5">
      <w:pPr>
        <w:pStyle w:val="Bibliography"/>
        <w:spacing w:line="480" w:lineRule="auto"/>
        <w:ind w:left="270" w:hanging="270"/>
      </w:pPr>
      <w:r w:rsidRPr="00DE3A34">
        <w:t xml:space="preserve">Thomas, S. C., C. B. Halpern, D. A. Falk, D. A. </w:t>
      </w:r>
      <w:proofErr w:type="spellStart"/>
      <w:r w:rsidRPr="00DE3A34">
        <w:t>Liguori</w:t>
      </w:r>
      <w:proofErr w:type="spellEnd"/>
      <w:r w:rsidRPr="00DE3A34">
        <w:t xml:space="preserve">, and K. A. Austin. 1999. Plant diversity in managed forests: understory responses to thinning and fertilization. </w:t>
      </w:r>
      <w:proofErr w:type="gramStart"/>
      <w:r w:rsidRPr="00DE3A34">
        <w:t>Ecological Applications 9:864–879.</w:t>
      </w:r>
      <w:proofErr w:type="gramEnd"/>
    </w:p>
    <w:p w14:paraId="2A24A81D" w14:textId="77777777" w:rsidR="00DE3A34" w:rsidRPr="00DE3A34" w:rsidRDefault="00DE3A34" w:rsidP="00834EC5">
      <w:pPr>
        <w:pStyle w:val="Bibliography"/>
        <w:spacing w:line="480" w:lineRule="auto"/>
        <w:ind w:left="270" w:hanging="270"/>
      </w:pPr>
      <w:proofErr w:type="gramStart"/>
      <w:r w:rsidRPr="00DE3A34">
        <w:t>Tilman, D. 1977.</w:t>
      </w:r>
      <w:proofErr w:type="gramEnd"/>
      <w:r w:rsidRPr="00DE3A34">
        <w:t xml:space="preserve"> Resource Competition between Plankton Algae: An Experimental and Theoretical Approach. </w:t>
      </w:r>
      <w:proofErr w:type="gramStart"/>
      <w:r w:rsidRPr="00DE3A34">
        <w:t>Ecology 58:338–348.</w:t>
      </w:r>
      <w:proofErr w:type="gramEnd"/>
    </w:p>
    <w:p w14:paraId="3CA1BD21" w14:textId="77777777" w:rsidR="00714CC5" w:rsidRPr="00714CC5" w:rsidRDefault="00714CC5" w:rsidP="00714CC5">
      <w:pPr>
        <w:pStyle w:val="Bibliography"/>
        <w:spacing w:line="480" w:lineRule="auto"/>
        <w:ind w:left="270" w:hanging="270"/>
      </w:pPr>
      <w:proofErr w:type="gramStart"/>
      <w:r w:rsidRPr="00714CC5">
        <w:t>Tilman, D. 1982.</w:t>
      </w:r>
      <w:proofErr w:type="gramEnd"/>
      <w:r w:rsidRPr="00714CC5">
        <w:t xml:space="preserve"> Resource Competition and Community Structure. Princeton University Press, Princeton, N.J.</w:t>
      </w:r>
    </w:p>
    <w:p w14:paraId="774F4354" w14:textId="77777777" w:rsidR="00DE3A34" w:rsidRPr="00DE3A34" w:rsidRDefault="00DE3A34" w:rsidP="00834EC5">
      <w:pPr>
        <w:pStyle w:val="Bibliography"/>
        <w:spacing w:line="480" w:lineRule="auto"/>
        <w:ind w:left="270" w:hanging="270"/>
      </w:pPr>
      <w:r w:rsidRPr="00DE3A34">
        <w:t xml:space="preserve">Tilman, D., and D. </w:t>
      </w:r>
      <w:proofErr w:type="spellStart"/>
      <w:r w:rsidRPr="00DE3A34">
        <w:t>Wedin</w:t>
      </w:r>
      <w:proofErr w:type="spellEnd"/>
      <w:r w:rsidRPr="00DE3A34">
        <w:t xml:space="preserve">. 1991. Plant traits and resource reduction for five grasses growing on </w:t>
      </w:r>
      <w:proofErr w:type="gramStart"/>
      <w:r w:rsidRPr="00DE3A34">
        <w:t>a nitrogen</w:t>
      </w:r>
      <w:proofErr w:type="gramEnd"/>
      <w:r w:rsidRPr="00DE3A34">
        <w:t xml:space="preserve"> gradient. </w:t>
      </w:r>
      <w:proofErr w:type="gramStart"/>
      <w:r w:rsidRPr="00DE3A34">
        <w:t>Ecology 72:685–700.</w:t>
      </w:r>
      <w:proofErr w:type="gramEnd"/>
    </w:p>
    <w:p w14:paraId="36D6D9A3" w14:textId="77777777" w:rsidR="00DE3A34" w:rsidRPr="00DE3A34" w:rsidRDefault="00DE3A34" w:rsidP="00834EC5">
      <w:pPr>
        <w:pStyle w:val="Bibliography"/>
        <w:spacing w:line="480" w:lineRule="auto"/>
        <w:ind w:left="270" w:hanging="270"/>
      </w:pPr>
      <w:proofErr w:type="spellStart"/>
      <w:r w:rsidRPr="00DE3A34">
        <w:t>Tylianakis</w:t>
      </w:r>
      <w:proofErr w:type="spellEnd"/>
      <w:r w:rsidRPr="00DE3A34">
        <w:t xml:space="preserve">, J. M., R. K. </w:t>
      </w:r>
      <w:proofErr w:type="spellStart"/>
      <w:r w:rsidRPr="00DE3A34">
        <w:t>Didham</w:t>
      </w:r>
      <w:proofErr w:type="spellEnd"/>
      <w:r w:rsidRPr="00DE3A34">
        <w:t xml:space="preserve">, J. </w:t>
      </w:r>
      <w:proofErr w:type="spellStart"/>
      <w:r w:rsidRPr="00DE3A34">
        <w:t>Bascompte</w:t>
      </w:r>
      <w:proofErr w:type="spellEnd"/>
      <w:r w:rsidRPr="00DE3A34">
        <w:t xml:space="preserve">, and D. A. Wardle. 2008. Global change and species interactions in terrestrial ecosystems. </w:t>
      </w:r>
      <w:proofErr w:type="gramStart"/>
      <w:r w:rsidRPr="00DE3A34">
        <w:t>Ecology Letters 11:1351–1363.</w:t>
      </w:r>
      <w:proofErr w:type="gramEnd"/>
    </w:p>
    <w:p w14:paraId="6B68203F" w14:textId="77777777" w:rsidR="00DE3A34" w:rsidRPr="00DE3A34" w:rsidRDefault="00DE3A34" w:rsidP="00834EC5">
      <w:pPr>
        <w:pStyle w:val="Bibliography"/>
        <w:spacing w:line="480" w:lineRule="auto"/>
        <w:ind w:left="270" w:hanging="270"/>
      </w:pPr>
      <w:proofErr w:type="gramStart"/>
      <w:r w:rsidRPr="00DE3A34">
        <w:t>van</w:t>
      </w:r>
      <w:proofErr w:type="gramEnd"/>
      <w:r w:rsidRPr="00DE3A34">
        <w:t xml:space="preserve"> der </w:t>
      </w:r>
      <w:proofErr w:type="spellStart"/>
      <w:r w:rsidRPr="00DE3A34">
        <w:t>Putten</w:t>
      </w:r>
      <w:proofErr w:type="spellEnd"/>
      <w:r w:rsidRPr="00DE3A34">
        <w:t xml:space="preserve">, W. H., M. </w:t>
      </w:r>
      <w:proofErr w:type="spellStart"/>
      <w:r w:rsidRPr="00DE3A34">
        <w:t>Macel</w:t>
      </w:r>
      <w:proofErr w:type="spellEnd"/>
      <w:r w:rsidRPr="00DE3A34">
        <w:t xml:space="preserve">, and M. E. </w:t>
      </w:r>
      <w:proofErr w:type="spellStart"/>
      <w:r w:rsidRPr="00DE3A34">
        <w:t>Visser</w:t>
      </w:r>
      <w:proofErr w:type="spellEnd"/>
      <w:r w:rsidRPr="00DE3A34">
        <w:t>. 2010. Predicting species distribution and abundance responses to climate change: why it is essential to include biotic interactions across trophic levels. Philosophical Transactions of the Royal Society B: Biological Sciences 365:2025–2034.</w:t>
      </w:r>
    </w:p>
    <w:p w14:paraId="14AA0F85" w14:textId="77777777" w:rsidR="00DE3A34" w:rsidRPr="00DE3A34" w:rsidRDefault="00DE3A34" w:rsidP="00834EC5">
      <w:pPr>
        <w:pStyle w:val="Bibliography"/>
        <w:spacing w:line="480" w:lineRule="auto"/>
        <w:ind w:left="270" w:hanging="270"/>
      </w:pPr>
      <w:proofErr w:type="spellStart"/>
      <w:r w:rsidRPr="00DE3A34">
        <w:t>Vitousek</w:t>
      </w:r>
      <w:proofErr w:type="spellEnd"/>
      <w:r w:rsidRPr="00DE3A34">
        <w:t xml:space="preserve">, P. M., J. D. </w:t>
      </w:r>
      <w:proofErr w:type="spellStart"/>
      <w:r w:rsidRPr="00DE3A34">
        <w:t>Aber</w:t>
      </w:r>
      <w:proofErr w:type="spellEnd"/>
      <w:r w:rsidRPr="00DE3A34">
        <w:t xml:space="preserve">, R. W. </w:t>
      </w:r>
      <w:proofErr w:type="spellStart"/>
      <w:r w:rsidRPr="00DE3A34">
        <w:t>Howarth</w:t>
      </w:r>
      <w:proofErr w:type="spellEnd"/>
      <w:r w:rsidRPr="00DE3A34">
        <w:t xml:space="preserve">, G. E. Likens, P. A. Matson, D. W. Schindler, W. H. Schlesinger, et al. 1997. Human alteration of the global nitrogen cycle: sources and consequences. </w:t>
      </w:r>
      <w:proofErr w:type="gramStart"/>
      <w:r w:rsidRPr="00DE3A34">
        <w:t>Ecological Applications 7:737–750.</w:t>
      </w:r>
      <w:proofErr w:type="gramEnd"/>
    </w:p>
    <w:p w14:paraId="5B2213E4" w14:textId="77777777" w:rsidR="00DE3A34" w:rsidRPr="00DE3A34" w:rsidRDefault="00DE3A34" w:rsidP="00834EC5">
      <w:pPr>
        <w:pStyle w:val="Bibliography"/>
        <w:spacing w:line="480" w:lineRule="auto"/>
        <w:ind w:left="270" w:hanging="270"/>
      </w:pPr>
      <w:proofErr w:type="spellStart"/>
      <w:r w:rsidRPr="00DE3A34">
        <w:t>Vitousek</w:t>
      </w:r>
      <w:proofErr w:type="spellEnd"/>
      <w:r w:rsidRPr="00DE3A34">
        <w:t xml:space="preserve">, P. M., and L. R. Walker. 1989. Biological invasion by </w:t>
      </w:r>
      <w:proofErr w:type="spellStart"/>
      <w:r w:rsidRPr="00DE3A34">
        <w:rPr>
          <w:i/>
          <w:iCs/>
        </w:rPr>
        <w:t>Myrica</w:t>
      </w:r>
      <w:proofErr w:type="spellEnd"/>
      <w:r w:rsidRPr="00DE3A34">
        <w:rPr>
          <w:i/>
          <w:iCs/>
        </w:rPr>
        <w:t xml:space="preserve"> </w:t>
      </w:r>
      <w:proofErr w:type="spellStart"/>
      <w:r w:rsidRPr="00DE3A34">
        <w:rPr>
          <w:i/>
          <w:iCs/>
        </w:rPr>
        <w:t>faya</w:t>
      </w:r>
      <w:proofErr w:type="spellEnd"/>
      <w:r w:rsidRPr="00DE3A34">
        <w:t xml:space="preserve"> in Hawai’i: plant demography, nitrogen fixation, </w:t>
      </w:r>
      <w:proofErr w:type="gramStart"/>
      <w:r w:rsidRPr="00DE3A34">
        <w:t>ecosystem</w:t>
      </w:r>
      <w:proofErr w:type="gramEnd"/>
      <w:r w:rsidRPr="00DE3A34">
        <w:t xml:space="preserve"> effects. </w:t>
      </w:r>
      <w:proofErr w:type="gramStart"/>
      <w:r w:rsidRPr="00DE3A34">
        <w:t>Ecological Monographs 59:247–265.</w:t>
      </w:r>
      <w:proofErr w:type="gramEnd"/>
    </w:p>
    <w:p w14:paraId="456202F8" w14:textId="77777777" w:rsidR="00DE3A34" w:rsidRPr="00DE3A34" w:rsidRDefault="00DE3A34" w:rsidP="00834EC5">
      <w:pPr>
        <w:pStyle w:val="Bibliography"/>
        <w:spacing w:line="480" w:lineRule="auto"/>
        <w:ind w:left="270" w:hanging="270"/>
      </w:pPr>
      <w:proofErr w:type="gramStart"/>
      <w:r w:rsidRPr="00DE3A34">
        <w:lastRenderedPageBreak/>
        <w:t>Winder, M., and D. E. Schindler.</w:t>
      </w:r>
      <w:proofErr w:type="gramEnd"/>
      <w:r w:rsidRPr="00DE3A34">
        <w:t xml:space="preserve"> 2004. Climate change uncouples trophic interactions in an aquatic ecosystem. </w:t>
      </w:r>
      <w:proofErr w:type="gramStart"/>
      <w:r w:rsidRPr="00DE3A34">
        <w:t>Ecology 85:2100–2106.</w:t>
      </w:r>
      <w:proofErr w:type="gramEnd"/>
    </w:p>
    <w:p w14:paraId="5C18C892" w14:textId="77777777" w:rsidR="00DE3A34" w:rsidRPr="00DE3A34" w:rsidRDefault="00DE3A34" w:rsidP="00834EC5">
      <w:pPr>
        <w:pStyle w:val="Bibliography"/>
        <w:spacing w:line="480" w:lineRule="auto"/>
        <w:ind w:left="270" w:hanging="270"/>
      </w:pPr>
      <w:r w:rsidRPr="00DE3A34">
        <w:t xml:space="preserve">Zhu, B., D. G. Fitzgerald, C. M. Mayer, L. G. </w:t>
      </w:r>
      <w:proofErr w:type="spellStart"/>
      <w:r w:rsidRPr="00DE3A34">
        <w:t>Rudstam</w:t>
      </w:r>
      <w:proofErr w:type="spellEnd"/>
      <w:r w:rsidRPr="00DE3A34">
        <w:t xml:space="preserve">, and E. L. Mills. 2006. Alteration of ecosystem function by zebra mussels in Oneida Lake: impacts on submerged </w:t>
      </w:r>
      <w:proofErr w:type="spellStart"/>
      <w:r w:rsidRPr="00DE3A34">
        <w:t>macrophytes</w:t>
      </w:r>
      <w:proofErr w:type="spellEnd"/>
      <w:r w:rsidRPr="00DE3A34">
        <w:t xml:space="preserve">. </w:t>
      </w:r>
      <w:proofErr w:type="gramStart"/>
      <w:r w:rsidRPr="00DE3A34">
        <w:t>Ecosystems 9:1017–1028.</w:t>
      </w:r>
      <w:proofErr w:type="gramEnd"/>
    </w:p>
    <w:p w14:paraId="3DD37922" w14:textId="77777777" w:rsidR="00DE3A34" w:rsidRPr="00DE3A34" w:rsidRDefault="00DE3A34" w:rsidP="00834EC5">
      <w:pPr>
        <w:pStyle w:val="Bibliography"/>
        <w:spacing w:line="480" w:lineRule="auto"/>
        <w:ind w:left="270" w:hanging="270"/>
      </w:pPr>
      <w:proofErr w:type="spellStart"/>
      <w:r w:rsidRPr="00DE3A34">
        <w:t>Zotz</w:t>
      </w:r>
      <w:proofErr w:type="spellEnd"/>
      <w:r w:rsidRPr="00DE3A34">
        <w:t xml:space="preserve">, G., N. </w:t>
      </w:r>
      <w:proofErr w:type="spellStart"/>
      <w:r w:rsidRPr="00DE3A34">
        <w:t>Cueni</w:t>
      </w:r>
      <w:proofErr w:type="spellEnd"/>
      <w:r w:rsidRPr="00DE3A34">
        <w:t xml:space="preserve">, and C. </w:t>
      </w:r>
      <w:proofErr w:type="spellStart"/>
      <w:r w:rsidRPr="00DE3A34">
        <w:t>Körner</w:t>
      </w:r>
      <w:proofErr w:type="spellEnd"/>
      <w:r w:rsidRPr="00DE3A34">
        <w:t>. 2006. In situ growth stimulation of a temperate zone liana (</w:t>
      </w:r>
      <w:proofErr w:type="spellStart"/>
      <w:r w:rsidRPr="00DE3A34">
        <w:rPr>
          <w:i/>
          <w:iCs/>
        </w:rPr>
        <w:t>Hedera</w:t>
      </w:r>
      <w:proofErr w:type="spellEnd"/>
      <w:r w:rsidRPr="00DE3A34">
        <w:rPr>
          <w:i/>
          <w:iCs/>
        </w:rPr>
        <w:t xml:space="preserve"> helix</w:t>
      </w:r>
      <w:r w:rsidRPr="00DE3A34">
        <w:t>) in elevated CO</w:t>
      </w:r>
      <w:r w:rsidRPr="00DE3A34">
        <w:rPr>
          <w:vertAlign w:val="subscript"/>
        </w:rPr>
        <w:t>2</w:t>
      </w:r>
      <w:r w:rsidRPr="00DE3A34">
        <w:t xml:space="preserve">. </w:t>
      </w:r>
      <w:proofErr w:type="gramStart"/>
      <w:r w:rsidRPr="00DE3A34">
        <w:t>Functional Ecology 20:763–769.</w:t>
      </w:r>
      <w:proofErr w:type="gramEnd"/>
    </w:p>
    <w:p w14:paraId="127657BC" w14:textId="0ECDC7C7" w:rsidR="00360AA5" w:rsidRPr="000B3B36" w:rsidRDefault="00EF7940" w:rsidP="000B3B36">
      <w:pPr>
        <w:pStyle w:val="Bibliography"/>
        <w:spacing w:after="80" w:line="480" w:lineRule="auto"/>
        <w:rPr>
          <w:b/>
        </w:rPr>
      </w:pPr>
      <w:r>
        <w:rPr>
          <w:b/>
        </w:rPr>
        <w:br w:type="page"/>
      </w:r>
      <w:r w:rsidR="00360AA5">
        <w:rPr>
          <w:b/>
        </w:rPr>
        <w:lastRenderedPageBreak/>
        <w:t xml:space="preserve"> </w:t>
      </w:r>
      <w:r w:rsidR="00360AA5">
        <w:rPr>
          <w:rFonts w:ascii="Times New Roman" w:hAnsi="Times New Roman"/>
          <w:b/>
        </w:rPr>
        <w:t>Table 1. Symbols used:</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6750"/>
      </w:tblGrid>
      <w:tr w:rsidR="00360AA5" w:rsidRPr="00212B75" w14:paraId="0A90D703" w14:textId="77777777" w:rsidTr="00CE7BC0">
        <w:tc>
          <w:tcPr>
            <w:tcW w:w="1620" w:type="dxa"/>
            <w:tcBorders>
              <w:top w:val="single" w:sz="4" w:space="0" w:color="auto"/>
              <w:bottom w:val="single" w:sz="4" w:space="0" w:color="auto"/>
            </w:tcBorders>
          </w:tcPr>
          <w:p w14:paraId="61107FCB" w14:textId="77777777" w:rsidR="00360AA5" w:rsidRPr="00212B75" w:rsidRDefault="00360AA5" w:rsidP="00B01B28">
            <w:pPr>
              <w:widowControl w:val="0"/>
              <w:autoSpaceDE w:val="0"/>
              <w:autoSpaceDN w:val="0"/>
              <w:adjustRightInd w:val="0"/>
              <w:spacing w:line="480" w:lineRule="auto"/>
              <w:rPr>
                <w:rFonts w:ascii="Times New Roman" w:hAnsi="Times New Roman"/>
                <w:b/>
              </w:rPr>
            </w:pPr>
            <w:r>
              <w:rPr>
                <w:rFonts w:ascii="Times New Roman" w:hAnsi="Times New Roman"/>
                <w:b/>
              </w:rPr>
              <w:t>Variable</w:t>
            </w:r>
          </w:p>
        </w:tc>
        <w:tc>
          <w:tcPr>
            <w:tcW w:w="6750" w:type="dxa"/>
            <w:tcBorders>
              <w:top w:val="single" w:sz="4" w:space="0" w:color="auto"/>
              <w:bottom w:val="single" w:sz="4" w:space="0" w:color="auto"/>
            </w:tcBorders>
          </w:tcPr>
          <w:p w14:paraId="510366F0" w14:textId="77777777" w:rsidR="00360AA5" w:rsidRPr="00212B75" w:rsidRDefault="00360AA5" w:rsidP="00B01B28">
            <w:pPr>
              <w:widowControl w:val="0"/>
              <w:autoSpaceDE w:val="0"/>
              <w:autoSpaceDN w:val="0"/>
              <w:adjustRightInd w:val="0"/>
              <w:spacing w:line="480" w:lineRule="auto"/>
              <w:rPr>
                <w:rFonts w:ascii="Times New Roman" w:hAnsi="Times New Roman"/>
                <w:b/>
              </w:rPr>
            </w:pPr>
            <w:r>
              <w:rPr>
                <w:rFonts w:ascii="Times New Roman" w:hAnsi="Times New Roman"/>
                <w:b/>
              </w:rPr>
              <w:t>Definition</w:t>
            </w:r>
          </w:p>
        </w:tc>
      </w:tr>
      <w:tr w:rsidR="00360AA5" w:rsidRPr="00212B75" w14:paraId="7F1E8930" w14:textId="77777777" w:rsidTr="00CE7BC0">
        <w:tc>
          <w:tcPr>
            <w:tcW w:w="1620" w:type="dxa"/>
          </w:tcPr>
          <w:p w14:paraId="71954F0D" w14:textId="5A5308D4" w:rsidR="00360AA5" w:rsidRPr="006444A5" w:rsidRDefault="005C30BF" w:rsidP="00CE7BC0">
            <w:pPr>
              <w:widowControl w:val="0"/>
              <w:autoSpaceDE w:val="0"/>
              <w:autoSpaceDN w:val="0"/>
              <w:adjustRightInd w:val="0"/>
              <w:spacing w:line="480" w:lineRule="auto"/>
              <w:rPr>
                <w:rFonts w:ascii="Cambria" w:hAnsi="Cambria"/>
                <w:b/>
              </w:rPr>
            </w:pPr>
            <m:oMathPara>
              <m:oMath>
                <m:sSub>
                  <m:sSubPr>
                    <m:ctrlPr>
                      <w:rPr>
                        <w:rFonts w:ascii="Cambria Math" w:hAnsi="Cambria Math"/>
                        <w:b/>
                        <w:i/>
                      </w:rPr>
                    </m:ctrlPr>
                  </m:sSubPr>
                  <m:e>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N</m:t>
                                </m:r>
                              </m:e>
                              <m:sub>
                                <m:r>
                                  <m:rPr>
                                    <m:sty m:val="bi"/>
                                  </m:rPr>
                                  <w:rPr>
                                    <w:rFonts w:ascii="Cambria Math" w:hAnsi="Cambria Math"/>
                                  </w:rPr>
                                  <m:t>i</m:t>
                                </m:r>
                              </m:sub>
                              <m:sup>
                                <m:r>
                                  <m:rPr>
                                    <m:sty m:val="bi"/>
                                  </m:rPr>
                                  <w:rPr>
                                    <w:rFonts w:ascii="Cambria Math" w:hAnsi="Cambria Math"/>
                                  </w:rPr>
                                  <m:t>*</m:t>
                                </m:r>
                              </m:sup>
                            </m:sSubSup>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den>
                        </m:f>
                      </m:e>
                    </m:d>
                  </m:e>
                  <m:sub>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m:t>
                        </m:r>
                      </m:sup>
                    </m:sSubSup>
                  </m:sub>
                </m:sSub>
                <m:r>
                  <m:rPr>
                    <m:sty m:val="bi"/>
                  </m:rPr>
                  <w:rPr>
                    <w:rFonts w:ascii="Cambria Math" w:hAnsi="Cambria Math"/>
                  </w:rPr>
                  <m:t xml:space="preserve"> </m:t>
                </m:r>
              </m:oMath>
            </m:oMathPara>
          </w:p>
        </w:tc>
        <w:tc>
          <w:tcPr>
            <w:tcW w:w="6750" w:type="dxa"/>
          </w:tcPr>
          <w:p w14:paraId="08069213" w14:textId="043FCAFC" w:rsidR="00360AA5" w:rsidRPr="009A3CF4" w:rsidRDefault="00360AA5" w:rsidP="00022894">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direct</w:t>
            </w:r>
            <w:proofErr w:type="gramEnd"/>
            <w:r w:rsidRPr="00F37D60">
              <w:rPr>
                <w:rFonts w:ascii="Times New Roman" w:hAnsi="Times New Roman" w:cs="Times New Roman"/>
                <w:b/>
              </w:rPr>
              <w:t xml:space="preserve"> effect of change in supply of resource </w:t>
            </w:r>
            <w:r w:rsidRPr="00F37D60">
              <w:rPr>
                <w:rFonts w:ascii="Times New Roman" w:hAnsi="Times New Roman" w:cs="Times New Roman"/>
                <w:b/>
                <w:i/>
              </w:rPr>
              <w:t>j</w:t>
            </w:r>
            <w:r>
              <w:rPr>
                <w:rFonts w:ascii="Times New Roman" w:hAnsi="Times New Roman" w:cs="Times New Roman"/>
                <w:b/>
                <w:i/>
              </w:rPr>
              <w:t xml:space="preserve"> </w:t>
            </w:r>
            <w:r>
              <w:rPr>
                <w:rFonts w:ascii="Times New Roman" w:hAnsi="Times New Roman" w:cs="Times New Roman"/>
                <w:b/>
              </w:rPr>
              <w:t xml:space="preserve">on species </w:t>
            </w:r>
            <w:proofErr w:type="spellStart"/>
            <w:r w:rsidR="00022894">
              <w:rPr>
                <w:rFonts w:ascii="Times New Roman" w:hAnsi="Times New Roman" w:cs="Times New Roman"/>
                <w:b/>
                <w:i/>
              </w:rPr>
              <w:t>i</w:t>
            </w:r>
            <w:proofErr w:type="spellEnd"/>
            <w:r w:rsidR="00022894">
              <w:rPr>
                <w:rFonts w:ascii="Times New Roman" w:hAnsi="Times New Roman" w:cs="Times New Roman"/>
                <w:b/>
                <w:i/>
              </w:rPr>
              <w:t xml:space="preserve"> </w:t>
            </w:r>
            <w:r w:rsidR="00022894" w:rsidRPr="00022894">
              <w:rPr>
                <w:rFonts w:ascii="Times New Roman" w:hAnsi="Times New Roman" w:cs="Times New Roman"/>
                <w:b/>
              </w:rPr>
              <w:t xml:space="preserve">evaluated near the </w:t>
            </w:r>
            <w:r w:rsidR="00022894">
              <w:rPr>
                <w:rFonts w:ascii="Times New Roman" w:hAnsi="Times New Roman" w:cs="Times New Roman"/>
                <w:b/>
              </w:rPr>
              <w:t>resource</w:t>
            </w:r>
            <w:r w:rsidR="00022894" w:rsidRPr="00022894">
              <w:rPr>
                <w:rFonts w:ascii="Times New Roman" w:hAnsi="Times New Roman" w:cs="Times New Roman"/>
                <w:b/>
              </w:rPr>
              <w:t xml:space="preserve"> equilibrium</w:t>
            </w:r>
            <w:r w:rsidR="00022894">
              <w:rPr>
                <w:rFonts w:ascii="Times New Roman" w:hAnsi="Times New Roman" w:cs="Times New Roman"/>
                <w:b/>
                <w:i/>
              </w:rPr>
              <w:t xml:space="preserve"> </w:t>
            </w:r>
            <m:oMath>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oMath>
          </w:p>
        </w:tc>
      </w:tr>
      <w:tr w:rsidR="00360AA5" w:rsidRPr="00212B75" w14:paraId="70C38F8C" w14:textId="77777777" w:rsidTr="00CE7BC0">
        <w:tc>
          <w:tcPr>
            <w:tcW w:w="1620" w:type="dxa"/>
          </w:tcPr>
          <w:p w14:paraId="5181EFAC" w14:textId="5154AE06" w:rsidR="00360AA5" w:rsidRPr="006444A5" w:rsidRDefault="005C30BF" w:rsidP="00CE7BC0">
            <w:pPr>
              <w:widowControl w:val="0"/>
              <w:tabs>
                <w:tab w:val="center" w:pos="1026"/>
              </w:tabs>
              <w:autoSpaceDE w:val="0"/>
              <w:autoSpaceDN w:val="0"/>
              <w:adjustRightInd w:val="0"/>
              <w:spacing w:line="480" w:lineRule="auto"/>
              <w:rPr>
                <w:rFonts w:ascii="Symbol" w:hAnsi="Symbol"/>
                <w:b/>
              </w:rPr>
            </w:pPr>
            <m:oMathPara>
              <m:oMath>
                <m:sSub>
                  <m:sSubPr>
                    <m:ctrlPr>
                      <w:rPr>
                        <w:rFonts w:ascii="Cambria Math" w:hAnsi="Cambria Math"/>
                        <w:b/>
                        <w:i/>
                      </w:rPr>
                    </m:ctrlPr>
                  </m:sSubPr>
                  <m:e>
                    <m:d>
                      <m:dPr>
                        <m:begChr m:val=""/>
                        <m:endChr m:val="|"/>
                        <m:ctrlPr>
                          <w:rPr>
                            <w:rFonts w:ascii="Cambria Math" w:hAnsi="Cambria Math"/>
                            <w:b/>
                            <w:i/>
                          </w:rPr>
                        </m:ctrlPr>
                      </m:dPr>
                      <m:e>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rPr>
                                  <m:t>dN</m:t>
                                </m:r>
                              </m:e>
                              <m:sub>
                                <m:r>
                                  <m:rPr>
                                    <m:sty m:val="bi"/>
                                  </m:rPr>
                                  <w:rPr>
                                    <w:rFonts w:ascii="Cambria Math" w:hAnsi="Cambria Math"/>
                                  </w:rPr>
                                  <m:t>i</m:t>
                                </m:r>
                              </m:sub>
                              <m:sup>
                                <m:r>
                                  <m:rPr>
                                    <m:sty m:val="bi"/>
                                  </m:rPr>
                                  <w:rPr>
                                    <w:rFonts w:ascii="Cambria Math" w:hAnsi="Cambria Math"/>
                                  </w:rPr>
                                  <m:t>*</m:t>
                                </m:r>
                              </m:sup>
                            </m:sSubSup>
                          </m:num>
                          <m:den>
                            <m:r>
                              <m:rPr>
                                <m:sty m:val="bi"/>
                              </m:rPr>
                              <w:rPr>
                                <w:rFonts w:ascii="Cambria Math" w:hAnsi="Cambria Math"/>
                              </w:rPr>
                              <m:t>d</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den>
                        </m:f>
                      </m:e>
                    </m:d>
                    <m:ctrlPr>
                      <w:rPr>
                        <w:rFonts w:ascii="Cambria Math" w:hAnsi="Cambria Math"/>
                        <w:b/>
                      </w:rPr>
                    </m:ctrlPr>
                  </m:e>
                  <m:sub>
                    <m:r>
                      <m:rPr>
                        <m:sty m:val="b"/>
                      </m:rPr>
                      <w:rPr>
                        <w:rFonts w:ascii="Cambria Math" w:hAnsi="Cambria Math"/>
                      </w:rPr>
                      <m:t>indirect</m:t>
                    </m:r>
                  </m:sub>
                </m:sSub>
              </m:oMath>
            </m:oMathPara>
          </w:p>
        </w:tc>
        <w:tc>
          <w:tcPr>
            <w:tcW w:w="6750" w:type="dxa"/>
          </w:tcPr>
          <w:p w14:paraId="00D46F6E"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indirect</w:t>
            </w:r>
            <w:proofErr w:type="gramEnd"/>
            <w:r w:rsidRPr="00F37D60">
              <w:rPr>
                <w:rFonts w:ascii="Times New Roman" w:hAnsi="Times New Roman" w:cs="Times New Roman"/>
                <w:b/>
              </w:rPr>
              <w:t xml:space="preserve"> effects of change in supply of resource </w:t>
            </w:r>
            <w:r w:rsidRPr="00F37D60">
              <w:rPr>
                <w:rFonts w:ascii="Times New Roman" w:hAnsi="Times New Roman" w:cs="Times New Roman"/>
                <w:b/>
                <w:i/>
              </w:rPr>
              <w:t>j</w:t>
            </w:r>
            <w:r>
              <w:rPr>
                <w:rFonts w:ascii="Times New Roman" w:hAnsi="Times New Roman" w:cs="Times New Roman"/>
                <w:b/>
                <w:i/>
              </w:rPr>
              <w:t xml:space="preserve"> </w:t>
            </w:r>
            <w:r>
              <w:rPr>
                <w:rFonts w:ascii="Times New Roman" w:hAnsi="Times New Roman" w:cs="Times New Roman"/>
                <w:b/>
              </w:rPr>
              <w:t>on</w:t>
            </w:r>
            <w:r w:rsidRPr="00F37D60">
              <w:rPr>
                <w:rFonts w:ascii="Times New Roman" w:hAnsi="Times New Roman" w:cs="Times New Roman"/>
                <w:b/>
              </w:rPr>
              <w:t xml:space="preserve"> species </w:t>
            </w:r>
            <w:proofErr w:type="spellStart"/>
            <w:r w:rsidRPr="00F37D60">
              <w:rPr>
                <w:rFonts w:ascii="Times New Roman" w:hAnsi="Times New Roman" w:cs="Times New Roman"/>
                <w:b/>
                <w:i/>
              </w:rPr>
              <w:t>i</w:t>
            </w:r>
            <w:proofErr w:type="spellEnd"/>
            <w:r w:rsidRPr="00F37D60">
              <w:rPr>
                <w:rFonts w:ascii="Times New Roman" w:hAnsi="Times New Roman" w:cs="Times New Roman"/>
                <w:b/>
              </w:rPr>
              <w:t xml:space="preserve"> </w:t>
            </w:r>
          </w:p>
        </w:tc>
      </w:tr>
      <w:tr w:rsidR="00360AA5" w:rsidRPr="00212B75" w14:paraId="4D1EA73A" w14:textId="77777777" w:rsidTr="00CE7BC0">
        <w:trPr>
          <w:trHeight w:val="900"/>
        </w:trPr>
        <w:tc>
          <w:tcPr>
            <w:tcW w:w="1620" w:type="dxa"/>
          </w:tcPr>
          <w:p w14:paraId="1966DDBB" w14:textId="1C70CFC2" w:rsidR="00360AA5" w:rsidRPr="00B943D1" w:rsidRDefault="005C30BF" w:rsidP="00B01B28">
            <w:pPr>
              <w:widowControl w:val="0"/>
              <w:autoSpaceDE w:val="0"/>
              <w:autoSpaceDN w:val="0"/>
              <w:adjustRightInd w:val="0"/>
              <w:spacing w:line="480" w:lineRule="auto"/>
              <w:rPr>
                <w:rFonts w:ascii="Symbol" w:hAnsi="Symbol"/>
                <w:b/>
                <w:i/>
              </w:rPr>
            </w:pPr>
            <m:oMathPara>
              <m:oMath>
                <m:sSub>
                  <m:sSubPr>
                    <m:ctrlPr>
                      <w:rPr>
                        <w:rFonts w:ascii="Cambria Math" w:hAnsi="Cambria Math"/>
                        <w:b/>
                        <w:i/>
                      </w:rPr>
                    </m:ctrlPr>
                  </m:sSubPr>
                  <m:e>
                    <m:d>
                      <m:dPr>
                        <m:begChr m:val=""/>
                        <m:endChr m:val="|"/>
                        <m:ctrlPr>
                          <w:rPr>
                            <w:rFonts w:ascii="Cambria Math" w:hAnsi="Cambria Math"/>
                            <w:b/>
                            <w:i/>
                          </w:rPr>
                        </m:ctrlPr>
                      </m:dPr>
                      <m:e>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rPr>
                                  <m:t>dN</m:t>
                                </m:r>
                              </m:e>
                              <m:sub>
                                <m:r>
                                  <m:rPr>
                                    <m:sty m:val="bi"/>
                                  </m:rPr>
                                  <w:rPr>
                                    <w:rFonts w:ascii="Cambria Math" w:hAnsi="Cambria Math"/>
                                  </w:rPr>
                                  <m:t>i</m:t>
                                </m:r>
                              </m:sub>
                              <m:sup>
                                <m:r>
                                  <m:rPr>
                                    <m:sty m:val="bi"/>
                                  </m:rPr>
                                  <w:rPr>
                                    <w:rFonts w:ascii="Cambria Math" w:hAnsi="Cambria Math"/>
                                  </w:rPr>
                                  <m:t>*</m:t>
                                </m:r>
                              </m:sup>
                            </m:sSubSup>
                          </m:num>
                          <m:den>
                            <m:r>
                              <m:rPr>
                                <m:sty m:val="bi"/>
                              </m:rPr>
                              <w:rPr>
                                <w:rFonts w:ascii="Cambria Math" w:hAnsi="Cambria Math"/>
                              </w:rPr>
                              <m:t>d</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den>
                        </m:f>
                      </m:e>
                    </m:d>
                  </m:e>
                  <m:sub>
                    <m:r>
                      <m:rPr>
                        <m:sty m:val="b"/>
                      </m:rPr>
                      <w:rPr>
                        <w:rFonts w:ascii="Cambria Math" w:hAnsi="Cambria Math"/>
                      </w:rPr>
                      <m:t>net</m:t>
                    </m:r>
                  </m:sub>
                </m:sSub>
              </m:oMath>
            </m:oMathPara>
          </w:p>
        </w:tc>
        <w:tc>
          <w:tcPr>
            <w:tcW w:w="6750" w:type="dxa"/>
          </w:tcPr>
          <w:p w14:paraId="1A55154B"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net</w:t>
            </w:r>
            <w:proofErr w:type="gramEnd"/>
            <w:r w:rsidRPr="00F37D60">
              <w:rPr>
                <w:rFonts w:ascii="Times New Roman" w:hAnsi="Times New Roman" w:cs="Times New Roman"/>
                <w:b/>
              </w:rPr>
              <w:t xml:space="preserve"> </w:t>
            </w:r>
            <w:r>
              <w:rPr>
                <w:rFonts w:ascii="Times New Roman" w:hAnsi="Times New Roman" w:cs="Times New Roman"/>
                <w:b/>
              </w:rPr>
              <w:t>effect</w:t>
            </w:r>
            <w:r w:rsidRPr="00F37D60">
              <w:rPr>
                <w:rFonts w:ascii="Times New Roman" w:hAnsi="Times New Roman" w:cs="Times New Roman"/>
                <w:b/>
              </w:rPr>
              <w:t xml:space="preserve"> of</w:t>
            </w:r>
            <w:r w:rsidRPr="00F37D60" w:rsidDel="009A3CF4">
              <w:rPr>
                <w:rFonts w:ascii="Times New Roman" w:hAnsi="Times New Roman" w:cs="Times New Roman"/>
                <w:b/>
              </w:rPr>
              <w:t xml:space="preserve"> </w:t>
            </w:r>
            <w:r w:rsidRPr="00F37D60">
              <w:rPr>
                <w:rFonts w:ascii="Times New Roman" w:hAnsi="Times New Roman" w:cs="Times New Roman"/>
                <w:b/>
              </w:rPr>
              <w:t xml:space="preserve">a change in supply of resource </w:t>
            </w:r>
            <w:r w:rsidRPr="00F37D60">
              <w:rPr>
                <w:rFonts w:ascii="Times New Roman" w:hAnsi="Times New Roman" w:cs="Times New Roman"/>
                <w:b/>
                <w:i/>
              </w:rPr>
              <w:t>j</w:t>
            </w:r>
            <w:r w:rsidRPr="00F37D60" w:rsidDel="0088011F">
              <w:rPr>
                <w:rFonts w:ascii="Times New Roman" w:hAnsi="Times New Roman" w:cs="Times New Roman"/>
                <w:b/>
              </w:rPr>
              <w:t xml:space="preserve"> </w:t>
            </w:r>
            <w:r>
              <w:rPr>
                <w:rFonts w:ascii="Times New Roman" w:hAnsi="Times New Roman" w:cs="Times New Roman"/>
                <w:b/>
              </w:rPr>
              <w:t xml:space="preserve">on </w:t>
            </w:r>
            <w:r w:rsidRPr="00F37D60">
              <w:rPr>
                <w:rFonts w:ascii="Times New Roman" w:hAnsi="Times New Roman" w:cs="Times New Roman"/>
                <w:b/>
              </w:rPr>
              <w:t xml:space="preserve">species </w:t>
            </w:r>
            <w:proofErr w:type="spellStart"/>
            <w:r w:rsidRPr="00F37D60">
              <w:rPr>
                <w:rFonts w:ascii="Times New Roman" w:hAnsi="Times New Roman" w:cs="Times New Roman"/>
                <w:b/>
                <w:i/>
              </w:rPr>
              <w:t>i</w:t>
            </w:r>
            <w:proofErr w:type="spellEnd"/>
          </w:p>
        </w:tc>
      </w:tr>
      <w:tr w:rsidR="00360AA5" w:rsidRPr="00212B75" w14:paraId="33A78669" w14:textId="77777777" w:rsidTr="00CE7BC0">
        <w:tc>
          <w:tcPr>
            <w:tcW w:w="1620" w:type="dxa"/>
          </w:tcPr>
          <w:p w14:paraId="2C0232C4"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gramStart"/>
            <w:r w:rsidRPr="00B619C6">
              <w:rPr>
                <w:rFonts w:ascii="Times New Roman" w:hAnsi="Times New Roman"/>
                <w:b/>
                <w:i/>
              </w:rPr>
              <w:t>a</w:t>
            </w:r>
            <w:proofErr w:type="gramEnd"/>
          </w:p>
        </w:tc>
        <w:tc>
          <w:tcPr>
            <w:tcW w:w="6750" w:type="dxa"/>
          </w:tcPr>
          <w:p w14:paraId="6B6242BF" w14:textId="312F0F04" w:rsidR="00360AA5" w:rsidRPr="00F37D60" w:rsidRDefault="00360AA5" w:rsidP="00627EC1">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resource</w:t>
            </w:r>
            <w:proofErr w:type="gramEnd"/>
            <w:r w:rsidRPr="00F37D60">
              <w:rPr>
                <w:rFonts w:ascii="Times New Roman" w:hAnsi="Times New Roman" w:cs="Times New Roman"/>
                <w:b/>
              </w:rPr>
              <w:t xml:space="preserve"> </w:t>
            </w:r>
            <w:r w:rsidR="00627EC1">
              <w:rPr>
                <w:rFonts w:ascii="Times New Roman" w:hAnsi="Times New Roman" w:cs="Times New Roman"/>
                <w:b/>
              </w:rPr>
              <w:t>turnover rate</w:t>
            </w:r>
            <w:r w:rsidRPr="00F37D60">
              <w:rPr>
                <w:rFonts w:ascii="Times New Roman" w:hAnsi="Times New Roman" w:cs="Times New Roman"/>
                <w:b/>
              </w:rPr>
              <w:t xml:space="preserve"> </w:t>
            </w:r>
            <w:r>
              <w:rPr>
                <w:rFonts w:ascii="Times New Roman" w:hAnsi="Times New Roman" w:cs="Times New Roman"/>
                <w:b/>
              </w:rPr>
              <w:t>in the essential resource model</w:t>
            </w:r>
          </w:p>
        </w:tc>
      </w:tr>
      <w:tr w:rsidR="00360AA5" w:rsidRPr="00212B75" w14:paraId="15DC6989" w14:textId="77777777" w:rsidTr="00CE7BC0">
        <w:tc>
          <w:tcPr>
            <w:tcW w:w="1620" w:type="dxa"/>
          </w:tcPr>
          <w:p w14:paraId="3CDC28B6" w14:textId="77777777" w:rsidR="00360AA5" w:rsidRPr="00B619C6" w:rsidRDefault="00360AA5" w:rsidP="00B01B28">
            <w:pPr>
              <w:widowControl w:val="0"/>
              <w:autoSpaceDE w:val="0"/>
              <w:autoSpaceDN w:val="0"/>
              <w:adjustRightInd w:val="0"/>
              <w:spacing w:line="480" w:lineRule="auto"/>
              <w:rPr>
                <w:b/>
                <w:i/>
              </w:rPr>
            </w:pPr>
            <w:r>
              <w:rPr>
                <w:b/>
                <w:i/>
              </w:rPr>
              <w:t>D</w:t>
            </w:r>
          </w:p>
        </w:tc>
        <w:tc>
          <w:tcPr>
            <w:tcW w:w="6750" w:type="dxa"/>
          </w:tcPr>
          <w:p w14:paraId="65129B4B" w14:textId="25FA87A1" w:rsidR="00360AA5" w:rsidRPr="00F37D60" w:rsidRDefault="009D4AB8" w:rsidP="00627EC1">
            <w:pPr>
              <w:widowControl w:val="0"/>
              <w:autoSpaceDE w:val="0"/>
              <w:autoSpaceDN w:val="0"/>
              <w:adjustRightInd w:val="0"/>
              <w:spacing w:line="480" w:lineRule="auto"/>
              <w:rPr>
                <w:rFonts w:ascii="Times New Roman" w:hAnsi="Times New Roman" w:cs="Times New Roman"/>
                <w:b/>
              </w:rPr>
            </w:pPr>
            <w:proofErr w:type="gramStart"/>
            <w:r>
              <w:rPr>
                <w:rFonts w:ascii="Times New Roman" w:hAnsi="Times New Roman" w:cs="Times New Roman"/>
                <w:b/>
              </w:rPr>
              <w:t>c</w:t>
            </w:r>
            <w:r w:rsidR="00627EC1">
              <w:rPr>
                <w:rFonts w:ascii="Times New Roman" w:hAnsi="Times New Roman" w:cs="Times New Roman"/>
                <w:b/>
              </w:rPr>
              <w:t>onstant</w:t>
            </w:r>
            <w:proofErr w:type="gramEnd"/>
            <w:r w:rsidR="00627EC1">
              <w:rPr>
                <w:rFonts w:ascii="Times New Roman" w:hAnsi="Times New Roman" w:cs="Times New Roman"/>
                <w:b/>
              </w:rPr>
              <w:t xml:space="preserve"> mortality rate i</w:t>
            </w:r>
            <w:r w:rsidR="00360AA5">
              <w:rPr>
                <w:rFonts w:ascii="Times New Roman" w:hAnsi="Times New Roman" w:cs="Times New Roman"/>
                <w:b/>
              </w:rPr>
              <w:t>n the substitutable model</w:t>
            </w:r>
          </w:p>
        </w:tc>
      </w:tr>
      <w:tr w:rsidR="00360AA5" w:rsidRPr="00212B75" w14:paraId="3714D35C" w14:textId="77777777" w:rsidTr="00CE7BC0">
        <w:tc>
          <w:tcPr>
            <w:tcW w:w="1620" w:type="dxa"/>
          </w:tcPr>
          <w:p w14:paraId="43C965B7"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spellStart"/>
            <w:proofErr w:type="gramStart"/>
            <w:r w:rsidRPr="00B619C6">
              <w:rPr>
                <w:b/>
                <w:i/>
              </w:rPr>
              <w:t>k</w:t>
            </w:r>
            <w:r w:rsidRPr="00B619C6">
              <w:rPr>
                <w:b/>
                <w:i/>
                <w:vertAlign w:val="subscript"/>
              </w:rPr>
              <w:t>ij</w:t>
            </w:r>
            <w:proofErr w:type="spellEnd"/>
            <w:proofErr w:type="gramEnd"/>
          </w:p>
        </w:tc>
        <w:tc>
          <w:tcPr>
            <w:tcW w:w="6750" w:type="dxa"/>
          </w:tcPr>
          <w:p w14:paraId="204FF91F" w14:textId="068C371E" w:rsidR="00360AA5" w:rsidRPr="00F37D60" w:rsidRDefault="00360AA5" w:rsidP="00627EC1">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amount</w:t>
            </w:r>
            <w:proofErr w:type="gramEnd"/>
            <w:r w:rsidRPr="00F37D60">
              <w:rPr>
                <w:rFonts w:ascii="Times New Roman" w:hAnsi="Times New Roman" w:cs="Times New Roman"/>
                <w:b/>
              </w:rPr>
              <w:t xml:space="preserve"> of resource </w:t>
            </w:r>
            <w:r w:rsidRPr="00F37D60">
              <w:rPr>
                <w:rFonts w:ascii="Times New Roman" w:hAnsi="Times New Roman" w:cs="Times New Roman"/>
                <w:b/>
                <w:i/>
              </w:rPr>
              <w:t>j</w:t>
            </w:r>
            <w:r w:rsidRPr="00F37D60">
              <w:rPr>
                <w:rFonts w:ascii="Times New Roman" w:hAnsi="Times New Roman" w:cs="Times New Roman"/>
                <w:b/>
              </w:rPr>
              <w:t xml:space="preserve"> where population growth rate of species </w:t>
            </w:r>
            <w:proofErr w:type="spellStart"/>
            <w:r w:rsidRPr="00F37D60">
              <w:rPr>
                <w:rFonts w:ascii="Times New Roman" w:hAnsi="Times New Roman" w:cs="Times New Roman"/>
                <w:b/>
                <w:i/>
              </w:rPr>
              <w:t>i</w:t>
            </w:r>
            <w:proofErr w:type="spellEnd"/>
            <w:r w:rsidRPr="00F37D60">
              <w:rPr>
                <w:rFonts w:ascii="Times New Roman" w:hAnsi="Times New Roman" w:cs="Times New Roman"/>
                <w:b/>
              </w:rPr>
              <w:t xml:space="preserve"> is half of maximum rate</w:t>
            </w:r>
          </w:p>
        </w:tc>
      </w:tr>
      <w:tr w:rsidR="00360AA5" w:rsidRPr="00212B75" w14:paraId="10736781" w14:textId="77777777" w:rsidTr="00CE7BC0">
        <w:tc>
          <w:tcPr>
            <w:tcW w:w="1620" w:type="dxa"/>
          </w:tcPr>
          <w:p w14:paraId="34FD33A2"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gramStart"/>
            <w:r w:rsidRPr="00B619C6">
              <w:rPr>
                <w:rFonts w:ascii="Times New Roman" w:hAnsi="Times New Roman"/>
                <w:b/>
                <w:i/>
              </w:rPr>
              <w:t>m</w:t>
            </w:r>
            <w:proofErr w:type="gramEnd"/>
          </w:p>
        </w:tc>
        <w:tc>
          <w:tcPr>
            <w:tcW w:w="6750" w:type="dxa"/>
          </w:tcPr>
          <w:p w14:paraId="70B2A511"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per</w:t>
            </w:r>
            <w:proofErr w:type="gramEnd"/>
            <w:r w:rsidRPr="00F37D60">
              <w:rPr>
                <w:rFonts w:ascii="Times New Roman" w:hAnsi="Times New Roman" w:cs="Times New Roman"/>
                <w:b/>
              </w:rPr>
              <w:t xml:space="preserve"> capita mortality</w:t>
            </w:r>
          </w:p>
        </w:tc>
      </w:tr>
      <w:tr w:rsidR="00360AA5" w:rsidRPr="00212B75" w14:paraId="7090652D" w14:textId="77777777" w:rsidTr="00CE7BC0">
        <w:tc>
          <w:tcPr>
            <w:tcW w:w="1620" w:type="dxa"/>
          </w:tcPr>
          <w:p w14:paraId="365669C0" w14:textId="77777777" w:rsidR="00360AA5" w:rsidRPr="00B943D1" w:rsidRDefault="00360AA5" w:rsidP="00B01B28">
            <w:pPr>
              <w:widowControl w:val="0"/>
              <w:autoSpaceDE w:val="0"/>
              <w:autoSpaceDN w:val="0"/>
              <w:adjustRightInd w:val="0"/>
              <w:spacing w:line="480" w:lineRule="auto"/>
              <w:rPr>
                <w:rFonts w:ascii="Times New Roman" w:hAnsi="Times New Roman"/>
                <w:b/>
                <w:i/>
                <w:vertAlign w:val="subscript"/>
              </w:rPr>
            </w:pPr>
            <w:r w:rsidRPr="00B619C6">
              <w:rPr>
                <w:rFonts w:ascii="Times New Roman" w:hAnsi="Times New Roman"/>
                <w:b/>
                <w:i/>
              </w:rPr>
              <w:t>N</w:t>
            </w:r>
            <w:r>
              <w:rPr>
                <w:rFonts w:ascii="Times New Roman" w:hAnsi="Times New Roman"/>
                <w:b/>
                <w:i/>
                <w:vertAlign w:val="subscript"/>
              </w:rPr>
              <w:t>i</w:t>
            </w:r>
          </w:p>
        </w:tc>
        <w:tc>
          <w:tcPr>
            <w:tcW w:w="6750" w:type="dxa"/>
          </w:tcPr>
          <w:p w14:paraId="2C23B2D5"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population</w:t>
            </w:r>
            <w:proofErr w:type="gramEnd"/>
            <w:r w:rsidRPr="00F37D60">
              <w:rPr>
                <w:rFonts w:ascii="Times New Roman" w:hAnsi="Times New Roman" w:cs="Times New Roman"/>
                <w:b/>
              </w:rPr>
              <w:t xml:space="preserve"> density</w:t>
            </w:r>
            <w:r>
              <w:rPr>
                <w:rFonts w:ascii="Times New Roman" w:hAnsi="Times New Roman" w:cs="Times New Roman"/>
                <w:b/>
              </w:rPr>
              <w:t xml:space="preserve"> of species </w:t>
            </w:r>
            <w:proofErr w:type="spellStart"/>
            <w:r w:rsidRPr="00B943D1">
              <w:rPr>
                <w:rFonts w:ascii="Times New Roman" w:hAnsi="Times New Roman" w:cs="Times New Roman"/>
                <w:b/>
                <w:i/>
              </w:rPr>
              <w:t>i</w:t>
            </w:r>
            <w:proofErr w:type="spellEnd"/>
          </w:p>
        </w:tc>
      </w:tr>
      <w:tr w:rsidR="00360AA5" w:rsidRPr="00212B75" w14:paraId="71192C98" w14:textId="77777777" w:rsidTr="00CE7BC0">
        <w:tc>
          <w:tcPr>
            <w:tcW w:w="1620" w:type="dxa"/>
          </w:tcPr>
          <w:p w14:paraId="6E865A58"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spellStart"/>
            <w:proofErr w:type="gramStart"/>
            <w:r w:rsidRPr="00B619C6">
              <w:rPr>
                <w:rFonts w:ascii="Times New Roman" w:hAnsi="Times New Roman"/>
                <w:b/>
                <w:i/>
              </w:rPr>
              <w:t>q</w:t>
            </w:r>
            <w:r w:rsidRPr="00B619C6">
              <w:rPr>
                <w:rFonts w:ascii="Times New Roman" w:hAnsi="Times New Roman"/>
                <w:b/>
                <w:i/>
                <w:vertAlign w:val="subscript"/>
              </w:rPr>
              <w:t>ij</w:t>
            </w:r>
            <w:proofErr w:type="spellEnd"/>
            <w:proofErr w:type="gramEnd"/>
          </w:p>
        </w:tc>
        <w:tc>
          <w:tcPr>
            <w:tcW w:w="6750" w:type="dxa"/>
          </w:tcPr>
          <w:p w14:paraId="3344CA7F"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per</w:t>
            </w:r>
            <w:proofErr w:type="gramEnd"/>
            <w:r w:rsidRPr="00F37D60">
              <w:rPr>
                <w:rFonts w:ascii="Times New Roman" w:hAnsi="Times New Roman" w:cs="Times New Roman"/>
                <w:b/>
              </w:rPr>
              <w:t xml:space="preserve"> capita uptake rate of resource </w:t>
            </w:r>
            <w:r w:rsidRPr="00F37D60">
              <w:rPr>
                <w:rFonts w:ascii="Times New Roman" w:hAnsi="Times New Roman" w:cs="Times New Roman"/>
                <w:b/>
                <w:i/>
              </w:rPr>
              <w:t>j</w:t>
            </w:r>
            <w:r w:rsidRPr="00F37D60">
              <w:rPr>
                <w:rFonts w:ascii="Times New Roman" w:hAnsi="Times New Roman" w:cs="Times New Roman"/>
                <w:b/>
              </w:rPr>
              <w:t xml:space="preserve"> by species </w:t>
            </w:r>
            <w:proofErr w:type="spellStart"/>
            <w:r w:rsidRPr="00F37D60">
              <w:rPr>
                <w:rFonts w:ascii="Times New Roman" w:hAnsi="Times New Roman" w:cs="Times New Roman"/>
                <w:b/>
                <w:i/>
              </w:rPr>
              <w:t>i</w:t>
            </w:r>
            <w:proofErr w:type="spellEnd"/>
          </w:p>
        </w:tc>
      </w:tr>
      <w:tr w:rsidR="00360AA5" w:rsidRPr="00212B75" w14:paraId="02D8E00A" w14:textId="77777777" w:rsidTr="00CE7BC0">
        <w:tc>
          <w:tcPr>
            <w:tcW w:w="1620" w:type="dxa"/>
          </w:tcPr>
          <w:p w14:paraId="6DD0C7D7"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gramStart"/>
            <w:r w:rsidRPr="00B619C6">
              <w:rPr>
                <w:rFonts w:ascii="Times New Roman" w:hAnsi="Times New Roman"/>
                <w:b/>
                <w:i/>
              </w:rPr>
              <w:t>r</w:t>
            </w:r>
            <w:proofErr w:type="gramEnd"/>
          </w:p>
        </w:tc>
        <w:tc>
          <w:tcPr>
            <w:tcW w:w="6750" w:type="dxa"/>
          </w:tcPr>
          <w:p w14:paraId="7D8F706C"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maximum</w:t>
            </w:r>
            <w:proofErr w:type="gramEnd"/>
            <w:r w:rsidRPr="00F37D60">
              <w:rPr>
                <w:rFonts w:ascii="Times New Roman" w:hAnsi="Times New Roman" w:cs="Times New Roman"/>
                <w:b/>
              </w:rPr>
              <w:t xml:space="preserve"> rate of population growth</w:t>
            </w:r>
          </w:p>
        </w:tc>
      </w:tr>
      <w:tr w:rsidR="00360AA5" w:rsidRPr="00212B75" w14:paraId="44F21B4E" w14:textId="77777777" w:rsidTr="00CE7BC0">
        <w:tc>
          <w:tcPr>
            <w:tcW w:w="1620" w:type="dxa"/>
          </w:tcPr>
          <w:p w14:paraId="55179C66" w14:textId="77777777" w:rsidR="00360AA5" w:rsidRPr="00B943D1" w:rsidRDefault="00360AA5" w:rsidP="00B01B28">
            <w:pPr>
              <w:widowControl w:val="0"/>
              <w:autoSpaceDE w:val="0"/>
              <w:autoSpaceDN w:val="0"/>
              <w:adjustRightInd w:val="0"/>
              <w:spacing w:line="480" w:lineRule="auto"/>
              <w:rPr>
                <w:rFonts w:ascii="Times New Roman" w:hAnsi="Times New Roman"/>
                <w:b/>
                <w:i/>
                <w:vertAlign w:val="subscript"/>
              </w:rPr>
            </w:pPr>
            <w:proofErr w:type="spellStart"/>
            <w:r w:rsidRPr="00B619C6">
              <w:rPr>
                <w:rFonts w:ascii="Times New Roman" w:hAnsi="Times New Roman"/>
                <w:b/>
                <w:i/>
              </w:rPr>
              <w:t>R</w:t>
            </w:r>
            <w:r>
              <w:rPr>
                <w:rFonts w:ascii="Times New Roman" w:hAnsi="Times New Roman"/>
                <w:b/>
                <w:i/>
                <w:vertAlign w:val="subscript"/>
              </w:rPr>
              <w:t>j</w:t>
            </w:r>
            <w:proofErr w:type="spellEnd"/>
          </w:p>
        </w:tc>
        <w:tc>
          <w:tcPr>
            <w:tcW w:w="6750" w:type="dxa"/>
          </w:tcPr>
          <w:p w14:paraId="05D7DAD0"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concentration</w:t>
            </w:r>
            <w:proofErr w:type="gramEnd"/>
            <w:r>
              <w:rPr>
                <w:rFonts w:ascii="Times New Roman" w:hAnsi="Times New Roman" w:cs="Times New Roman"/>
                <w:b/>
              </w:rPr>
              <w:t xml:space="preserve"> of resource </w:t>
            </w:r>
            <w:r w:rsidRPr="00B943D1">
              <w:rPr>
                <w:rFonts w:ascii="Times New Roman" w:hAnsi="Times New Roman" w:cs="Times New Roman"/>
                <w:b/>
                <w:i/>
              </w:rPr>
              <w:t>j</w:t>
            </w:r>
          </w:p>
        </w:tc>
      </w:tr>
      <w:tr w:rsidR="00360AA5" w:rsidRPr="00212B75" w14:paraId="134C4C94" w14:textId="77777777" w:rsidTr="00CE7BC0">
        <w:tc>
          <w:tcPr>
            <w:tcW w:w="1620" w:type="dxa"/>
          </w:tcPr>
          <w:p w14:paraId="170E4C97"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spellStart"/>
            <w:r w:rsidRPr="00B619C6">
              <w:rPr>
                <w:rFonts w:ascii="Times New Roman" w:hAnsi="Times New Roman"/>
                <w:b/>
                <w:i/>
              </w:rPr>
              <w:t>S</w:t>
            </w:r>
            <w:r w:rsidRPr="00B943D1">
              <w:rPr>
                <w:rFonts w:ascii="Times New Roman" w:hAnsi="Times New Roman"/>
                <w:b/>
                <w:i/>
                <w:vertAlign w:val="subscript"/>
              </w:rPr>
              <w:t>j</w:t>
            </w:r>
            <w:proofErr w:type="spellEnd"/>
          </w:p>
        </w:tc>
        <w:tc>
          <w:tcPr>
            <w:tcW w:w="6750" w:type="dxa"/>
          </w:tcPr>
          <w:p w14:paraId="1A9CFAC0" w14:textId="3B5A93E1" w:rsidR="00360AA5" w:rsidRPr="00F37D60" w:rsidRDefault="001D6ACD" w:rsidP="001D6ACD">
            <w:pPr>
              <w:widowControl w:val="0"/>
              <w:autoSpaceDE w:val="0"/>
              <w:autoSpaceDN w:val="0"/>
              <w:adjustRightInd w:val="0"/>
              <w:spacing w:line="480" w:lineRule="auto"/>
              <w:rPr>
                <w:rFonts w:ascii="Times New Roman" w:hAnsi="Times New Roman" w:cs="Times New Roman"/>
                <w:b/>
              </w:rPr>
            </w:pPr>
            <w:proofErr w:type="gramStart"/>
            <w:r>
              <w:rPr>
                <w:rFonts w:ascii="Times New Roman" w:hAnsi="Times New Roman" w:cs="Times New Roman"/>
                <w:b/>
              </w:rPr>
              <w:t>resource</w:t>
            </w:r>
            <w:proofErr w:type="gramEnd"/>
            <w:r>
              <w:rPr>
                <w:rFonts w:ascii="Times New Roman" w:hAnsi="Times New Roman" w:cs="Times New Roman"/>
                <w:b/>
              </w:rPr>
              <w:t xml:space="preserve"> </w:t>
            </w:r>
            <w:r w:rsidR="00360AA5" w:rsidRPr="00F37D60">
              <w:rPr>
                <w:rFonts w:ascii="Times New Roman" w:hAnsi="Times New Roman" w:cs="Times New Roman"/>
                <w:b/>
              </w:rPr>
              <w:t xml:space="preserve">supply </w:t>
            </w:r>
            <w:r>
              <w:rPr>
                <w:rFonts w:ascii="Times New Roman" w:hAnsi="Times New Roman" w:cs="Times New Roman"/>
                <w:b/>
              </w:rPr>
              <w:t>point for</w:t>
            </w:r>
            <w:r w:rsidR="00360AA5">
              <w:rPr>
                <w:rFonts w:ascii="Times New Roman" w:hAnsi="Times New Roman" w:cs="Times New Roman"/>
                <w:b/>
              </w:rPr>
              <w:t xml:space="preserve"> resource </w:t>
            </w:r>
            <w:r w:rsidR="00360AA5" w:rsidRPr="00B943D1">
              <w:rPr>
                <w:rFonts w:ascii="Times New Roman" w:hAnsi="Times New Roman" w:cs="Times New Roman"/>
                <w:b/>
                <w:i/>
              </w:rPr>
              <w:t>j</w:t>
            </w:r>
          </w:p>
        </w:tc>
      </w:tr>
      <w:tr w:rsidR="00360AA5" w:rsidRPr="00212B75" w14:paraId="459BA775" w14:textId="77777777" w:rsidTr="00CE7BC0">
        <w:tc>
          <w:tcPr>
            <w:tcW w:w="1620" w:type="dxa"/>
          </w:tcPr>
          <w:p w14:paraId="71227F69" w14:textId="77777777" w:rsidR="00360AA5" w:rsidRPr="004916A1" w:rsidRDefault="00360AA5" w:rsidP="00B01B28">
            <w:pPr>
              <w:widowControl w:val="0"/>
              <w:autoSpaceDE w:val="0"/>
              <w:autoSpaceDN w:val="0"/>
              <w:adjustRightInd w:val="0"/>
              <w:spacing w:line="480" w:lineRule="auto"/>
              <w:rPr>
                <w:rFonts w:ascii="Times New Roman" w:hAnsi="Times New Roman" w:cs="Times New Roman"/>
                <w:b/>
                <w:i/>
              </w:rPr>
            </w:pPr>
            <w:r w:rsidRPr="00B619C6">
              <w:rPr>
                <w:rFonts w:ascii="Symbol" w:hAnsi="Symbol"/>
                <w:b/>
                <w:i/>
              </w:rPr>
              <w:t></w:t>
            </w:r>
            <w:proofErr w:type="spellStart"/>
            <w:r w:rsidRPr="00B943D1">
              <w:rPr>
                <w:rFonts w:ascii="Times New Roman" w:hAnsi="Times New Roman" w:cs="Times New Roman"/>
                <w:b/>
                <w:i/>
                <w:vertAlign w:val="subscript"/>
              </w:rPr>
              <w:t>ij</w:t>
            </w:r>
            <w:proofErr w:type="spellEnd"/>
          </w:p>
        </w:tc>
        <w:tc>
          <w:tcPr>
            <w:tcW w:w="6750" w:type="dxa"/>
          </w:tcPr>
          <w:p w14:paraId="537EE172" w14:textId="77777777" w:rsidR="00360AA5" w:rsidRPr="00B943D1" w:rsidRDefault="00360AA5" w:rsidP="00B01B28">
            <w:pPr>
              <w:widowControl w:val="0"/>
              <w:autoSpaceDE w:val="0"/>
              <w:autoSpaceDN w:val="0"/>
              <w:adjustRightInd w:val="0"/>
              <w:spacing w:line="480" w:lineRule="auto"/>
              <w:rPr>
                <w:rFonts w:ascii="Times New Roman" w:hAnsi="Times New Roman" w:cs="Times New Roman"/>
                <w:b/>
                <w:i/>
              </w:rPr>
            </w:pPr>
            <w:proofErr w:type="gramStart"/>
            <w:r w:rsidRPr="00F37D60">
              <w:rPr>
                <w:rFonts w:ascii="Times New Roman" w:hAnsi="Times New Roman" w:cs="Times New Roman"/>
                <w:b/>
              </w:rPr>
              <w:t>per</w:t>
            </w:r>
            <w:proofErr w:type="gramEnd"/>
            <w:r w:rsidRPr="00F37D60">
              <w:rPr>
                <w:rFonts w:ascii="Times New Roman" w:hAnsi="Times New Roman" w:cs="Times New Roman"/>
                <w:b/>
              </w:rPr>
              <w:t xml:space="preserve"> capita competition effects of species </w:t>
            </w:r>
            <w:r w:rsidRPr="00F37D60">
              <w:rPr>
                <w:rFonts w:ascii="Times New Roman" w:hAnsi="Times New Roman" w:cs="Times New Roman"/>
                <w:b/>
                <w:i/>
              </w:rPr>
              <w:t>j</w:t>
            </w:r>
            <w:r w:rsidRPr="00F37D60">
              <w:rPr>
                <w:rFonts w:ascii="Times New Roman" w:hAnsi="Times New Roman" w:cs="Times New Roman"/>
                <w:b/>
              </w:rPr>
              <w:t xml:space="preserve"> on species </w:t>
            </w:r>
            <w:proofErr w:type="spellStart"/>
            <w:r w:rsidRPr="00F37D60">
              <w:rPr>
                <w:rFonts w:ascii="Times New Roman" w:hAnsi="Times New Roman" w:cs="Times New Roman"/>
                <w:b/>
                <w:i/>
              </w:rPr>
              <w:t>i</w:t>
            </w:r>
            <w:proofErr w:type="spellEnd"/>
          </w:p>
        </w:tc>
      </w:tr>
      <w:tr w:rsidR="00360AA5" w:rsidRPr="00212B75" w14:paraId="034953F9" w14:textId="77777777" w:rsidTr="00CE7BC0">
        <w:tc>
          <w:tcPr>
            <w:tcW w:w="1620" w:type="dxa"/>
          </w:tcPr>
          <w:p w14:paraId="7F74138F" w14:textId="77777777" w:rsidR="00360AA5" w:rsidRPr="00B619C6" w:rsidRDefault="00360AA5" w:rsidP="00B01B28">
            <w:pPr>
              <w:widowControl w:val="0"/>
              <w:autoSpaceDE w:val="0"/>
              <w:autoSpaceDN w:val="0"/>
              <w:adjustRightInd w:val="0"/>
              <w:spacing w:line="480" w:lineRule="auto"/>
              <w:rPr>
                <w:rFonts w:ascii="Symbol" w:hAnsi="Symbol"/>
                <w:b/>
                <w:i/>
              </w:rPr>
            </w:pPr>
            <w:r>
              <w:rPr>
                <w:rFonts w:ascii="Symbol" w:hAnsi="Symbol"/>
                <w:b/>
                <w:i/>
              </w:rPr>
              <w:t></w:t>
            </w:r>
          </w:p>
        </w:tc>
        <w:tc>
          <w:tcPr>
            <w:tcW w:w="6750" w:type="dxa"/>
          </w:tcPr>
          <w:p w14:paraId="231F4FE9"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Pr>
                <w:rFonts w:ascii="Times New Roman" w:hAnsi="Times New Roman" w:cs="Times New Roman"/>
                <w:b/>
              </w:rPr>
              <w:t>the</w:t>
            </w:r>
            <w:proofErr w:type="gramEnd"/>
            <w:r>
              <w:rPr>
                <w:rFonts w:ascii="Times New Roman" w:hAnsi="Times New Roman" w:cs="Times New Roman"/>
                <w:b/>
              </w:rPr>
              <w:t xml:space="preserve"> inverse of the effects of the focal species on the competitor</w:t>
            </w:r>
          </w:p>
        </w:tc>
      </w:tr>
      <w:tr w:rsidR="00360AA5" w:rsidRPr="00212B75" w14:paraId="7BDD07E9" w14:textId="77777777" w:rsidTr="00CE7BC0">
        <w:tc>
          <w:tcPr>
            <w:tcW w:w="1620" w:type="dxa"/>
          </w:tcPr>
          <w:p w14:paraId="2F271F05" w14:textId="77777777" w:rsidR="00360AA5" w:rsidRPr="00B619C6" w:rsidRDefault="00360AA5" w:rsidP="00B01B28">
            <w:pPr>
              <w:widowControl w:val="0"/>
              <w:autoSpaceDE w:val="0"/>
              <w:autoSpaceDN w:val="0"/>
              <w:adjustRightInd w:val="0"/>
              <w:spacing w:line="480" w:lineRule="auto"/>
              <w:rPr>
                <w:rFonts w:ascii="Symbol" w:hAnsi="Symbol"/>
                <w:b/>
                <w:i/>
              </w:rPr>
            </w:pPr>
            <w:r w:rsidRPr="00B619C6">
              <w:rPr>
                <w:rFonts w:ascii="Symbol" w:hAnsi="Symbol"/>
                <w:b/>
                <w:i/>
              </w:rPr>
              <w:t></w:t>
            </w:r>
          </w:p>
        </w:tc>
        <w:tc>
          <w:tcPr>
            <w:tcW w:w="6750" w:type="dxa"/>
          </w:tcPr>
          <w:p w14:paraId="0ADDD911"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niche</w:t>
            </w:r>
            <w:proofErr w:type="gramEnd"/>
            <w:r w:rsidRPr="00F37D60">
              <w:rPr>
                <w:rFonts w:ascii="Times New Roman" w:hAnsi="Times New Roman" w:cs="Times New Roman"/>
                <w:b/>
              </w:rPr>
              <w:t xml:space="preserve"> overlap </w:t>
            </w:r>
          </w:p>
        </w:tc>
      </w:tr>
      <w:tr w:rsidR="00360AA5" w:rsidRPr="00212B75" w14:paraId="2298D865" w14:textId="77777777" w:rsidTr="00CE7BC0">
        <w:tc>
          <w:tcPr>
            <w:tcW w:w="1620" w:type="dxa"/>
          </w:tcPr>
          <w:p w14:paraId="69857253" w14:textId="77777777" w:rsidR="00360AA5" w:rsidRPr="006101C8" w:rsidRDefault="00360AA5" w:rsidP="00B01B28">
            <w:pPr>
              <w:widowControl w:val="0"/>
              <w:autoSpaceDE w:val="0"/>
              <w:autoSpaceDN w:val="0"/>
              <w:adjustRightInd w:val="0"/>
              <w:spacing w:line="480" w:lineRule="auto"/>
              <w:rPr>
                <w:rFonts w:ascii="Times New Roman" w:hAnsi="Times New Roman"/>
                <w:b/>
                <w:i/>
                <w:vertAlign w:val="subscript"/>
              </w:rPr>
            </w:pPr>
            <w:r w:rsidRPr="00070E12">
              <w:rPr>
                <w:rFonts w:ascii="Symbol" w:hAnsi="Symbol"/>
                <w:b/>
                <w:i/>
              </w:rPr>
              <w:t></w:t>
            </w:r>
            <w:proofErr w:type="spellStart"/>
            <w:r w:rsidRPr="00070E12">
              <w:rPr>
                <w:rFonts w:ascii="Times New Roman" w:hAnsi="Times New Roman"/>
                <w:b/>
                <w:i/>
                <w:vertAlign w:val="subscript"/>
              </w:rPr>
              <w:t>i</w:t>
            </w:r>
            <w:proofErr w:type="spellEnd"/>
          </w:p>
        </w:tc>
        <w:tc>
          <w:tcPr>
            <w:tcW w:w="6750" w:type="dxa"/>
          </w:tcPr>
          <w:p w14:paraId="3F7FBD95" w14:textId="6426CF7E" w:rsidR="00360AA5" w:rsidRPr="00070E12" w:rsidRDefault="00360AA5" w:rsidP="001D6ACD">
            <w:pPr>
              <w:widowControl w:val="0"/>
              <w:autoSpaceDE w:val="0"/>
              <w:autoSpaceDN w:val="0"/>
              <w:adjustRightInd w:val="0"/>
              <w:spacing w:line="480" w:lineRule="auto"/>
              <w:rPr>
                <w:rFonts w:ascii="Times New Roman" w:eastAsiaTheme="majorEastAsia" w:hAnsi="Times New Roman" w:cs="Times New Roman"/>
                <w:b/>
                <w:color w:val="243F60" w:themeColor="accent1" w:themeShade="7F"/>
              </w:rPr>
            </w:pPr>
            <w:proofErr w:type="gramStart"/>
            <w:r w:rsidRPr="006101C8">
              <w:rPr>
                <w:rFonts w:ascii="Times New Roman" w:hAnsi="Times New Roman" w:cs="Times New Roman"/>
                <w:b/>
              </w:rPr>
              <w:t>the</w:t>
            </w:r>
            <w:proofErr w:type="gramEnd"/>
            <w:r w:rsidRPr="006101C8">
              <w:rPr>
                <w:rFonts w:ascii="Times New Roman" w:hAnsi="Times New Roman" w:cs="Times New Roman"/>
                <w:b/>
              </w:rPr>
              <w:t xml:space="preserve"> minim</w:t>
            </w:r>
            <w:r>
              <w:rPr>
                <w:rFonts w:ascii="Times New Roman" w:hAnsi="Times New Roman" w:cs="Times New Roman"/>
                <w:b/>
              </w:rPr>
              <w:t>um</w:t>
            </w:r>
            <w:r w:rsidRPr="006101C8">
              <w:rPr>
                <w:rFonts w:ascii="Times New Roman" w:hAnsi="Times New Roman" w:cs="Times New Roman"/>
                <w:b/>
              </w:rPr>
              <w:t xml:space="preserve"> amount of total resource required for growth of species </w:t>
            </w:r>
            <w:proofErr w:type="spellStart"/>
            <w:r w:rsidRPr="006101C8">
              <w:rPr>
                <w:rFonts w:ascii="Times New Roman" w:hAnsi="Times New Roman" w:cs="Times New Roman"/>
                <w:b/>
                <w:i/>
              </w:rPr>
              <w:t>i</w:t>
            </w:r>
            <w:proofErr w:type="spellEnd"/>
            <w:r w:rsidR="001D6ACD" w:rsidRPr="006101C8">
              <w:rPr>
                <w:rFonts w:ascii="Times New Roman" w:hAnsi="Times New Roman" w:cs="Times New Roman"/>
                <w:b/>
              </w:rPr>
              <w:t xml:space="preserve"> </w:t>
            </w:r>
            <w:r w:rsidR="001D6ACD">
              <w:rPr>
                <w:rFonts w:ascii="Times New Roman" w:hAnsi="Times New Roman" w:cs="Times New Roman"/>
                <w:b/>
              </w:rPr>
              <w:t>i</w:t>
            </w:r>
            <w:r w:rsidR="001D6ACD" w:rsidRPr="006101C8">
              <w:rPr>
                <w:rFonts w:ascii="Times New Roman" w:hAnsi="Times New Roman" w:cs="Times New Roman"/>
                <w:b/>
              </w:rPr>
              <w:t>n the substitutable model</w:t>
            </w:r>
            <w:r w:rsidRPr="006101C8">
              <w:rPr>
                <w:rFonts w:ascii="Times New Roman" w:hAnsi="Times New Roman" w:cs="Times New Roman"/>
                <w:b/>
              </w:rPr>
              <w:t>.</w:t>
            </w:r>
            <w:r w:rsidRPr="006101C8">
              <w:rPr>
                <w:rFonts w:ascii="Times New Roman" w:hAnsi="Times New Roman" w:cs="Times New Roman"/>
                <w:b/>
                <w:i/>
                <w:iCs/>
              </w:rPr>
              <w:t xml:space="preserve"> </w:t>
            </w:r>
          </w:p>
        </w:tc>
      </w:tr>
      <w:tr w:rsidR="00360AA5" w:rsidRPr="00212B75" w14:paraId="782D224B" w14:textId="77777777" w:rsidTr="00CE7BC0">
        <w:tc>
          <w:tcPr>
            <w:tcW w:w="1620" w:type="dxa"/>
            <w:tcBorders>
              <w:bottom w:val="single" w:sz="4" w:space="0" w:color="auto"/>
            </w:tcBorders>
          </w:tcPr>
          <w:p w14:paraId="5CB2574F" w14:textId="0743D352" w:rsidR="00360AA5" w:rsidRPr="00070E12" w:rsidRDefault="00CE7BC0" w:rsidP="00B01B28">
            <w:pPr>
              <w:widowControl w:val="0"/>
              <w:autoSpaceDE w:val="0"/>
              <w:autoSpaceDN w:val="0"/>
              <w:adjustRightInd w:val="0"/>
              <w:spacing w:line="480" w:lineRule="auto"/>
              <w:rPr>
                <w:rFonts w:ascii="Times New Roman" w:hAnsi="Times New Roman"/>
                <w:b/>
                <w:i/>
              </w:rPr>
            </w:pPr>
            <w:proofErr w:type="spellStart"/>
            <w:proofErr w:type="gramStart"/>
            <w:r w:rsidRPr="00CE7BC0">
              <w:rPr>
                <w:b/>
                <w:i/>
              </w:rPr>
              <w:lastRenderedPageBreak/>
              <w:t>w</w:t>
            </w:r>
            <w:r w:rsidR="00360AA5" w:rsidRPr="00070E12">
              <w:rPr>
                <w:rFonts w:ascii="Times New Roman" w:hAnsi="Times New Roman"/>
                <w:b/>
                <w:i/>
                <w:vertAlign w:val="subscript"/>
              </w:rPr>
              <w:t>ij</w:t>
            </w:r>
            <w:proofErr w:type="spellEnd"/>
            <w:proofErr w:type="gramEnd"/>
          </w:p>
        </w:tc>
        <w:tc>
          <w:tcPr>
            <w:tcW w:w="6750" w:type="dxa"/>
            <w:tcBorders>
              <w:bottom w:val="single" w:sz="4" w:space="0" w:color="auto"/>
            </w:tcBorders>
          </w:tcPr>
          <w:p w14:paraId="40CC4984" w14:textId="47834019" w:rsidR="00360AA5" w:rsidRPr="00070E12"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6101C8">
              <w:rPr>
                <w:rFonts w:ascii="Times New Roman" w:hAnsi="Times New Roman" w:cs="Times New Roman"/>
                <w:b/>
              </w:rPr>
              <w:t>a</w:t>
            </w:r>
            <w:proofErr w:type="gramEnd"/>
            <w:r w:rsidRPr="006101C8">
              <w:rPr>
                <w:rFonts w:ascii="Times New Roman" w:hAnsi="Times New Roman" w:cs="Times New Roman"/>
                <w:b/>
              </w:rPr>
              <w:t xml:space="preserve"> weighting factor that converts the availability of each resource </w:t>
            </w:r>
            <w:r w:rsidRPr="006101C8">
              <w:rPr>
                <w:rFonts w:ascii="Times New Roman" w:hAnsi="Times New Roman" w:cs="Times New Roman"/>
                <w:b/>
                <w:i/>
              </w:rPr>
              <w:t>j</w:t>
            </w:r>
            <w:r w:rsidRPr="006101C8">
              <w:rPr>
                <w:rFonts w:ascii="Times New Roman" w:hAnsi="Times New Roman" w:cs="Times New Roman"/>
                <w:b/>
              </w:rPr>
              <w:t xml:space="preserve"> into its value for each species</w:t>
            </w:r>
            <w:r w:rsidRPr="00070E12" w:rsidDel="00070E12">
              <w:rPr>
                <w:rFonts w:ascii="Times New Roman" w:hAnsi="Times New Roman" w:cs="Times New Roman"/>
                <w:b/>
              </w:rPr>
              <w:t xml:space="preserve"> </w:t>
            </w:r>
            <w:proofErr w:type="spellStart"/>
            <w:r w:rsidR="001D6ACD">
              <w:rPr>
                <w:rFonts w:ascii="Times New Roman" w:hAnsi="Times New Roman" w:cs="Times New Roman"/>
                <w:b/>
                <w:i/>
              </w:rPr>
              <w:t>i</w:t>
            </w:r>
            <w:proofErr w:type="spellEnd"/>
            <w:r w:rsidR="001D6ACD">
              <w:rPr>
                <w:rFonts w:ascii="Times New Roman" w:hAnsi="Times New Roman" w:cs="Times New Roman"/>
                <w:b/>
                <w:i/>
              </w:rPr>
              <w:t xml:space="preserve"> </w:t>
            </w:r>
            <w:r w:rsidR="001D6ACD">
              <w:rPr>
                <w:rFonts w:ascii="Times New Roman" w:hAnsi="Times New Roman" w:cs="Times New Roman"/>
                <w:b/>
              </w:rPr>
              <w:t>in the substitutable model</w:t>
            </w:r>
            <w:r w:rsidRPr="00070E12">
              <w:rPr>
                <w:rFonts w:ascii="Times New Roman" w:hAnsi="Times New Roman" w:cs="Times New Roman"/>
                <w:b/>
              </w:rPr>
              <w:t>.</w:t>
            </w:r>
          </w:p>
        </w:tc>
      </w:tr>
    </w:tbl>
    <w:p w14:paraId="14693802" w14:textId="6A6D4C73" w:rsidR="008C46C7" w:rsidRPr="000B3B36" w:rsidRDefault="00360AA5" w:rsidP="000B3B36">
      <w:pPr>
        <w:pStyle w:val="Bibliography"/>
        <w:spacing w:after="80" w:line="480" w:lineRule="auto"/>
        <w:rPr>
          <w:rFonts w:ascii="Times New Roman" w:hAnsi="Times New Roman"/>
          <w:b/>
        </w:rPr>
      </w:pPr>
      <w:r w:rsidRPr="000B3B36">
        <w:rPr>
          <w:rFonts w:ascii="Times New Roman" w:hAnsi="Times New Roman"/>
          <w:b/>
          <w:noProof/>
        </w:rPr>
        <w:br w:type="page"/>
      </w:r>
      <w:r w:rsidR="00EF7940" w:rsidRPr="000B3B36">
        <w:rPr>
          <w:rFonts w:ascii="Times New Roman" w:hAnsi="Times New Roman"/>
          <w:b/>
        </w:rPr>
        <w:lastRenderedPageBreak/>
        <w:t xml:space="preserve">Figure </w:t>
      </w:r>
      <w:r w:rsidR="00260095" w:rsidRPr="000B3B36">
        <w:rPr>
          <w:rFonts w:ascii="Times New Roman" w:hAnsi="Times New Roman"/>
          <w:b/>
        </w:rPr>
        <w:t>l</w:t>
      </w:r>
      <w:r w:rsidR="00EF7940" w:rsidRPr="000B3B36">
        <w:rPr>
          <w:rFonts w:ascii="Times New Roman" w:hAnsi="Times New Roman"/>
          <w:b/>
        </w:rPr>
        <w:t>egends</w:t>
      </w:r>
      <w:r w:rsidRPr="000B3B36">
        <w:rPr>
          <w:rFonts w:ascii="Times New Roman" w:hAnsi="Times New Roman"/>
          <w:b/>
        </w:rPr>
        <w:t xml:space="preserve">: </w:t>
      </w:r>
    </w:p>
    <w:p w14:paraId="704CE12E" w14:textId="56D3A920"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1</w:t>
      </w:r>
      <w:r w:rsidR="00B01B28" w:rsidRPr="00993F89">
        <w:rPr>
          <w:rFonts w:ascii="Times New Roman" w:hAnsi="Times New Roman" w:cs="Times New Roman"/>
          <w:b w:val="0"/>
          <w:color w:val="auto"/>
          <w:sz w:val="24"/>
          <w:szCs w:val="24"/>
        </w:rPr>
        <w:t xml:space="preserve">:  </w:t>
      </w:r>
      <w:r w:rsidR="001701DD">
        <w:rPr>
          <w:rFonts w:ascii="Times New Roman" w:hAnsi="Times New Roman" w:cs="Times New Roman"/>
          <w:b w:val="0"/>
          <w:color w:val="auto"/>
          <w:sz w:val="24"/>
          <w:szCs w:val="24"/>
        </w:rPr>
        <w:t>The h</w:t>
      </w:r>
      <w:r w:rsidR="00B01B28" w:rsidRPr="00993F89">
        <w:rPr>
          <w:rFonts w:ascii="Times New Roman" w:hAnsi="Times New Roman" w:cs="Times New Roman"/>
          <w:b w:val="0"/>
          <w:color w:val="auto"/>
          <w:sz w:val="24"/>
          <w:szCs w:val="24"/>
        </w:rPr>
        <w:t>ypothetical change in focal species abundance (</w:t>
      </w:r>
      <w:r w:rsidR="00B01B28" w:rsidRPr="00993F89">
        <w:rPr>
          <w:rFonts w:ascii="Times New Roman" w:hAnsi="Times New Roman" w:cs="Times New Roman"/>
          <w:b w:val="0"/>
          <w:i/>
          <w:color w:val="auto"/>
          <w:sz w:val="24"/>
          <w:szCs w:val="24"/>
        </w:rPr>
        <w:t>N</w:t>
      </w:r>
      <w:r w:rsidR="00B01B28" w:rsidRPr="00993F89">
        <w:rPr>
          <w:rFonts w:ascii="Times New Roman" w:hAnsi="Times New Roman" w:cs="Times New Roman"/>
          <w:b w:val="0"/>
          <w:color w:val="auto"/>
          <w:sz w:val="24"/>
          <w:szCs w:val="24"/>
          <w:vertAlign w:val="subscript"/>
        </w:rPr>
        <w:t>F</w:t>
      </w:r>
      <w:r w:rsidR="00B01B28" w:rsidRPr="00993F89">
        <w:rPr>
          <w:rFonts w:ascii="Times New Roman" w:hAnsi="Times New Roman" w:cs="Times New Roman"/>
          <w:b w:val="0"/>
          <w:color w:val="auto"/>
          <w:sz w:val="24"/>
          <w:szCs w:val="24"/>
          <w:vertAlign w:val="superscript"/>
        </w:rPr>
        <w:t>*</w:t>
      </w:r>
      <w:r w:rsidR="00B01B28" w:rsidRPr="00993F89">
        <w:rPr>
          <w:rFonts w:ascii="Times New Roman" w:hAnsi="Times New Roman" w:cs="Times New Roman"/>
          <w:b w:val="0"/>
          <w:color w:val="auto"/>
          <w:sz w:val="24"/>
          <w:szCs w:val="24"/>
        </w:rPr>
        <w:t>) caused by environmental change.  When competitive interactions are allowed to change, the focal species abundance increases al</w:t>
      </w:r>
      <w:r w:rsidR="0079169A" w:rsidRPr="00993F89">
        <w:rPr>
          <w:rFonts w:ascii="Times New Roman" w:hAnsi="Times New Roman" w:cs="Times New Roman"/>
          <w:b w:val="0"/>
          <w:color w:val="auto"/>
          <w:sz w:val="24"/>
          <w:szCs w:val="24"/>
        </w:rPr>
        <w:t>ong with environmental change</w:t>
      </w:r>
      <w:r w:rsidR="001701DD">
        <w:rPr>
          <w:rFonts w:ascii="Times New Roman" w:hAnsi="Times New Roman" w:cs="Times New Roman"/>
          <w:b w:val="0"/>
          <w:color w:val="auto"/>
          <w:sz w:val="24"/>
          <w:szCs w:val="24"/>
        </w:rPr>
        <w:t xml:space="preserve"> (</w:t>
      </w:r>
      <w:r w:rsidR="0079169A" w:rsidRPr="00993F89">
        <w:rPr>
          <w:rFonts w:ascii="Times New Roman" w:hAnsi="Times New Roman" w:cs="Times New Roman"/>
          <w:b w:val="0"/>
          <w:color w:val="auto"/>
          <w:sz w:val="24"/>
          <w:szCs w:val="24"/>
        </w:rPr>
        <w:t>“n</w:t>
      </w:r>
      <w:r w:rsidR="00F93458" w:rsidRPr="00993F89">
        <w:rPr>
          <w:rFonts w:ascii="Times New Roman" w:hAnsi="Times New Roman" w:cs="Times New Roman"/>
          <w:b w:val="0"/>
          <w:color w:val="auto"/>
          <w:sz w:val="24"/>
          <w:szCs w:val="24"/>
        </w:rPr>
        <w:t xml:space="preserve">et effect”, </w:t>
      </w:r>
      <w:r w:rsidR="00190900">
        <w:rPr>
          <w:rFonts w:ascii="Times New Roman" w:hAnsi="Times New Roman" w:cs="Times New Roman"/>
          <w:b w:val="0"/>
          <w:color w:val="auto"/>
          <w:sz w:val="24"/>
          <w:szCs w:val="24"/>
        </w:rPr>
        <w:t>dashed</w:t>
      </w:r>
      <w:r w:rsidR="00B01B28" w:rsidRPr="00993F89">
        <w:rPr>
          <w:rFonts w:ascii="Times New Roman" w:hAnsi="Times New Roman" w:cs="Times New Roman"/>
          <w:b w:val="0"/>
          <w:color w:val="auto"/>
          <w:sz w:val="24"/>
          <w:szCs w:val="24"/>
        </w:rPr>
        <w:t xml:space="preserve"> line</w:t>
      </w:r>
      <w:r w:rsidR="001701DD">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When competitive interactions are held constant at </w:t>
      </w:r>
      <w:r w:rsidR="00FA70A2" w:rsidRPr="00993F89">
        <w:rPr>
          <w:rFonts w:ascii="Times New Roman" w:hAnsi="Times New Roman" w:cs="Times New Roman"/>
          <w:b w:val="0"/>
          <w:color w:val="auto"/>
          <w:sz w:val="24"/>
          <w:szCs w:val="24"/>
        </w:rPr>
        <w:t>the initial level</w:t>
      </w:r>
      <w:r w:rsidR="001701DD">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the focal species abundance increases </w:t>
      </w:r>
      <w:r w:rsidR="00FA70A2" w:rsidRPr="00993F89">
        <w:rPr>
          <w:rFonts w:ascii="Times New Roman" w:hAnsi="Times New Roman" w:cs="Times New Roman"/>
          <w:b w:val="0"/>
          <w:color w:val="auto"/>
          <w:sz w:val="24"/>
          <w:szCs w:val="24"/>
        </w:rPr>
        <w:t xml:space="preserve">less </w:t>
      </w:r>
      <w:r w:rsidR="00BC0303" w:rsidRPr="00993F89">
        <w:rPr>
          <w:rFonts w:ascii="Times New Roman" w:hAnsi="Times New Roman" w:cs="Times New Roman"/>
          <w:b w:val="0"/>
          <w:color w:val="auto"/>
          <w:sz w:val="24"/>
          <w:szCs w:val="24"/>
        </w:rPr>
        <w:t xml:space="preserve">steeply as the </w:t>
      </w:r>
      <w:r w:rsidR="00FA70A2" w:rsidRPr="00993F89">
        <w:rPr>
          <w:rFonts w:ascii="Times New Roman" w:hAnsi="Times New Roman" w:cs="Times New Roman"/>
          <w:b w:val="0"/>
          <w:color w:val="auto"/>
          <w:sz w:val="24"/>
          <w:szCs w:val="24"/>
        </w:rPr>
        <w:t>environment change</w:t>
      </w:r>
      <w:r w:rsidR="00BC0303" w:rsidRPr="00993F89">
        <w:rPr>
          <w:rFonts w:ascii="Times New Roman" w:hAnsi="Times New Roman" w:cs="Times New Roman"/>
          <w:b w:val="0"/>
          <w:color w:val="auto"/>
          <w:sz w:val="24"/>
          <w:szCs w:val="24"/>
        </w:rPr>
        <w:t>s</w:t>
      </w:r>
      <w:r w:rsidR="001701DD">
        <w:rPr>
          <w:rFonts w:ascii="Times New Roman" w:hAnsi="Times New Roman" w:cs="Times New Roman"/>
          <w:b w:val="0"/>
          <w:color w:val="auto"/>
          <w:sz w:val="24"/>
          <w:szCs w:val="24"/>
        </w:rPr>
        <w:t xml:space="preserve"> (</w:t>
      </w:r>
      <w:r w:rsidR="00FA70A2" w:rsidRPr="00993F89">
        <w:rPr>
          <w:rFonts w:ascii="Times New Roman" w:hAnsi="Times New Roman" w:cs="Times New Roman"/>
          <w:b w:val="0"/>
          <w:color w:val="auto"/>
          <w:sz w:val="24"/>
          <w:szCs w:val="24"/>
        </w:rPr>
        <w:t>“d</w:t>
      </w:r>
      <w:r w:rsidR="00B01B28" w:rsidRPr="00993F89">
        <w:rPr>
          <w:rFonts w:ascii="Times New Roman" w:hAnsi="Times New Roman" w:cs="Times New Roman"/>
          <w:b w:val="0"/>
          <w:color w:val="auto"/>
          <w:sz w:val="24"/>
          <w:szCs w:val="24"/>
        </w:rPr>
        <w:t>irect effect”</w:t>
      </w:r>
      <w:r w:rsidR="00F93458" w:rsidRPr="00993F89">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w:t>
      </w:r>
      <w:r w:rsidR="00190900">
        <w:rPr>
          <w:rFonts w:ascii="Times New Roman" w:hAnsi="Times New Roman" w:cs="Times New Roman"/>
          <w:b w:val="0"/>
          <w:color w:val="auto"/>
          <w:sz w:val="24"/>
          <w:szCs w:val="24"/>
        </w:rPr>
        <w:t>solid</w:t>
      </w:r>
      <w:r w:rsidR="00B01B28" w:rsidRPr="00993F89">
        <w:rPr>
          <w:rFonts w:ascii="Times New Roman" w:hAnsi="Times New Roman" w:cs="Times New Roman"/>
          <w:b w:val="0"/>
          <w:color w:val="auto"/>
          <w:sz w:val="24"/>
          <w:szCs w:val="24"/>
        </w:rPr>
        <w:t xml:space="preserve"> line</w:t>
      </w:r>
      <w:r w:rsidR="001701DD">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The indirect effect is the difference between the slopes of the direct and net effects</w:t>
      </w:r>
      <w:r w:rsidR="001701DD">
        <w:rPr>
          <w:rFonts w:ascii="Times New Roman" w:hAnsi="Times New Roman" w:cs="Times New Roman"/>
          <w:b w:val="0"/>
          <w:color w:val="auto"/>
          <w:sz w:val="24"/>
          <w:szCs w:val="24"/>
        </w:rPr>
        <w:t>. I</w:t>
      </w:r>
      <w:r w:rsidR="00B01B28" w:rsidRPr="00993F89">
        <w:rPr>
          <w:rFonts w:ascii="Times New Roman" w:hAnsi="Times New Roman" w:cs="Times New Roman"/>
          <w:b w:val="0"/>
          <w:color w:val="auto"/>
          <w:sz w:val="24"/>
          <w:szCs w:val="24"/>
        </w:rPr>
        <w:t xml:space="preserve">n this </w:t>
      </w:r>
      <w:r w:rsidR="001701DD">
        <w:rPr>
          <w:rFonts w:ascii="Times New Roman" w:hAnsi="Times New Roman" w:cs="Times New Roman"/>
          <w:b w:val="0"/>
          <w:color w:val="auto"/>
          <w:sz w:val="24"/>
          <w:szCs w:val="24"/>
        </w:rPr>
        <w:t>example</w:t>
      </w:r>
      <w:r w:rsidR="001701DD" w:rsidRPr="00993F89">
        <w:rPr>
          <w:rFonts w:ascii="Times New Roman" w:hAnsi="Times New Roman" w:cs="Times New Roman"/>
          <w:b w:val="0"/>
          <w:color w:val="auto"/>
          <w:sz w:val="24"/>
          <w:szCs w:val="24"/>
        </w:rPr>
        <w:t xml:space="preserve"> </w:t>
      </w:r>
      <w:r w:rsidR="00B01B28" w:rsidRPr="00993F89">
        <w:rPr>
          <w:rFonts w:ascii="Times New Roman" w:hAnsi="Times New Roman" w:cs="Times New Roman"/>
          <w:b w:val="0"/>
          <w:color w:val="auto"/>
          <w:sz w:val="24"/>
          <w:szCs w:val="24"/>
        </w:rPr>
        <w:t xml:space="preserve">the indirect effect amplifies the positive direct effect.  </w:t>
      </w:r>
      <w:r w:rsidR="00E748C8" w:rsidRPr="00993F89">
        <w:rPr>
          <w:rFonts w:ascii="Times New Roman" w:hAnsi="Times New Roman" w:cs="Times New Roman"/>
          <w:b w:val="0"/>
          <w:color w:val="auto"/>
          <w:sz w:val="24"/>
          <w:szCs w:val="24"/>
        </w:rPr>
        <w:t>T</w:t>
      </w:r>
      <w:r w:rsidR="00B8584F" w:rsidRPr="00993F89">
        <w:rPr>
          <w:rFonts w:ascii="Times New Roman" w:hAnsi="Times New Roman" w:cs="Times New Roman"/>
          <w:b w:val="0"/>
          <w:color w:val="auto"/>
          <w:sz w:val="24"/>
          <w:szCs w:val="24"/>
        </w:rPr>
        <w:t>o the right of</w:t>
      </w:r>
      <w:r w:rsidR="00E748C8" w:rsidRPr="00993F89">
        <w:rPr>
          <w:rFonts w:ascii="Times New Roman" w:hAnsi="Times New Roman" w:cs="Times New Roman"/>
          <w:b w:val="0"/>
          <w:color w:val="auto"/>
          <w:sz w:val="24"/>
          <w:szCs w:val="24"/>
        </w:rPr>
        <w:t xml:space="preserve"> </w:t>
      </w:r>
      <w:r w:rsidR="00F93458" w:rsidRPr="00993F89">
        <w:rPr>
          <w:rFonts w:ascii="Times New Roman" w:hAnsi="Times New Roman" w:cs="Times New Roman"/>
          <w:b w:val="0"/>
          <w:color w:val="auto"/>
          <w:sz w:val="24"/>
          <w:szCs w:val="24"/>
        </w:rPr>
        <w:t>the dotted vertical line</w:t>
      </w:r>
      <w:r w:rsidR="00B8584F" w:rsidRPr="00993F89">
        <w:rPr>
          <w:rFonts w:ascii="Times New Roman" w:hAnsi="Times New Roman" w:cs="Times New Roman"/>
          <w:b w:val="0"/>
          <w:color w:val="auto"/>
          <w:sz w:val="24"/>
          <w:szCs w:val="24"/>
        </w:rPr>
        <w:t xml:space="preserve"> the focal s</w:t>
      </w:r>
      <w:r w:rsidR="00960669" w:rsidRPr="00993F89">
        <w:rPr>
          <w:rFonts w:ascii="Times New Roman" w:hAnsi="Times New Roman" w:cs="Times New Roman"/>
          <w:b w:val="0"/>
          <w:color w:val="auto"/>
          <w:sz w:val="24"/>
          <w:szCs w:val="24"/>
        </w:rPr>
        <w:t>pecies excludes its competitor</w:t>
      </w:r>
      <w:r w:rsidR="00F93458" w:rsidRPr="00993F89">
        <w:rPr>
          <w:rFonts w:ascii="Times New Roman" w:hAnsi="Times New Roman" w:cs="Times New Roman"/>
          <w:b w:val="0"/>
          <w:color w:val="auto"/>
          <w:sz w:val="24"/>
          <w:szCs w:val="24"/>
        </w:rPr>
        <w:t xml:space="preserve"> and there are no competition</w:t>
      </w:r>
      <w:r w:rsidR="00421842">
        <w:rPr>
          <w:rFonts w:ascii="Times New Roman" w:hAnsi="Times New Roman" w:cs="Times New Roman"/>
          <w:b w:val="0"/>
          <w:color w:val="auto"/>
          <w:sz w:val="24"/>
          <w:szCs w:val="24"/>
        </w:rPr>
        <w:t>-</w:t>
      </w:r>
      <w:r w:rsidR="00F93458" w:rsidRPr="00993F89">
        <w:rPr>
          <w:rFonts w:ascii="Times New Roman" w:hAnsi="Times New Roman" w:cs="Times New Roman"/>
          <w:b w:val="0"/>
          <w:color w:val="auto"/>
          <w:sz w:val="24"/>
          <w:szCs w:val="24"/>
        </w:rPr>
        <w:t>mediated indirect effects.</w:t>
      </w:r>
      <w:r w:rsidR="00B8584F" w:rsidRPr="00993F89">
        <w:rPr>
          <w:rFonts w:ascii="Times New Roman" w:hAnsi="Times New Roman" w:cs="Times New Roman"/>
          <w:b w:val="0"/>
          <w:color w:val="auto"/>
          <w:sz w:val="24"/>
          <w:szCs w:val="24"/>
        </w:rPr>
        <w:t xml:space="preserve"> Our analysis focuses on indirect effects</w:t>
      </w:r>
      <w:r w:rsidR="0079169A" w:rsidRPr="00993F89">
        <w:rPr>
          <w:rFonts w:ascii="Times New Roman" w:hAnsi="Times New Roman" w:cs="Times New Roman"/>
          <w:b w:val="0"/>
          <w:color w:val="auto"/>
          <w:sz w:val="24"/>
          <w:szCs w:val="24"/>
        </w:rPr>
        <w:t xml:space="preserve"> in the region of parameter space </w:t>
      </w:r>
      <w:r w:rsidR="00B8584F" w:rsidRPr="00993F89">
        <w:rPr>
          <w:rFonts w:ascii="Times New Roman" w:hAnsi="Times New Roman" w:cs="Times New Roman"/>
          <w:b w:val="0"/>
          <w:color w:val="auto"/>
          <w:sz w:val="24"/>
          <w:szCs w:val="24"/>
        </w:rPr>
        <w:t>where the focal species and its competitors can stably coexist</w:t>
      </w:r>
      <w:r w:rsidR="00F93458" w:rsidRPr="00993F89">
        <w:rPr>
          <w:rFonts w:ascii="Times New Roman" w:hAnsi="Times New Roman" w:cs="Times New Roman"/>
          <w:b w:val="0"/>
          <w:color w:val="auto"/>
          <w:sz w:val="24"/>
          <w:szCs w:val="24"/>
        </w:rPr>
        <w:t>—left of the dotted line</w:t>
      </w:r>
      <w:r w:rsidR="00B8584F" w:rsidRPr="00993F89">
        <w:rPr>
          <w:rFonts w:ascii="Times New Roman" w:hAnsi="Times New Roman" w:cs="Times New Roman"/>
          <w:b w:val="0"/>
          <w:color w:val="auto"/>
          <w:sz w:val="24"/>
          <w:szCs w:val="24"/>
        </w:rPr>
        <w:t xml:space="preserve">.  </w:t>
      </w:r>
      <w:r w:rsidR="001701DD">
        <w:rPr>
          <w:rFonts w:ascii="Times New Roman" w:hAnsi="Times New Roman" w:cs="Times New Roman"/>
          <w:b w:val="0"/>
          <w:color w:val="auto"/>
          <w:sz w:val="24"/>
          <w:szCs w:val="24"/>
        </w:rPr>
        <w:t>The i</w:t>
      </w:r>
      <w:r w:rsidR="00B01B28" w:rsidRPr="00993F89">
        <w:rPr>
          <w:rFonts w:ascii="Times New Roman" w:hAnsi="Times New Roman" w:cs="Times New Roman"/>
          <w:b w:val="0"/>
          <w:color w:val="auto"/>
          <w:sz w:val="24"/>
          <w:szCs w:val="24"/>
        </w:rPr>
        <w:t xml:space="preserve">nset shows how an environmental driver affects the focal species directly (arrow a) and indirectly by changes in competitive interactions (arrows b and c). </w:t>
      </w:r>
    </w:p>
    <w:p w14:paraId="09B1615B" w14:textId="31DA610A"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2</w:t>
      </w:r>
      <w:r w:rsidR="00B01B28" w:rsidRPr="00993F89">
        <w:rPr>
          <w:rFonts w:ascii="Times New Roman" w:hAnsi="Times New Roman" w:cs="Times New Roman"/>
          <w:b w:val="0"/>
          <w:color w:val="auto"/>
          <w:sz w:val="24"/>
          <w:szCs w:val="24"/>
        </w:rPr>
        <w:t>: A ZNGI plot for two species competing for two essential resources. The resource consumption vectors for the focal species and competitor are given by the values in parenthes</w:t>
      </w:r>
      <w:r w:rsidR="00A07F62">
        <w:rPr>
          <w:rFonts w:ascii="Times New Roman" w:hAnsi="Times New Roman" w:cs="Times New Roman"/>
          <w:b w:val="0"/>
          <w:color w:val="auto"/>
          <w:sz w:val="24"/>
          <w:szCs w:val="24"/>
        </w:rPr>
        <w:t>e</w:t>
      </w:r>
      <w:r w:rsidR="00B01B28" w:rsidRPr="00993F89">
        <w:rPr>
          <w:rFonts w:ascii="Times New Roman" w:hAnsi="Times New Roman" w:cs="Times New Roman"/>
          <w:b w:val="0"/>
          <w:color w:val="auto"/>
          <w:sz w:val="24"/>
          <w:szCs w:val="24"/>
        </w:rPr>
        <w:t xml:space="preserve">s and shown with the dashed black and gray lines. </w:t>
      </w:r>
      <w:r w:rsidR="00FA70A2" w:rsidRPr="00993F89">
        <w:rPr>
          <w:rFonts w:ascii="Times New Roman" w:hAnsi="Times New Roman" w:cs="Times New Roman"/>
          <w:b w:val="0"/>
          <w:color w:val="auto"/>
          <w:sz w:val="24"/>
          <w:szCs w:val="24"/>
        </w:rPr>
        <w:t xml:space="preserve"> Coexistence is possible when the resource supply point (</w:t>
      </w:r>
      <w:r w:rsidR="00FA70A2" w:rsidRPr="00993F89">
        <w:rPr>
          <w:rFonts w:ascii="Times New Roman" w:hAnsi="Times New Roman" w:cs="Times New Roman"/>
          <w:b w:val="0"/>
          <w:i/>
          <w:color w:val="auto"/>
          <w:sz w:val="24"/>
          <w:szCs w:val="24"/>
        </w:rPr>
        <w:t>S</w:t>
      </w:r>
      <w:r w:rsidR="00FA70A2" w:rsidRPr="00993F89">
        <w:rPr>
          <w:rFonts w:ascii="Times New Roman" w:hAnsi="Times New Roman" w:cs="Times New Roman"/>
          <w:b w:val="0"/>
          <w:color w:val="auto"/>
          <w:sz w:val="24"/>
          <w:szCs w:val="24"/>
          <w:vertAlign w:val="subscript"/>
        </w:rPr>
        <w:t>1</w:t>
      </w:r>
      <w:r w:rsidR="00FA70A2" w:rsidRPr="00993F89">
        <w:rPr>
          <w:rFonts w:ascii="Times New Roman" w:hAnsi="Times New Roman" w:cs="Times New Roman"/>
          <w:b w:val="0"/>
          <w:color w:val="auto"/>
          <w:sz w:val="24"/>
          <w:szCs w:val="24"/>
        </w:rPr>
        <w:t xml:space="preserve">, </w:t>
      </w:r>
      <w:r w:rsidR="00FA70A2" w:rsidRPr="00993F89">
        <w:rPr>
          <w:rFonts w:ascii="Times New Roman" w:hAnsi="Times New Roman" w:cs="Times New Roman"/>
          <w:b w:val="0"/>
          <w:i/>
          <w:color w:val="auto"/>
          <w:sz w:val="24"/>
          <w:szCs w:val="24"/>
        </w:rPr>
        <w:t>S</w:t>
      </w:r>
      <w:r w:rsidR="00FA70A2" w:rsidRPr="00993F89">
        <w:rPr>
          <w:rFonts w:ascii="Times New Roman" w:hAnsi="Times New Roman" w:cs="Times New Roman"/>
          <w:b w:val="0"/>
          <w:color w:val="auto"/>
          <w:sz w:val="24"/>
          <w:szCs w:val="24"/>
          <w:vertAlign w:val="subscript"/>
        </w:rPr>
        <w:t>2</w:t>
      </w:r>
      <w:r w:rsidR="00FA70A2" w:rsidRPr="00993F89">
        <w:rPr>
          <w:rFonts w:ascii="Times New Roman" w:hAnsi="Times New Roman" w:cs="Times New Roman"/>
          <w:b w:val="0"/>
          <w:color w:val="auto"/>
          <w:sz w:val="24"/>
          <w:szCs w:val="24"/>
        </w:rPr>
        <w:t xml:space="preserve">) falls between the two resource consumption vectors. </w:t>
      </w:r>
      <w:r w:rsidR="00B01B28" w:rsidRPr="00993F89">
        <w:rPr>
          <w:rFonts w:ascii="Times New Roman" w:hAnsi="Times New Roman" w:cs="Times New Roman"/>
          <w:b w:val="0"/>
          <w:color w:val="auto"/>
          <w:sz w:val="24"/>
          <w:szCs w:val="24"/>
        </w:rPr>
        <w:t xml:space="preserve"> The</w:t>
      </w:r>
      <w:r w:rsidR="0079169A" w:rsidRPr="00993F89">
        <w:rPr>
          <w:rFonts w:ascii="Times New Roman" w:hAnsi="Times New Roman" w:cs="Times New Roman"/>
          <w:b w:val="0"/>
          <w:color w:val="auto"/>
          <w:sz w:val="24"/>
          <w:szCs w:val="24"/>
        </w:rPr>
        <w:t xml:space="preserve"> niche overlap between species</w:t>
      </w:r>
      <w:r w:rsidR="00993F89">
        <w:rPr>
          <w:rFonts w:ascii="Times New Roman" w:hAnsi="Times New Roman" w:cs="Times New Roman"/>
          <w:b w:val="0"/>
          <w:color w:val="auto"/>
          <w:sz w:val="24"/>
          <w:szCs w:val="24"/>
        </w:rPr>
        <w:t xml:space="preserve">, </w:t>
      </w:r>
      <m:oMath>
        <m:r>
          <m:rPr>
            <m:sty m:val="bi"/>
          </m:rPr>
          <w:rPr>
            <w:rFonts w:ascii="Cambria Math" w:hAnsi="Cambria Math" w:cs="Times New Roman"/>
            <w:color w:val="auto"/>
            <w:sz w:val="24"/>
            <w:szCs w:val="24"/>
          </w:rPr>
          <m:t>ρ</m:t>
        </m:r>
      </m:oMath>
      <w:r w:rsidR="00993F89">
        <w:rPr>
          <w:rFonts w:ascii="Times New Roman" w:hAnsi="Times New Roman" w:cs="Times New Roman"/>
          <w:b w:val="0"/>
          <w:color w:val="auto"/>
          <w:sz w:val="24"/>
          <w:szCs w:val="24"/>
        </w:rPr>
        <w:t>, w</w:t>
      </w:r>
      <w:r w:rsidR="00B01B28" w:rsidRPr="00993F89">
        <w:rPr>
          <w:rFonts w:ascii="Times New Roman" w:hAnsi="Times New Roman" w:cs="Times New Roman"/>
          <w:b w:val="0"/>
          <w:color w:val="auto"/>
          <w:sz w:val="24"/>
          <w:szCs w:val="24"/>
        </w:rPr>
        <w:t xml:space="preserve">ill generally decrease as the angle </w:t>
      </w:r>
      <m:oMath>
        <m:r>
          <m:rPr>
            <m:sty m:val="bi"/>
          </m:rPr>
          <w:rPr>
            <w:rFonts w:ascii="Cambria Math" w:hAnsi="Cambria Math" w:cs="Times New Roman"/>
            <w:color w:val="auto"/>
            <w:sz w:val="24"/>
            <w:szCs w:val="24"/>
          </w:rPr>
          <m:t>θ</m:t>
        </m:r>
      </m:oMath>
      <w:r w:rsidR="0079169A" w:rsidRPr="00993F89">
        <w:rPr>
          <w:rFonts w:ascii="Times New Roman" w:hAnsi="Times New Roman" w:cs="Times New Roman"/>
          <w:b w:val="0"/>
          <w:color w:val="auto"/>
          <w:sz w:val="24"/>
          <w:szCs w:val="24"/>
        </w:rPr>
        <w:t xml:space="preserve"> </w:t>
      </w:r>
      <w:r w:rsidR="00B01B28" w:rsidRPr="00993F89">
        <w:rPr>
          <w:rFonts w:ascii="Times New Roman" w:hAnsi="Times New Roman" w:cs="Times New Roman"/>
          <w:b w:val="0"/>
          <w:color w:val="auto"/>
          <w:sz w:val="24"/>
          <w:szCs w:val="24"/>
        </w:rPr>
        <w:t>between the resource consumption vectors</w:t>
      </w:r>
      <w:r w:rsidR="00FA70A2" w:rsidRPr="00993F89">
        <w:rPr>
          <w:rFonts w:ascii="Times New Roman" w:hAnsi="Times New Roman" w:cs="Times New Roman"/>
          <w:b w:val="0"/>
          <w:color w:val="auto"/>
          <w:sz w:val="24"/>
          <w:szCs w:val="24"/>
        </w:rPr>
        <w:t xml:space="preserve"> increases.  In this example niche overlap would be equal to 0.41 using</w:t>
      </w:r>
      <w:r w:rsidR="00341FEC" w:rsidRPr="00993F89">
        <w:rPr>
          <w:rFonts w:ascii="Times New Roman" w:hAnsi="Times New Roman" w:cs="Times New Roman"/>
          <w:b w:val="0"/>
          <w:color w:val="auto"/>
          <w:sz w:val="24"/>
          <w:szCs w:val="24"/>
        </w:rPr>
        <w:t xml:space="preserve"> equation</w:t>
      </w:r>
      <w:r w:rsidR="0079169A" w:rsidRPr="00993F89">
        <w:rPr>
          <w:rFonts w:ascii="Times New Roman" w:hAnsi="Times New Roman" w:cs="Times New Roman"/>
          <w:b w:val="0"/>
          <w:color w:val="auto"/>
          <w:sz w:val="24"/>
          <w:szCs w:val="24"/>
        </w:rPr>
        <w:t xml:space="preserve"> </w:t>
      </w:r>
      <w:r w:rsidRPr="00993F89">
        <w:rPr>
          <w:rFonts w:ascii="Times New Roman" w:hAnsi="Times New Roman" w:cs="Times New Roman"/>
          <w:b w:val="0"/>
          <w:color w:val="auto"/>
          <w:sz w:val="24"/>
          <w:szCs w:val="24"/>
        </w:rPr>
        <w:t>(</w:t>
      </w:r>
      <w:r w:rsidRPr="00993F89">
        <w:rPr>
          <w:rFonts w:ascii="Times New Roman" w:hAnsi="Times New Roman" w:cs="Times New Roman"/>
          <w:b w:val="0"/>
          <w:noProof/>
          <w:color w:val="auto"/>
          <w:sz w:val="24"/>
          <w:szCs w:val="24"/>
        </w:rPr>
        <w:t>9</w:t>
      </w:r>
      <w:r w:rsidRPr="00993F89">
        <w:rPr>
          <w:rFonts w:ascii="Times New Roman" w:hAnsi="Times New Roman" w:cs="Times New Roman"/>
          <w:b w:val="0"/>
          <w:color w:val="auto"/>
          <w:sz w:val="24"/>
          <w:szCs w:val="24"/>
        </w:rPr>
        <w:t>)</w:t>
      </w:r>
      <w:r w:rsidR="00FA70A2" w:rsidRPr="00993F89">
        <w:rPr>
          <w:rFonts w:ascii="Times New Roman" w:hAnsi="Times New Roman" w:cs="Times New Roman"/>
          <w:b w:val="0"/>
          <w:color w:val="auto"/>
          <w:sz w:val="24"/>
          <w:szCs w:val="24"/>
        </w:rPr>
        <w:t>.</w:t>
      </w:r>
    </w:p>
    <w:p w14:paraId="20D76BCA" w14:textId="5D60765D" w:rsidR="00341FEC" w:rsidRDefault="00C532AB" w:rsidP="00341FEC">
      <w:pPr>
        <w:spacing w:line="480" w:lineRule="auto"/>
        <w:rPr>
          <w:rFonts w:ascii="Times New Roman" w:hAnsi="Times New Roman" w:cs="Times New Roman"/>
        </w:rPr>
      </w:pPr>
      <w:r w:rsidRPr="00993F89">
        <w:rPr>
          <w:rFonts w:ascii="Times New Roman" w:hAnsi="Times New Roman" w:cs="Times New Roman"/>
        </w:rPr>
        <w:t xml:space="preserve">Figure </w:t>
      </w:r>
      <w:r w:rsidRPr="00993F89">
        <w:rPr>
          <w:rFonts w:ascii="Times New Roman" w:hAnsi="Times New Roman" w:cs="Times New Roman"/>
          <w:noProof/>
        </w:rPr>
        <w:t>3</w:t>
      </w:r>
      <w:r w:rsidR="00341FEC" w:rsidRPr="00993F89">
        <w:rPr>
          <w:rFonts w:ascii="Times New Roman" w:hAnsi="Times New Roman" w:cs="Times New Roman"/>
        </w:rPr>
        <w:t xml:space="preserve">: </w:t>
      </w:r>
      <w:r w:rsidR="00B01B28" w:rsidRPr="00993F89">
        <w:rPr>
          <w:rFonts w:ascii="Times New Roman" w:hAnsi="Times New Roman" w:cs="Times New Roman"/>
        </w:rPr>
        <w:t>Competition-mediated indirect effects on the focal species when there is a change in the supply</w:t>
      </w:r>
      <w:r w:rsidR="0045303E" w:rsidRPr="00993F89">
        <w:rPr>
          <w:rFonts w:ascii="Times New Roman" w:hAnsi="Times New Roman" w:cs="Times New Roman"/>
        </w:rPr>
        <w:t xml:space="preserve"> point</w:t>
      </w:r>
      <w:r w:rsidR="00B01B28" w:rsidRPr="00993F89">
        <w:rPr>
          <w:rFonts w:ascii="Times New Roman" w:hAnsi="Times New Roman" w:cs="Times New Roman"/>
        </w:rPr>
        <w:t xml:space="preserve"> of the essential resource (</w:t>
      </w:r>
      <w:r w:rsidR="00B01B28" w:rsidRPr="00993F89">
        <w:rPr>
          <w:rFonts w:ascii="Times New Roman" w:hAnsi="Times New Roman" w:cs="Times New Roman"/>
          <w:i/>
        </w:rPr>
        <w:t>S</w:t>
      </w:r>
      <w:r w:rsidR="00B01B28" w:rsidRPr="00993F89">
        <w:rPr>
          <w:rFonts w:ascii="Times New Roman" w:hAnsi="Times New Roman" w:cs="Times New Roman"/>
          <w:vertAlign w:val="subscript"/>
        </w:rPr>
        <w:t>1</w:t>
      </w:r>
      <w:r w:rsidR="00B01B28" w:rsidRPr="00993F89">
        <w:rPr>
          <w:rFonts w:ascii="Times New Roman" w:hAnsi="Times New Roman" w:cs="Times New Roman"/>
        </w:rPr>
        <w:t xml:space="preserve">) limiting the focal species.  The indirect effects depend on </w:t>
      </w:r>
      <w:r w:rsidR="00A07F62">
        <w:rPr>
          <w:rFonts w:ascii="Times New Roman" w:hAnsi="Times New Roman" w:cs="Times New Roman"/>
        </w:rPr>
        <w:t xml:space="preserve">both </w:t>
      </w:r>
      <w:r w:rsidR="00B01B28" w:rsidRPr="00993F89">
        <w:rPr>
          <w:rFonts w:ascii="Times New Roman" w:hAnsi="Times New Roman" w:cs="Times New Roman"/>
        </w:rPr>
        <w:t xml:space="preserve">niche overlap and the direct effect of the change in </w:t>
      </w:r>
      <w:r w:rsidR="00B01B28" w:rsidRPr="00993F89">
        <w:rPr>
          <w:rFonts w:ascii="Times New Roman" w:hAnsi="Times New Roman" w:cs="Times New Roman"/>
        </w:rPr>
        <w:lastRenderedPageBreak/>
        <w:t>resource supply</w:t>
      </w:r>
      <w:r w:rsidR="0045303E" w:rsidRPr="00993F89">
        <w:rPr>
          <w:rFonts w:ascii="Times New Roman" w:hAnsi="Times New Roman" w:cs="Times New Roman"/>
        </w:rPr>
        <w:t xml:space="preserve"> point</w:t>
      </w:r>
      <w:r w:rsidR="00B01B28" w:rsidRPr="00993F89">
        <w:rPr>
          <w:rFonts w:ascii="Times New Roman" w:hAnsi="Times New Roman" w:cs="Times New Roman"/>
        </w:rPr>
        <w:t xml:space="preserve">, </w:t>
      </w:r>
      <m:oMath>
        <m:d>
          <m:dPr>
            <m:ctrlPr>
              <w:rPr>
                <w:rFonts w:ascii="Cambria Math" w:hAnsi="Cambria Math" w:cs="Times New Roman"/>
                <w:i/>
              </w:rPr>
            </m:ctrlPr>
          </m:dPr>
          <m:e>
            <m:f>
              <m:fPr>
                <m:type m:val="lin"/>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hint="eastAsia"/>
                      </w:rPr>
                      <m:t>F</m:t>
                    </m:r>
                  </m:sub>
                  <m:sup>
                    <m:r>
                      <w:rPr>
                        <w:rFonts w:ascii="Cambria Math" w:hAnsi="Cambria Math" w:cs="Times New Roman"/>
                      </w:rPr>
                      <m:t>*</m:t>
                    </m:r>
                  </m:sup>
                </m:sSub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hint="eastAsia"/>
                      </w:rPr>
                      <m:t>1</m:t>
                    </m:r>
                  </m:sub>
                </m:sSub>
              </m:den>
            </m:f>
          </m:e>
        </m:d>
      </m:oMath>
      <w:r w:rsidR="00B01B28" w:rsidRPr="00993F89">
        <w:rPr>
          <w:rFonts w:ascii="Times New Roman" w:hAnsi="Times New Roman" w:cs="Times New Roman"/>
        </w:rPr>
        <w:t xml:space="preserve">.  These figures present two different ways of looking at indirect effects: in </w:t>
      </w:r>
      <w:r w:rsidR="00A92941">
        <w:rPr>
          <w:rFonts w:ascii="Times New Roman" w:hAnsi="Times New Roman" w:cs="Times New Roman"/>
        </w:rPr>
        <w:t>A)</w:t>
      </w:r>
      <w:r w:rsidR="00A92941" w:rsidRPr="00993F89">
        <w:rPr>
          <w:rFonts w:ascii="Times New Roman" w:hAnsi="Times New Roman" w:cs="Times New Roman"/>
        </w:rPr>
        <w:t xml:space="preserve"> </w:t>
      </w:r>
      <w:r w:rsidR="00B01B28" w:rsidRPr="00993F89">
        <w:rPr>
          <w:rFonts w:ascii="Times New Roman" w:hAnsi="Times New Roman" w:cs="Times New Roman"/>
        </w:rPr>
        <w:t xml:space="preserve">niche overlap is on the x-axis with different lines for three different sensitivities to direct effects.  In </w:t>
      </w:r>
      <w:r w:rsidR="00A92941">
        <w:rPr>
          <w:rFonts w:ascii="Times New Roman" w:hAnsi="Times New Roman" w:cs="Times New Roman"/>
        </w:rPr>
        <w:t>B)</w:t>
      </w:r>
      <w:r w:rsidR="00A92941" w:rsidRPr="00993F89">
        <w:rPr>
          <w:rFonts w:ascii="Times New Roman" w:hAnsi="Times New Roman" w:cs="Times New Roman"/>
        </w:rPr>
        <w:t xml:space="preserve"> </w:t>
      </w:r>
      <w:r w:rsidR="00B01B28" w:rsidRPr="00993F89">
        <w:rPr>
          <w:rFonts w:ascii="Times New Roman" w:hAnsi="Times New Roman" w:cs="Times New Roman"/>
        </w:rPr>
        <w:t xml:space="preserve">focal sensitivity to direct effects is on the x-axis with different lines for three different values of niche overlap. </w:t>
      </w:r>
    </w:p>
    <w:p w14:paraId="785BE5CD" w14:textId="77777777" w:rsidR="00A07F62" w:rsidRPr="00993F89" w:rsidRDefault="00A07F62" w:rsidP="00341FEC">
      <w:pPr>
        <w:spacing w:line="480" w:lineRule="auto"/>
        <w:rPr>
          <w:rFonts w:ascii="Times New Roman" w:hAnsi="Times New Roman" w:cs="Times New Roman"/>
        </w:rPr>
      </w:pPr>
    </w:p>
    <w:p w14:paraId="0DF7B699" w14:textId="4B7B83A5"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4</w:t>
      </w:r>
      <w:r w:rsidR="00B01B28" w:rsidRPr="00993F89">
        <w:rPr>
          <w:rFonts w:ascii="Times New Roman" w:hAnsi="Times New Roman" w:cs="Times New Roman"/>
          <w:b w:val="0"/>
          <w:color w:val="auto"/>
          <w:sz w:val="24"/>
          <w:szCs w:val="24"/>
        </w:rPr>
        <w:t>:  Competition-mediated indirect effects on the focal species when there is a change in the supply</w:t>
      </w:r>
      <w:r w:rsidR="0045303E" w:rsidRPr="00993F89">
        <w:rPr>
          <w:rFonts w:ascii="Times New Roman" w:hAnsi="Times New Roman" w:cs="Times New Roman"/>
          <w:b w:val="0"/>
          <w:color w:val="auto"/>
          <w:sz w:val="24"/>
          <w:szCs w:val="24"/>
        </w:rPr>
        <w:t xml:space="preserve"> point</w:t>
      </w:r>
      <w:r w:rsidR="00B01B28" w:rsidRPr="00993F89">
        <w:rPr>
          <w:rFonts w:ascii="Times New Roman" w:hAnsi="Times New Roman" w:cs="Times New Roman"/>
          <w:b w:val="0"/>
          <w:color w:val="auto"/>
          <w:sz w:val="24"/>
          <w:szCs w:val="24"/>
        </w:rPr>
        <w:t xml:space="preserve"> </w:t>
      </w:r>
      <w:r w:rsidR="0045303E" w:rsidRPr="00993F89">
        <w:rPr>
          <w:rFonts w:ascii="Times New Roman" w:hAnsi="Times New Roman" w:cs="Times New Roman"/>
          <w:b w:val="0"/>
          <w:color w:val="auto"/>
          <w:sz w:val="24"/>
          <w:szCs w:val="24"/>
        </w:rPr>
        <w:t>for the</w:t>
      </w:r>
      <w:r w:rsidR="00B01B28" w:rsidRPr="00993F89">
        <w:rPr>
          <w:rFonts w:ascii="Times New Roman" w:hAnsi="Times New Roman" w:cs="Times New Roman"/>
          <w:b w:val="0"/>
          <w:color w:val="auto"/>
          <w:sz w:val="24"/>
          <w:szCs w:val="24"/>
        </w:rPr>
        <w:t xml:space="preserve"> </w:t>
      </w:r>
      <w:r w:rsidR="0045303E" w:rsidRPr="00993F89">
        <w:rPr>
          <w:rFonts w:ascii="Times New Roman" w:hAnsi="Times New Roman" w:cs="Times New Roman"/>
          <w:b w:val="0"/>
          <w:color w:val="auto"/>
          <w:sz w:val="24"/>
          <w:szCs w:val="24"/>
        </w:rPr>
        <w:t xml:space="preserve">essential </w:t>
      </w:r>
      <w:r w:rsidR="00B01B28" w:rsidRPr="00993F89">
        <w:rPr>
          <w:rFonts w:ascii="Times New Roman" w:hAnsi="Times New Roman" w:cs="Times New Roman"/>
          <w:b w:val="0"/>
          <w:color w:val="auto"/>
          <w:sz w:val="24"/>
          <w:szCs w:val="24"/>
        </w:rPr>
        <w:t>resource limiting to its competitor (</w:t>
      </w:r>
      <w:r w:rsidR="00B01B28" w:rsidRPr="00993F89">
        <w:rPr>
          <w:rFonts w:ascii="Times New Roman" w:hAnsi="Times New Roman" w:cs="Times New Roman"/>
          <w:b w:val="0"/>
          <w:i/>
          <w:color w:val="auto"/>
          <w:sz w:val="24"/>
          <w:szCs w:val="24"/>
        </w:rPr>
        <w:t>S</w:t>
      </w:r>
      <w:r w:rsidR="00B01B28" w:rsidRPr="00993F89">
        <w:rPr>
          <w:rFonts w:ascii="Times New Roman" w:hAnsi="Times New Roman" w:cs="Times New Roman"/>
          <w:b w:val="0"/>
          <w:color w:val="auto"/>
          <w:sz w:val="24"/>
          <w:szCs w:val="24"/>
          <w:vertAlign w:val="subscript"/>
        </w:rPr>
        <w:t>2</w:t>
      </w:r>
      <w:r w:rsidR="00B01B28" w:rsidRPr="00993F89">
        <w:rPr>
          <w:rFonts w:ascii="Times New Roman" w:hAnsi="Times New Roman" w:cs="Times New Roman"/>
          <w:b w:val="0"/>
          <w:color w:val="auto"/>
          <w:sz w:val="24"/>
          <w:szCs w:val="24"/>
        </w:rPr>
        <w:t>).  The effects depend on</w:t>
      </w:r>
      <w:r w:rsidR="00B01B28" w:rsidRPr="004133B7">
        <w:rPr>
          <w:rFonts w:ascii="Times New Roman" w:hAnsi="Times New Roman" w:cs="Times New Roman"/>
          <w:b w:val="0"/>
          <w:color w:val="auto"/>
          <w:sz w:val="24"/>
          <w:szCs w:val="24"/>
        </w:rPr>
        <w:t xml:space="preserve"> niche overlap </w:t>
      </w:r>
      <w:r w:rsidR="00B01B28" w:rsidRPr="00627EC1">
        <w:rPr>
          <w:rFonts w:ascii="Times New Roman" w:hAnsi="Times New Roman" w:cs="Times New Roman"/>
          <w:b w:val="0"/>
          <w:color w:val="auto"/>
          <w:sz w:val="24"/>
          <w:szCs w:val="24"/>
        </w:rPr>
        <w:t>(</w:t>
      </w:r>
      <m:oMath>
        <m:r>
          <m:rPr>
            <m:sty m:val="bi"/>
          </m:rPr>
          <w:rPr>
            <w:rFonts w:ascii="Cambria Math" w:hAnsi="Cambria Math" w:cs="Times New Roman"/>
            <w:color w:val="auto"/>
            <w:sz w:val="24"/>
            <w:szCs w:val="24"/>
          </w:rPr>
          <m:t>ρ</m:t>
        </m:r>
      </m:oMath>
      <w:r w:rsidR="00B01B28" w:rsidRPr="00627EC1">
        <w:rPr>
          <w:rFonts w:ascii="Times New Roman" w:hAnsi="Times New Roman" w:cs="Times New Roman"/>
          <w:b w:val="0"/>
          <w:color w:val="auto"/>
          <w:sz w:val="24"/>
          <w:szCs w:val="24"/>
        </w:rPr>
        <w:t>)</w:t>
      </w:r>
      <w:r w:rsidR="00B01B28" w:rsidRPr="004133B7">
        <w:rPr>
          <w:rFonts w:ascii="Times New Roman" w:hAnsi="Times New Roman" w:cs="Times New Roman"/>
          <w:b w:val="0"/>
          <w:color w:val="auto"/>
          <w:sz w:val="24"/>
          <w:szCs w:val="24"/>
        </w:rPr>
        <w:t xml:space="preserve"> and the sensitivity of the focal species to the changing resource,</w:t>
      </w:r>
      <w:r w:rsidR="004F231A" w:rsidRPr="004133B7">
        <w:rPr>
          <w:rFonts w:ascii="Times New Roman" w:hAnsi="Times New Roman" w:cs="Times New Roman"/>
          <w:b w:val="0"/>
          <w:color w:val="auto"/>
          <w:sz w:val="24"/>
          <w:szCs w:val="24"/>
        </w:rPr>
        <w:t xml:space="preserve"> </w:t>
      </w:r>
      <m:oMath>
        <m:f>
          <m:fPr>
            <m:type m:val="lin"/>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a</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hint="eastAsia"/>
                    <w:color w:val="auto"/>
                    <w:sz w:val="24"/>
                    <w:szCs w:val="24"/>
                  </w:rPr>
                  <m:t>F</m:t>
                </m:r>
              </m:sub>
            </m:sSub>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hint="eastAsia"/>
                    <w:color w:val="auto"/>
                    <w:sz w:val="24"/>
                    <w:szCs w:val="24"/>
                  </w:rPr>
                  <m:t>F</m:t>
                </m:r>
                <m:r>
                  <m:rPr>
                    <m:sty m:val="bi"/>
                  </m:rPr>
                  <w:rPr>
                    <w:rFonts w:ascii="Cambria Math" w:hAnsi="Cambria Math" w:cs="Times New Roman" w:hint="eastAsia"/>
                    <w:color w:val="auto"/>
                    <w:sz w:val="24"/>
                    <w:szCs w:val="24"/>
                  </w:rPr>
                  <m:t>2</m:t>
                </m:r>
              </m:sub>
            </m:sSub>
          </m:den>
        </m:f>
      </m:oMath>
      <w:r w:rsidR="00B01B28" w:rsidRPr="004133B7">
        <w:rPr>
          <w:rFonts w:ascii="Times New Roman" w:hAnsi="Times New Roman" w:cs="Times New Roman"/>
          <w:b w:val="0"/>
          <w:color w:val="auto"/>
          <w:sz w:val="24"/>
          <w:szCs w:val="24"/>
        </w:rPr>
        <w:t xml:space="preserve">. </w:t>
      </w:r>
      <w:r w:rsidR="00A92941" w:rsidRPr="004133B7">
        <w:rPr>
          <w:rFonts w:ascii="Times New Roman" w:hAnsi="Times New Roman" w:cs="Times New Roman"/>
          <w:b w:val="0"/>
          <w:color w:val="auto"/>
          <w:sz w:val="24"/>
          <w:szCs w:val="24"/>
        </w:rPr>
        <w:t>A) N</w:t>
      </w:r>
      <w:r w:rsidR="00B01B28" w:rsidRPr="004133B7">
        <w:rPr>
          <w:rFonts w:ascii="Times New Roman" w:hAnsi="Times New Roman" w:cs="Times New Roman"/>
          <w:b w:val="0"/>
          <w:color w:val="auto"/>
          <w:sz w:val="24"/>
          <w:szCs w:val="24"/>
        </w:rPr>
        <w:t xml:space="preserve">iche </w:t>
      </w:r>
      <w:r w:rsidR="00B01B28" w:rsidRPr="00993F89">
        <w:rPr>
          <w:rFonts w:ascii="Times New Roman" w:hAnsi="Times New Roman" w:cs="Times New Roman"/>
          <w:b w:val="0"/>
          <w:color w:val="auto"/>
          <w:sz w:val="24"/>
          <w:szCs w:val="24"/>
        </w:rPr>
        <w:t>overlap is shown on the x-axis with different lines for three different values of focal species</w:t>
      </w:r>
      <w:r w:rsidR="00FA605B">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sensitivity to </w:t>
      </w:r>
      <w:r w:rsidR="00B01B28" w:rsidRPr="00993F89">
        <w:rPr>
          <w:rFonts w:ascii="Times New Roman" w:hAnsi="Times New Roman" w:cs="Times New Roman"/>
          <w:b w:val="0"/>
          <w:i/>
          <w:color w:val="auto"/>
          <w:sz w:val="24"/>
          <w:szCs w:val="24"/>
        </w:rPr>
        <w:t>S</w:t>
      </w:r>
      <w:r w:rsidR="00B01B28" w:rsidRPr="00993F89">
        <w:rPr>
          <w:rFonts w:ascii="Times New Roman" w:hAnsi="Times New Roman" w:cs="Times New Roman"/>
          <w:b w:val="0"/>
          <w:color w:val="auto"/>
          <w:sz w:val="24"/>
          <w:szCs w:val="24"/>
          <w:vertAlign w:val="subscript"/>
        </w:rPr>
        <w:t>2</w:t>
      </w:r>
      <w:r w:rsidR="00B01B28" w:rsidRPr="00993F89">
        <w:rPr>
          <w:rFonts w:ascii="Times New Roman" w:hAnsi="Times New Roman" w:cs="Times New Roman"/>
          <w:b w:val="0"/>
          <w:color w:val="auto"/>
          <w:sz w:val="24"/>
          <w:szCs w:val="24"/>
        </w:rPr>
        <w:t xml:space="preserve">. </w:t>
      </w:r>
      <w:r w:rsidR="00A92941">
        <w:rPr>
          <w:rFonts w:ascii="Times New Roman" w:hAnsi="Times New Roman" w:cs="Times New Roman"/>
          <w:b w:val="0"/>
          <w:color w:val="auto"/>
          <w:sz w:val="24"/>
          <w:szCs w:val="24"/>
        </w:rPr>
        <w:t>B)</w:t>
      </w:r>
      <w:r w:rsidR="00B01B28" w:rsidRPr="00993F89">
        <w:rPr>
          <w:rFonts w:ascii="Times New Roman" w:hAnsi="Times New Roman" w:cs="Times New Roman"/>
          <w:b w:val="0"/>
          <w:color w:val="auto"/>
          <w:sz w:val="24"/>
          <w:szCs w:val="24"/>
        </w:rPr>
        <w:t xml:space="preserve"> </w:t>
      </w:r>
      <w:r w:rsidR="00A92941">
        <w:rPr>
          <w:rFonts w:ascii="Times New Roman" w:hAnsi="Times New Roman" w:cs="Times New Roman"/>
          <w:b w:val="0"/>
          <w:color w:val="auto"/>
          <w:sz w:val="24"/>
          <w:szCs w:val="24"/>
        </w:rPr>
        <w:t>T</w:t>
      </w:r>
      <w:r w:rsidR="00B01B28" w:rsidRPr="00993F89">
        <w:rPr>
          <w:rFonts w:ascii="Times New Roman" w:hAnsi="Times New Roman" w:cs="Times New Roman"/>
          <w:b w:val="0"/>
          <w:color w:val="auto"/>
          <w:sz w:val="24"/>
          <w:szCs w:val="24"/>
        </w:rPr>
        <w:t>he focal species</w:t>
      </w:r>
      <w:r w:rsidR="003E4E63" w:rsidRPr="00993F89">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direct sensitivity to </w:t>
      </w:r>
      <w:r w:rsidR="0045303E" w:rsidRPr="00993F89">
        <w:rPr>
          <w:rFonts w:ascii="Times New Roman" w:hAnsi="Times New Roman" w:cs="Times New Roman"/>
          <w:b w:val="0"/>
          <w:i/>
          <w:color w:val="auto"/>
          <w:sz w:val="24"/>
          <w:szCs w:val="24"/>
        </w:rPr>
        <w:t>S</w:t>
      </w:r>
      <w:r w:rsidR="0045303E" w:rsidRPr="00993F89">
        <w:rPr>
          <w:rFonts w:ascii="Times New Roman" w:hAnsi="Times New Roman" w:cs="Times New Roman"/>
          <w:b w:val="0"/>
          <w:color w:val="auto"/>
          <w:sz w:val="24"/>
          <w:szCs w:val="24"/>
          <w:vertAlign w:val="subscript"/>
        </w:rPr>
        <w:t xml:space="preserve">2 </w:t>
      </w:r>
      <w:r w:rsidR="00B01B28" w:rsidRPr="00993F89">
        <w:rPr>
          <w:rFonts w:ascii="Times New Roman" w:hAnsi="Times New Roman" w:cs="Times New Roman"/>
          <w:b w:val="0"/>
          <w:color w:val="auto"/>
          <w:sz w:val="24"/>
          <w:szCs w:val="24"/>
        </w:rPr>
        <w:t xml:space="preserve">is on the x-axis and different lines are shown for three different values of niche overlap.  </w:t>
      </w:r>
    </w:p>
    <w:p w14:paraId="1FB8D700" w14:textId="01AE6766"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5</w:t>
      </w:r>
      <w:r w:rsidR="00B01B28" w:rsidRPr="00993F89">
        <w:rPr>
          <w:rFonts w:ascii="Times New Roman" w:hAnsi="Times New Roman" w:cs="Times New Roman"/>
          <w:b w:val="0"/>
          <w:color w:val="auto"/>
          <w:sz w:val="24"/>
          <w:szCs w:val="24"/>
        </w:rPr>
        <w:t xml:space="preserve">:  Indirect effects of a change in resource supply </w:t>
      </w:r>
      <w:r w:rsidR="0045303E" w:rsidRPr="00993F89">
        <w:rPr>
          <w:rFonts w:ascii="Times New Roman" w:hAnsi="Times New Roman" w:cs="Times New Roman"/>
          <w:b w:val="0"/>
          <w:color w:val="auto"/>
          <w:sz w:val="24"/>
          <w:szCs w:val="24"/>
        </w:rPr>
        <w:t xml:space="preserve">point </w:t>
      </w:r>
      <w:r w:rsidR="00B01B28" w:rsidRPr="00993F89">
        <w:rPr>
          <w:rFonts w:ascii="Times New Roman" w:hAnsi="Times New Roman" w:cs="Times New Roman"/>
          <w:b w:val="0"/>
          <w:color w:val="auto"/>
          <w:sz w:val="24"/>
          <w:szCs w:val="24"/>
        </w:rPr>
        <w:t xml:space="preserve">in a substitutable resource model.  Indirect effects </w:t>
      </w:r>
      <w:r w:rsidR="009C0F17">
        <w:rPr>
          <w:rFonts w:ascii="Times New Roman" w:hAnsi="Times New Roman" w:cs="Times New Roman"/>
          <w:b w:val="0"/>
          <w:color w:val="auto"/>
          <w:sz w:val="24"/>
          <w:szCs w:val="24"/>
        </w:rPr>
        <w:t xml:space="preserve">on the focal species </w:t>
      </w:r>
      <w:r w:rsidR="00B01B28" w:rsidRPr="00993F89">
        <w:rPr>
          <w:rFonts w:ascii="Times New Roman" w:hAnsi="Times New Roman" w:cs="Times New Roman"/>
          <w:b w:val="0"/>
          <w:color w:val="auto"/>
          <w:sz w:val="24"/>
          <w:szCs w:val="24"/>
        </w:rPr>
        <w:t xml:space="preserve">increase with </w:t>
      </w:r>
      <w:r w:rsidR="0079169A" w:rsidRPr="00993F89">
        <w:rPr>
          <w:rFonts w:ascii="Times New Roman" w:hAnsi="Times New Roman" w:cs="Times New Roman"/>
          <w:b w:val="0"/>
          <w:color w:val="auto"/>
          <w:sz w:val="24"/>
          <w:szCs w:val="24"/>
        </w:rPr>
        <w:t xml:space="preserve">niche </w:t>
      </w:r>
      <w:r w:rsidR="0079169A" w:rsidRPr="004133B7">
        <w:rPr>
          <w:rFonts w:ascii="Times New Roman" w:hAnsi="Times New Roman" w:cs="Times New Roman"/>
          <w:b w:val="0"/>
          <w:color w:val="auto"/>
          <w:sz w:val="24"/>
          <w:szCs w:val="24"/>
        </w:rPr>
        <w:t>overlap (</w:t>
      </w:r>
      <m:oMath>
        <m:r>
          <m:rPr>
            <m:sty m:val="bi"/>
          </m:rPr>
          <w:rPr>
            <w:rFonts w:ascii="Cambria Math" w:hAnsi="Cambria Math" w:cs="Times New Roman"/>
            <w:color w:val="auto"/>
            <w:sz w:val="24"/>
            <w:szCs w:val="24"/>
          </w:rPr>
          <m:t>ρ</m:t>
        </m:r>
      </m:oMath>
      <w:r w:rsidR="0079169A" w:rsidRPr="004133B7">
        <w:rPr>
          <w:rFonts w:ascii="Times New Roman" w:hAnsi="Times New Roman" w:cs="Times New Roman"/>
          <w:b w:val="0"/>
          <w:color w:val="auto"/>
          <w:sz w:val="24"/>
          <w:szCs w:val="24"/>
        </w:rPr>
        <w:t>)</w:t>
      </w:r>
      <w:r w:rsidR="00B01B28" w:rsidRPr="004133B7">
        <w:rPr>
          <w:rFonts w:ascii="Times New Roman" w:hAnsi="Times New Roman" w:cs="Times New Roman"/>
          <w:b w:val="0"/>
          <w:color w:val="auto"/>
          <w:sz w:val="24"/>
          <w:szCs w:val="24"/>
        </w:rPr>
        <w:t>, but also</w:t>
      </w:r>
      <w:r w:rsidR="00B01B28" w:rsidRPr="00993F89">
        <w:rPr>
          <w:rFonts w:ascii="Times New Roman" w:hAnsi="Times New Roman" w:cs="Times New Roman"/>
          <w:b w:val="0"/>
          <w:color w:val="auto"/>
          <w:sz w:val="24"/>
          <w:szCs w:val="24"/>
        </w:rPr>
        <w:t xml:space="preserve"> depend on each species’ direct sensitivity to the change in resource supply</w:t>
      </w:r>
      <w:r w:rsidR="009C0F17">
        <w:rPr>
          <w:rFonts w:ascii="Times New Roman" w:hAnsi="Times New Roman" w:cs="Times New Roman"/>
          <w:b w:val="0"/>
          <w:color w:val="auto"/>
          <w:sz w:val="24"/>
          <w:szCs w:val="24"/>
        </w:rPr>
        <w:t xml:space="preserve"> (see equation [22])</w:t>
      </w:r>
      <w:r w:rsidR="00B01B28" w:rsidRPr="00993F89">
        <w:rPr>
          <w:rFonts w:ascii="Times New Roman" w:hAnsi="Times New Roman" w:cs="Times New Roman"/>
          <w:b w:val="0"/>
          <w:color w:val="auto"/>
          <w:sz w:val="24"/>
          <w:szCs w:val="24"/>
        </w:rPr>
        <w:t xml:space="preserve">.  Numbers next to each line give the </w:t>
      </w:r>
      <w:r w:rsidR="001D53F1">
        <w:rPr>
          <w:rFonts w:ascii="Times New Roman" w:hAnsi="Times New Roman" w:cs="Times New Roman"/>
          <w:b w:val="0"/>
          <w:color w:val="auto"/>
          <w:sz w:val="24"/>
          <w:szCs w:val="24"/>
        </w:rPr>
        <w:t>difference between</w:t>
      </w:r>
      <w:r w:rsidR="00B01B28" w:rsidRPr="00993F89">
        <w:rPr>
          <w:rFonts w:ascii="Times New Roman" w:hAnsi="Times New Roman" w:cs="Times New Roman"/>
          <w:b w:val="0"/>
          <w:color w:val="auto"/>
          <w:sz w:val="24"/>
          <w:szCs w:val="24"/>
        </w:rPr>
        <w:t xml:space="preserve"> </w:t>
      </w:r>
      <w:r w:rsidR="001D53F1">
        <w:rPr>
          <w:rFonts w:ascii="Times New Roman" w:hAnsi="Times New Roman" w:cs="Times New Roman"/>
          <w:b w:val="0"/>
          <w:color w:val="auto"/>
          <w:sz w:val="24"/>
          <w:szCs w:val="24"/>
        </w:rPr>
        <w:t>the</w:t>
      </w:r>
      <w:r w:rsidR="00B01B28" w:rsidRPr="00993F89">
        <w:rPr>
          <w:rFonts w:ascii="Times New Roman" w:hAnsi="Times New Roman" w:cs="Times New Roman"/>
          <w:b w:val="0"/>
          <w:color w:val="auto"/>
          <w:sz w:val="24"/>
          <w:szCs w:val="24"/>
        </w:rPr>
        <w:t xml:space="preserve"> focal </w:t>
      </w:r>
      <w:proofErr w:type="gramStart"/>
      <w:r w:rsidR="00B01B28" w:rsidRPr="00993F89">
        <w:rPr>
          <w:rFonts w:ascii="Times New Roman" w:hAnsi="Times New Roman" w:cs="Times New Roman"/>
          <w:b w:val="0"/>
          <w:color w:val="auto"/>
          <w:sz w:val="24"/>
          <w:szCs w:val="24"/>
        </w:rPr>
        <w:t>species’</w:t>
      </w:r>
      <w:proofErr w:type="gramEnd"/>
      <w:r w:rsidR="00B01B28" w:rsidRPr="00993F89">
        <w:rPr>
          <w:rFonts w:ascii="Times New Roman" w:hAnsi="Times New Roman" w:cs="Times New Roman"/>
          <w:b w:val="0"/>
          <w:color w:val="auto"/>
          <w:sz w:val="24"/>
          <w:szCs w:val="24"/>
        </w:rPr>
        <w:t xml:space="preserve"> </w:t>
      </w:r>
      <w:r w:rsidR="001D53F1">
        <w:rPr>
          <w:rFonts w:ascii="Times New Roman" w:hAnsi="Times New Roman" w:cs="Times New Roman"/>
          <w:b w:val="0"/>
          <w:color w:val="auto"/>
          <w:sz w:val="24"/>
          <w:szCs w:val="24"/>
        </w:rPr>
        <w:t>and</w:t>
      </w:r>
      <w:r w:rsidR="00627EC1">
        <w:rPr>
          <w:rFonts w:ascii="Times New Roman" w:hAnsi="Times New Roman" w:cs="Times New Roman"/>
          <w:b w:val="0"/>
          <w:color w:val="auto"/>
          <w:sz w:val="24"/>
          <w:szCs w:val="24"/>
        </w:rPr>
        <w:t xml:space="preserve"> competitor’</w:t>
      </w:r>
      <w:r w:rsidR="00B01B28" w:rsidRPr="00993F89">
        <w:rPr>
          <w:rFonts w:ascii="Times New Roman" w:hAnsi="Times New Roman" w:cs="Times New Roman"/>
          <w:b w:val="0"/>
          <w:color w:val="auto"/>
          <w:sz w:val="24"/>
          <w:szCs w:val="24"/>
        </w:rPr>
        <w:t xml:space="preserve">s </w:t>
      </w:r>
      <w:r w:rsidR="001D53F1">
        <w:rPr>
          <w:rFonts w:ascii="Times New Roman" w:hAnsi="Times New Roman" w:cs="Times New Roman"/>
          <w:b w:val="0"/>
          <w:color w:val="auto"/>
          <w:sz w:val="24"/>
          <w:szCs w:val="24"/>
        </w:rPr>
        <w:t xml:space="preserve">direct </w:t>
      </w:r>
      <w:r w:rsidR="00B01B28" w:rsidRPr="00993F89">
        <w:rPr>
          <w:rFonts w:ascii="Times New Roman" w:hAnsi="Times New Roman" w:cs="Times New Roman"/>
          <w:b w:val="0"/>
          <w:color w:val="auto"/>
          <w:sz w:val="24"/>
          <w:szCs w:val="24"/>
        </w:rPr>
        <w:t xml:space="preserve">sensitivities </w:t>
      </w:r>
      <w:r w:rsidR="00106FAB">
        <w:rPr>
          <w:rFonts w:ascii="Times New Roman" w:hAnsi="Times New Roman" w:cs="Times New Roman"/>
          <w:b w:val="0"/>
          <w:color w:val="auto"/>
          <w:sz w:val="24"/>
          <w:szCs w:val="24"/>
        </w:rPr>
        <w:t xml:space="preserve">to </w:t>
      </w:r>
      <w:r w:rsidR="001D53F1">
        <w:rPr>
          <w:rFonts w:ascii="Times New Roman" w:hAnsi="Times New Roman" w:cs="Times New Roman"/>
          <w:b w:val="0"/>
          <w:color w:val="auto"/>
          <w:sz w:val="24"/>
          <w:szCs w:val="24"/>
        </w:rPr>
        <w:t>a change in resourc</w:t>
      </w:r>
      <w:r w:rsidR="00106FAB">
        <w:rPr>
          <w:rFonts w:ascii="Times New Roman" w:hAnsi="Times New Roman" w:cs="Times New Roman"/>
          <w:b w:val="0"/>
          <w:color w:val="auto"/>
          <w:sz w:val="24"/>
          <w:szCs w:val="24"/>
        </w:rPr>
        <w:t>e supply</w:t>
      </w:r>
      <w:r w:rsidR="001D53F1">
        <w:rPr>
          <w:rFonts w:ascii="Times New Roman" w:hAnsi="Times New Roman" w:cs="Times New Roman"/>
          <w:b w:val="0"/>
          <w:color w:val="auto"/>
          <w:sz w:val="24"/>
          <w:szCs w:val="24"/>
        </w:rPr>
        <w:t xml:space="preserve">. </w:t>
      </w:r>
      <w:r w:rsidR="00B01B28" w:rsidRPr="00993F89">
        <w:rPr>
          <w:rFonts w:ascii="Times New Roman" w:hAnsi="Times New Roman" w:cs="Times New Roman"/>
          <w:b w:val="0"/>
          <w:color w:val="auto"/>
          <w:sz w:val="24"/>
          <w:szCs w:val="24"/>
        </w:rPr>
        <w:t>The indirect effects are positive when the focal species’ sensitivity to direct effect</w:t>
      </w:r>
      <w:r w:rsidR="009C0F17">
        <w:rPr>
          <w:rFonts w:ascii="Times New Roman" w:hAnsi="Times New Roman" w:cs="Times New Roman"/>
          <w:b w:val="0"/>
          <w:color w:val="auto"/>
          <w:sz w:val="24"/>
          <w:szCs w:val="24"/>
        </w:rPr>
        <w:t>s</w:t>
      </w:r>
      <w:r w:rsidR="00B01B28" w:rsidRPr="00993F89">
        <w:rPr>
          <w:rFonts w:ascii="Times New Roman" w:hAnsi="Times New Roman" w:cs="Times New Roman"/>
          <w:b w:val="0"/>
          <w:color w:val="auto"/>
          <w:sz w:val="24"/>
          <w:szCs w:val="24"/>
        </w:rPr>
        <w:t xml:space="preserve"> is greater than the competitor’s, and negative when the focal species’ sensitivity is less than the competitor’s. All lines are calculated </w:t>
      </w:r>
      <w:r w:rsidR="00B01B28" w:rsidRPr="004133B7">
        <w:rPr>
          <w:rFonts w:ascii="Times New Roman" w:hAnsi="Times New Roman" w:cs="Times New Roman"/>
          <w:b w:val="0"/>
          <w:color w:val="auto"/>
          <w:sz w:val="24"/>
          <w:szCs w:val="24"/>
        </w:rPr>
        <w:t xml:space="preserve">with </w:t>
      </w:r>
      <m:oMath>
        <m:r>
          <m:rPr>
            <m:sty m:val="bi"/>
          </m:rPr>
          <w:rPr>
            <w:rFonts w:ascii="Cambria Math" w:hAnsi="Cambria Math" w:cs="Times New Roman"/>
            <w:color w:val="auto"/>
            <w:sz w:val="24"/>
            <w:szCs w:val="24"/>
          </w:rPr>
          <m:t>β=1</m:t>
        </m:r>
      </m:oMath>
      <w:r w:rsidR="0079169A" w:rsidRPr="00627EC1">
        <w:rPr>
          <w:rFonts w:ascii="Times New Roman" w:hAnsi="Times New Roman" w:cs="Times New Roman"/>
          <w:b w:val="0"/>
          <w:color w:val="auto"/>
          <w:sz w:val="24"/>
          <w:szCs w:val="24"/>
        </w:rPr>
        <w:t xml:space="preserve"> </w:t>
      </w:r>
      <w:r w:rsidR="0079169A" w:rsidRPr="004133B7">
        <w:rPr>
          <w:rFonts w:ascii="Times New Roman" w:hAnsi="Times New Roman" w:cs="Times New Roman"/>
          <w:b w:val="0"/>
          <w:color w:val="auto"/>
          <w:sz w:val="24"/>
          <w:szCs w:val="24"/>
        </w:rPr>
        <w:t>in</w:t>
      </w:r>
      <w:r w:rsidR="001D007F" w:rsidRPr="00993F89">
        <w:rPr>
          <w:rFonts w:ascii="Times New Roman" w:hAnsi="Times New Roman" w:cs="Times New Roman"/>
          <w:b w:val="0"/>
          <w:color w:val="auto"/>
          <w:sz w:val="24"/>
          <w:szCs w:val="24"/>
        </w:rPr>
        <w:t xml:space="preserve"> equation</w:t>
      </w:r>
      <w:r w:rsidR="00B01B28" w:rsidRPr="00993F89">
        <w:rPr>
          <w:rFonts w:ascii="Times New Roman" w:hAnsi="Times New Roman" w:cs="Times New Roman"/>
          <w:b w:val="0"/>
          <w:color w:val="auto"/>
          <w:sz w:val="24"/>
          <w:szCs w:val="24"/>
        </w:rPr>
        <w:t xml:space="preserve"> </w:t>
      </w:r>
      <w:r w:rsidRPr="00993F89">
        <w:rPr>
          <w:rFonts w:ascii="Times New Roman" w:hAnsi="Times New Roman" w:cs="Times New Roman"/>
          <w:b w:val="0"/>
          <w:color w:val="auto"/>
          <w:sz w:val="24"/>
          <w:szCs w:val="24"/>
        </w:rPr>
        <w:t>(</w:t>
      </w:r>
      <w:r w:rsidRPr="00993F89">
        <w:rPr>
          <w:rFonts w:ascii="Times New Roman" w:hAnsi="Times New Roman" w:cs="Times New Roman"/>
          <w:b w:val="0"/>
          <w:noProof/>
          <w:color w:val="auto"/>
          <w:sz w:val="24"/>
          <w:szCs w:val="24"/>
        </w:rPr>
        <w:t>22</w:t>
      </w:r>
      <w:r w:rsidRPr="00993F89">
        <w:rPr>
          <w:rFonts w:ascii="Times New Roman" w:hAnsi="Times New Roman" w:cs="Times New Roman"/>
          <w:b w:val="0"/>
          <w:color w:val="auto"/>
          <w:sz w:val="24"/>
          <w:szCs w:val="24"/>
        </w:rPr>
        <w:t>)</w:t>
      </w:r>
      <w:r w:rsidR="001C3CBE" w:rsidRPr="00993F89">
        <w:rPr>
          <w:rFonts w:ascii="Times New Roman" w:hAnsi="Times New Roman" w:cs="Times New Roman"/>
          <w:b w:val="0"/>
          <w:color w:val="auto"/>
          <w:sz w:val="24"/>
          <w:szCs w:val="24"/>
        </w:rPr>
        <w:t>.</w:t>
      </w:r>
    </w:p>
    <w:p w14:paraId="2DF53668" w14:textId="4505340A" w:rsidR="00E21E2B" w:rsidRPr="00E21E2B" w:rsidRDefault="00E21E2B" w:rsidP="00E21E2B">
      <w:pPr>
        <w:pStyle w:val="Caption"/>
        <w:spacing w:line="480" w:lineRule="auto"/>
        <w:rPr>
          <w:rFonts w:ascii="Times New Roman" w:hAnsi="Times New Roman" w:cs="Times New Roman"/>
          <w:color w:val="auto"/>
          <w:sz w:val="24"/>
          <w:szCs w:val="24"/>
        </w:rPr>
      </w:pPr>
      <w:bookmarkStart w:id="17" w:name="_Ref295728309"/>
      <w:r w:rsidRPr="00993F89">
        <w:rPr>
          <w:rFonts w:ascii="Times New Roman" w:hAnsi="Times New Roman" w:cs="Times New Roman"/>
          <w:b w:val="0"/>
          <w:color w:val="auto"/>
          <w:sz w:val="24"/>
          <w:szCs w:val="24"/>
        </w:rPr>
        <w:t>Figure A</w:t>
      </w:r>
      <w:r w:rsidRPr="00993F89">
        <w:rPr>
          <w:rFonts w:ascii="Times New Roman" w:hAnsi="Times New Roman" w:cs="Times New Roman"/>
          <w:b w:val="0"/>
          <w:noProof/>
          <w:color w:val="auto"/>
          <w:sz w:val="24"/>
          <w:szCs w:val="24"/>
        </w:rPr>
        <w:t>1</w:t>
      </w:r>
      <w:bookmarkEnd w:id="17"/>
      <w:r w:rsidRPr="00993F89">
        <w:rPr>
          <w:rFonts w:ascii="Times New Roman" w:hAnsi="Times New Roman" w:cs="Times New Roman"/>
          <w:b w:val="0"/>
          <w:color w:val="auto"/>
          <w:sz w:val="24"/>
          <w:szCs w:val="24"/>
        </w:rPr>
        <w:t xml:space="preserve">:  A ZNGI plot for two species competing for two substitutable resources. The resource consumption vectors for the focal species and competitor are given by the values in parenthesis and shown with the dashed black and gray lines.  Coexistence is possible </w:t>
      </w:r>
      <w:r w:rsidRPr="00993F89">
        <w:rPr>
          <w:rFonts w:ascii="Times New Roman" w:hAnsi="Times New Roman" w:cs="Times New Roman"/>
          <w:b w:val="0"/>
          <w:color w:val="auto"/>
          <w:sz w:val="24"/>
          <w:szCs w:val="24"/>
        </w:rPr>
        <w:lastRenderedPageBreak/>
        <w:t>when the resource supply point (</w:t>
      </w:r>
      <w:r w:rsidRPr="00993F89">
        <w:rPr>
          <w:rFonts w:ascii="Times New Roman" w:hAnsi="Times New Roman" w:cs="Times New Roman"/>
          <w:b w:val="0"/>
          <w:i/>
          <w:color w:val="auto"/>
          <w:sz w:val="24"/>
          <w:szCs w:val="24"/>
        </w:rPr>
        <w:t>S</w:t>
      </w:r>
      <w:r w:rsidRPr="00993F89">
        <w:rPr>
          <w:rFonts w:ascii="Times New Roman" w:hAnsi="Times New Roman" w:cs="Times New Roman"/>
          <w:b w:val="0"/>
          <w:color w:val="auto"/>
          <w:sz w:val="24"/>
          <w:szCs w:val="24"/>
          <w:vertAlign w:val="subscript"/>
        </w:rPr>
        <w:t>1</w:t>
      </w:r>
      <w:r w:rsidRPr="00993F89">
        <w:rPr>
          <w:rFonts w:ascii="Times New Roman" w:hAnsi="Times New Roman" w:cs="Times New Roman"/>
          <w:b w:val="0"/>
          <w:color w:val="auto"/>
          <w:sz w:val="24"/>
          <w:szCs w:val="24"/>
        </w:rPr>
        <w:t xml:space="preserve">, </w:t>
      </w:r>
      <w:r w:rsidRPr="00993F89">
        <w:rPr>
          <w:rFonts w:ascii="Times New Roman" w:hAnsi="Times New Roman" w:cs="Times New Roman"/>
          <w:b w:val="0"/>
          <w:i/>
          <w:color w:val="auto"/>
          <w:sz w:val="24"/>
          <w:szCs w:val="24"/>
        </w:rPr>
        <w:t>S</w:t>
      </w:r>
      <w:r w:rsidRPr="00993F89">
        <w:rPr>
          <w:rFonts w:ascii="Times New Roman" w:hAnsi="Times New Roman" w:cs="Times New Roman"/>
          <w:b w:val="0"/>
          <w:color w:val="auto"/>
          <w:sz w:val="24"/>
          <w:szCs w:val="24"/>
          <w:vertAlign w:val="subscript"/>
        </w:rPr>
        <w:t>2</w:t>
      </w:r>
      <w:r w:rsidRPr="00993F89">
        <w:rPr>
          <w:rFonts w:ascii="Times New Roman" w:hAnsi="Times New Roman" w:cs="Times New Roman"/>
          <w:b w:val="0"/>
          <w:color w:val="auto"/>
          <w:sz w:val="24"/>
          <w:szCs w:val="24"/>
        </w:rPr>
        <w:t xml:space="preserve">) falls between the two resource consumption vectors.  The equilibrium resource concentration is found </w:t>
      </w:r>
      <w:r w:rsidRPr="004133B7">
        <w:rPr>
          <w:rFonts w:ascii="Times New Roman" w:hAnsi="Times New Roman" w:cs="Times New Roman"/>
          <w:b w:val="0"/>
          <w:color w:val="auto"/>
          <w:sz w:val="24"/>
          <w:szCs w:val="24"/>
        </w:rPr>
        <w:t xml:space="preserve">at </w:t>
      </w:r>
      <m:oMath>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 xml:space="preserve">,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2</m:t>
            </m:r>
          </m:sub>
          <m:sup>
            <m:r>
              <m:rPr>
                <m:sty m:val="bi"/>
              </m:rPr>
              <w:rPr>
                <w:rFonts w:ascii="Cambria Math" w:hAnsi="Cambria Math" w:cs="Times New Roman"/>
                <w:color w:val="auto"/>
                <w:sz w:val="24"/>
                <w:szCs w:val="24"/>
              </w:rPr>
              <m:t>*</m:t>
            </m:r>
          </m:sup>
        </m:sSubSup>
      </m:oMath>
      <w:r w:rsidRPr="004133B7">
        <w:rPr>
          <w:rFonts w:ascii="Times New Roman" w:hAnsi="Times New Roman" w:cs="Times New Roman"/>
          <w:b w:val="0"/>
          <w:color w:val="auto"/>
          <w:sz w:val="24"/>
          <w:szCs w:val="24"/>
        </w:rPr>
        <w:t>.  However, when defining direct effects on the focal species, the resource supply point is shifted</w:t>
      </w:r>
      <w:r w:rsidR="00BD7EA2" w:rsidRPr="004133B7">
        <w:rPr>
          <w:rFonts w:ascii="Times New Roman" w:hAnsi="Times New Roman" w:cs="Times New Roman"/>
          <w:b w:val="0"/>
          <w:color w:val="auto"/>
          <w:sz w:val="24"/>
          <w:szCs w:val="24"/>
        </w:rPr>
        <w:t xml:space="preserve"> (new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hint="eastAsia"/>
                <w:color w:val="auto"/>
                <w:sz w:val="24"/>
                <w:szCs w:val="24"/>
              </w:rPr>
              <m:t>1</m:t>
            </m:r>
          </m:sub>
        </m:sSub>
      </m:oMath>
      <w:r w:rsidR="00BD7EA2" w:rsidRPr="004133B7">
        <w:rPr>
          <w:rFonts w:ascii="Times New Roman" w:hAnsi="Times New Roman" w:cs="Times New Roman"/>
          <w:b w:val="0"/>
          <w:color w:val="auto"/>
          <w:sz w:val="24"/>
          <w:szCs w:val="24"/>
        </w:rPr>
        <w:t>)</w:t>
      </w:r>
      <w:r w:rsidRPr="004133B7">
        <w:rPr>
          <w:rFonts w:ascii="Times New Roman" w:hAnsi="Times New Roman" w:cs="Times New Roman"/>
          <w:b w:val="0"/>
          <w:color w:val="auto"/>
          <w:sz w:val="24"/>
          <w:szCs w:val="24"/>
        </w:rPr>
        <w:t xml:space="preserve"> but the competitor’s abundance is held constant; in this case the equilibrium resource concentration will shift slightly along the focal species ZNGI</w:t>
      </w:r>
      <w:r w:rsidR="00BD7EA2" w:rsidRPr="004133B7">
        <w:rPr>
          <w:rFonts w:ascii="Times New Roman" w:hAnsi="Times New Roman" w:cs="Times New Roman"/>
          <w:b w:val="0"/>
          <w:color w:val="auto"/>
          <w:sz w:val="24"/>
          <w:szCs w:val="24"/>
        </w:rPr>
        <w:t xml:space="preserve"> (new</w:t>
      </w:r>
      <w:r w:rsidR="00305FBA">
        <w:rPr>
          <w:rFonts w:ascii="Times New Roman" w:hAnsi="Times New Roman" w:cs="Times New Roman"/>
          <w:b w:val="0"/>
          <w:color w:val="auto"/>
          <w:sz w:val="24"/>
          <w:szCs w:val="24"/>
        </w:rPr>
        <w:t xml:space="preserve"> </w:t>
      </w:r>
      <m:oMath>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 xml:space="preserve">,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2</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oMath>
      <w:r w:rsidRPr="004133B7">
        <w:rPr>
          <w:rFonts w:ascii="Times New Roman" w:hAnsi="Times New Roman" w:cs="Times New Roman"/>
          <w:b w:val="0"/>
          <w:color w:val="auto"/>
          <w:sz w:val="24"/>
          <w:szCs w:val="24"/>
        </w:rPr>
        <w:t>.</w:t>
      </w:r>
      <w:r w:rsidRPr="00993F89">
        <w:rPr>
          <w:rFonts w:ascii="Times New Roman" w:hAnsi="Times New Roman" w:cs="Times New Roman"/>
          <w:b w:val="0"/>
          <w:color w:val="auto"/>
          <w:sz w:val="24"/>
          <w:szCs w:val="24"/>
        </w:rPr>
        <w:t xml:space="preserve">  This shift needs to be taken into account when solving for focal species</w:t>
      </w:r>
      <w:r w:rsidR="00FA605B">
        <w:rPr>
          <w:rFonts w:ascii="Times New Roman" w:hAnsi="Times New Roman" w:cs="Times New Roman"/>
          <w:b w:val="0"/>
          <w:color w:val="auto"/>
          <w:sz w:val="24"/>
          <w:szCs w:val="24"/>
        </w:rPr>
        <w:t>’</w:t>
      </w:r>
      <w:r w:rsidRPr="00993F89">
        <w:rPr>
          <w:rFonts w:ascii="Times New Roman" w:hAnsi="Times New Roman" w:cs="Times New Roman"/>
          <w:b w:val="0"/>
          <w:color w:val="auto"/>
          <w:sz w:val="24"/>
          <w:szCs w:val="24"/>
        </w:rPr>
        <w:t xml:space="preserve"> direct sensitivity to a change in the resource environment.</w:t>
      </w:r>
      <w:r>
        <w:rPr>
          <w:rFonts w:ascii="Times New Roman" w:hAnsi="Times New Roman" w:cs="Times New Roman"/>
          <w:color w:val="auto"/>
          <w:sz w:val="24"/>
          <w:szCs w:val="24"/>
        </w:rPr>
        <w:t xml:space="preserve"> </w:t>
      </w:r>
      <w:r>
        <w:rPr>
          <w:rFonts w:ascii="Times New Roman" w:hAnsi="Times New Roman"/>
          <w:b w:val="0"/>
        </w:rPr>
        <w:br w:type="page"/>
      </w:r>
    </w:p>
    <w:p w14:paraId="07D43E52" w14:textId="3917657E" w:rsidR="00B01B28" w:rsidRPr="007167F7" w:rsidRDefault="001B3CE1" w:rsidP="000B3B36">
      <w:pPr>
        <w:spacing w:line="480" w:lineRule="auto"/>
        <w:rPr>
          <w:rFonts w:ascii="Times New Roman" w:hAnsi="Times New Roman"/>
          <w:b/>
        </w:rPr>
      </w:pPr>
      <w:r>
        <w:rPr>
          <w:rFonts w:ascii="Times New Roman" w:hAnsi="Times New Roman"/>
          <w:b/>
        </w:rPr>
        <w:lastRenderedPageBreak/>
        <w:t>Figures u</w:t>
      </w:r>
      <w:r w:rsidR="00DD523C">
        <w:rPr>
          <w:rFonts w:ascii="Times New Roman" w:hAnsi="Times New Roman"/>
          <w:b/>
        </w:rPr>
        <w:t xml:space="preserve">ploaded as separate files </w:t>
      </w:r>
    </w:p>
    <w:p w14:paraId="148A1E97" w14:textId="2D7277D1" w:rsidR="00F27356" w:rsidRPr="00E21E2B" w:rsidRDefault="00F27356" w:rsidP="00E21E2B">
      <w:pPr>
        <w:pStyle w:val="Caption"/>
        <w:rPr>
          <w:rFonts w:ascii="Times New Roman" w:hAnsi="Times New Roman" w:cs="Times New Roman"/>
          <w:color w:val="auto"/>
          <w:sz w:val="24"/>
          <w:szCs w:val="24"/>
        </w:rPr>
      </w:pPr>
    </w:p>
    <w:sectPr w:rsidR="00F27356" w:rsidRPr="00E21E2B" w:rsidSect="00726238">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4251E" w15:done="0"/>
  <w15:commentEx w15:paraId="6CA9A83D" w15:done="0"/>
  <w15:commentEx w15:paraId="55A41AA5" w15:done="0"/>
  <w15:commentEx w15:paraId="6387ABE7" w15:done="0"/>
  <w15:commentEx w15:paraId="160B34C2" w15:done="0"/>
  <w15:commentEx w15:paraId="6F88510C" w15:done="0"/>
  <w15:commentEx w15:paraId="32528A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97D81" w14:textId="77777777" w:rsidR="00627EC1" w:rsidRDefault="00627EC1" w:rsidP="00174B19">
      <w:r>
        <w:separator/>
      </w:r>
    </w:p>
  </w:endnote>
  <w:endnote w:type="continuationSeparator" w:id="0">
    <w:p w14:paraId="65424495" w14:textId="77777777" w:rsidR="00627EC1" w:rsidRDefault="00627EC1" w:rsidP="00174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2078A" w14:textId="77777777" w:rsidR="00627EC1" w:rsidRDefault="00627E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D7B46" w14:textId="77777777" w:rsidR="00627EC1" w:rsidRDefault="00627EC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0D8AB" w14:textId="77777777" w:rsidR="00627EC1" w:rsidRDefault="00627E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D4ED8" w14:textId="77777777" w:rsidR="00627EC1" w:rsidRDefault="00627EC1" w:rsidP="00174B19">
      <w:r>
        <w:separator/>
      </w:r>
    </w:p>
  </w:footnote>
  <w:footnote w:type="continuationSeparator" w:id="0">
    <w:p w14:paraId="683465AF" w14:textId="77777777" w:rsidR="00627EC1" w:rsidRDefault="00627EC1" w:rsidP="00174B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5967B" w14:textId="699B61CB" w:rsidR="00627EC1" w:rsidRDefault="00627E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02A48" w14:textId="5F6CBCFF" w:rsidR="00627EC1" w:rsidRDefault="00627E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36671" w14:textId="09039CD0" w:rsidR="00627EC1" w:rsidRDefault="00627E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E48"/>
    <w:multiLevelType w:val="hybridMultilevel"/>
    <w:tmpl w:val="F27E5B90"/>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BB312A"/>
    <w:multiLevelType w:val="hybridMultilevel"/>
    <w:tmpl w:val="BA6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66713E"/>
    <w:multiLevelType w:val="hybridMultilevel"/>
    <w:tmpl w:val="41FAA1F4"/>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14FD3"/>
    <w:multiLevelType w:val="hybridMultilevel"/>
    <w:tmpl w:val="0F26824E"/>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8A3170"/>
    <w:multiLevelType w:val="hybridMultilevel"/>
    <w:tmpl w:val="B1D0133E"/>
    <w:lvl w:ilvl="0" w:tplc="68CA891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80580"/>
    <w:multiLevelType w:val="hybridMultilevel"/>
    <w:tmpl w:val="E13C4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96CFD"/>
    <w:multiLevelType w:val="hybridMultilevel"/>
    <w:tmpl w:val="D6B20562"/>
    <w:lvl w:ilvl="0" w:tplc="331ADDEA">
      <w:start w:val="1"/>
      <w:numFmt w:val="decimal"/>
      <w:lvlText w:val="%1."/>
      <w:lvlJc w:val="left"/>
      <w:pPr>
        <w:ind w:left="2040" w:hanging="6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1F2E69"/>
    <w:multiLevelType w:val="hybridMultilevel"/>
    <w:tmpl w:val="4200861A"/>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0373D5"/>
    <w:multiLevelType w:val="hybridMultilevel"/>
    <w:tmpl w:val="817872E0"/>
    <w:lvl w:ilvl="0" w:tplc="96F25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12347"/>
    <w:multiLevelType w:val="hybridMultilevel"/>
    <w:tmpl w:val="3C526B24"/>
    <w:lvl w:ilvl="0" w:tplc="6478D5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DD2054"/>
    <w:multiLevelType w:val="hybridMultilevel"/>
    <w:tmpl w:val="F372DC42"/>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653818"/>
    <w:multiLevelType w:val="hybridMultilevel"/>
    <w:tmpl w:val="473C5324"/>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3C0433"/>
    <w:multiLevelType w:val="hybridMultilevel"/>
    <w:tmpl w:val="2B023A3E"/>
    <w:lvl w:ilvl="0" w:tplc="2D06C2A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4"/>
  </w:num>
  <w:num w:numId="5">
    <w:abstractNumId w:val="9"/>
  </w:num>
  <w:num w:numId="6">
    <w:abstractNumId w:val="8"/>
  </w:num>
  <w:num w:numId="7">
    <w:abstractNumId w:val="0"/>
  </w:num>
  <w:num w:numId="8">
    <w:abstractNumId w:val="3"/>
  </w:num>
  <w:num w:numId="9">
    <w:abstractNumId w:val="11"/>
  </w:num>
  <w:num w:numId="10">
    <w:abstractNumId w:val="1"/>
  </w:num>
  <w:num w:numId="11">
    <w:abstractNumId w:val="10"/>
  </w:num>
  <w:num w:numId="12">
    <w:abstractNumId w:val="7"/>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ler">
    <w15:presenceInfo w15:providerId="None" w15:userId="ad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EE"/>
    <w:rsid w:val="0000074E"/>
    <w:rsid w:val="0000146F"/>
    <w:rsid w:val="00002EA4"/>
    <w:rsid w:val="00006ABA"/>
    <w:rsid w:val="00007928"/>
    <w:rsid w:val="00010AD1"/>
    <w:rsid w:val="00011FE1"/>
    <w:rsid w:val="00012EE9"/>
    <w:rsid w:val="00016AF0"/>
    <w:rsid w:val="000179EB"/>
    <w:rsid w:val="00021A99"/>
    <w:rsid w:val="00021B98"/>
    <w:rsid w:val="00022894"/>
    <w:rsid w:val="00023383"/>
    <w:rsid w:val="00024B1D"/>
    <w:rsid w:val="00025F67"/>
    <w:rsid w:val="00026C16"/>
    <w:rsid w:val="00026DAE"/>
    <w:rsid w:val="00027D7A"/>
    <w:rsid w:val="00030669"/>
    <w:rsid w:val="00032579"/>
    <w:rsid w:val="0003403F"/>
    <w:rsid w:val="00035A95"/>
    <w:rsid w:val="00040A3D"/>
    <w:rsid w:val="000417C1"/>
    <w:rsid w:val="000425A3"/>
    <w:rsid w:val="00046F18"/>
    <w:rsid w:val="00046FE4"/>
    <w:rsid w:val="000506A8"/>
    <w:rsid w:val="00050B07"/>
    <w:rsid w:val="00051B45"/>
    <w:rsid w:val="00056622"/>
    <w:rsid w:val="00060B59"/>
    <w:rsid w:val="00062D15"/>
    <w:rsid w:val="00066722"/>
    <w:rsid w:val="000700E3"/>
    <w:rsid w:val="00070D95"/>
    <w:rsid w:val="00070E12"/>
    <w:rsid w:val="000717AF"/>
    <w:rsid w:val="00073BB7"/>
    <w:rsid w:val="00074FB3"/>
    <w:rsid w:val="0007758F"/>
    <w:rsid w:val="00081226"/>
    <w:rsid w:val="000835A0"/>
    <w:rsid w:val="00091302"/>
    <w:rsid w:val="000938BA"/>
    <w:rsid w:val="00094E3D"/>
    <w:rsid w:val="000A0C0C"/>
    <w:rsid w:val="000A0D04"/>
    <w:rsid w:val="000A1C08"/>
    <w:rsid w:val="000A21FB"/>
    <w:rsid w:val="000A3610"/>
    <w:rsid w:val="000A446B"/>
    <w:rsid w:val="000A49E1"/>
    <w:rsid w:val="000A7697"/>
    <w:rsid w:val="000A7835"/>
    <w:rsid w:val="000B00D5"/>
    <w:rsid w:val="000B04C1"/>
    <w:rsid w:val="000B0AA1"/>
    <w:rsid w:val="000B1D80"/>
    <w:rsid w:val="000B32AF"/>
    <w:rsid w:val="000B3B36"/>
    <w:rsid w:val="000B5EF4"/>
    <w:rsid w:val="000B7D36"/>
    <w:rsid w:val="000C2754"/>
    <w:rsid w:val="000C2835"/>
    <w:rsid w:val="000C436A"/>
    <w:rsid w:val="000C4748"/>
    <w:rsid w:val="000C5F03"/>
    <w:rsid w:val="000C7548"/>
    <w:rsid w:val="000D1027"/>
    <w:rsid w:val="000D10CC"/>
    <w:rsid w:val="000D3E62"/>
    <w:rsid w:val="000D49F7"/>
    <w:rsid w:val="000D5747"/>
    <w:rsid w:val="000E6654"/>
    <w:rsid w:val="000E6743"/>
    <w:rsid w:val="000E6AF3"/>
    <w:rsid w:val="000E6D7E"/>
    <w:rsid w:val="000F00A7"/>
    <w:rsid w:val="000F0998"/>
    <w:rsid w:val="000F3150"/>
    <w:rsid w:val="000F5CBE"/>
    <w:rsid w:val="000F6F55"/>
    <w:rsid w:val="000F72F4"/>
    <w:rsid w:val="00100164"/>
    <w:rsid w:val="00100FA1"/>
    <w:rsid w:val="00101727"/>
    <w:rsid w:val="00102641"/>
    <w:rsid w:val="001028EF"/>
    <w:rsid w:val="001047F6"/>
    <w:rsid w:val="00104B15"/>
    <w:rsid w:val="00105903"/>
    <w:rsid w:val="001061CF"/>
    <w:rsid w:val="00106FAB"/>
    <w:rsid w:val="00111849"/>
    <w:rsid w:val="00112063"/>
    <w:rsid w:val="0011520B"/>
    <w:rsid w:val="0011591B"/>
    <w:rsid w:val="001163D6"/>
    <w:rsid w:val="00117F9B"/>
    <w:rsid w:val="00123F0A"/>
    <w:rsid w:val="001241A7"/>
    <w:rsid w:val="00124329"/>
    <w:rsid w:val="001243A4"/>
    <w:rsid w:val="0012571E"/>
    <w:rsid w:val="001260F2"/>
    <w:rsid w:val="00126FB1"/>
    <w:rsid w:val="0012779F"/>
    <w:rsid w:val="0013360C"/>
    <w:rsid w:val="0013371B"/>
    <w:rsid w:val="00134255"/>
    <w:rsid w:val="00134682"/>
    <w:rsid w:val="0014030C"/>
    <w:rsid w:val="00141DDD"/>
    <w:rsid w:val="00143F8A"/>
    <w:rsid w:val="0014422F"/>
    <w:rsid w:val="00147AC7"/>
    <w:rsid w:val="00147C98"/>
    <w:rsid w:val="00151B46"/>
    <w:rsid w:val="001527F3"/>
    <w:rsid w:val="00154747"/>
    <w:rsid w:val="001560DC"/>
    <w:rsid w:val="001572AE"/>
    <w:rsid w:val="001577E7"/>
    <w:rsid w:val="00157E4E"/>
    <w:rsid w:val="00162C08"/>
    <w:rsid w:val="001641C1"/>
    <w:rsid w:val="00165221"/>
    <w:rsid w:val="0016606D"/>
    <w:rsid w:val="0016661F"/>
    <w:rsid w:val="001675FD"/>
    <w:rsid w:val="001701DD"/>
    <w:rsid w:val="001737CC"/>
    <w:rsid w:val="00174B19"/>
    <w:rsid w:val="00176181"/>
    <w:rsid w:val="00180031"/>
    <w:rsid w:val="00181AB6"/>
    <w:rsid w:val="00181AB9"/>
    <w:rsid w:val="001859E9"/>
    <w:rsid w:val="00186EF8"/>
    <w:rsid w:val="00190900"/>
    <w:rsid w:val="00191B18"/>
    <w:rsid w:val="00193450"/>
    <w:rsid w:val="001948E1"/>
    <w:rsid w:val="00194B94"/>
    <w:rsid w:val="00195950"/>
    <w:rsid w:val="001A19F8"/>
    <w:rsid w:val="001A30C2"/>
    <w:rsid w:val="001A3F87"/>
    <w:rsid w:val="001A55D1"/>
    <w:rsid w:val="001A5F43"/>
    <w:rsid w:val="001A73F5"/>
    <w:rsid w:val="001B2318"/>
    <w:rsid w:val="001B329C"/>
    <w:rsid w:val="001B32F6"/>
    <w:rsid w:val="001B3B14"/>
    <w:rsid w:val="001B3CE1"/>
    <w:rsid w:val="001C055B"/>
    <w:rsid w:val="001C16A7"/>
    <w:rsid w:val="001C26E2"/>
    <w:rsid w:val="001C31A9"/>
    <w:rsid w:val="001C3AB8"/>
    <w:rsid w:val="001C3CBE"/>
    <w:rsid w:val="001C4118"/>
    <w:rsid w:val="001C4DB0"/>
    <w:rsid w:val="001C5590"/>
    <w:rsid w:val="001D007F"/>
    <w:rsid w:val="001D0826"/>
    <w:rsid w:val="001D08A3"/>
    <w:rsid w:val="001D198E"/>
    <w:rsid w:val="001D2AE8"/>
    <w:rsid w:val="001D4C79"/>
    <w:rsid w:val="001D53F1"/>
    <w:rsid w:val="001D5BF4"/>
    <w:rsid w:val="001D6ACD"/>
    <w:rsid w:val="001E5536"/>
    <w:rsid w:val="001F0DEF"/>
    <w:rsid w:val="001F48D0"/>
    <w:rsid w:val="001F6046"/>
    <w:rsid w:val="001F71AB"/>
    <w:rsid w:val="002004B5"/>
    <w:rsid w:val="002015E5"/>
    <w:rsid w:val="00201EF8"/>
    <w:rsid w:val="0020206C"/>
    <w:rsid w:val="00204201"/>
    <w:rsid w:val="002075A6"/>
    <w:rsid w:val="00212B75"/>
    <w:rsid w:val="00214655"/>
    <w:rsid w:val="00214742"/>
    <w:rsid w:val="00216002"/>
    <w:rsid w:val="00216D4B"/>
    <w:rsid w:val="00217BEE"/>
    <w:rsid w:val="00220F83"/>
    <w:rsid w:val="00221EBB"/>
    <w:rsid w:val="00223BD7"/>
    <w:rsid w:val="002323AC"/>
    <w:rsid w:val="00232F6F"/>
    <w:rsid w:val="0023458A"/>
    <w:rsid w:val="002363EE"/>
    <w:rsid w:val="00243C70"/>
    <w:rsid w:val="00244F3A"/>
    <w:rsid w:val="002457A0"/>
    <w:rsid w:val="002460EF"/>
    <w:rsid w:val="00250280"/>
    <w:rsid w:val="0025039A"/>
    <w:rsid w:val="002559BC"/>
    <w:rsid w:val="00256349"/>
    <w:rsid w:val="00260095"/>
    <w:rsid w:val="00261505"/>
    <w:rsid w:val="002638C1"/>
    <w:rsid w:val="00265434"/>
    <w:rsid w:val="0026617D"/>
    <w:rsid w:val="00266D4A"/>
    <w:rsid w:val="00270F25"/>
    <w:rsid w:val="00273053"/>
    <w:rsid w:val="00273702"/>
    <w:rsid w:val="00273CEE"/>
    <w:rsid w:val="00274BAB"/>
    <w:rsid w:val="00276124"/>
    <w:rsid w:val="0027619E"/>
    <w:rsid w:val="0027662F"/>
    <w:rsid w:val="00280D91"/>
    <w:rsid w:val="002812FC"/>
    <w:rsid w:val="00282057"/>
    <w:rsid w:val="002822DE"/>
    <w:rsid w:val="00282832"/>
    <w:rsid w:val="00284AF8"/>
    <w:rsid w:val="0028530F"/>
    <w:rsid w:val="00285858"/>
    <w:rsid w:val="00286009"/>
    <w:rsid w:val="0028632D"/>
    <w:rsid w:val="0028700C"/>
    <w:rsid w:val="00287744"/>
    <w:rsid w:val="00290521"/>
    <w:rsid w:val="0029213A"/>
    <w:rsid w:val="00292245"/>
    <w:rsid w:val="00294451"/>
    <w:rsid w:val="0029535F"/>
    <w:rsid w:val="00297BF1"/>
    <w:rsid w:val="002A0174"/>
    <w:rsid w:val="002A0B83"/>
    <w:rsid w:val="002A1ECB"/>
    <w:rsid w:val="002A51BA"/>
    <w:rsid w:val="002A5E57"/>
    <w:rsid w:val="002A6CA6"/>
    <w:rsid w:val="002A6E8C"/>
    <w:rsid w:val="002B093C"/>
    <w:rsid w:val="002B1F89"/>
    <w:rsid w:val="002B56B7"/>
    <w:rsid w:val="002B69AE"/>
    <w:rsid w:val="002B7870"/>
    <w:rsid w:val="002B7F96"/>
    <w:rsid w:val="002C01E9"/>
    <w:rsid w:val="002C12AE"/>
    <w:rsid w:val="002C2B52"/>
    <w:rsid w:val="002C35CF"/>
    <w:rsid w:val="002C67E3"/>
    <w:rsid w:val="002C707C"/>
    <w:rsid w:val="002D2394"/>
    <w:rsid w:val="002D2467"/>
    <w:rsid w:val="002E09D0"/>
    <w:rsid w:val="002E20E0"/>
    <w:rsid w:val="002E2B0E"/>
    <w:rsid w:val="002E53B2"/>
    <w:rsid w:val="002E588B"/>
    <w:rsid w:val="002E77B0"/>
    <w:rsid w:val="002F13AF"/>
    <w:rsid w:val="002F1C44"/>
    <w:rsid w:val="002F483B"/>
    <w:rsid w:val="002F5FE9"/>
    <w:rsid w:val="003022E5"/>
    <w:rsid w:val="00303B95"/>
    <w:rsid w:val="003052B0"/>
    <w:rsid w:val="00305FBA"/>
    <w:rsid w:val="00306943"/>
    <w:rsid w:val="00307309"/>
    <w:rsid w:val="00307887"/>
    <w:rsid w:val="00312413"/>
    <w:rsid w:val="00313685"/>
    <w:rsid w:val="00317AB8"/>
    <w:rsid w:val="00323FE2"/>
    <w:rsid w:val="00326D4F"/>
    <w:rsid w:val="00326FCA"/>
    <w:rsid w:val="00327FAF"/>
    <w:rsid w:val="00330ACC"/>
    <w:rsid w:val="003315A4"/>
    <w:rsid w:val="00334F94"/>
    <w:rsid w:val="0033570F"/>
    <w:rsid w:val="00341E97"/>
    <w:rsid w:val="00341FEC"/>
    <w:rsid w:val="00344352"/>
    <w:rsid w:val="0034590A"/>
    <w:rsid w:val="00353169"/>
    <w:rsid w:val="0035414E"/>
    <w:rsid w:val="00355245"/>
    <w:rsid w:val="00355EAF"/>
    <w:rsid w:val="003560F7"/>
    <w:rsid w:val="00356F7A"/>
    <w:rsid w:val="00357A31"/>
    <w:rsid w:val="003607C3"/>
    <w:rsid w:val="003608FF"/>
    <w:rsid w:val="00360AA5"/>
    <w:rsid w:val="00361176"/>
    <w:rsid w:val="003620E2"/>
    <w:rsid w:val="003634BC"/>
    <w:rsid w:val="00364549"/>
    <w:rsid w:val="00365049"/>
    <w:rsid w:val="003679E1"/>
    <w:rsid w:val="00370551"/>
    <w:rsid w:val="00372E6B"/>
    <w:rsid w:val="00373627"/>
    <w:rsid w:val="00375E13"/>
    <w:rsid w:val="00377986"/>
    <w:rsid w:val="003815EE"/>
    <w:rsid w:val="00381875"/>
    <w:rsid w:val="0038350A"/>
    <w:rsid w:val="00384E8C"/>
    <w:rsid w:val="003859FF"/>
    <w:rsid w:val="00386F98"/>
    <w:rsid w:val="00387144"/>
    <w:rsid w:val="00387A37"/>
    <w:rsid w:val="0039008D"/>
    <w:rsid w:val="00392988"/>
    <w:rsid w:val="003A05C7"/>
    <w:rsid w:val="003A2BC3"/>
    <w:rsid w:val="003A3C09"/>
    <w:rsid w:val="003A5AF9"/>
    <w:rsid w:val="003A6269"/>
    <w:rsid w:val="003B0312"/>
    <w:rsid w:val="003B44A8"/>
    <w:rsid w:val="003B6046"/>
    <w:rsid w:val="003B612E"/>
    <w:rsid w:val="003B79C7"/>
    <w:rsid w:val="003C0772"/>
    <w:rsid w:val="003C07D3"/>
    <w:rsid w:val="003C1536"/>
    <w:rsid w:val="003C7CC0"/>
    <w:rsid w:val="003D493E"/>
    <w:rsid w:val="003D638B"/>
    <w:rsid w:val="003E1CDD"/>
    <w:rsid w:val="003E2243"/>
    <w:rsid w:val="003E2AA6"/>
    <w:rsid w:val="003E3DB6"/>
    <w:rsid w:val="003E4645"/>
    <w:rsid w:val="003E4E63"/>
    <w:rsid w:val="003E6C5C"/>
    <w:rsid w:val="003F1B8C"/>
    <w:rsid w:val="003F3989"/>
    <w:rsid w:val="003F48C1"/>
    <w:rsid w:val="003F649E"/>
    <w:rsid w:val="003F7008"/>
    <w:rsid w:val="003F7098"/>
    <w:rsid w:val="00401DA7"/>
    <w:rsid w:val="00402F60"/>
    <w:rsid w:val="004045D7"/>
    <w:rsid w:val="00404BB6"/>
    <w:rsid w:val="00410AAF"/>
    <w:rsid w:val="004110C2"/>
    <w:rsid w:val="00411B98"/>
    <w:rsid w:val="0041260C"/>
    <w:rsid w:val="00413369"/>
    <w:rsid w:val="004133B7"/>
    <w:rsid w:val="0041518D"/>
    <w:rsid w:val="0041586B"/>
    <w:rsid w:val="00415B89"/>
    <w:rsid w:val="00417807"/>
    <w:rsid w:val="00421183"/>
    <w:rsid w:val="0042180E"/>
    <w:rsid w:val="00421842"/>
    <w:rsid w:val="00423D47"/>
    <w:rsid w:val="004255B2"/>
    <w:rsid w:val="00430BD1"/>
    <w:rsid w:val="004326C0"/>
    <w:rsid w:val="00432C59"/>
    <w:rsid w:val="00433053"/>
    <w:rsid w:val="00433637"/>
    <w:rsid w:val="004428D6"/>
    <w:rsid w:val="0044373F"/>
    <w:rsid w:val="0044477A"/>
    <w:rsid w:val="00450C47"/>
    <w:rsid w:val="00450F13"/>
    <w:rsid w:val="00452F82"/>
    <w:rsid w:val="0045303E"/>
    <w:rsid w:val="004553DF"/>
    <w:rsid w:val="00455B49"/>
    <w:rsid w:val="00463E88"/>
    <w:rsid w:val="0046766D"/>
    <w:rsid w:val="0046778E"/>
    <w:rsid w:val="00470F14"/>
    <w:rsid w:val="004719CC"/>
    <w:rsid w:val="0047323A"/>
    <w:rsid w:val="004736AE"/>
    <w:rsid w:val="004750F7"/>
    <w:rsid w:val="00475200"/>
    <w:rsid w:val="004758DA"/>
    <w:rsid w:val="00475F19"/>
    <w:rsid w:val="00480929"/>
    <w:rsid w:val="0048163D"/>
    <w:rsid w:val="00482FE1"/>
    <w:rsid w:val="0048681F"/>
    <w:rsid w:val="004916A1"/>
    <w:rsid w:val="00491F21"/>
    <w:rsid w:val="00492435"/>
    <w:rsid w:val="0049352A"/>
    <w:rsid w:val="00494362"/>
    <w:rsid w:val="00494A8E"/>
    <w:rsid w:val="00497D26"/>
    <w:rsid w:val="004A02DE"/>
    <w:rsid w:val="004A33FA"/>
    <w:rsid w:val="004A3EA3"/>
    <w:rsid w:val="004A4785"/>
    <w:rsid w:val="004A5D81"/>
    <w:rsid w:val="004A78A0"/>
    <w:rsid w:val="004B3143"/>
    <w:rsid w:val="004B4A6C"/>
    <w:rsid w:val="004B4B58"/>
    <w:rsid w:val="004B62C6"/>
    <w:rsid w:val="004B6603"/>
    <w:rsid w:val="004C25E0"/>
    <w:rsid w:val="004C389F"/>
    <w:rsid w:val="004C3AFA"/>
    <w:rsid w:val="004C3DF1"/>
    <w:rsid w:val="004C63CC"/>
    <w:rsid w:val="004C694A"/>
    <w:rsid w:val="004C6AAC"/>
    <w:rsid w:val="004D139B"/>
    <w:rsid w:val="004D2388"/>
    <w:rsid w:val="004D76B0"/>
    <w:rsid w:val="004D7729"/>
    <w:rsid w:val="004E0722"/>
    <w:rsid w:val="004E2356"/>
    <w:rsid w:val="004E2D49"/>
    <w:rsid w:val="004E395A"/>
    <w:rsid w:val="004E620C"/>
    <w:rsid w:val="004F018F"/>
    <w:rsid w:val="004F06FB"/>
    <w:rsid w:val="004F231A"/>
    <w:rsid w:val="004F330E"/>
    <w:rsid w:val="004F3364"/>
    <w:rsid w:val="004F6A67"/>
    <w:rsid w:val="004F7217"/>
    <w:rsid w:val="004F7345"/>
    <w:rsid w:val="00500468"/>
    <w:rsid w:val="00501A5E"/>
    <w:rsid w:val="00507CE1"/>
    <w:rsid w:val="005130C9"/>
    <w:rsid w:val="0051316B"/>
    <w:rsid w:val="00514415"/>
    <w:rsid w:val="00520D2B"/>
    <w:rsid w:val="00521CD1"/>
    <w:rsid w:val="00522FE5"/>
    <w:rsid w:val="0052308C"/>
    <w:rsid w:val="00524513"/>
    <w:rsid w:val="0052570A"/>
    <w:rsid w:val="00526FCD"/>
    <w:rsid w:val="00527F4E"/>
    <w:rsid w:val="00530169"/>
    <w:rsid w:val="005302BE"/>
    <w:rsid w:val="00536074"/>
    <w:rsid w:val="00542D3F"/>
    <w:rsid w:val="00545F65"/>
    <w:rsid w:val="00546F7C"/>
    <w:rsid w:val="005475E5"/>
    <w:rsid w:val="0055032B"/>
    <w:rsid w:val="005503B5"/>
    <w:rsid w:val="005522B5"/>
    <w:rsid w:val="0055383A"/>
    <w:rsid w:val="00554F8B"/>
    <w:rsid w:val="00556042"/>
    <w:rsid w:val="005560C0"/>
    <w:rsid w:val="00556DF4"/>
    <w:rsid w:val="0055721A"/>
    <w:rsid w:val="00557D85"/>
    <w:rsid w:val="005612C5"/>
    <w:rsid w:val="0056323D"/>
    <w:rsid w:val="0056431F"/>
    <w:rsid w:val="005671FA"/>
    <w:rsid w:val="00570BC4"/>
    <w:rsid w:val="00576425"/>
    <w:rsid w:val="00576912"/>
    <w:rsid w:val="0057751B"/>
    <w:rsid w:val="00580A9E"/>
    <w:rsid w:val="00582126"/>
    <w:rsid w:val="00583851"/>
    <w:rsid w:val="00585543"/>
    <w:rsid w:val="005857F1"/>
    <w:rsid w:val="005901EA"/>
    <w:rsid w:val="005912DA"/>
    <w:rsid w:val="00595545"/>
    <w:rsid w:val="00597A49"/>
    <w:rsid w:val="005A046B"/>
    <w:rsid w:val="005A055D"/>
    <w:rsid w:val="005A276F"/>
    <w:rsid w:val="005A318C"/>
    <w:rsid w:val="005A390D"/>
    <w:rsid w:val="005A42EF"/>
    <w:rsid w:val="005A7FEB"/>
    <w:rsid w:val="005B221F"/>
    <w:rsid w:val="005B24E9"/>
    <w:rsid w:val="005B27AA"/>
    <w:rsid w:val="005B444C"/>
    <w:rsid w:val="005B44E9"/>
    <w:rsid w:val="005B7A27"/>
    <w:rsid w:val="005C0552"/>
    <w:rsid w:val="005C30BF"/>
    <w:rsid w:val="005C4BFB"/>
    <w:rsid w:val="005C57E1"/>
    <w:rsid w:val="005C746B"/>
    <w:rsid w:val="005D13F3"/>
    <w:rsid w:val="005D1B09"/>
    <w:rsid w:val="005D33DF"/>
    <w:rsid w:val="005D4C46"/>
    <w:rsid w:val="005D545B"/>
    <w:rsid w:val="005D5B6C"/>
    <w:rsid w:val="005D5D85"/>
    <w:rsid w:val="005D6721"/>
    <w:rsid w:val="005E203D"/>
    <w:rsid w:val="005E4518"/>
    <w:rsid w:val="005E542C"/>
    <w:rsid w:val="005F40CD"/>
    <w:rsid w:val="005F6C65"/>
    <w:rsid w:val="005F7DAC"/>
    <w:rsid w:val="00600AF3"/>
    <w:rsid w:val="00601098"/>
    <w:rsid w:val="006035CA"/>
    <w:rsid w:val="00604A53"/>
    <w:rsid w:val="00604C64"/>
    <w:rsid w:val="00604F11"/>
    <w:rsid w:val="00605B03"/>
    <w:rsid w:val="006061EF"/>
    <w:rsid w:val="006101C8"/>
    <w:rsid w:val="00611DCC"/>
    <w:rsid w:val="00612E37"/>
    <w:rsid w:val="00621921"/>
    <w:rsid w:val="00622528"/>
    <w:rsid w:val="00627953"/>
    <w:rsid w:val="00627EC1"/>
    <w:rsid w:val="00632A10"/>
    <w:rsid w:val="00636414"/>
    <w:rsid w:val="00636FCF"/>
    <w:rsid w:val="00637C0A"/>
    <w:rsid w:val="0064147E"/>
    <w:rsid w:val="00642B41"/>
    <w:rsid w:val="006438AA"/>
    <w:rsid w:val="006444A5"/>
    <w:rsid w:val="00647ACF"/>
    <w:rsid w:val="006513B2"/>
    <w:rsid w:val="00654A61"/>
    <w:rsid w:val="00654F5A"/>
    <w:rsid w:val="00655121"/>
    <w:rsid w:val="00655141"/>
    <w:rsid w:val="0065684B"/>
    <w:rsid w:val="00661347"/>
    <w:rsid w:val="00662811"/>
    <w:rsid w:val="00662980"/>
    <w:rsid w:val="00663D1D"/>
    <w:rsid w:val="0066520D"/>
    <w:rsid w:val="00665E46"/>
    <w:rsid w:val="00665FE9"/>
    <w:rsid w:val="00666C95"/>
    <w:rsid w:val="00666EF4"/>
    <w:rsid w:val="00667F67"/>
    <w:rsid w:val="00671F0C"/>
    <w:rsid w:val="00676313"/>
    <w:rsid w:val="006773A4"/>
    <w:rsid w:val="00677489"/>
    <w:rsid w:val="0067773F"/>
    <w:rsid w:val="00677EEC"/>
    <w:rsid w:val="00681883"/>
    <w:rsid w:val="00685735"/>
    <w:rsid w:val="00685A6D"/>
    <w:rsid w:val="00686C2D"/>
    <w:rsid w:val="00691EE7"/>
    <w:rsid w:val="006959E9"/>
    <w:rsid w:val="00697901"/>
    <w:rsid w:val="006A263D"/>
    <w:rsid w:val="006A3654"/>
    <w:rsid w:val="006A6C5D"/>
    <w:rsid w:val="006A7B10"/>
    <w:rsid w:val="006B11E3"/>
    <w:rsid w:val="006B2DFD"/>
    <w:rsid w:val="006B422F"/>
    <w:rsid w:val="006B4608"/>
    <w:rsid w:val="006B4A08"/>
    <w:rsid w:val="006B59B5"/>
    <w:rsid w:val="006C03BD"/>
    <w:rsid w:val="006C1C84"/>
    <w:rsid w:val="006C3D4C"/>
    <w:rsid w:val="006D0B4E"/>
    <w:rsid w:val="006D11E3"/>
    <w:rsid w:val="006D1266"/>
    <w:rsid w:val="006D13E3"/>
    <w:rsid w:val="006D26CF"/>
    <w:rsid w:val="006D7D01"/>
    <w:rsid w:val="006E03D7"/>
    <w:rsid w:val="006E13EC"/>
    <w:rsid w:val="006E28F6"/>
    <w:rsid w:val="006E30FE"/>
    <w:rsid w:val="006E5174"/>
    <w:rsid w:val="006E5B66"/>
    <w:rsid w:val="006E5BC3"/>
    <w:rsid w:val="006E6364"/>
    <w:rsid w:val="006E6999"/>
    <w:rsid w:val="006F0A0C"/>
    <w:rsid w:val="006F1D76"/>
    <w:rsid w:val="006F23AD"/>
    <w:rsid w:val="006F4DBB"/>
    <w:rsid w:val="006F6C2F"/>
    <w:rsid w:val="00700D13"/>
    <w:rsid w:val="00701C01"/>
    <w:rsid w:val="007053C9"/>
    <w:rsid w:val="0070678D"/>
    <w:rsid w:val="00713F9D"/>
    <w:rsid w:val="00714B41"/>
    <w:rsid w:val="00714CC5"/>
    <w:rsid w:val="00715F08"/>
    <w:rsid w:val="007167F7"/>
    <w:rsid w:val="00716921"/>
    <w:rsid w:val="00716B64"/>
    <w:rsid w:val="0071731A"/>
    <w:rsid w:val="00721163"/>
    <w:rsid w:val="00722B17"/>
    <w:rsid w:val="00724BCF"/>
    <w:rsid w:val="00726238"/>
    <w:rsid w:val="00726BEC"/>
    <w:rsid w:val="00735EC8"/>
    <w:rsid w:val="0073671E"/>
    <w:rsid w:val="00737007"/>
    <w:rsid w:val="00737242"/>
    <w:rsid w:val="0074200C"/>
    <w:rsid w:val="00743CAF"/>
    <w:rsid w:val="00746393"/>
    <w:rsid w:val="00752F50"/>
    <w:rsid w:val="00754E71"/>
    <w:rsid w:val="00755F19"/>
    <w:rsid w:val="0075713C"/>
    <w:rsid w:val="00757A45"/>
    <w:rsid w:val="00760653"/>
    <w:rsid w:val="0076354C"/>
    <w:rsid w:val="0076435C"/>
    <w:rsid w:val="00764C66"/>
    <w:rsid w:val="0076552F"/>
    <w:rsid w:val="00765C1E"/>
    <w:rsid w:val="00766BF3"/>
    <w:rsid w:val="00766C6B"/>
    <w:rsid w:val="00770265"/>
    <w:rsid w:val="007760D2"/>
    <w:rsid w:val="007776FA"/>
    <w:rsid w:val="00777F4F"/>
    <w:rsid w:val="00785C67"/>
    <w:rsid w:val="00785C7F"/>
    <w:rsid w:val="007868C0"/>
    <w:rsid w:val="0079007C"/>
    <w:rsid w:val="0079169A"/>
    <w:rsid w:val="00791841"/>
    <w:rsid w:val="00796524"/>
    <w:rsid w:val="007A02CB"/>
    <w:rsid w:val="007A2782"/>
    <w:rsid w:val="007A4788"/>
    <w:rsid w:val="007A681E"/>
    <w:rsid w:val="007B150B"/>
    <w:rsid w:val="007B2F42"/>
    <w:rsid w:val="007C0312"/>
    <w:rsid w:val="007C231E"/>
    <w:rsid w:val="007C51BB"/>
    <w:rsid w:val="007C68CD"/>
    <w:rsid w:val="007C6BE1"/>
    <w:rsid w:val="007D037A"/>
    <w:rsid w:val="007D3A00"/>
    <w:rsid w:val="007D5045"/>
    <w:rsid w:val="007D7568"/>
    <w:rsid w:val="007D7609"/>
    <w:rsid w:val="007D7FCC"/>
    <w:rsid w:val="007E0259"/>
    <w:rsid w:val="007E21AF"/>
    <w:rsid w:val="007E28E3"/>
    <w:rsid w:val="007E2D37"/>
    <w:rsid w:val="007E4174"/>
    <w:rsid w:val="007E529E"/>
    <w:rsid w:val="007E549E"/>
    <w:rsid w:val="007E5A64"/>
    <w:rsid w:val="007E614F"/>
    <w:rsid w:val="007E6EFB"/>
    <w:rsid w:val="007F0B5F"/>
    <w:rsid w:val="007F0D77"/>
    <w:rsid w:val="007F2B80"/>
    <w:rsid w:val="007F5129"/>
    <w:rsid w:val="007F7B8E"/>
    <w:rsid w:val="0080014F"/>
    <w:rsid w:val="00804B8C"/>
    <w:rsid w:val="00811470"/>
    <w:rsid w:val="00811D17"/>
    <w:rsid w:val="008127C9"/>
    <w:rsid w:val="00812F74"/>
    <w:rsid w:val="0081349C"/>
    <w:rsid w:val="008235FA"/>
    <w:rsid w:val="00824059"/>
    <w:rsid w:val="00830C8C"/>
    <w:rsid w:val="00830F60"/>
    <w:rsid w:val="00831F79"/>
    <w:rsid w:val="00832AE7"/>
    <w:rsid w:val="0083347D"/>
    <w:rsid w:val="00833BB3"/>
    <w:rsid w:val="0083470D"/>
    <w:rsid w:val="00834EC5"/>
    <w:rsid w:val="008371FD"/>
    <w:rsid w:val="0083790F"/>
    <w:rsid w:val="00841DBD"/>
    <w:rsid w:val="0084387F"/>
    <w:rsid w:val="00843B13"/>
    <w:rsid w:val="00843C0A"/>
    <w:rsid w:val="0084429B"/>
    <w:rsid w:val="00850E58"/>
    <w:rsid w:val="00851AAC"/>
    <w:rsid w:val="008527F3"/>
    <w:rsid w:val="00853198"/>
    <w:rsid w:val="008537E6"/>
    <w:rsid w:val="0085410F"/>
    <w:rsid w:val="00854584"/>
    <w:rsid w:val="00855BDB"/>
    <w:rsid w:val="00857A7C"/>
    <w:rsid w:val="00870521"/>
    <w:rsid w:val="00873616"/>
    <w:rsid w:val="008738AA"/>
    <w:rsid w:val="00874E14"/>
    <w:rsid w:val="00876567"/>
    <w:rsid w:val="00876BF8"/>
    <w:rsid w:val="0088011F"/>
    <w:rsid w:val="00880E07"/>
    <w:rsid w:val="0088284B"/>
    <w:rsid w:val="00882AFA"/>
    <w:rsid w:val="00883375"/>
    <w:rsid w:val="008842CC"/>
    <w:rsid w:val="00884876"/>
    <w:rsid w:val="008869E7"/>
    <w:rsid w:val="00890375"/>
    <w:rsid w:val="00890A45"/>
    <w:rsid w:val="008946F2"/>
    <w:rsid w:val="00895E4B"/>
    <w:rsid w:val="0089743E"/>
    <w:rsid w:val="00897FE3"/>
    <w:rsid w:val="008A0144"/>
    <w:rsid w:val="008A0327"/>
    <w:rsid w:val="008A1902"/>
    <w:rsid w:val="008A24D4"/>
    <w:rsid w:val="008A2A3C"/>
    <w:rsid w:val="008A36B2"/>
    <w:rsid w:val="008A4F52"/>
    <w:rsid w:val="008A53D3"/>
    <w:rsid w:val="008B074F"/>
    <w:rsid w:val="008B142F"/>
    <w:rsid w:val="008B2579"/>
    <w:rsid w:val="008B2874"/>
    <w:rsid w:val="008B3A24"/>
    <w:rsid w:val="008B3DD0"/>
    <w:rsid w:val="008B4C78"/>
    <w:rsid w:val="008B5EE3"/>
    <w:rsid w:val="008B638C"/>
    <w:rsid w:val="008C0331"/>
    <w:rsid w:val="008C06D1"/>
    <w:rsid w:val="008C46C7"/>
    <w:rsid w:val="008C6970"/>
    <w:rsid w:val="008C71C8"/>
    <w:rsid w:val="008D0E6F"/>
    <w:rsid w:val="008D1AAD"/>
    <w:rsid w:val="008D50C7"/>
    <w:rsid w:val="008D5116"/>
    <w:rsid w:val="008D78C2"/>
    <w:rsid w:val="008E26FA"/>
    <w:rsid w:val="008E3DC2"/>
    <w:rsid w:val="008E4CD2"/>
    <w:rsid w:val="008E51B9"/>
    <w:rsid w:val="008F082D"/>
    <w:rsid w:val="008F0A40"/>
    <w:rsid w:val="008F0D02"/>
    <w:rsid w:val="008F4A82"/>
    <w:rsid w:val="008F6238"/>
    <w:rsid w:val="00900441"/>
    <w:rsid w:val="00900488"/>
    <w:rsid w:val="009044D9"/>
    <w:rsid w:val="00907080"/>
    <w:rsid w:val="00907A91"/>
    <w:rsid w:val="00907E20"/>
    <w:rsid w:val="009100C4"/>
    <w:rsid w:val="00912165"/>
    <w:rsid w:val="00912986"/>
    <w:rsid w:val="009132E5"/>
    <w:rsid w:val="009138D6"/>
    <w:rsid w:val="00914725"/>
    <w:rsid w:val="00914B0A"/>
    <w:rsid w:val="00916676"/>
    <w:rsid w:val="009208FD"/>
    <w:rsid w:val="0092116A"/>
    <w:rsid w:val="0092262F"/>
    <w:rsid w:val="00924526"/>
    <w:rsid w:val="00927899"/>
    <w:rsid w:val="00933BBD"/>
    <w:rsid w:val="009354CF"/>
    <w:rsid w:val="0094152B"/>
    <w:rsid w:val="0094176F"/>
    <w:rsid w:val="0094235A"/>
    <w:rsid w:val="00945BAF"/>
    <w:rsid w:val="009505E6"/>
    <w:rsid w:val="009523B8"/>
    <w:rsid w:val="00952AF2"/>
    <w:rsid w:val="00952D70"/>
    <w:rsid w:val="00953046"/>
    <w:rsid w:val="00953DA2"/>
    <w:rsid w:val="009549C5"/>
    <w:rsid w:val="00955364"/>
    <w:rsid w:val="009554C9"/>
    <w:rsid w:val="00956222"/>
    <w:rsid w:val="00960669"/>
    <w:rsid w:val="00962F97"/>
    <w:rsid w:val="00964068"/>
    <w:rsid w:val="009672A3"/>
    <w:rsid w:val="00967D2C"/>
    <w:rsid w:val="009715D5"/>
    <w:rsid w:val="009746FE"/>
    <w:rsid w:val="00974A58"/>
    <w:rsid w:val="0097601E"/>
    <w:rsid w:val="00976C00"/>
    <w:rsid w:val="009812A1"/>
    <w:rsid w:val="00981408"/>
    <w:rsid w:val="00981A07"/>
    <w:rsid w:val="00981B7E"/>
    <w:rsid w:val="00982746"/>
    <w:rsid w:val="009870AA"/>
    <w:rsid w:val="00987E59"/>
    <w:rsid w:val="009908B5"/>
    <w:rsid w:val="009919B7"/>
    <w:rsid w:val="00993DB2"/>
    <w:rsid w:val="00993F89"/>
    <w:rsid w:val="00994A91"/>
    <w:rsid w:val="00996C69"/>
    <w:rsid w:val="0099719A"/>
    <w:rsid w:val="009A033F"/>
    <w:rsid w:val="009A1771"/>
    <w:rsid w:val="009A1C49"/>
    <w:rsid w:val="009A22BF"/>
    <w:rsid w:val="009A3CF4"/>
    <w:rsid w:val="009A647C"/>
    <w:rsid w:val="009B051E"/>
    <w:rsid w:val="009B07C9"/>
    <w:rsid w:val="009B192B"/>
    <w:rsid w:val="009B1B67"/>
    <w:rsid w:val="009B2C47"/>
    <w:rsid w:val="009B3DAF"/>
    <w:rsid w:val="009B4693"/>
    <w:rsid w:val="009B659D"/>
    <w:rsid w:val="009C047D"/>
    <w:rsid w:val="009C096A"/>
    <w:rsid w:val="009C0F17"/>
    <w:rsid w:val="009C590F"/>
    <w:rsid w:val="009C62E7"/>
    <w:rsid w:val="009C6CA8"/>
    <w:rsid w:val="009C794A"/>
    <w:rsid w:val="009D08AF"/>
    <w:rsid w:val="009D189F"/>
    <w:rsid w:val="009D4AB8"/>
    <w:rsid w:val="009D6269"/>
    <w:rsid w:val="009E0B52"/>
    <w:rsid w:val="009E2447"/>
    <w:rsid w:val="009E3E72"/>
    <w:rsid w:val="009E7A43"/>
    <w:rsid w:val="009F2A28"/>
    <w:rsid w:val="009F382D"/>
    <w:rsid w:val="009F4542"/>
    <w:rsid w:val="00A00AC5"/>
    <w:rsid w:val="00A015F6"/>
    <w:rsid w:val="00A0271C"/>
    <w:rsid w:val="00A02D0F"/>
    <w:rsid w:val="00A035BF"/>
    <w:rsid w:val="00A041B2"/>
    <w:rsid w:val="00A0663D"/>
    <w:rsid w:val="00A074EE"/>
    <w:rsid w:val="00A07F62"/>
    <w:rsid w:val="00A10A27"/>
    <w:rsid w:val="00A10B83"/>
    <w:rsid w:val="00A13820"/>
    <w:rsid w:val="00A14146"/>
    <w:rsid w:val="00A150F8"/>
    <w:rsid w:val="00A1581E"/>
    <w:rsid w:val="00A15855"/>
    <w:rsid w:val="00A161B7"/>
    <w:rsid w:val="00A22A10"/>
    <w:rsid w:val="00A24476"/>
    <w:rsid w:val="00A25FAB"/>
    <w:rsid w:val="00A25FC3"/>
    <w:rsid w:val="00A26E93"/>
    <w:rsid w:val="00A2771F"/>
    <w:rsid w:val="00A27A65"/>
    <w:rsid w:val="00A307A6"/>
    <w:rsid w:val="00A326DE"/>
    <w:rsid w:val="00A36007"/>
    <w:rsid w:val="00A37E5F"/>
    <w:rsid w:val="00A440D2"/>
    <w:rsid w:val="00A526B9"/>
    <w:rsid w:val="00A546E3"/>
    <w:rsid w:val="00A548C9"/>
    <w:rsid w:val="00A54C2A"/>
    <w:rsid w:val="00A54F16"/>
    <w:rsid w:val="00A578AF"/>
    <w:rsid w:val="00A57DB0"/>
    <w:rsid w:val="00A601E0"/>
    <w:rsid w:val="00A6273F"/>
    <w:rsid w:val="00A62F19"/>
    <w:rsid w:val="00A63621"/>
    <w:rsid w:val="00A66159"/>
    <w:rsid w:val="00A712CC"/>
    <w:rsid w:val="00A73251"/>
    <w:rsid w:val="00A73965"/>
    <w:rsid w:val="00A747AE"/>
    <w:rsid w:val="00A74EDF"/>
    <w:rsid w:val="00A75238"/>
    <w:rsid w:val="00A76068"/>
    <w:rsid w:val="00A7794F"/>
    <w:rsid w:val="00A77EF9"/>
    <w:rsid w:val="00A822DC"/>
    <w:rsid w:val="00A82E94"/>
    <w:rsid w:val="00A85BCC"/>
    <w:rsid w:val="00A8779D"/>
    <w:rsid w:val="00A92941"/>
    <w:rsid w:val="00A93854"/>
    <w:rsid w:val="00AA174E"/>
    <w:rsid w:val="00AA256E"/>
    <w:rsid w:val="00AA326B"/>
    <w:rsid w:val="00AA5765"/>
    <w:rsid w:val="00AA5AE2"/>
    <w:rsid w:val="00AA6692"/>
    <w:rsid w:val="00AA7CF6"/>
    <w:rsid w:val="00AB0B7B"/>
    <w:rsid w:val="00AB138D"/>
    <w:rsid w:val="00AB153E"/>
    <w:rsid w:val="00AB1740"/>
    <w:rsid w:val="00AB366E"/>
    <w:rsid w:val="00AB3A16"/>
    <w:rsid w:val="00AB4876"/>
    <w:rsid w:val="00AB4C59"/>
    <w:rsid w:val="00AB575D"/>
    <w:rsid w:val="00AC22C4"/>
    <w:rsid w:val="00AC3744"/>
    <w:rsid w:val="00AC381C"/>
    <w:rsid w:val="00AD0A58"/>
    <w:rsid w:val="00AD1962"/>
    <w:rsid w:val="00AD2391"/>
    <w:rsid w:val="00AD26D8"/>
    <w:rsid w:val="00AD3A0C"/>
    <w:rsid w:val="00AD448C"/>
    <w:rsid w:val="00AD5AC4"/>
    <w:rsid w:val="00AD6694"/>
    <w:rsid w:val="00AE04AB"/>
    <w:rsid w:val="00AE1BF0"/>
    <w:rsid w:val="00AE39B0"/>
    <w:rsid w:val="00AE56C8"/>
    <w:rsid w:val="00AE644F"/>
    <w:rsid w:val="00AE7205"/>
    <w:rsid w:val="00AE7BB5"/>
    <w:rsid w:val="00AF1344"/>
    <w:rsid w:val="00AF2218"/>
    <w:rsid w:val="00AF65E4"/>
    <w:rsid w:val="00AF661B"/>
    <w:rsid w:val="00AF6F64"/>
    <w:rsid w:val="00AF7FE2"/>
    <w:rsid w:val="00B00B2A"/>
    <w:rsid w:val="00B0113D"/>
    <w:rsid w:val="00B01B28"/>
    <w:rsid w:val="00B025B1"/>
    <w:rsid w:val="00B03DAC"/>
    <w:rsid w:val="00B04394"/>
    <w:rsid w:val="00B056A1"/>
    <w:rsid w:val="00B0642A"/>
    <w:rsid w:val="00B06718"/>
    <w:rsid w:val="00B12DFE"/>
    <w:rsid w:val="00B160E7"/>
    <w:rsid w:val="00B175F2"/>
    <w:rsid w:val="00B17EE3"/>
    <w:rsid w:val="00B20BC0"/>
    <w:rsid w:val="00B21534"/>
    <w:rsid w:val="00B23E93"/>
    <w:rsid w:val="00B24A92"/>
    <w:rsid w:val="00B26169"/>
    <w:rsid w:val="00B313E3"/>
    <w:rsid w:val="00B32B48"/>
    <w:rsid w:val="00B34757"/>
    <w:rsid w:val="00B3680B"/>
    <w:rsid w:val="00B413D3"/>
    <w:rsid w:val="00B42023"/>
    <w:rsid w:val="00B42AD2"/>
    <w:rsid w:val="00B4471B"/>
    <w:rsid w:val="00B45EA3"/>
    <w:rsid w:val="00B46E18"/>
    <w:rsid w:val="00B473B1"/>
    <w:rsid w:val="00B51C9B"/>
    <w:rsid w:val="00B549DE"/>
    <w:rsid w:val="00B5529D"/>
    <w:rsid w:val="00B57AAE"/>
    <w:rsid w:val="00B603D7"/>
    <w:rsid w:val="00B619C6"/>
    <w:rsid w:val="00B67261"/>
    <w:rsid w:val="00B67E7C"/>
    <w:rsid w:val="00B70922"/>
    <w:rsid w:val="00B74A92"/>
    <w:rsid w:val="00B75EAA"/>
    <w:rsid w:val="00B760E1"/>
    <w:rsid w:val="00B7757D"/>
    <w:rsid w:val="00B80B91"/>
    <w:rsid w:val="00B82B55"/>
    <w:rsid w:val="00B82F78"/>
    <w:rsid w:val="00B84A3A"/>
    <w:rsid w:val="00B84AEC"/>
    <w:rsid w:val="00B8584F"/>
    <w:rsid w:val="00B86BFF"/>
    <w:rsid w:val="00B87A8D"/>
    <w:rsid w:val="00B87F12"/>
    <w:rsid w:val="00B90549"/>
    <w:rsid w:val="00B90CA1"/>
    <w:rsid w:val="00B92FE3"/>
    <w:rsid w:val="00B943D1"/>
    <w:rsid w:val="00B9567D"/>
    <w:rsid w:val="00B9750A"/>
    <w:rsid w:val="00BA14A8"/>
    <w:rsid w:val="00BA224D"/>
    <w:rsid w:val="00BA4F57"/>
    <w:rsid w:val="00BA5B53"/>
    <w:rsid w:val="00BA5CFA"/>
    <w:rsid w:val="00BA5EAC"/>
    <w:rsid w:val="00BB397E"/>
    <w:rsid w:val="00BB6C18"/>
    <w:rsid w:val="00BB6D53"/>
    <w:rsid w:val="00BB7162"/>
    <w:rsid w:val="00BC0303"/>
    <w:rsid w:val="00BC4BF8"/>
    <w:rsid w:val="00BC7CA9"/>
    <w:rsid w:val="00BD0796"/>
    <w:rsid w:val="00BD1D30"/>
    <w:rsid w:val="00BD3695"/>
    <w:rsid w:val="00BD6D7A"/>
    <w:rsid w:val="00BD6EDA"/>
    <w:rsid w:val="00BD7EA2"/>
    <w:rsid w:val="00BE3C27"/>
    <w:rsid w:val="00BE6966"/>
    <w:rsid w:val="00BE7E43"/>
    <w:rsid w:val="00BF7708"/>
    <w:rsid w:val="00C018E8"/>
    <w:rsid w:val="00C03E67"/>
    <w:rsid w:val="00C07697"/>
    <w:rsid w:val="00C10497"/>
    <w:rsid w:val="00C11AB5"/>
    <w:rsid w:val="00C12DEB"/>
    <w:rsid w:val="00C15009"/>
    <w:rsid w:val="00C15DD7"/>
    <w:rsid w:val="00C16FAD"/>
    <w:rsid w:val="00C17750"/>
    <w:rsid w:val="00C21DCB"/>
    <w:rsid w:val="00C234EE"/>
    <w:rsid w:val="00C26697"/>
    <w:rsid w:val="00C2695A"/>
    <w:rsid w:val="00C277FF"/>
    <w:rsid w:val="00C31350"/>
    <w:rsid w:val="00C3257E"/>
    <w:rsid w:val="00C337A1"/>
    <w:rsid w:val="00C34BB4"/>
    <w:rsid w:val="00C35B25"/>
    <w:rsid w:val="00C36516"/>
    <w:rsid w:val="00C3788A"/>
    <w:rsid w:val="00C40AB7"/>
    <w:rsid w:val="00C41EE2"/>
    <w:rsid w:val="00C43AC7"/>
    <w:rsid w:val="00C4544E"/>
    <w:rsid w:val="00C46E5F"/>
    <w:rsid w:val="00C507B3"/>
    <w:rsid w:val="00C51E57"/>
    <w:rsid w:val="00C52A1D"/>
    <w:rsid w:val="00C530B8"/>
    <w:rsid w:val="00C532AB"/>
    <w:rsid w:val="00C63FA3"/>
    <w:rsid w:val="00C64435"/>
    <w:rsid w:val="00C67AB7"/>
    <w:rsid w:val="00C7093E"/>
    <w:rsid w:val="00C7203D"/>
    <w:rsid w:val="00C73EA7"/>
    <w:rsid w:val="00C76F7C"/>
    <w:rsid w:val="00C771BD"/>
    <w:rsid w:val="00C77A26"/>
    <w:rsid w:val="00C8284D"/>
    <w:rsid w:val="00C82937"/>
    <w:rsid w:val="00C839DE"/>
    <w:rsid w:val="00C8492B"/>
    <w:rsid w:val="00C87A7D"/>
    <w:rsid w:val="00C87E00"/>
    <w:rsid w:val="00C91A7A"/>
    <w:rsid w:val="00C92CA3"/>
    <w:rsid w:val="00C94C08"/>
    <w:rsid w:val="00C96D25"/>
    <w:rsid w:val="00CA48CB"/>
    <w:rsid w:val="00CA6B04"/>
    <w:rsid w:val="00CA6B2F"/>
    <w:rsid w:val="00CB0112"/>
    <w:rsid w:val="00CB0E6E"/>
    <w:rsid w:val="00CB58B3"/>
    <w:rsid w:val="00CB7A09"/>
    <w:rsid w:val="00CC38DD"/>
    <w:rsid w:val="00CC3FF9"/>
    <w:rsid w:val="00CC5D9B"/>
    <w:rsid w:val="00CD0545"/>
    <w:rsid w:val="00CD14CD"/>
    <w:rsid w:val="00CD22F4"/>
    <w:rsid w:val="00CD2DFD"/>
    <w:rsid w:val="00CD592B"/>
    <w:rsid w:val="00CD6EE5"/>
    <w:rsid w:val="00CD77BE"/>
    <w:rsid w:val="00CD7E47"/>
    <w:rsid w:val="00CE0214"/>
    <w:rsid w:val="00CE10F0"/>
    <w:rsid w:val="00CE1D95"/>
    <w:rsid w:val="00CE2707"/>
    <w:rsid w:val="00CE6099"/>
    <w:rsid w:val="00CE666E"/>
    <w:rsid w:val="00CE7BC0"/>
    <w:rsid w:val="00CF059F"/>
    <w:rsid w:val="00CF0D81"/>
    <w:rsid w:val="00CF3F5F"/>
    <w:rsid w:val="00CF5890"/>
    <w:rsid w:val="00D011EE"/>
    <w:rsid w:val="00D05080"/>
    <w:rsid w:val="00D1045C"/>
    <w:rsid w:val="00D11645"/>
    <w:rsid w:val="00D11B29"/>
    <w:rsid w:val="00D157F3"/>
    <w:rsid w:val="00D216CD"/>
    <w:rsid w:val="00D225B6"/>
    <w:rsid w:val="00D22FE9"/>
    <w:rsid w:val="00D311B3"/>
    <w:rsid w:val="00D3315D"/>
    <w:rsid w:val="00D33842"/>
    <w:rsid w:val="00D3738A"/>
    <w:rsid w:val="00D37896"/>
    <w:rsid w:val="00D44531"/>
    <w:rsid w:val="00D507AB"/>
    <w:rsid w:val="00D51263"/>
    <w:rsid w:val="00D549F4"/>
    <w:rsid w:val="00D5634F"/>
    <w:rsid w:val="00D573AB"/>
    <w:rsid w:val="00D600B9"/>
    <w:rsid w:val="00D63310"/>
    <w:rsid w:val="00D63E38"/>
    <w:rsid w:val="00D647A4"/>
    <w:rsid w:val="00D650A1"/>
    <w:rsid w:val="00D715E5"/>
    <w:rsid w:val="00D72333"/>
    <w:rsid w:val="00D72E42"/>
    <w:rsid w:val="00D73495"/>
    <w:rsid w:val="00D752A9"/>
    <w:rsid w:val="00D802AE"/>
    <w:rsid w:val="00D80EFA"/>
    <w:rsid w:val="00D8160C"/>
    <w:rsid w:val="00D8223A"/>
    <w:rsid w:val="00D85CD3"/>
    <w:rsid w:val="00D92778"/>
    <w:rsid w:val="00D9300D"/>
    <w:rsid w:val="00D9510D"/>
    <w:rsid w:val="00D97E00"/>
    <w:rsid w:val="00DA7213"/>
    <w:rsid w:val="00DB0A20"/>
    <w:rsid w:val="00DB23EB"/>
    <w:rsid w:val="00DB3C14"/>
    <w:rsid w:val="00DB402D"/>
    <w:rsid w:val="00DB46BE"/>
    <w:rsid w:val="00DC06F5"/>
    <w:rsid w:val="00DC3C20"/>
    <w:rsid w:val="00DC5AB4"/>
    <w:rsid w:val="00DC6690"/>
    <w:rsid w:val="00DD038D"/>
    <w:rsid w:val="00DD0C7B"/>
    <w:rsid w:val="00DD128E"/>
    <w:rsid w:val="00DD1461"/>
    <w:rsid w:val="00DD2561"/>
    <w:rsid w:val="00DD3CB7"/>
    <w:rsid w:val="00DD523C"/>
    <w:rsid w:val="00DD64DF"/>
    <w:rsid w:val="00DD7B35"/>
    <w:rsid w:val="00DE0959"/>
    <w:rsid w:val="00DE0FB9"/>
    <w:rsid w:val="00DE1ACD"/>
    <w:rsid w:val="00DE3A34"/>
    <w:rsid w:val="00DE3B77"/>
    <w:rsid w:val="00DE6DA8"/>
    <w:rsid w:val="00DE7318"/>
    <w:rsid w:val="00DF0AE0"/>
    <w:rsid w:val="00DF21A3"/>
    <w:rsid w:val="00DF2C72"/>
    <w:rsid w:val="00DF57C3"/>
    <w:rsid w:val="00DF5C48"/>
    <w:rsid w:val="00DF6B49"/>
    <w:rsid w:val="00DF7069"/>
    <w:rsid w:val="00DF7490"/>
    <w:rsid w:val="00DF7AE2"/>
    <w:rsid w:val="00E0089D"/>
    <w:rsid w:val="00E00D8C"/>
    <w:rsid w:val="00E010CA"/>
    <w:rsid w:val="00E0319F"/>
    <w:rsid w:val="00E0710E"/>
    <w:rsid w:val="00E10D61"/>
    <w:rsid w:val="00E114EF"/>
    <w:rsid w:val="00E11A70"/>
    <w:rsid w:val="00E13911"/>
    <w:rsid w:val="00E14982"/>
    <w:rsid w:val="00E15210"/>
    <w:rsid w:val="00E15E98"/>
    <w:rsid w:val="00E15F0E"/>
    <w:rsid w:val="00E17517"/>
    <w:rsid w:val="00E20BDA"/>
    <w:rsid w:val="00E21250"/>
    <w:rsid w:val="00E21E2B"/>
    <w:rsid w:val="00E23385"/>
    <w:rsid w:val="00E246AB"/>
    <w:rsid w:val="00E24ED7"/>
    <w:rsid w:val="00E25041"/>
    <w:rsid w:val="00E26119"/>
    <w:rsid w:val="00E27E39"/>
    <w:rsid w:val="00E302D3"/>
    <w:rsid w:val="00E30A39"/>
    <w:rsid w:val="00E312AC"/>
    <w:rsid w:val="00E33849"/>
    <w:rsid w:val="00E349BB"/>
    <w:rsid w:val="00E358AD"/>
    <w:rsid w:val="00E35FF0"/>
    <w:rsid w:val="00E3692B"/>
    <w:rsid w:val="00E40623"/>
    <w:rsid w:val="00E407E8"/>
    <w:rsid w:val="00E41937"/>
    <w:rsid w:val="00E43C88"/>
    <w:rsid w:val="00E440CD"/>
    <w:rsid w:val="00E45269"/>
    <w:rsid w:val="00E4573C"/>
    <w:rsid w:val="00E536C0"/>
    <w:rsid w:val="00E5394E"/>
    <w:rsid w:val="00E5433E"/>
    <w:rsid w:val="00E54EEA"/>
    <w:rsid w:val="00E5521E"/>
    <w:rsid w:val="00E60360"/>
    <w:rsid w:val="00E62DAD"/>
    <w:rsid w:val="00E635D7"/>
    <w:rsid w:val="00E64F7E"/>
    <w:rsid w:val="00E65C66"/>
    <w:rsid w:val="00E72869"/>
    <w:rsid w:val="00E748C8"/>
    <w:rsid w:val="00E75E57"/>
    <w:rsid w:val="00E80CC5"/>
    <w:rsid w:val="00E827C9"/>
    <w:rsid w:val="00E84E6A"/>
    <w:rsid w:val="00E85066"/>
    <w:rsid w:val="00E861E5"/>
    <w:rsid w:val="00E86A2A"/>
    <w:rsid w:val="00E90815"/>
    <w:rsid w:val="00E9284C"/>
    <w:rsid w:val="00E9752C"/>
    <w:rsid w:val="00EA141C"/>
    <w:rsid w:val="00EA1B43"/>
    <w:rsid w:val="00EA2BA4"/>
    <w:rsid w:val="00EA3569"/>
    <w:rsid w:val="00EA43B1"/>
    <w:rsid w:val="00EA48FB"/>
    <w:rsid w:val="00EA5864"/>
    <w:rsid w:val="00EA6066"/>
    <w:rsid w:val="00EA6655"/>
    <w:rsid w:val="00EB0604"/>
    <w:rsid w:val="00EB09FA"/>
    <w:rsid w:val="00EB21FA"/>
    <w:rsid w:val="00EB39A3"/>
    <w:rsid w:val="00EB4E31"/>
    <w:rsid w:val="00EB663C"/>
    <w:rsid w:val="00EC00D3"/>
    <w:rsid w:val="00EC1089"/>
    <w:rsid w:val="00EC34C7"/>
    <w:rsid w:val="00EC3ADB"/>
    <w:rsid w:val="00EC41A0"/>
    <w:rsid w:val="00ED06CC"/>
    <w:rsid w:val="00ED114F"/>
    <w:rsid w:val="00ED1624"/>
    <w:rsid w:val="00ED3D96"/>
    <w:rsid w:val="00ED6713"/>
    <w:rsid w:val="00ED6993"/>
    <w:rsid w:val="00ED7C4D"/>
    <w:rsid w:val="00EE049E"/>
    <w:rsid w:val="00EE2817"/>
    <w:rsid w:val="00EE4135"/>
    <w:rsid w:val="00EE4621"/>
    <w:rsid w:val="00EE4FEA"/>
    <w:rsid w:val="00EE7E63"/>
    <w:rsid w:val="00EF09C1"/>
    <w:rsid w:val="00EF1642"/>
    <w:rsid w:val="00EF18F5"/>
    <w:rsid w:val="00EF1914"/>
    <w:rsid w:val="00EF1B0B"/>
    <w:rsid w:val="00EF69D1"/>
    <w:rsid w:val="00EF7940"/>
    <w:rsid w:val="00F00BA7"/>
    <w:rsid w:val="00F021A7"/>
    <w:rsid w:val="00F02324"/>
    <w:rsid w:val="00F026F7"/>
    <w:rsid w:val="00F02C9F"/>
    <w:rsid w:val="00F034F9"/>
    <w:rsid w:val="00F03D07"/>
    <w:rsid w:val="00F03FAF"/>
    <w:rsid w:val="00F04104"/>
    <w:rsid w:val="00F04D65"/>
    <w:rsid w:val="00F05A1A"/>
    <w:rsid w:val="00F112D5"/>
    <w:rsid w:val="00F14FA7"/>
    <w:rsid w:val="00F15185"/>
    <w:rsid w:val="00F15F8A"/>
    <w:rsid w:val="00F17074"/>
    <w:rsid w:val="00F20116"/>
    <w:rsid w:val="00F20231"/>
    <w:rsid w:val="00F23543"/>
    <w:rsid w:val="00F2463D"/>
    <w:rsid w:val="00F2705D"/>
    <w:rsid w:val="00F271DC"/>
    <w:rsid w:val="00F27356"/>
    <w:rsid w:val="00F30B68"/>
    <w:rsid w:val="00F31558"/>
    <w:rsid w:val="00F328CA"/>
    <w:rsid w:val="00F33058"/>
    <w:rsid w:val="00F336B6"/>
    <w:rsid w:val="00F33719"/>
    <w:rsid w:val="00F34701"/>
    <w:rsid w:val="00F36F4E"/>
    <w:rsid w:val="00F3768A"/>
    <w:rsid w:val="00F37A38"/>
    <w:rsid w:val="00F37B34"/>
    <w:rsid w:val="00F37D60"/>
    <w:rsid w:val="00F41156"/>
    <w:rsid w:val="00F41C87"/>
    <w:rsid w:val="00F42A67"/>
    <w:rsid w:val="00F46829"/>
    <w:rsid w:val="00F523BD"/>
    <w:rsid w:val="00F52663"/>
    <w:rsid w:val="00F600A7"/>
    <w:rsid w:val="00F601E6"/>
    <w:rsid w:val="00F60D41"/>
    <w:rsid w:val="00F60E74"/>
    <w:rsid w:val="00F621DE"/>
    <w:rsid w:val="00F6728F"/>
    <w:rsid w:val="00F715B1"/>
    <w:rsid w:val="00F72ECC"/>
    <w:rsid w:val="00F7330E"/>
    <w:rsid w:val="00F74627"/>
    <w:rsid w:val="00F74CE8"/>
    <w:rsid w:val="00F75A63"/>
    <w:rsid w:val="00F77789"/>
    <w:rsid w:val="00F8022E"/>
    <w:rsid w:val="00F80E7D"/>
    <w:rsid w:val="00F80F88"/>
    <w:rsid w:val="00F813BA"/>
    <w:rsid w:val="00F81A82"/>
    <w:rsid w:val="00F82006"/>
    <w:rsid w:val="00F8368B"/>
    <w:rsid w:val="00F836EB"/>
    <w:rsid w:val="00F83944"/>
    <w:rsid w:val="00F83D4A"/>
    <w:rsid w:val="00F84CAF"/>
    <w:rsid w:val="00F862CB"/>
    <w:rsid w:val="00F8770C"/>
    <w:rsid w:val="00F9098A"/>
    <w:rsid w:val="00F93458"/>
    <w:rsid w:val="00F94083"/>
    <w:rsid w:val="00FA0D4D"/>
    <w:rsid w:val="00FA0EA9"/>
    <w:rsid w:val="00FA0F4F"/>
    <w:rsid w:val="00FA1B07"/>
    <w:rsid w:val="00FA1FDD"/>
    <w:rsid w:val="00FA2245"/>
    <w:rsid w:val="00FA25A6"/>
    <w:rsid w:val="00FA595A"/>
    <w:rsid w:val="00FA605B"/>
    <w:rsid w:val="00FA60A4"/>
    <w:rsid w:val="00FA70A2"/>
    <w:rsid w:val="00FA7C0C"/>
    <w:rsid w:val="00FA7D6F"/>
    <w:rsid w:val="00FB02CE"/>
    <w:rsid w:val="00FB0DE7"/>
    <w:rsid w:val="00FB347D"/>
    <w:rsid w:val="00FB4799"/>
    <w:rsid w:val="00FC1AFD"/>
    <w:rsid w:val="00FC1BB9"/>
    <w:rsid w:val="00FC1BD3"/>
    <w:rsid w:val="00FC1F3C"/>
    <w:rsid w:val="00FC2A42"/>
    <w:rsid w:val="00FC4D83"/>
    <w:rsid w:val="00FD0C51"/>
    <w:rsid w:val="00FD3DF3"/>
    <w:rsid w:val="00FD4B6F"/>
    <w:rsid w:val="00FE1B69"/>
    <w:rsid w:val="00FE22DF"/>
    <w:rsid w:val="00FE391F"/>
    <w:rsid w:val="00FE39F0"/>
    <w:rsid w:val="00FE67B8"/>
    <w:rsid w:val="00FE7B46"/>
    <w:rsid w:val="00FF22DA"/>
    <w:rsid w:val="00FF485F"/>
    <w:rsid w:val="00FF59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9C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EE"/>
    <w:pPr>
      <w:ind w:left="720"/>
      <w:contextualSpacing/>
    </w:pPr>
  </w:style>
  <w:style w:type="character" w:styleId="CommentReference">
    <w:name w:val="annotation reference"/>
    <w:basedOn w:val="DefaultParagraphFont"/>
    <w:uiPriority w:val="99"/>
    <w:semiHidden/>
    <w:unhideWhenUsed/>
    <w:rsid w:val="00EE4621"/>
    <w:rPr>
      <w:sz w:val="18"/>
      <w:szCs w:val="18"/>
    </w:rPr>
  </w:style>
  <w:style w:type="paragraph" w:styleId="CommentText">
    <w:name w:val="annotation text"/>
    <w:basedOn w:val="Normal"/>
    <w:link w:val="CommentTextChar"/>
    <w:uiPriority w:val="99"/>
    <w:semiHidden/>
    <w:unhideWhenUsed/>
    <w:rsid w:val="00EE4621"/>
  </w:style>
  <w:style w:type="character" w:customStyle="1" w:styleId="CommentTextChar">
    <w:name w:val="Comment Text Char"/>
    <w:basedOn w:val="DefaultParagraphFont"/>
    <w:link w:val="CommentText"/>
    <w:uiPriority w:val="99"/>
    <w:semiHidden/>
    <w:rsid w:val="00EE4621"/>
  </w:style>
  <w:style w:type="paragraph" w:styleId="CommentSubject">
    <w:name w:val="annotation subject"/>
    <w:basedOn w:val="CommentText"/>
    <w:next w:val="CommentText"/>
    <w:link w:val="CommentSubjectChar"/>
    <w:uiPriority w:val="99"/>
    <w:semiHidden/>
    <w:unhideWhenUsed/>
    <w:rsid w:val="00EE4621"/>
    <w:rPr>
      <w:b/>
      <w:bCs/>
      <w:sz w:val="20"/>
      <w:szCs w:val="20"/>
    </w:rPr>
  </w:style>
  <w:style w:type="character" w:customStyle="1" w:styleId="CommentSubjectChar">
    <w:name w:val="Comment Subject Char"/>
    <w:basedOn w:val="CommentTextChar"/>
    <w:link w:val="CommentSubject"/>
    <w:uiPriority w:val="99"/>
    <w:semiHidden/>
    <w:rsid w:val="00EE4621"/>
    <w:rPr>
      <w:b/>
      <w:bCs/>
      <w:sz w:val="20"/>
      <w:szCs w:val="20"/>
    </w:rPr>
  </w:style>
  <w:style w:type="paragraph" w:styleId="BalloonText">
    <w:name w:val="Balloon Text"/>
    <w:basedOn w:val="Normal"/>
    <w:link w:val="BalloonTextChar"/>
    <w:uiPriority w:val="99"/>
    <w:semiHidden/>
    <w:unhideWhenUsed/>
    <w:rsid w:val="00EE46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4621"/>
    <w:rPr>
      <w:rFonts w:ascii="Lucida Grande" w:hAnsi="Lucida Grande" w:cs="Lucida Grande"/>
      <w:sz w:val="18"/>
      <w:szCs w:val="18"/>
    </w:rPr>
  </w:style>
  <w:style w:type="character" w:styleId="PlaceholderText">
    <w:name w:val="Placeholder Text"/>
    <w:basedOn w:val="DefaultParagraphFont"/>
    <w:uiPriority w:val="99"/>
    <w:semiHidden/>
    <w:rsid w:val="00C77A26"/>
    <w:rPr>
      <w:color w:val="808080"/>
    </w:rPr>
  </w:style>
  <w:style w:type="paragraph" w:styleId="Caption">
    <w:name w:val="caption"/>
    <w:basedOn w:val="Normal"/>
    <w:next w:val="Normal"/>
    <w:uiPriority w:val="35"/>
    <w:unhideWhenUsed/>
    <w:qFormat/>
    <w:rsid w:val="00665FE9"/>
    <w:pPr>
      <w:spacing w:after="200"/>
    </w:pPr>
    <w:rPr>
      <w:b/>
      <w:bCs/>
      <w:color w:val="4F81BD" w:themeColor="accent1"/>
      <w:sz w:val="18"/>
      <w:szCs w:val="18"/>
    </w:rPr>
  </w:style>
  <w:style w:type="paragraph" w:styleId="NormalWeb">
    <w:name w:val="Normal (Web)"/>
    <w:basedOn w:val="Normal"/>
    <w:uiPriority w:val="99"/>
    <w:unhideWhenUsed/>
    <w:rsid w:val="001A19F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D2467"/>
    <w:rPr>
      <w:color w:val="0000FF" w:themeColor="hyperlink"/>
      <w:u w:val="single"/>
    </w:rPr>
  </w:style>
  <w:style w:type="character" w:styleId="LineNumber">
    <w:name w:val="line number"/>
    <w:basedOn w:val="DefaultParagraphFont"/>
    <w:uiPriority w:val="99"/>
    <w:semiHidden/>
    <w:unhideWhenUsed/>
    <w:rsid w:val="0041518D"/>
  </w:style>
  <w:style w:type="table" w:styleId="TableGrid">
    <w:name w:val="Table Grid"/>
    <w:basedOn w:val="TableNormal"/>
    <w:uiPriority w:val="59"/>
    <w:rsid w:val="004C2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74B19"/>
  </w:style>
  <w:style w:type="character" w:customStyle="1" w:styleId="FootnoteTextChar">
    <w:name w:val="Footnote Text Char"/>
    <w:basedOn w:val="DefaultParagraphFont"/>
    <w:link w:val="FootnoteText"/>
    <w:uiPriority w:val="99"/>
    <w:rsid w:val="00174B19"/>
  </w:style>
  <w:style w:type="character" w:styleId="FootnoteReference">
    <w:name w:val="footnote reference"/>
    <w:basedOn w:val="DefaultParagraphFont"/>
    <w:uiPriority w:val="99"/>
    <w:unhideWhenUsed/>
    <w:rsid w:val="00174B19"/>
    <w:rPr>
      <w:vertAlign w:val="superscript"/>
    </w:rPr>
  </w:style>
  <w:style w:type="paragraph" w:styleId="Bibliography">
    <w:name w:val="Bibliography"/>
    <w:basedOn w:val="Normal"/>
    <w:next w:val="Normal"/>
    <w:uiPriority w:val="37"/>
    <w:unhideWhenUsed/>
    <w:rsid w:val="00174B19"/>
  </w:style>
  <w:style w:type="paragraph" w:styleId="Revision">
    <w:name w:val="Revision"/>
    <w:hidden/>
    <w:uiPriority w:val="99"/>
    <w:semiHidden/>
    <w:rsid w:val="00105903"/>
  </w:style>
  <w:style w:type="character" w:styleId="FollowedHyperlink">
    <w:name w:val="FollowedHyperlink"/>
    <w:basedOn w:val="DefaultParagraphFont"/>
    <w:uiPriority w:val="99"/>
    <w:semiHidden/>
    <w:unhideWhenUsed/>
    <w:rsid w:val="00FF22DA"/>
    <w:rPr>
      <w:color w:val="800080" w:themeColor="followedHyperlink"/>
      <w:u w:val="single"/>
    </w:rPr>
  </w:style>
  <w:style w:type="paragraph" w:styleId="Header">
    <w:name w:val="header"/>
    <w:basedOn w:val="Normal"/>
    <w:link w:val="HeaderChar"/>
    <w:uiPriority w:val="99"/>
    <w:unhideWhenUsed/>
    <w:rsid w:val="000F0998"/>
    <w:pPr>
      <w:tabs>
        <w:tab w:val="center" w:pos="4320"/>
        <w:tab w:val="right" w:pos="8640"/>
      </w:tabs>
    </w:pPr>
  </w:style>
  <w:style w:type="character" w:customStyle="1" w:styleId="HeaderChar">
    <w:name w:val="Header Char"/>
    <w:basedOn w:val="DefaultParagraphFont"/>
    <w:link w:val="Header"/>
    <w:uiPriority w:val="99"/>
    <w:rsid w:val="000F0998"/>
  </w:style>
  <w:style w:type="paragraph" w:styleId="Footer">
    <w:name w:val="footer"/>
    <w:basedOn w:val="Normal"/>
    <w:link w:val="FooterChar"/>
    <w:uiPriority w:val="99"/>
    <w:unhideWhenUsed/>
    <w:rsid w:val="000F0998"/>
    <w:pPr>
      <w:tabs>
        <w:tab w:val="center" w:pos="4320"/>
        <w:tab w:val="right" w:pos="8640"/>
      </w:tabs>
    </w:pPr>
  </w:style>
  <w:style w:type="character" w:customStyle="1" w:styleId="FooterChar">
    <w:name w:val="Footer Char"/>
    <w:basedOn w:val="DefaultParagraphFont"/>
    <w:link w:val="Footer"/>
    <w:uiPriority w:val="99"/>
    <w:rsid w:val="000F0998"/>
  </w:style>
  <w:style w:type="character" w:styleId="PageNumber">
    <w:name w:val="page number"/>
    <w:basedOn w:val="DefaultParagraphFont"/>
    <w:uiPriority w:val="99"/>
    <w:semiHidden/>
    <w:unhideWhenUsed/>
    <w:rsid w:val="00880E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EE"/>
    <w:pPr>
      <w:ind w:left="720"/>
      <w:contextualSpacing/>
    </w:pPr>
  </w:style>
  <w:style w:type="character" w:styleId="CommentReference">
    <w:name w:val="annotation reference"/>
    <w:basedOn w:val="DefaultParagraphFont"/>
    <w:uiPriority w:val="99"/>
    <w:semiHidden/>
    <w:unhideWhenUsed/>
    <w:rsid w:val="00EE4621"/>
    <w:rPr>
      <w:sz w:val="18"/>
      <w:szCs w:val="18"/>
    </w:rPr>
  </w:style>
  <w:style w:type="paragraph" w:styleId="CommentText">
    <w:name w:val="annotation text"/>
    <w:basedOn w:val="Normal"/>
    <w:link w:val="CommentTextChar"/>
    <w:uiPriority w:val="99"/>
    <w:semiHidden/>
    <w:unhideWhenUsed/>
    <w:rsid w:val="00EE4621"/>
  </w:style>
  <w:style w:type="character" w:customStyle="1" w:styleId="CommentTextChar">
    <w:name w:val="Comment Text Char"/>
    <w:basedOn w:val="DefaultParagraphFont"/>
    <w:link w:val="CommentText"/>
    <w:uiPriority w:val="99"/>
    <w:semiHidden/>
    <w:rsid w:val="00EE4621"/>
  </w:style>
  <w:style w:type="paragraph" w:styleId="CommentSubject">
    <w:name w:val="annotation subject"/>
    <w:basedOn w:val="CommentText"/>
    <w:next w:val="CommentText"/>
    <w:link w:val="CommentSubjectChar"/>
    <w:uiPriority w:val="99"/>
    <w:semiHidden/>
    <w:unhideWhenUsed/>
    <w:rsid w:val="00EE4621"/>
    <w:rPr>
      <w:b/>
      <w:bCs/>
      <w:sz w:val="20"/>
      <w:szCs w:val="20"/>
    </w:rPr>
  </w:style>
  <w:style w:type="character" w:customStyle="1" w:styleId="CommentSubjectChar">
    <w:name w:val="Comment Subject Char"/>
    <w:basedOn w:val="CommentTextChar"/>
    <w:link w:val="CommentSubject"/>
    <w:uiPriority w:val="99"/>
    <w:semiHidden/>
    <w:rsid w:val="00EE4621"/>
    <w:rPr>
      <w:b/>
      <w:bCs/>
      <w:sz w:val="20"/>
      <w:szCs w:val="20"/>
    </w:rPr>
  </w:style>
  <w:style w:type="paragraph" w:styleId="BalloonText">
    <w:name w:val="Balloon Text"/>
    <w:basedOn w:val="Normal"/>
    <w:link w:val="BalloonTextChar"/>
    <w:uiPriority w:val="99"/>
    <w:semiHidden/>
    <w:unhideWhenUsed/>
    <w:rsid w:val="00EE46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4621"/>
    <w:rPr>
      <w:rFonts w:ascii="Lucida Grande" w:hAnsi="Lucida Grande" w:cs="Lucida Grande"/>
      <w:sz w:val="18"/>
      <w:szCs w:val="18"/>
    </w:rPr>
  </w:style>
  <w:style w:type="character" w:styleId="PlaceholderText">
    <w:name w:val="Placeholder Text"/>
    <w:basedOn w:val="DefaultParagraphFont"/>
    <w:uiPriority w:val="99"/>
    <w:semiHidden/>
    <w:rsid w:val="00C77A26"/>
    <w:rPr>
      <w:color w:val="808080"/>
    </w:rPr>
  </w:style>
  <w:style w:type="paragraph" w:styleId="Caption">
    <w:name w:val="caption"/>
    <w:basedOn w:val="Normal"/>
    <w:next w:val="Normal"/>
    <w:uiPriority w:val="35"/>
    <w:unhideWhenUsed/>
    <w:qFormat/>
    <w:rsid w:val="00665FE9"/>
    <w:pPr>
      <w:spacing w:after="200"/>
    </w:pPr>
    <w:rPr>
      <w:b/>
      <w:bCs/>
      <w:color w:val="4F81BD" w:themeColor="accent1"/>
      <w:sz w:val="18"/>
      <w:szCs w:val="18"/>
    </w:rPr>
  </w:style>
  <w:style w:type="paragraph" w:styleId="NormalWeb">
    <w:name w:val="Normal (Web)"/>
    <w:basedOn w:val="Normal"/>
    <w:uiPriority w:val="99"/>
    <w:unhideWhenUsed/>
    <w:rsid w:val="001A19F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D2467"/>
    <w:rPr>
      <w:color w:val="0000FF" w:themeColor="hyperlink"/>
      <w:u w:val="single"/>
    </w:rPr>
  </w:style>
  <w:style w:type="character" w:styleId="LineNumber">
    <w:name w:val="line number"/>
    <w:basedOn w:val="DefaultParagraphFont"/>
    <w:uiPriority w:val="99"/>
    <w:semiHidden/>
    <w:unhideWhenUsed/>
    <w:rsid w:val="0041518D"/>
  </w:style>
  <w:style w:type="table" w:styleId="TableGrid">
    <w:name w:val="Table Grid"/>
    <w:basedOn w:val="TableNormal"/>
    <w:uiPriority w:val="59"/>
    <w:rsid w:val="004C2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74B19"/>
  </w:style>
  <w:style w:type="character" w:customStyle="1" w:styleId="FootnoteTextChar">
    <w:name w:val="Footnote Text Char"/>
    <w:basedOn w:val="DefaultParagraphFont"/>
    <w:link w:val="FootnoteText"/>
    <w:uiPriority w:val="99"/>
    <w:rsid w:val="00174B19"/>
  </w:style>
  <w:style w:type="character" w:styleId="FootnoteReference">
    <w:name w:val="footnote reference"/>
    <w:basedOn w:val="DefaultParagraphFont"/>
    <w:uiPriority w:val="99"/>
    <w:unhideWhenUsed/>
    <w:rsid w:val="00174B19"/>
    <w:rPr>
      <w:vertAlign w:val="superscript"/>
    </w:rPr>
  </w:style>
  <w:style w:type="paragraph" w:styleId="Bibliography">
    <w:name w:val="Bibliography"/>
    <w:basedOn w:val="Normal"/>
    <w:next w:val="Normal"/>
    <w:uiPriority w:val="37"/>
    <w:unhideWhenUsed/>
    <w:rsid w:val="00174B19"/>
  </w:style>
  <w:style w:type="paragraph" w:styleId="Revision">
    <w:name w:val="Revision"/>
    <w:hidden/>
    <w:uiPriority w:val="99"/>
    <w:semiHidden/>
    <w:rsid w:val="00105903"/>
  </w:style>
  <w:style w:type="character" w:styleId="FollowedHyperlink">
    <w:name w:val="FollowedHyperlink"/>
    <w:basedOn w:val="DefaultParagraphFont"/>
    <w:uiPriority w:val="99"/>
    <w:semiHidden/>
    <w:unhideWhenUsed/>
    <w:rsid w:val="00FF22DA"/>
    <w:rPr>
      <w:color w:val="800080" w:themeColor="followedHyperlink"/>
      <w:u w:val="single"/>
    </w:rPr>
  </w:style>
  <w:style w:type="paragraph" w:styleId="Header">
    <w:name w:val="header"/>
    <w:basedOn w:val="Normal"/>
    <w:link w:val="HeaderChar"/>
    <w:uiPriority w:val="99"/>
    <w:unhideWhenUsed/>
    <w:rsid w:val="000F0998"/>
    <w:pPr>
      <w:tabs>
        <w:tab w:val="center" w:pos="4320"/>
        <w:tab w:val="right" w:pos="8640"/>
      </w:tabs>
    </w:pPr>
  </w:style>
  <w:style w:type="character" w:customStyle="1" w:styleId="HeaderChar">
    <w:name w:val="Header Char"/>
    <w:basedOn w:val="DefaultParagraphFont"/>
    <w:link w:val="Header"/>
    <w:uiPriority w:val="99"/>
    <w:rsid w:val="000F0998"/>
  </w:style>
  <w:style w:type="paragraph" w:styleId="Footer">
    <w:name w:val="footer"/>
    <w:basedOn w:val="Normal"/>
    <w:link w:val="FooterChar"/>
    <w:uiPriority w:val="99"/>
    <w:unhideWhenUsed/>
    <w:rsid w:val="000F0998"/>
    <w:pPr>
      <w:tabs>
        <w:tab w:val="center" w:pos="4320"/>
        <w:tab w:val="right" w:pos="8640"/>
      </w:tabs>
    </w:pPr>
  </w:style>
  <w:style w:type="character" w:customStyle="1" w:styleId="FooterChar">
    <w:name w:val="Footer Char"/>
    <w:basedOn w:val="DefaultParagraphFont"/>
    <w:link w:val="Footer"/>
    <w:uiPriority w:val="99"/>
    <w:rsid w:val="000F0998"/>
  </w:style>
  <w:style w:type="character" w:styleId="PageNumber">
    <w:name w:val="page number"/>
    <w:basedOn w:val="DefaultParagraphFont"/>
    <w:uiPriority w:val="99"/>
    <w:semiHidden/>
    <w:unhideWhenUsed/>
    <w:rsid w:val="0088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23715">
      <w:bodyDiv w:val="1"/>
      <w:marLeft w:val="0"/>
      <w:marRight w:val="0"/>
      <w:marTop w:val="0"/>
      <w:marBottom w:val="0"/>
      <w:divBdr>
        <w:top w:val="none" w:sz="0" w:space="0" w:color="auto"/>
        <w:left w:val="none" w:sz="0" w:space="0" w:color="auto"/>
        <w:bottom w:val="none" w:sz="0" w:space="0" w:color="auto"/>
        <w:right w:val="none" w:sz="0" w:space="0" w:color="auto"/>
      </w:divBdr>
      <w:divsChild>
        <w:div w:id="726028744">
          <w:marLeft w:val="0"/>
          <w:marRight w:val="0"/>
          <w:marTop w:val="0"/>
          <w:marBottom w:val="0"/>
          <w:divBdr>
            <w:top w:val="none" w:sz="0" w:space="0" w:color="auto"/>
            <w:left w:val="none" w:sz="0" w:space="0" w:color="auto"/>
            <w:bottom w:val="none" w:sz="0" w:space="0" w:color="auto"/>
            <w:right w:val="none" w:sz="0" w:space="0" w:color="auto"/>
          </w:divBdr>
          <w:divsChild>
            <w:div w:id="20529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5402">
      <w:bodyDiv w:val="1"/>
      <w:marLeft w:val="0"/>
      <w:marRight w:val="0"/>
      <w:marTop w:val="0"/>
      <w:marBottom w:val="0"/>
      <w:divBdr>
        <w:top w:val="none" w:sz="0" w:space="0" w:color="auto"/>
        <w:left w:val="none" w:sz="0" w:space="0" w:color="auto"/>
        <w:bottom w:val="none" w:sz="0" w:space="0" w:color="auto"/>
        <w:right w:val="none" w:sz="0" w:space="0" w:color="auto"/>
      </w:divBdr>
      <w:divsChild>
        <w:div w:id="2039040916">
          <w:marLeft w:val="0"/>
          <w:marRight w:val="0"/>
          <w:marTop w:val="0"/>
          <w:marBottom w:val="0"/>
          <w:divBdr>
            <w:top w:val="none" w:sz="0" w:space="0" w:color="auto"/>
            <w:left w:val="none" w:sz="0" w:space="0" w:color="auto"/>
            <w:bottom w:val="none" w:sz="0" w:space="0" w:color="auto"/>
            <w:right w:val="none" w:sz="0" w:space="0" w:color="auto"/>
          </w:divBdr>
          <w:divsChild>
            <w:div w:id="17668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7695">
      <w:bodyDiv w:val="1"/>
      <w:marLeft w:val="0"/>
      <w:marRight w:val="0"/>
      <w:marTop w:val="0"/>
      <w:marBottom w:val="0"/>
      <w:divBdr>
        <w:top w:val="none" w:sz="0" w:space="0" w:color="auto"/>
        <w:left w:val="none" w:sz="0" w:space="0" w:color="auto"/>
        <w:bottom w:val="none" w:sz="0" w:space="0" w:color="auto"/>
        <w:right w:val="none" w:sz="0" w:space="0" w:color="auto"/>
      </w:divBdr>
      <w:divsChild>
        <w:div w:id="910431337">
          <w:marLeft w:val="0"/>
          <w:marRight w:val="0"/>
          <w:marTop w:val="0"/>
          <w:marBottom w:val="0"/>
          <w:divBdr>
            <w:top w:val="none" w:sz="0" w:space="0" w:color="auto"/>
            <w:left w:val="none" w:sz="0" w:space="0" w:color="auto"/>
            <w:bottom w:val="none" w:sz="0" w:space="0" w:color="auto"/>
            <w:right w:val="none" w:sz="0" w:space="0" w:color="auto"/>
          </w:divBdr>
          <w:divsChild>
            <w:div w:id="8215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578">
      <w:bodyDiv w:val="1"/>
      <w:marLeft w:val="0"/>
      <w:marRight w:val="0"/>
      <w:marTop w:val="0"/>
      <w:marBottom w:val="0"/>
      <w:divBdr>
        <w:top w:val="none" w:sz="0" w:space="0" w:color="auto"/>
        <w:left w:val="none" w:sz="0" w:space="0" w:color="auto"/>
        <w:bottom w:val="none" w:sz="0" w:space="0" w:color="auto"/>
        <w:right w:val="none" w:sz="0" w:space="0" w:color="auto"/>
      </w:divBdr>
      <w:divsChild>
        <w:div w:id="1041397685">
          <w:marLeft w:val="0"/>
          <w:marRight w:val="0"/>
          <w:marTop w:val="0"/>
          <w:marBottom w:val="0"/>
          <w:divBdr>
            <w:top w:val="none" w:sz="0" w:space="0" w:color="auto"/>
            <w:left w:val="none" w:sz="0" w:space="0" w:color="auto"/>
            <w:bottom w:val="none" w:sz="0" w:space="0" w:color="auto"/>
            <w:right w:val="none" w:sz="0" w:space="0" w:color="auto"/>
          </w:divBdr>
          <w:divsChild>
            <w:div w:id="1162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1759">
      <w:bodyDiv w:val="1"/>
      <w:marLeft w:val="0"/>
      <w:marRight w:val="0"/>
      <w:marTop w:val="0"/>
      <w:marBottom w:val="0"/>
      <w:divBdr>
        <w:top w:val="none" w:sz="0" w:space="0" w:color="auto"/>
        <w:left w:val="none" w:sz="0" w:space="0" w:color="auto"/>
        <w:bottom w:val="none" w:sz="0" w:space="0" w:color="auto"/>
        <w:right w:val="none" w:sz="0" w:space="0" w:color="auto"/>
      </w:divBdr>
      <w:divsChild>
        <w:div w:id="1748841883">
          <w:marLeft w:val="0"/>
          <w:marRight w:val="0"/>
          <w:marTop w:val="0"/>
          <w:marBottom w:val="0"/>
          <w:divBdr>
            <w:top w:val="none" w:sz="0" w:space="0" w:color="auto"/>
            <w:left w:val="none" w:sz="0" w:space="0" w:color="auto"/>
            <w:bottom w:val="none" w:sz="0" w:space="0" w:color="auto"/>
            <w:right w:val="none" w:sz="0" w:space="0" w:color="auto"/>
          </w:divBdr>
          <w:divsChild>
            <w:div w:id="4425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631">
      <w:bodyDiv w:val="1"/>
      <w:marLeft w:val="0"/>
      <w:marRight w:val="0"/>
      <w:marTop w:val="0"/>
      <w:marBottom w:val="0"/>
      <w:divBdr>
        <w:top w:val="none" w:sz="0" w:space="0" w:color="auto"/>
        <w:left w:val="none" w:sz="0" w:space="0" w:color="auto"/>
        <w:bottom w:val="none" w:sz="0" w:space="0" w:color="auto"/>
        <w:right w:val="none" w:sz="0" w:space="0" w:color="auto"/>
      </w:divBdr>
    </w:div>
    <w:div w:id="435904227">
      <w:bodyDiv w:val="1"/>
      <w:marLeft w:val="0"/>
      <w:marRight w:val="0"/>
      <w:marTop w:val="0"/>
      <w:marBottom w:val="0"/>
      <w:divBdr>
        <w:top w:val="none" w:sz="0" w:space="0" w:color="auto"/>
        <w:left w:val="none" w:sz="0" w:space="0" w:color="auto"/>
        <w:bottom w:val="none" w:sz="0" w:space="0" w:color="auto"/>
        <w:right w:val="none" w:sz="0" w:space="0" w:color="auto"/>
      </w:divBdr>
    </w:div>
    <w:div w:id="456878562">
      <w:bodyDiv w:val="1"/>
      <w:marLeft w:val="0"/>
      <w:marRight w:val="0"/>
      <w:marTop w:val="0"/>
      <w:marBottom w:val="0"/>
      <w:divBdr>
        <w:top w:val="none" w:sz="0" w:space="0" w:color="auto"/>
        <w:left w:val="none" w:sz="0" w:space="0" w:color="auto"/>
        <w:bottom w:val="none" w:sz="0" w:space="0" w:color="auto"/>
        <w:right w:val="none" w:sz="0" w:space="0" w:color="auto"/>
      </w:divBdr>
    </w:div>
    <w:div w:id="656425330">
      <w:bodyDiv w:val="1"/>
      <w:marLeft w:val="0"/>
      <w:marRight w:val="0"/>
      <w:marTop w:val="0"/>
      <w:marBottom w:val="0"/>
      <w:divBdr>
        <w:top w:val="none" w:sz="0" w:space="0" w:color="auto"/>
        <w:left w:val="none" w:sz="0" w:space="0" w:color="auto"/>
        <w:bottom w:val="none" w:sz="0" w:space="0" w:color="auto"/>
        <w:right w:val="none" w:sz="0" w:space="0" w:color="auto"/>
      </w:divBdr>
      <w:divsChild>
        <w:div w:id="125633314">
          <w:marLeft w:val="0"/>
          <w:marRight w:val="0"/>
          <w:marTop w:val="0"/>
          <w:marBottom w:val="0"/>
          <w:divBdr>
            <w:top w:val="none" w:sz="0" w:space="0" w:color="auto"/>
            <w:left w:val="none" w:sz="0" w:space="0" w:color="auto"/>
            <w:bottom w:val="none" w:sz="0" w:space="0" w:color="auto"/>
            <w:right w:val="none" w:sz="0" w:space="0" w:color="auto"/>
          </w:divBdr>
          <w:divsChild>
            <w:div w:id="1051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9419">
      <w:bodyDiv w:val="1"/>
      <w:marLeft w:val="0"/>
      <w:marRight w:val="0"/>
      <w:marTop w:val="0"/>
      <w:marBottom w:val="0"/>
      <w:divBdr>
        <w:top w:val="none" w:sz="0" w:space="0" w:color="auto"/>
        <w:left w:val="none" w:sz="0" w:space="0" w:color="auto"/>
        <w:bottom w:val="none" w:sz="0" w:space="0" w:color="auto"/>
        <w:right w:val="none" w:sz="0" w:space="0" w:color="auto"/>
      </w:divBdr>
      <w:divsChild>
        <w:div w:id="319694645">
          <w:marLeft w:val="0"/>
          <w:marRight w:val="0"/>
          <w:marTop w:val="0"/>
          <w:marBottom w:val="0"/>
          <w:divBdr>
            <w:top w:val="none" w:sz="0" w:space="0" w:color="auto"/>
            <w:left w:val="none" w:sz="0" w:space="0" w:color="auto"/>
            <w:bottom w:val="none" w:sz="0" w:space="0" w:color="auto"/>
            <w:right w:val="none" w:sz="0" w:space="0" w:color="auto"/>
          </w:divBdr>
          <w:divsChild>
            <w:div w:id="8313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1747">
      <w:bodyDiv w:val="1"/>
      <w:marLeft w:val="0"/>
      <w:marRight w:val="0"/>
      <w:marTop w:val="0"/>
      <w:marBottom w:val="0"/>
      <w:divBdr>
        <w:top w:val="none" w:sz="0" w:space="0" w:color="auto"/>
        <w:left w:val="none" w:sz="0" w:space="0" w:color="auto"/>
        <w:bottom w:val="none" w:sz="0" w:space="0" w:color="auto"/>
        <w:right w:val="none" w:sz="0" w:space="0" w:color="auto"/>
      </w:divBdr>
      <w:divsChild>
        <w:div w:id="1153252030">
          <w:marLeft w:val="0"/>
          <w:marRight w:val="0"/>
          <w:marTop w:val="0"/>
          <w:marBottom w:val="0"/>
          <w:divBdr>
            <w:top w:val="none" w:sz="0" w:space="0" w:color="auto"/>
            <w:left w:val="none" w:sz="0" w:space="0" w:color="auto"/>
            <w:bottom w:val="none" w:sz="0" w:space="0" w:color="auto"/>
            <w:right w:val="none" w:sz="0" w:space="0" w:color="auto"/>
          </w:divBdr>
          <w:divsChild>
            <w:div w:id="5573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808">
      <w:bodyDiv w:val="1"/>
      <w:marLeft w:val="0"/>
      <w:marRight w:val="0"/>
      <w:marTop w:val="0"/>
      <w:marBottom w:val="0"/>
      <w:divBdr>
        <w:top w:val="none" w:sz="0" w:space="0" w:color="auto"/>
        <w:left w:val="none" w:sz="0" w:space="0" w:color="auto"/>
        <w:bottom w:val="none" w:sz="0" w:space="0" w:color="auto"/>
        <w:right w:val="none" w:sz="0" w:space="0" w:color="auto"/>
      </w:divBdr>
    </w:div>
    <w:div w:id="707490309">
      <w:bodyDiv w:val="1"/>
      <w:marLeft w:val="0"/>
      <w:marRight w:val="0"/>
      <w:marTop w:val="0"/>
      <w:marBottom w:val="0"/>
      <w:divBdr>
        <w:top w:val="none" w:sz="0" w:space="0" w:color="auto"/>
        <w:left w:val="none" w:sz="0" w:space="0" w:color="auto"/>
        <w:bottom w:val="none" w:sz="0" w:space="0" w:color="auto"/>
        <w:right w:val="none" w:sz="0" w:space="0" w:color="auto"/>
      </w:divBdr>
      <w:divsChild>
        <w:div w:id="851339836">
          <w:marLeft w:val="0"/>
          <w:marRight w:val="0"/>
          <w:marTop w:val="0"/>
          <w:marBottom w:val="0"/>
          <w:divBdr>
            <w:top w:val="none" w:sz="0" w:space="0" w:color="auto"/>
            <w:left w:val="none" w:sz="0" w:space="0" w:color="auto"/>
            <w:bottom w:val="none" w:sz="0" w:space="0" w:color="auto"/>
            <w:right w:val="none" w:sz="0" w:space="0" w:color="auto"/>
          </w:divBdr>
          <w:divsChild>
            <w:div w:id="17188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833">
      <w:bodyDiv w:val="1"/>
      <w:marLeft w:val="0"/>
      <w:marRight w:val="0"/>
      <w:marTop w:val="0"/>
      <w:marBottom w:val="0"/>
      <w:divBdr>
        <w:top w:val="none" w:sz="0" w:space="0" w:color="auto"/>
        <w:left w:val="none" w:sz="0" w:space="0" w:color="auto"/>
        <w:bottom w:val="none" w:sz="0" w:space="0" w:color="auto"/>
        <w:right w:val="none" w:sz="0" w:space="0" w:color="auto"/>
      </w:divBdr>
      <w:divsChild>
        <w:div w:id="1562062636">
          <w:marLeft w:val="0"/>
          <w:marRight w:val="0"/>
          <w:marTop w:val="0"/>
          <w:marBottom w:val="0"/>
          <w:divBdr>
            <w:top w:val="none" w:sz="0" w:space="0" w:color="auto"/>
            <w:left w:val="none" w:sz="0" w:space="0" w:color="auto"/>
            <w:bottom w:val="none" w:sz="0" w:space="0" w:color="auto"/>
            <w:right w:val="none" w:sz="0" w:space="0" w:color="auto"/>
          </w:divBdr>
          <w:divsChild>
            <w:div w:id="18787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4079">
      <w:bodyDiv w:val="1"/>
      <w:marLeft w:val="0"/>
      <w:marRight w:val="0"/>
      <w:marTop w:val="0"/>
      <w:marBottom w:val="0"/>
      <w:divBdr>
        <w:top w:val="none" w:sz="0" w:space="0" w:color="auto"/>
        <w:left w:val="none" w:sz="0" w:space="0" w:color="auto"/>
        <w:bottom w:val="none" w:sz="0" w:space="0" w:color="auto"/>
        <w:right w:val="none" w:sz="0" w:space="0" w:color="auto"/>
      </w:divBdr>
    </w:div>
    <w:div w:id="1030762537">
      <w:bodyDiv w:val="1"/>
      <w:marLeft w:val="0"/>
      <w:marRight w:val="0"/>
      <w:marTop w:val="0"/>
      <w:marBottom w:val="0"/>
      <w:divBdr>
        <w:top w:val="none" w:sz="0" w:space="0" w:color="auto"/>
        <w:left w:val="none" w:sz="0" w:space="0" w:color="auto"/>
        <w:bottom w:val="none" w:sz="0" w:space="0" w:color="auto"/>
        <w:right w:val="none" w:sz="0" w:space="0" w:color="auto"/>
      </w:divBdr>
    </w:div>
    <w:div w:id="1212376254">
      <w:bodyDiv w:val="1"/>
      <w:marLeft w:val="0"/>
      <w:marRight w:val="0"/>
      <w:marTop w:val="0"/>
      <w:marBottom w:val="0"/>
      <w:divBdr>
        <w:top w:val="none" w:sz="0" w:space="0" w:color="auto"/>
        <w:left w:val="none" w:sz="0" w:space="0" w:color="auto"/>
        <w:bottom w:val="none" w:sz="0" w:space="0" w:color="auto"/>
        <w:right w:val="none" w:sz="0" w:space="0" w:color="auto"/>
      </w:divBdr>
      <w:divsChild>
        <w:div w:id="513110326">
          <w:marLeft w:val="0"/>
          <w:marRight w:val="0"/>
          <w:marTop w:val="0"/>
          <w:marBottom w:val="0"/>
          <w:divBdr>
            <w:top w:val="none" w:sz="0" w:space="0" w:color="auto"/>
            <w:left w:val="none" w:sz="0" w:space="0" w:color="auto"/>
            <w:bottom w:val="none" w:sz="0" w:space="0" w:color="auto"/>
            <w:right w:val="none" w:sz="0" w:space="0" w:color="auto"/>
          </w:divBdr>
          <w:divsChild>
            <w:div w:id="15196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288">
      <w:bodyDiv w:val="1"/>
      <w:marLeft w:val="0"/>
      <w:marRight w:val="0"/>
      <w:marTop w:val="0"/>
      <w:marBottom w:val="0"/>
      <w:divBdr>
        <w:top w:val="none" w:sz="0" w:space="0" w:color="auto"/>
        <w:left w:val="none" w:sz="0" w:space="0" w:color="auto"/>
        <w:bottom w:val="none" w:sz="0" w:space="0" w:color="auto"/>
        <w:right w:val="none" w:sz="0" w:space="0" w:color="auto"/>
      </w:divBdr>
    </w:div>
    <w:div w:id="1273591148">
      <w:bodyDiv w:val="1"/>
      <w:marLeft w:val="0"/>
      <w:marRight w:val="0"/>
      <w:marTop w:val="0"/>
      <w:marBottom w:val="0"/>
      <w:divBdr>
        <w:top w:val="none" w:sz="0" w:space="0" w:color="auto"/>
        <w:left w:val="none" w:sz="0" w:space="0" w:color="auto"/>
        <w:bottom w:val="none" w:sz="0" w:space="0" w:color="auto"/>
        <w:right w:val="none" w:sz="0" w:space="0" w:color="auto"/>
      </w:divBdr>
    </w:div>
    <w:div w:id="1280189477">
      <w:bodyDiv w:val="1"/>
      <w:marLeft w:val="0"/>
      <w:marRight w:val="0"/>
      <w:marTop w:val="0"/>
      <w:marBottom w:val="0"/>
      <w:divBdr>
        <w:top w:val="none" w:sz="0" w:space="0" w:color="auto"/>
        <w:left w:val="none" w:sz="0" w:space="0" w:color="auto"/>
        <w:bottom w:val="none" w:sz="0" w:space="0" w:color="auto"/>
        <w:right w:val="none" w:sz="0" w:space="0" w:color="auto"/>
      </w:divBdr>
      <w:divsChild>
        <w:div w:id="1589998098">
          <w:marLeft w:val="0"/>
          <w:marRight w:val="0"/>
          <w:marTop w:val="0"/>
          <w:marBottom w:val="0"/>
          <w:divBdr>
            <w:top w:val="none" w:sz="0" w:space="0" w:color="auto"/>
            <w:left w:val="none" w:sz="0" w:space="0" w:color="auto"/>
            <w:bottom w:val="none" w:sz="0" w:space="0" w:color="auto"/>
            <w:right w:val="none" w:sz="0" w:space="0" w:color="auto"/>
          </w:divBdr>
          <w:divsChild>
            <w:div w:id="556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5245">
      <w:bodyDiv w:val="1"/>
      <w:marLeft w:val="0"/>
      <w:marRight w:val="0"/>
      <w:marTop w:val="0"/>
      <w:marBottom w:val="0"/>
      <w:divBdr>
        <w:top w:val="none" w:sz="0" w:space="0" w:color="auto"/>
        <w:left w:val="none" w:sz="0" w:space="0" w:color="auto"/>
        <w:bottom w:val="none" w:sz="0" w:space="0" w:color="auto"/>
        <w:right w:val="none" w:sz="0" w:space="0" w:color="auto"/>
      </w:divBdr>
      <w:divsChild>
        <w:div w:id="1007516573">
          <w:marLeft w:val="0"/>
          <w:marRight w:val="0"/>
          <w:marTop w:val="0"/>
          <w:marBottom w:val="0"/>
          <w:divBdr>
            <w:top w:val="none" w:sz="0" w:space="0" w:color="auto"/>
            <w:left w:val="none" w:sz="0" w:space="0" w:color="auto"/>
            <w:bottom w:val="none" w:sz="0" w:space="0" w:color="auto"/>
            <w:right w:val="none" w:sz="0" w:space="0" w:color="auto"/>
          </w:divBdr>
          <w:divsChild>
            <w:div w:id="18769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784">
      <w:bodyDiv w:val="1"/>
      <w:marLeft w:val="0"/>
      <w:marRight w:val="0"/>
      <w:marTop w:val="0"/>
      <w:marBottom w:val="0"/>
      <w:divBdr>
        <w:top w:val="none" w:sz="0" w:space="0" w:color="auto"/>
        <w:left w:val="none" w:sz="0" w:space="0" w:color="auto"/>
        <w:bottom w:val="none" w:sz="0" w:space="0" w:color="auto"/>
        <w:right w:val="none" w:sz="0" w:space="0" w:color="auto"/>
      </w:divBdr>
      <w:divsChild>
        <w:div w:id="263925929">
          <w:marLeft w:val="0"/>
          <w:marRight w:val="0"/>
          <w:marTop w:val="0"/>
          <w:marBottom w:val="0"/>
          <w:divBdr>
            <w:top w:val="none" w:sz="0" w:space="0" w:color="auto"/>
            <w:left w:val="none" w:sz="0" w:space="0" w:color="auto"/>
            <w:bottom w:val="none" w:sz="0" w:space="0" w:color="auto"/>
            <w:right w:val="none" w:sz="0" w:space="0" w:color="auto"/>
          </w:divBdr>
          <w:divsChild>
            <w:div w:id="8962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989">
      <w:bodyDiv w:val="1"/>
      <w:marLeft w:val="0"/>
      <w:marRight w:val="0"/>
      <w:marTop w:val="0"/>
      <w:marBottom w:val="0"/>
      <w:divBdr>
        <w:top w:val="none" w:sz="0" w:space="0" w:color="auto"/>
        <w:left w:val="none" w:sz="0" w:space="0" w:color="auto"/>
        <w:bottom w:val="none" w:sz="0" w:space="0" w:color="auto"/>
        <w:right w:val="none" w:sz="0" w:space="0" w:color="auto"/>
      </w:divBdr>
      <w:divsChild>
        <w:div w:id="2074500682">
          <w:marLeft w:val="0"/>
          <w:marRight w:val="0"/>
          <w:marTop w:val="0"/>
          <w:marBottom w:val="0"/>
          <w:divBdr>
            <w:top w:val="none" w:sz="0" w:space="0" w:color="auto"/>
            <w:left w:val="none" w:sz="0" w:space="0" w:color="auto"/>
            <w:bottom w:val="none" w:sz="0" w:space="0" w:color="auto"/>
            <w:right w:val="none" w:sz="0" w:space="0" w:color="auto"/>
          </w:divBdr>
          <w:divsChild>
            <w:div w:id="13099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5924">
      <w:bodyDiv w:val="1"/>
      <w:marLeft w:val="0"/>
      <w:marRight w:val="0"/>
      <w:marTop w:val="0"/>
      <w:marBottom w:val="0"/>
      <w:divBdr>
        <w:top w:val="none" w:sz="0" w:space="0" w:color="auto"/>
        <w:left w:val="none" w:sz="0" w:space="0" w:color="auto"/>
        <w:bottom w:val="none" w:sz="0" w:space="0" w:color="auto"/>
        <w:right w:val="none" w:sz="0" w:space="0" w:color="auto"/>
      </w:divBdr>
    </w:div>
    <w:div w:id="1479765763">
      <w:bodyDiv w:val="1"/>
      <w:marLeft w:val="0"/>
      <w:marRight w:val="0"/>
      <w:marTop w:val="0"/>
      <w:marBottom w:val="0"/>
      <w:divBdr>
        <w:top w:val="none" w:sz="0" w:space="0" w:color="auto"/>
        <w:left w:val="none" w:sz="0" w:space="0" w:color="auto"/>
        <w:bottom w:val="none" w:sz="0" w:space="0" w:color="auto"/>
        <w:right w:val="none" w:sz="0" w:space="0" w:color="auto"/>
      </w:divBdr>
      <w:divsChild>
        <w:div w:id="1165778853">
          <w:marLeft w:val="0"/>
          <w:marRight w:val="0"/>
          <w:marTop w:val="0"/>
          <w:marBottom w:val="0"/>
          <w:divBdr>
            <w:top w:val="none" w:sz="0" w:space="0" w:color="auto"/>
            <w:left w:val="none" w:sz="0" w:space="0" w:color="auto"/>
            <w:bottom w:val="none" w:sz="0" w:space="0" w:color="auto"/>
            <w:right w:val="none" w:sz="0" w:space="0" w:color="auto"/>
          </w:divBdr>
          <w:divsChild>
            <w:div w:id="7806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5535">
      <w:bodyDiv w:val="1"/>
      <w:marLeft w:val="0"/>
      <w:marRight w:val="0"/>
      <w:marTop w:val="0"/>
      <w:marBottom w:val="0"/>
      <w:divBdr>
        <w:top w:val="none" w:sz="0" w:space="0" w:color="auto"/>
        <w:left w:val="none" w:sz="0" w:space="0" w:color="auto"/>
        <w:bottom w:val="none" w:sz="0" w:space="0" w:color="auto"/>
        <w:right w:val="none" w:sz="0" w:space="0" w:color="auto"/>
      </w:divBdr>
    </w:div>
    <w:div w:id="1667590828">
      <w:bodyDiv w:val="1"/>
      <w:marLeft w:val="0"/>
      <w:marRight w:val="0"/>
      <w:marTop w:val="0"/>
      <w:marBottom w:val="0"/>
      <w:divBdr>
        <w:top w:val="none" w:sz="0" w:space="0" w:color="auto"/>
        <w:left w:val="none" w:sz="0" w:space="0" w:color="auto"/>
        <w:bottom w:val="none" w:sz="0" w:space="0" w:color="auto"/>
        <w:right w:val="none" w:sz="0" w:space="0" w:color="auto"/>
      </w:divBdr>
      <w:divsChild>
        <w:div w:id="1992172983">
          <w:marLeft w:val="0"/>
          <w:marRight w:val="0"/>
          <w:marTop w:val="0"/>
          <w:marBottom w:val="0"/>
          <w:divBdr>
            <w:top w:val="none" w:sz="0" w:space="0" w:color="auto"/>
            <w:left w:val="none" w:sz="0" w:space="0" w:color="auto"/>
            <w:bottom w:val="none" w:sz="0" w:space="0" w:color="auto"/>
            <w:right w:val="none" w:sz="0" w:space="0" w:color="auto"/>
          </w:divBdr>
          <w:divsChild>
            <w:div w:id="439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921">
      <w:bodyDiv w:val="1"/>
      <w:marLeft w:val="0"/>
      <w:marRight w:val="0"/>
      <w:marTop w:val="0"/>
      <w:marBottom w:val="0"/>
      <w:divBdr>
        <w:top w:val="none" w:sz="0" w:space="0" w:color="auto"/>
        <w:left w:val="none" w:sz="0" w:space="0" w:color="auto"/>
        <w:bottom w:val="none" w:sz="0" w:space="0" w:color="auto"/>
        <w:right w:val="none" w:sz="0" w:space="0" w:color="auto"/>
      </w:divBdr>
      <w:divsChild>
        <w:div w:id="1400666760">
          <w:marLeft w:val="0"/>
          <w:marRight w:val="0"/>
          <w:marTop w:val="0"/>
          <w:marBottom w:val="0"/>
          <w:divBdr>
            <w:top w:val="none" w:sz="0" w:space="0" w:color="auto"/>
            <w:left w:val="none" w:sz="0" w:space="0" w:color="auto"/>
            <w:bottom w:val="none" w:sz="0" w:space="0" w:color="auto"/>
            <w:right w:val="none" w:sz="0" w:space="0" w:color="auto"/>
          </w:divBdr>
          <w:divsChild>
            <w:div w:id="19727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656">
      <w:bodyDiv w:val="1"/>
      <w:marLeft w:val="0"/>
      <w:marRight w:val="0"/>
      <w:marTop w:val="0"/>
      <w:marBottom w:val="0"/>
      <w:divBdr>
        <w:top w:val="none" w:sz="0" w:space="0" w:color="auto"/>
        <w:left w:val="none" w:sz="0" w:space="0" w:color="auto"/>
        <w:bottom w:val="none" w:sz="0" w:space="0" w:color="auto"/>
        <w:right w:val="none" w:sz="0" w:space="0" w:color="auto"/>
      </w:divBdr>
    </w:div>
    <w:div w:id="1773933749">
      <w:bodyDiv w:val="1"/>
      <w:marLeft w:val="0"/>
      <w:marRight w:val="0"/>
      <w:marTop w:val="0"/>
      <w:marBottom w:val="0"/>
      <w:divBdr>
        <w:top w:val="none" w:sz="0" w:space="0" w:color="auto"/>
        <w:left w:val="none" w:sz="0" w:space="0" w:color="auto"/>
        <w:bottom w:val="none" w:sz="0" w:space="0" w:color="auto"/>
        <w:right w:val="none" w:sz="0" w:space="0" w:color="auto"/>
      </w:divBdr>
      <w:divsChild>
        <w:div w:id="681126354">
          <w:marLeft w:val="0"/>
          <w:marRight w:val="0"/>
          <w:marTop w:val="0"/>
          <w:marBottom w:val="0"/>
          <w:divBdr>
            <w:top w:val="none" w:sz="0" w:space="0" w:color="auto"/>
            <w:left w:val="none" w:sz="0" w:space="0" w:color="auto"/>
            <w:bottom w:val="none" w:sz="0" w:space="0" w:color="auto"/>
            <w:right w:val="none" w:sz="0" w:space="0" w:color="auto"/>
          </w:divBdr>
          <w:divsChild>
            <w:div w:id="3705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429">
      <w:bodyDiv w:val="1"/>
      <w:marLeft w:val="0"/>
      <w:marRight w:val="0"/>
      <w:marTop w:val="0"/>
      <w:marBottom w:val="0"/>
      <w:divBdr>
        <w:top w:val="none" w:sz="0" w:space="0" w:color="auto"/>
        <w:left w:val="none" w:sz="0" w:space="0" w:color="auto"/>
        <w:bottom w:val="none" w:sz="0" w:space="0" w:color="auto"/>
        <w:right w:val="none" w:sz="0" w:space="0" w:color="auto"/>
      </w:divBdr>
    </w:div>
    <w:div w:id="1925725574">
      <w:bodyDiv w:val="1"/>
      <w:marLeft w:val="0"/>
      <w:marRight w:val="0"/>
      <w:marTop w:val="0"/>
      <w:marBottom w:val="0"/>
      <w:divBdr>
        <w:top w:val="none" w:sz="0" w:space="0" w:color="auto"/>
        <w:left w:val="none" w:sz="0" w:space="0" w:color="auto"/>
        <w:bottom w:val="none" w:sz="0" w:space="0" w:color="auto"/>
        <w:right w:val="none" w:sz="0" w:space="0" w:color="auto"/>
      </w:divBdr>
      <w:divsChild>
        <w:div w:id="1215586100">
          <w:marLeft w:val="0"/>
          <w:marRight w:val="0"/>
          <w:marTop w:val="0"/>
          <w:marBottom w:val="0"/>
          <w:divBdr>
            <w:top w:val="none" w:sz="0" w:space="0" w:color="auto"/>
            <w:left w:val="none" w:sz="0" w:space="0" w:color="auto"/>
            <w:bottom w:val="none" w:sz="0" w:space="0" w:color="auto"/>
            <w:right w:val="none" w:sz="0" w:space="0" w:color="auto"/>
          </w:divBdr>
          <w:divsChild>
            <w:div w:id="11255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1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x.doi.org/10.1890/14-1741.1" TargetMode="External"/><Relationship Id="rId24" Type="http://schemas.microsoft.com/office/2011/relationships/commentsExtended" Target="commentsExtended.xml"/><Relationship Id="rId25" Type="http://schemas.microsoft.com/office/2011/relationships/people" Target="people.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F325-BA92-534D-96E5-619D68D6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38</Pages>
  <Words>8353</Words>
  <Characters>47618</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Kleinhesselink</dc:creator>
  <cp:lastModifiedBy>Andrew Kleinhesselink</cp:lastModifiedBy>
  <cp:revision>30</cp:revision>
  <cp:lastPrinted>2015-07-23T22:13:00Z</cp:lastPrinted>
  <dcterms:created xsi:type="dcterms:W3CDTF">2015-07-23T22:13:00Z</dcterms:created>
  <dcterms:modified xsi:type="dcterms:W3CDTF">2015-07-31T18:13:00Z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id="LFAghP0B"/&gt;&lt;style id="http://www.zotero.org/styles/the-american-naturalist" hasBibliography="1" bibliographyStyleHasBeenSet="1"/&gt;&lt;prefs&gt;&lt;pref name="fieldType" value="Field"/&gt;&lt;pref name="storeRefe</vt:lpwstr>
  </property>
  <property fmtid="{D5CDD505-2E9C-101B-9397-08002B2CF9AE}" pid="3" name="ZOTERO_PREF_2">
    <vt:lpwstr>rences" value="true"/&gt;&lt;pref name="automaticJournalAbbreviations" value="false"/&gt;&lt;pref name="noteType" value="0"/&gt;&lt;/prefs&gt;&lt;/data&gt;</vt:lpwstr>
  </property>
</Properties>
</file>