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Observational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74bbb09873200b7c206145707d564f8ee24b633"/>
      <w:r>
        <w:t xml:space="preserve">Table 1. Linear model for moss cover across the gradient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`Moss patch` ~ poly(distance, 2), data = coverWide)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-0.18346 -0.05748  0.01005  0.05832  0.16382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0.21043    0.01838  11.450 3.10e-10 ***</w:t>
      </w:r>
      <w:r>
        <w:br w:type="textWrapping"/>
      </w:r>
      <w:r>
        <w:rPr>
          <w:rStyle w:val="VerbatimChar"/>
        </w:rPr>
        <w:t xml:space="preserve">## poly(distance, 2)1  0.58389    0.08814   6.624 1.89e-06 ***</w:t>
      </w:r>
      <w:r>
        <w:br w:type="textWrapping"/>
      </w:r>
      <w:r>
        <w:rPr>
          <w:rStyle w:val="VerbatimChar"/>
        </w:rPr>
        <w:t xml:space="preserve">## poly(distance, 2)2 -0.27200    0.08814  -3.086  0.00583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0.08814 on 20 degrees of freedom</w:t>
      </w:r>
      <w:r>
        <w:br w:type="textWrapping"/>
      </w:r>
      <w:r>
        <w:rPr>
          <w:rStyle w:val="VerbatimChar"/>
        </w:rPr>
        <w:t xml:space="preserve">## Multiple R-squared:  0.7275, Adjusted R-squared:  0.7003 </w:t>
      </w:r>
      <w:r>
        <w:br w:type="textWrapping"/>
      </w:r>
      <w:r>
        <w:rPr>
          <w:rStyle w:val="VerbatimChar"/>
        </w:rPr>
        <w:t xml:space="preserve">## F-statistic:  26.7 on 2 and 20 DF,  p-value: 2.255e-06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722f514e0db5916f1d474e28ea9ee6b21ca97e7"/>
      <w:r>
        <w:t xml:space="preserve">Table 2. Model summary for plant association with moss across the gradient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no_shrub)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-2.0070  -0.9398  -0.6358   0.9921   1.8429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-1.582074   0.256476  -6.169 1.71e-09 ***</w:t>
      </w:r>
      <w:r>
        <w:br w:type="textWrapping"/>
      </w:r>
      <w:r>
        <w:rPr>
          <w:rStyle w:val="VerbatimChar"/>
        </w:rPr>
        <w:t xml:space="preserve">## transect                     0.009554   0.001883   5.073 6.04e-07 ***</w:t>
      </w:r>
      <w:r>
        <w:br w:type="textWrapping"/>
      </w:r>
      <w:r>
        <w:rPr>
          <w:rStyle w:val="VerbatimChar"/>
        </w:rPr>
        <w:t xml:space="preserve">## cover_categorymoss           0.397831   0.791233   0.503    0.615    </w:t>
      </w:r>
      <w:r>
        <w:br w:type="textWrapping"/>
      </w:r>
      <w:r>
        <w:rPr>
          <w:rStyle w:val="VerbatimChar"/>
        </w:rPr>
        <w:t xml:space="preserve">## transect:cover_categorymoss  0.004460   0.005403   0.825    0.410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1.000952)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550.74  on 397  degrees of freedom</w:t>
      </w:r>
      <w:r>
        <w:br w:type="textWrapping"/>
      </w:r>
      <w:r>
        <w:rPr>
          <w:rStyle w:val="VerbatimChar"/>
        </w:rPr>
        <w:t xml:space="preserve">## Residual deviance: 477.88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3"/>
      </w:pPr>
      <w:bookmarkStart w:id="22" w:name="Xe532d7309022b2e368ccc3f10398b42c6a906f9"/>
      <w:r>
        <w:t xml:space="preserve">Table 3. F-tests for fixed effects of plant association with moss</w:t>
      </w:r>
      <w:bookmarkEnd w:id="2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550.74                  </w:t>
      </w:r>
      <w:r>
        <w:br w:type="textWrapping"/>
      </w:r>
      <w:r>
        <w:rPr>
          <w:rStyle w:val="VerbatimChar"/>
        </w:rPr>
        <w:t xml:space="preserve">## transect                 1   54.321       396     496.42 54.2698 1.033e-12</w:t>
      </w:r>
      <w:r>
        <w:br w:type="textWrapping"/>
      </w:r>
      <w:r>
        <w:rPr>
          <w:rStyle w:val="VerbatimChar"/>
        </w:rPr>
        <w:t xml:space="preserve">## cover_category           1   17.837       395     478.58 17.8201 3.017e-05</w:t>
      </w:r>
      <w:r>
        <w:br w:type="textWrapping"/>
      </w:r>
      <w:r>
        <w:rPr>
          <w:rStyle w:val="VerbatimChar"/>
        </w:rPr>
        <w:t xml:space="preserve">## transect:cover_category  1    0.698       394     477.88  0.6973    0.4042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***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3" w:name="Xe9f437a5ae6c165a56fcbba0cc6bff53f8eb924"/>
      <w:r>
        <w:t xml:space="preserve">Table 4. Model summary for annual exotic grass association with moss across the gradient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agdata)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-0.5508  -0.3234  -0.3075  -0.2792   2.5844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-2.908440   0.516880  -5.627 3.49e-08 ***</w:t>
      </w:r>
      <w:r>
        <w:br w:type="textWrapping"/>
      </w:r>
      <w:r>
        <w:rPr>
          <w:rStyle w:val="VerbatimChar"/>
        </w:rPr>
        <w:t xml:space="preserve">## transect                    -0.001812   0.004282  -0.423    0.672    </w:t>
      </w:r>
      <w:r>
        <w:br w:type="textWrapping"/>
      </w:r>
      <w:r>
        <w:rPr>
          <w:rStyle w:val="VerbatimChar"/>
        </w:rPr>
        <w:t xml:space="preserve">## cover_categorymoss          -1.033222   1.571595  -0.657    0.511    </w:t>
      </w:r>
      <w:r>
        <w:br w:type="textWrapping"/>
      </w:r>
      <w:r>
        <w:rPr>
          <w:rStyle w:val="VerbatimChar"/>
        </w:rPr>
        <w:t xml:space="preserve">## transect:cover_categorymoss  0.011595   0.009843   1.178    0.240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1.012459)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170.16  on 397  degrees of freedom</w:t>
      </w:r>
      <w:r>
        <w:br w:type="textWrapping"/>
      </w:r>
      <w:r>
        <w:rPr>
          <w:rStyle w:val="VerbatimChar"/>
        </w:rPr>
        <w:t xml:space="preserve">## Residual deviance: 166.31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4" w:name="X47839139ddf32f3467ef99f40e7ea514bde3765"/>
      <w:r>
        <w:t xml:space="preserve">Table 5. F-tests for fixed effects of annual exotic grass association with moss</w:t>
      </w:r>
      <w:bookmarkEnd w:id="24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170.16              </w:t>
      </w:r>
      <w:r>
        <w:br w:type="textWrapping"/>
      </w:r>
      <w:r>
        <w:rPr>
          <w:rStyle w:val="VerbatimChar"/>
        </w:rPr>
        <w:t xml:space="preserve">## transect                 1  0.36435       396     169.79 0.3599 0.5489</w:t>
      </w:r>
      <w:r>
        <w:br w:type="textWrapping"/>
      </w:r>
      <w:r>
        <w:rPr>
          <w:rStyle w:val="VerbatimChar"/>
        </w:rPr>
        <w:t xml:space="preserve">## cover_category           1  1.98997       395     167.81 1.9655 0.1617</w:t>
      </w:r>
      <w:r>
        <w:br w:type="textWrapping"/>
      </w:r>
      <w:r>
        <w:rPr>
          <w:rStyle w:val="VerbatimChar"/>
        </w:rPr>
        <w:t xml:space="preserve">## transect:cover_category  1  1.49582       394     166.31 1.4774 0.2249</w:t>
      </w:r>
    </w:p>
    <w:p>
      <w:pPr>
        <w:pStyle w:val="Heading3"/>
      </w:pPr>
      <w:bookmarkStart w:id="25" w:name="X6ec70671c43604fa5043d70c8a1d853246e892a"/>
      <w:r>
        <w:t xml:space="preserve">Table 6. Model summary for Vulpia association with moss across the gradient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-0.6208  -0.2696  -0.2570  -0.2483   2.6465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-3.4921597  0.6211251  -5.622 3.57e-08 ***</w:t>
      </w:r>
      <w:r>
        <w:br w:type="textWrapping"/>
      </w:r>
      <w:r>
        <w:rPr>
          <w:rStyle w:val="VerbatimChar"/>
        </w:rPr>
        <w:t xml:space="preserve">## transect                     0.0009023  0.0047055   0.192    0.848    </w:t>
      </w:r>
      <w:r>
        <w:br w:type="textWrapping"/>
      </w:r>
      <w:r>
        <w:rPr>
          <w:rStyle w:val="VerbatimChar"/>
        </w:rPr>
        <w:t xml:space="preserve">## cover_categorymoss          -2.4506051  2.0761305  -1.180    0.239    </w:t>
      </w:r>
      <w:r>
        <w:br w:type="textWrapping"/>
      </w:r>
      <w:r>
        <w:rPr>
          <w:rStyle w:val="VerbatimChar"/>
        </w:rPr>
        <w:t xml:space="preserve">## transect:cover_categorymoss  0.0192531  0.0120927   1.592    0.112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0.9758196)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140.47  on 397  degrees of freedom</w:t>
      </w:r>
      <w:r>
        <w:br w:type="textWrapping"/>
      </w:r>
      <w:r>
        <w:rPr>
          <w:rStyle w:val="VerbatimChar"/>
        </w:rPr>
        <w:t xml:space="preserve">## Residual deviance: 134.40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6" w:name="X22ba078ba4f76844bcecb800297ef4ab3ed0084"/>
      <w:r>
        <w:t xml:space="preserve">Table 7. F-tests for fixed effects of Vulpia association with moss</w:t>
      </w:r>
      <w:bookmarkEnd w:id="26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Pr(&gt;F)  </w:t>
      </w:r>
      <w:r>
        <w:br w:type="textWrapping"/>
      </w:r>
      <w:r>
        <w:rPr>
          <w:rStyle w:val="VerbatimChar"/>
        </w:rPr>
        <w:t xml:space="preserve">## NULL                                      397     140.47                 </w:t>
      </w:r>
      <w:r>
        <w:br w:type="textWrapping"/>
      </w:r>
      <w:r>
        <w:rPr>
          <w:rStyle w:val="VerbatimChar"/>
        </w:rPr>
        <w:t xml:space="preserve">## transect                 1   1.9751       396     138.50 2.0241 0.15562  </w:t>
      </w:r>
      <w:r>
        <w:br w:type="textWrapping"/>
      </w:r>
      <w:r>
        <w:rPr>
          <w:rStyle w:val="VerbatimChar"/>
        </w:rPr>
        <w:t xml:space="preserve">## cover_category           1   1.2851       395     137.21 1.3169 0.25184  </w:t>
      </w:r>
      <w:r>
        <w:br w:type="textWrapping"/>
      </w:r>
      <w:r>
        <w:rPr>
          <w:rStyle w:val="VerbatimChar"/>
        </w:rPr>
        <w:t xml:space="preserve">## transect:cover_category  1   2.8148       394     134.40 2.8845 0.09022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7" w:name="Xa365ff2b58550183211ef3736efe5d9da71ba74"/>
      <w:r>
        <w:t xml:space="preserve">Table 8. Model summary for Bromus association with moss across the gradient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bdata)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-0.46285  -0.19687  -0.14342  -0.09031   3.07873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-3.535492   0.841380  -4.202 3.28e-05 ***</w:t>
      </w:r>
      <w:r>
        <w:br w:type="textWrapping"/>
      </w:r>
      <w:r>
        <w:rPr>
          <w:rStyle w:val="VerbatimChar"/>
        </w:rPr>
        <w:t xml:space="preserve">## transect                    -0.012071   0.010593  -1.140    0.255    </w:t>
      </w:r>
      <w:r>
        <w:br w:type="textWrapping"/>
      </w:r>
      <w:r>
        <w:rPr>
          <w:rStyle w:val="VerbatimChar"/>
        </w:rPr>
        <w:t xml:space="preserve">## cover_categorymoss           1.859290   2.062584   0.901    0.368    </w:t>
      </w:r>
      <w:r>
        <w:br w:type="textWrapping"/>
      </w:r>
      <w:r>
        <w:rPr>
          <w:rStyle w:val="VerbatimChar"/>
        </w:rPr>
        <w:t xml:space="preserve">## transect:cover_categorymoss -0.005915   0.018359  -0.322    0.747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0.8968185)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53.707  on 397  degrees of freedom</w:t>
      </w:r>
      <w:r>
        <w:br w:type="textWrapping"/>
      </w:r>
      <w:r>
        <w:rPr>
          <w:rStyle w:val="VerbatimChar"/>
        </w:rPr>
        <w:t xml:space="preserve">## Residual deviance: 50.697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Heading3"/>
      </w:pPr>
      <w:bookmarkStart w:id="28" w:name="Xdcec4bceacd82238165132c2f48213593f8a433"/>
      <w:r>
        <w:t xml:space="preserve">Table 9. F-tests for fixed effects of Bromus association with moss</w:t>
      </w:r>
      <w:bookmarkEnd w:id="28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53.707              </w:t>
      </w:r>
      <w:r>
        <w:br w:type="textWrapping"/>
      </w:r>
      <w:r>
        <w:rPr>
          <w:rStyle w:val="VerbatimChar"/>
        </w:rPr>
        <w:t xml:space="preserve">## transect                 1  1.67701       396     52.030 1.8700 0.1723</w:t>
      </w:r>
      <w:r>
        <w:br w:type="textWrapping"/>
      </w:r>
      <w:r>
        <w:rPr>
          <w:rStyle w:val="VerbatimChar"/>
        </w:rPr>
        <w:t xml:space="preserve">## cover_category           1  1.24136       395     50.789 1.3842 0.2401</w:t>
      </w:r>
      <w:r>
        <w:br w:type="textWrapping"/>
      </w:r>
      <w:r>
        <w:rPr>
          <w:rStyle w:val="VerbatimChar"/>
        </w:rPr>
        <w:t xml:space="preserve">## transect:cover_category  1  0.09157       394     50.697 0.1021 0.7495</w:t>
      </w:r>
    </w:p>
    <w:p>
      <w:pPr>
        <w:pStyle w:val="Heading3"/>
      </w:pPr>
      <w:bookmarkStart w:id="29" w:name="X3ed35bf83e2ad0d14a22738e98306f1a7deb524"/>
      <w:r>
        <w:t xml:space="preserve">Table 10. Model summary for exotic species association with moss across the gradient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-0.7874  -0.5235  -0.4406  -0.3869   2.3190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-2.6487039  0.4074276  -6.501 2.42e-10 ***</w:t>
      </w:r>
      <w:r>
        <w:br w:type="textWrapping"/>
      </w:r>
      <w:r>
        <w:rPr>
          <w:rStyle w:val="VerbatimChar"/>
        </w:rPr>
        <w:t xml:space="preserve">## transect                     0.0033512  0.0029068   1.153    0.250    </w:t>
      </w:r>
      <w:r>
        <w:br w:type="textWrapping"/>
      </w:r>
      <w:r>
        <w:rPr>
          <w:rStyle w:val="VerbatimChar"/>
        </w:rPr>
        <w:t xml:space="preserve">## cover_categorymoss           1.0190557  0.9327303   1.093    0.275    </w:t>
      </w:r>
      <w:r>
        <w:br w:type="textWrapping"/>
      </w:r>
      <w:r>
        <w:rPr>
          <w:rStyle w:val="VerbatimChar"/>
        </w:rPr>
        <w:t xml:space="preserve">## transect:cover_categorymoss -0.0005181  0.0060485  -0.086    0.932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1.007397)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316.04  on 397  degrees of freedom</w:t>
      </w:r>
      <w:r>
        <w:br w:type="textWrapping"/>
      </w:r>
      <w:r>
        <w:rPr>
          <w:rStyle w:val="VerbatimChar"/>
        </w:rPr>
        <w:t xml:space="preserve">## Residual deviance: 301.79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30" w:name="X72848bfe7d7fb61c62730476cf37ee8c60db45d"/>
      <w:r>
        <w:t xml:space="preserve">Table 11. F-tests for fixed effects of exotic species association with moss</w:t>
      </w:r>
      <w:bookmarkEnd w:id="30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 Pr(&gt;F)</w:t>
      </w:r>
      <w:r>
        <w:br w:type="textWrapping"/>
      </w:r>
      <w:r>
        <w:rPr>
          <w:rStyle w:val="VerbatimChar"/>
        </w:rPr>
        <w:t xml:space="preserve">## NULL                                      397     316.04                </w:t>
      </w:r>
      <w:r>
        <w:br w:type="textWrapping"/>
      </w:r>
      <w:r>
        <w:rPr>
          <w:rStyle w:val="VerbatimChar"/>
        </w:rPr>
        <w:t xml:space="preserve">## transect                 1   5.0021       396     311.04 4.9654 0.026423</w:t>
      </w:r>
      <w:r>
        <w:br w:type="textWrapping"/>
      </w:r>
      <w:r>
        <w:rPr>
          <w:rStyle w:val="VerbatimChar"/>
        </w:rPr>
        <w:t xml:space="preserve">## cover_category           1   9.2459       395     301.80 9.1780 0.002611</w:t>
      </w:r>
      <w:r>
        <w:br w:type="textWrapping"/>
      </w:r>
      <w:r>
        <w:rPr>
          <w:rStyle w:val="VerbatimChar"/>
        </w:rPr>
        <w:t xml:space="preserve">## transect:cover_category  1   0.0074       394     301.79 0.0073 0.931838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NULL                      </w:t>
      </w:r>
      <w:r>
        <w:br w:type="textWrapping"/>
      </w:r>
      <w:r>
        <w:rPr>
          <w:rStyle w:val="VerbatimChar"/>
        </w:rPr>
        <w:t xml:space="preserve">## transect                * </w:t>
      </w:r>
      <w:r>
        <w:br w:type="textWrapping"/>
      </w:r>
      <w:r>
        <w:rPr>
          <w:rStyle w:val="VerbatimChar"/>
        </w:rPr>
        <w:t xml:space="preserve">## cover_category          **</w:t>
      </w:r>
      <w:r>
        <w:br w:type="textWrapping"/>
      </w:r>
      <w:r>
        <w:rPr>
          <w:rStyle w:val="VerbatimChar"/>
        </w:rPr>
        <w:t xml:space="preserve">## transect:cover_category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1" w:name="X641696d2d12c082fba4024338526ea56413989a"/>
      <w:r>
        <w:t xml:space="preserve">Table 12. Model summary for native species association with moss across the gradient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-1.4191  -0.9418  -0.6062   1.1673   2.0462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-2.047545   0.291565  -7.023 9.60e-12 ***</w:t>
      </w:r>
      <w:r>
        <w:br w:type="textWrapping"/>
      </w:r>
      <w:r>
        <w:rPr>
          <w:rStyle w:val="VerbatimChar"/>
        </w:rPr>
        <w:t xml:space="preserve">## transect                     0.009502   0.002022   4.700 3.61e-06 ***</w:t>
      </w:r>
      <w:r>
        <w:br w:type="textWrapping"/>
      </w:r>
      <w:r>
        <w:rPr>
          <w:rStyle w:val="VerbatimChar"/>
        </w:rPr>
        <w:t xml:space="preserve">## cover_categorymoss           0.428501   0.789715   0.543    0.588    </w:t>
      </w:r>
      <w:r>
        <w:br w:type="textWrapping"/>
      </w:r>
      <w:r>
        <w:rPr>
          <w:rStyle w:val="VerbatimChar"/>
        </w:rPr>
        <w:t xml:space="preserve">## transect:cover_categorymoss  0.000458   0.005093   0.090    0.928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1.008294)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509.84  on 397  degrees of freedom</w:t>
      </w:r>
      <w:r>
        <w:br w:type="textWrapping"/>
      </w:r>
      <w:r>
        <w:rPr>
          <w:rStyle w:val="VerbatimChar"/>
        </w:rPr>
        <w:t xml:space="preserve">## Residual deviance: 467.80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3"/>
      </w:pPr>
      <w:bookmarkStart w:id="32" w:name="X1583d64196018af25e12665c9c033134b51bda4"/>
      <w:r>
        <w:t xml:space="preserve">Table 13. F-tests for fixed effects of native species association with moss</w:t>
      </w:r>
      <w:bookmarkEnd w:id="3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509.84                  </w:t>
      </w:r>
      <w:r>
        <w:br w:type="textWrapping"/>
      </w:r>
      <w:r>
        <w:rPr>
          <w:rStyle w:val="VerbatimChar"/>
        </w:rPr>
        <w:t xml:space="preserve">## transect                 1   37.667       396     472.17 37.3572 2.367e-09</w:t>
      </w:r>
      <w:r>
        <w:br w:type="textWrapping"/>
      </w:r>
      <w:r>
        <w:rPr>
          <w:rStyle w:val="VerbatimChar"/>
        </w:rPr>
        <w:t xml:space="preserve">## cover_category           1    4.359       395     467.81  4.3229   0.03825</w:t>
      </w:r>
      <w:r>
        <w:br w:type="textWrapping"/>
      </w:r>
      <w:r>
        <w:rPr>
          <w:rStyle w:val="VerbatimChar"/>
        </w:rPr>
        <w:t xml:space="preserve">## transect:cover_category  1    0.008       394     467.80  0.0081   0.92833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  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Observational Data</dc:title>
  <dc:creator>Andrew Kleinhesselink</dc:creator>
  <cp:keywords/>
  <dcterms:created xsi:type="dcterms:W3CDTF">2018-12-20T22:08:18Z</dcterms:created>
  <dcterms:modified xsi:type="dcterms:W3CDTF">2018-12-20T22:08:18Z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