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contractors - Column Reference</w:t>
      </w:r>
    </w:p>
    <w:p>
      <w:r>
        <w:rPr>
          <w:b/>
        </w:rPr>
        <w:t xml:space="preserve">Table: </w:t>
      </w:r>
      <w:r>
        <w:t>f990_2025.contractors</w:t>
        <w:br/>
      </w:r>
      <w:r>
        <w:rPr>
          <w:b/>
        </w:rPr>
        <w:t xml:space="preserve">Granularity: </w:t>
      </w:r>
      <w:r>
        <w:t>One row per top contractor (highest-compensated, from 990/990-PF)</w:t>
        <w:br/>
      </w:r>
      <w:r>
        <w:rPr>
          <w:b/>
        </w:rPr>
        <w:t xml:space="preserve">Total rows: </w:t>
      </w:r>
      <w:r>
        <w:t>107,020</w:t>
        <w:br/>
      </w:r>
      <w:r>
        <w:rPr>
          <w:b/>
        </w:rPr>
        <w:t xml:space="preserve">Unique EINs: </w:t>
      </w:r>
      <w:r>
        <w:t>36,053</w:t>
        <w:br/>
      </w:r>
      <w:r>
        <w:rPr>
          <w:b/>
        </w:rPr>
        <w:t xml:space="preserve">Source: </w:t>
      </w:r>
      <w:r>
        <w:t>990 Part VII Section B / 990-PF Part VIII XML 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107,020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np_return_id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107,020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FK to nonprofit_returns.id (NULL if from 990-PF)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pf_return_id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FK to pf_returns.id (NULL if from 990/990-EZ)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107,020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EIN of the filing organization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107,020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of the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107,020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</w:tbl>
    <w:p/>
    <w:p>
      <w:pPr>
        <w:pStyle w:val="Heading2"/>
      </w:pPr>
      <w:r>
        <w:t>Contractor Info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contractor_name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107,020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Name of the contractor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contractor_address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104,334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97.5%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Address of the contractor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contractor_state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104,334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97.5%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State code of the contractor (2-letter)</w:t>
            </w:r>
          </w:p>
        </w:tc>
      </w:tr>
    </w:tbl>
    <w:p/>
    <w:p>
      <w:pPr>
        <w:pStyle w:val="Heading2"/>
      </w:pPr>
      <w:r>
        <w:t>Service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service_desc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106,029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99.1%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Description of services provided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compensation_amt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106,224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99.3%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compensation paid to the contractor</w:t>
            </w:r>
          </w:p>
        </w:tc>
      </w:tr>
    </w:tbl>
    <w:p/>
    <w:p>
      <w:pPr>
        <w:pStyle w:val="Heading2"/>
      </w:pPr>
      <w:r>
        <w:t>Dead Columns (never populated)</w:t>
      </w:r>
    </w:p>
    <w:p>
      <w:r>
        <w:t xml:space="preserve">These columns exist but have zero data across all 107,020 rows: </w:t>
      </w:r>
      <w:r>
        <w:t>pf_return_id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