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schedule_o_narratives - Column Reference</w:t>
      </w:r>
    </w:p>
    <w:p>
      <w:r>
        <w:rPr>
          <w:b/>
        </w:rPr>
        <w:t xml:space="preserve">Table: </w:t>
      </w:r>
      <w:r>
        <w:t>f990_2025.schedule_o_narratives</w:t>
        <w:br/>
      </w:r>
      <w:r>
        <w:rPr>
          <w:b/>
        </w:rPr>
        <w:t xml:space="preserve">Granularity: </w:t>
      </w:r>
      <w:r>
        <w:t>One row per supplemental explanation from Schedule O</w:t>
        <w:br/>
      </w:r>
      <w:r>
        <w:rPr>
          <w:b/>
        </w:rPr>
        <w:t xml:space="preserve">Total rows: </w:t>
      </w:r>
      <w:r>
        <w:t>2,950,168</w:t>
        <w:br/>
      </w:r>
      <w:r>
        <w:rPr>
          <w:b/>
        </w:rPr>
        <w:t xml:space="preserve">Unique EINs: </w:t>
      </w:r>
      <w:r>
        <w:t>515,642</w:t>
        <w:br/>
      </w:r>
      <w:r>
        <w:rPr>
          <w:b/>
        </w:rPr>
        <w:t xml:space="preserve">Source: </w:t>
      </w:r>
      <w:r>
        <w:t>990/990-EZ Schedule O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2,950,168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np_return_id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2,950,168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nonprofit_returns.id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2,950,168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Employer Identification Number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2,950,168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2,950,168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Narrative Content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form_and_line_ref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2,950,168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Form and line number this explanation refers to (e.g., "Form 990, Part III, Line 4d")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explanation_txt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2,950,168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Full text of the supplemental explanation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