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736EDC" w:rsidRPr="00887C71" w:rsidRDefault="00000000">
      <w:pPr>
        <w:pStyle w:val="Heading1"/>
        <w:rPr>
          <w:rFonts w:ascii="Times New Roman" w:hAnsi="Times New Roman" w:cs="Times New Roman"/>
          <w:sz w:val="32"/>
          <w:szCs w:val="32"/>
        </w:rPr>
      </w:pPr>
      <w:bookmarkStart w:id="0" w:name="_lkfeozmnszjl" w:colFirst="0" w:colLast="0"/>
      <w:bookmarkEnd w:id="0"/>
      <w:r w:rsidRPr="00887C71">
        <w:rPr>
          <w:rFonts w:ascii="Times New Roman" w:hAnsi="Times New Roman" w:cs="Times New Roman"/>
          <w:sz w:val="32"/>
          <w:szCs w:val="32"/>
        </w:rPr>
        <w:t>Process Book: Gun Violence Project</w:t>
      </w:r>
    </w:p>
    <w:p w14:paraId="00000002" w14:textId="77777777" w:rsidR="00736EDC" w:rsidRPr="00887C71" w:rsidRDefault="00000000">
      <w:pPr>
        <w:jc w:val="center"/>
        <w:rPr>
          <w:rFonts w:eastAsia="Times"/>
        </w:rPr>
      </w:pPr>
      <w:r w:rsidRPr="00887C71">
        <w:rPr>
          <w:rFonts w:eastAsia="Times"/>
        </w:rPr>
        <w:t xml:space="preserve">Avery Kleptach and Townsend </w:t>
      </w:r>
      <w:proofErr w:type="spellStart"/>
      <w:r w:rsidRPr="00887C71">
        <w:rPr>
          <w:rFonts w:eastAsia="Times"/>
        </w:rPr>
        <w:t>Mcdonald</w:t>
      </w:r>
      <w:proofErr w:type="spellEnd"/>
    </w:p>
    <w:p w14:paraId="00000003" w14:textId="77777777" w:rsidR="00736EDC" w:rsidRPr="00887C71" w:rsidRDefault="00000000">
      <w:pPr>
        <w:jc w:val="center"/>
        <w:rPr>
          <w:rFonts w:eastAsia="Times"/>
        </w:rPr>
      </w:pPr>
      <w:r w:rsidRPr="00887C71">
        <w:rPr>
          <w:rFonts w:eastAsia="Times"/>
        </w:rPr>
        <w:t xml:space="preserve">Dr. Federico </w:t>
      </w:r>
      <w:proofErr w:type="spellStart"/>
      <w:r w:rsidRPr="00887C71">
        <w:rPr>
          <w:rFonts w:eastAsia="Times"/>
        </w:rPr>
        <w:t>Iuricich</w:t>
      </w:r>
      <w:proofErr w:type="spellEnd"/>
    </w:p>
    <w:p w14:paraId="00000004" w14:textId="77777777" w:rsidR="00736EDC" w:rsidRPr="00887C71" w:rsidRDefault="00000000">
      <w:pPr>
        <w:jc w:val="center"/>
        <w:rPr>
          <w:rFonts w:eastAsia="Times"/>
        </w:rPr>
      </w:pPr>
      <w:r w:rsidRPr="00887C71">
        <w:rPr>
          <w:rFonts w:eastAsia="Times"/>
        </w:rPr>
        <w:t>CPSC 4030: Data Visualization</w:t>
      </w:r>
    </w:p>
    <w:p w14:paraId="00000005" w14:textId="77777777" w:rsidR="00736EDC" w:rsidRPr="00887C71" w:rsidRDefault="00000000">
      <w:pPr>
        <w:jc w:val="center"/>
        <w:rPr>
          <w:rFonts w:eastAsia="Times"/>
        </w:rPr>
      </w:pPr>
      <w:r w:rsidRPr="00887C71">
        <w:rPr>
          <w:rFonts w:eastAsia="Times"/>
        </w:rPr>
        <w:t>December 13, 2024</w:t>
      </w:r>
    </w:p>
    <w:p w14:paraId="00000007" w14:textId="77777777" w:rsidR="00736EDC" w:rsidRPr="00887C71" w:rsidRDefault="00736EDC">
      <w:pPr>
        <w:rPr>
          <w:rFonts w:eastAsia="Times"/>
        </w:rPr>
      </w:pPr>
    </w:p>
    <w:p w14:paraId="00000009" w14:textId="475A4BB1" w:rsidR="00736EDC" w:rsidRPr="00887C71" w:rsidRDefault="00000000" w:rsidP="009D5746">
      <w:pPr>
        <w:pStyle w:val="Heading2"/>
      </w:pPr>
      <w:bookmarkStart w:id="1" w:name="_9091swbg6u1i" w:colFirst="0" w:colLast="0"/>
      <w:bookmarkEnd w:id="1"/>
      <w:r w:rsidRPr="00887C71">
        <w:t>Overview and Motivation</w:t>
      </w:r>
    </w:p>
    <w:p w14:paraId="7251B75D" w14:textId="77777777" w:rsidR="009D5746" w:rsidRPr="00887C71" w:rsidRDefault="009D5746" w:rsidP="009D5746"/>
    <w:p w14:paraId="0000000A" w14:textId="77777777" w:rsidR="00736EDC" w:rsidRPr="00887C71" w:rsidRDefault="00000000" w:rsidP="00D01AFF">
      <w:pPr>
        <w:jc w:val="both"/>
        <w:rPr>
          <w:rFonts w:eastAsia="Times"/>
        </w:rPr>
      </w:pPr>
      <w:r w:rsidRPr="00887C71">
        <w:rPr>
          <w:rFonts w:eastAsia="Times"/>
        </w:rPr>
        <w:t>This project investigates gun violence trends from 2013 to 2018 in the South Atlantic region of the United States, covering Delaware, Florida, Georgia, Maryland, North Carolina, South Carolina, Virginia, and West Virginia. By focusing on this region, we can leverage its diversity of gun control laws to draw meaningful comparisons and insights.</w:t>
      </w:r>
    </w:p>
    <w:p w14:paraId="0000000B" w14:textId="77777777" w:rsidR="00736EDC" w:rsidRPr="00887C71" w:rsidRDefault="00736EDC" w:rsidP="00D01AFF">
      <w:pPr>
        <w:jc w:val="both"/>
        <w:rPr>
          <w:rFonts w:eastAsia="Times"/>
        </w:rPr>
      </w:pPr>
    </w:p>
    <w:p w14:paraId="0000000C" w14:textId="77777777" w:rsidR="00736EDC" w:rsidRPr="00887C71" w:rsidRDefault="00000000" w:rsidP="00D01AFF">
      <w:pPr>
        <w:jc w:val="both"/>
        <w:rPr>
          <w:rFonts w:eastAsia="Times"/>
        </w:rPr>
      </w:pPr>
      <w:r w:rsidRPr="00887C71">
        <w:rPr>
          <w:rFonts w:eastAsia="Times"/>
        </w:rPr>
        <w:t>Our analysis will specifically compare the level of gun control to the number of incidents each year, with a focus on shooter gender. Given that shooters are typically male, we aim to highlight the extreme disparity in gender representation and how it relates to broader patterns, providing insights that may inform policy discussions.</w:t>
      </w:r>
    </w:p>
    <w:p w14:paraId="0000000D" w14:textId="77777777" w:rsidR="00736EDC" w:rsidRPr="00887C71" w:rsidRDefault="00736EDC" w:rsidP="00D01AFF">
      <w:pPr>
        <w:jc w:val="both"/>
        <w:rPr>
          <w:rFonts w:eastAsia="Times"/>
        </w:rPr>
      </w:pPr>
    </w:p>
    <w:p w14:paraId="0000000E" w14:textId="77777777" w:rsidR="00736EDC" w:rsidRPr="00887C71" w:rsidRDefault="00000000" w:rsidP="00D01AFF">
      <w:pPr>
        <w:jc w:val="both"/>
        <w:rPr>
          <w:rFonts w:eastAsia="Times"/>
          <w:strike/>
        </w:rPr>
      </w:pPr>
      <w:r w:rsidRPr="00887C71">
        <w:rPr>
          <w:rFonts w:eastAsia="Times"/>
        </w:rPr>
        <w:t>Gun violence remains a critical public safety issue in the United States, and this project seeks to provide a data-driven perspective on its trends in a region with diverse gun control laws. By making this information accessible and visually engaging, our goal is to support well-informed conversations about gun control and its potential impact on reducing incidents.</w:t>
      </w:r>
    </w:p>
    <w:p w14:paraId="517327E3" w14:textId="49CE0BC7" w:rsidR="008A53F4" w:rsidRPr="00887C71" w:rsidRDefault="00151E52" w:rsidP="00D01AFF">
      <w:pPr>
        <w:jc w:val="both"/>
        <w:rPr>
          <w:rFonts w:eastAsia="Times"/>
        </w:rPr>
      </w:pPr>
      <w:r>
        <w:rPr>
          <w:noProof/>
          <w:color w:val="000000"/>
        </w:rPr>
        <w:pict w14:anchorId="00A6A2BF">
          <v:rect id="_x0000_i1038" alt="" style="width:468pt;height:.05pt;mso-width-percent:0;mso-height-percent:0;mso-width-percent:0;mso-height-percent:0" o:hralign="center" o:hrstd="t" o:hr="t" fillcolor="#a0a0a0" stroked="f"/>
        </w:pict>
      </w:r>
    </w:p>
    <w:p w14:paraId="00000010" w14:textId="77777777" w:rsidR="00736EDC" w:rsidRPr="00887C71" w:rsidRDefault="00000000" w:rsidP="003B7966">
      <w:pPr>
        <w:pStyle w:val="Heading2"/>
      </w:pPr>
      <w:bookmarkStart w:id="2" w:name="_fwqjc63ukpkf" w:colFirst="0" w:colLast="0"/>
      <w:bookmarkEnd w:id="2"/>
      <w:r w:rsidRPr="00887C71">
        <w:t xml:space="preserve">Related Work </w:t>
      </w:r>
    </w:p>
    <w:p w14:paraId="00000011" w14:textId="77777777" w:rsidR="00736EDC" w:rsidRPr="00887C71" w:rsidRDefault="00736EDC">
      <w:pPr>
        <w:rPr>
          <w:rFonts w:eastAsia="Times"/>
        </w:rPr>
      </w:pPr>
    </w:p>
    <w:p w14:paraId="00000012" w14:textId="77777777" w:rsidR="00736EDC" w:rsidRPr="00887C71" w:rsidRDefault="00000000" w:rsidP="00D01AFF">
      <w:pPr>
        <w:jc w:val="both"/>
        <w:rPr>
          <w:rFonts w:eastAsia="Times"/>
        </w:rPr>
      </w:pPr>
      <w:r w:rsidRPr="00887C71">
        <w:rPr>
          <w:rFonts w:eastAsia="Times"/>
        </w:rPr>
        <w:t>We discussed a mass shooting dataset in class that was a minor influence into why we chose this topic as our question of interest. This made us realize the type of data we have access to and how we could use it to make visualizations more specific to our region.</w:t>
      </w:r>
    </w:p>
    <w:p w14:paraId="00000013" w14:textId="6ECECE84" w:rsidR="00736EDC" w:rsidRPr="00887C71" w:rsidRDefault="00151E52">
      <w:pPr>
        <w:rPr>
          <w:rFonts w:eastAsia="Times"/>
        </w:rPr>
      </w:pPr>
      <w:r>
        <w:rPr>
          <w:noProof/>
          <w:color w:val="000000"/>
        </w:rPr>
        <w:pict w14:anchorId="0ED597A4">
          <v:rect id="_x0000_i1037" alt="" style="width:468pt;height:.05pt;mso-width-percent:0;mso-height-percent:0;mso-width-percent:0;mso-height-percent:0" o:hralign="center" o:hrstd="t" o:hr="t" fillcolor="#a0a0a0" stroked="f"/>
        </w:pict>
      </w:r>
    </w:p>
    <w:p w14:paraId="00000014" w14:textId="77777777" w:rsidR="00736EDC" w:rsidRPr="00887C71" w:rsidRDefault="00000000" w:rsidP="003B7966">
      <w:pPr>
        <w:pStyle w:val="Heading2"/>
      </w:pPr>
      <w:bookmarkStart w:id="3" w:name="_q7cclsmo2h0h" w:colFirst="0" w:colLast="0"/>
      <w:bookmarkEnd w:id="3"/>
      <w:r w:rsidRPr="00887C71">
        <w:t>Questions</w:t>
      </w:r>
    </w:p>
    <w:p w14:paraId="7DC76EEB" w14:textId="77777777" w:rsidR="00BD7B9B" w:rsidRPr="00887C71" w:rsidRDefault="00BD7B9B" w:rsidP="00BD7B9B"/>
    <w:p w14:paraId="00000015" w14:textId="77777777" w:rsidR="00736EDC" w:rsidRPr="00887C71" w:rsidRDefault="00000000" w:rsidP="00BD7B9B">
      <w:pPr>
        <w:contextualSpacing/>
        <w:jc w:val="both"/>
        <w:rPr>
          <w:rFonts w:eastAsia="Times"/>
        </w:rPr>
      </w:pPr>
      <w:r w:rsidRPr="00887C71">
        <w:rPr>
          <w:rFonts w:eastAsia="Times"/>
        </w:rPr>
        <w:t>Initially, our project sought to answer these key questions:</w:t>
      </w:r>
    </w:p>
    <w:p w14:paraId="00000016" w14:textId="77777777" w:rsidR="00736EDC" w:rsidRPr="00887C71" w:rsidRDefault="00000000" w:rsidP="00BD7B9B">
      <w:pPr>
        <w:numPr>
          <w:ilvl w:val="0"/>
          <w:numId w:val="3"/>
        </w:numPr>
        <w:contextualSpacing/>
        <w:jc w:val="both"/>
        <w:rPr>
          <w:rFonts w:eastAsia="Times"/>
        </w:rPr>
      </w:pPr>
      <w:r w:rsidRPr="00887C71">
        <w:rPr>
          <w:rFonts w:eastAsia="Times"/>
        </w:rPr>
        <w:t>How do varying levels of gun control correlate with the frequency of gun violence incidents and casualties?</w:t>
      </w:r>
    </w:p>
    <w:p w14:paraId="00000017" w14:textId="77777777" w:rsidR="00736EDC" w:rsidRPr="00887C71" w:rsidRDefault="00000000" w:rsidP="00BD7B9B">
      <w:pPr>
        <w:numPr>
          <w:ilvl w:val="0"/>
          <w:numId w:val="3"/>
        </w:numPr>
        <w:contextualSpacing/>
        <w:jc w:val="both"/>
        <w:rPr>
          <w:rFonts w:eastAsia="Times"/>
        </w:rPr>
      </w:pPr>
      <w:r w:rsidRPr="00887C71">
        <w:rPr>
          <w:rFonts w:eastAsia="Times"/>
        </w:rPr>
        <w:t>What are the trends in incidence over time (2014 to 2017)?</w:t>
      </w:r>
    </w:p>
    <w:p w14:paraId="00000018" w14:textId="77777777" w:rsidR="00736EDC" w:rsidRPr="00887C71" w:rsidRDefault="00000000" w:rsidP="00BD7B9B">
      <w:pPr>
        <w:numPr>
          <w:ilvl w:val="0"/>
          <w:numId w:val="3"/>
        </w:numPr>
        <w:contextualSpacing/>
        <w:jc w:val="both"/>
        <w:rPr>
          <w:rFonts w:eastAsia="Times"/>
        </w:rPr>
      </w:pPr>
      <w:r w:rsidRPr="00887C71">
        <w:rPr>
          <w:rFonts w:eastAsia="Times"/>
        </w:rPr>
        <w:t>How do shooter demographics, specifically gender, relate to these incidents?</w:t>
      </w:r>
    </w:p>
    <w:p w14:paraId="00000019" w14:textId="77777777" w:rsidR="00736EDC" w:rsidRPr="00887C71" w:rsidRDefault="00000000" w:rsidP="00BD7B9B">
      <w:pPr>
        <w:contextualSpacing/>
        <w:jc w:val="both"/>
        <w:rPr>
          <w:rFonts w:eastAsia="Times"/>
        </w:rPr>
      </w:pPr>
      <w:r w:rsidRPr="00887C71">
        <w:rPr>
          <w:rFonts w:eastAsia="Times"/>
        </w:rPr>
        <w:t>As the project evolved, we had to narrow our focus due to data limitations. While we originally aimed to explore shooter race, firearm type, and acquisition methods, data quality constraints led us to concentrate solely on gun control levels, incident trends, and basic shooter demographics.</w:t>
      </w:r>
    </w:p>
    <w:p w14:paraId="24A9B4D5" w14:textId="77777777" w:rsidR="00BE6FE7" w:rsidRPr="00887C71" w:rsidRDefault="00BE6FE7" w:rsidP="00BD7B9B">
      <w:pPr>
        <w:pStyle w:val="NormalWeb"/>
        <w:spacing w:before="0" w:beforeAutospacing="0" w:after="0" w:afterAutospacing="0"/>
        <w:contextualSpacing/>
        <w:jc w:val="both"/>
        <w:rPr>
          <w:color w:val="000000"/>
        </w:rPr>
      </w:pPr>
      <w:r w:rsidRPr="00887C71">
        <w:rPr>
          <w:color w:val="000000"/>
        </w:rPr>
        <w:t>From the visualizations, the following insights stand out:</w:t>
      </w:r>
    </w:p>
    <w:p w14:paraId="1D8B2506" w14:textId="53F12C8B" w:rsidR="00BE6FE7" w:rsidRPr="00887C71" w:rsidRDefault="00BE6FE7" w:rsidP="00F37A1F">
      <w:pPr>
        <w:pStyle w:val="NormalWeb"/>
        <w:numPr>
          <w:ilvl w:val="0"/>
          <w:numId w:val="132"/>
        </w:numPr>
        <w:spacing w:before="0" w:beforeAutospacing="0" w:after="0" w:afterAutospacing="0"/>
        <w:contextualSpacing/>
        <w:jc w:val="both"/>
        <w:rPr>
          <w:color w:val="000000"/>
        </w:rPr>
      </w:pPr>
      <w:r w:rsidRPr="00887C71">
        <w:rPr>
          <w:rStyle w:val="Strong"/>
          <w:color w:val="000000"/>
        </w:rPr>
        <w:t>State-Specific Casualties</w:t>
      </w:r>
      <w:r w:rsidRPr="00887C71">
        <w:rPr>
          <w:color w:val="000000"/>
        </w:rPr>
        <w:t xml:space="preserve">: States like Florida, Georgia, and North Carolina experience the highest number of casualties, indicating a possible relationship between state gun laws and incident severity. Exploring the breakdown of deaths versus injuries within these states </w:t>
      </w:r>
      <w:r w:rsidRPr="00887C71">
        <w:rPr>
          <w:color w:val="000000"/>
        </w:rPr>
        <w:lastRenderedPageBreak/>
        <w:t>could provide further insights into the impact of gun violence and the effectiveness of interventions.</w:t>
      </w:r>
    </w:p>
    <w:p w14:paraId="7E182241" w14:textId="77777777" w:rsidR="00BE6FE7" w:rsidRPr="00887C71" w:rsidRDefault="00BE6FE7" w:rsidP="00F37A1F">
      <w:pPr>
        <w:pStyle w:val="NormalWeb"/>
        <w:numPr>
          <w:ilvl w:val="0"/>
          <w:numId w:val="132"/>
        </w:numPr>
        <w:spacing w:before="0" w:beforeAutospacing="0" w:after="0" w:afterAutospacing="0"/>
        <w:contextualSpacing/>
        <w:jc w:val="both"/>
        <w:rPr>
          <w:color w:val="000000"/>
        </w:rPr>
      </w:pPr>
      <w:r w:rsidRPr="00887C71">
        <w:rPr>
          <w:rStyle w:val="Strong"/>
          <w:color w:val="000000"/>
        </w:rPr>
        <w:t>Shooter Gender Disparity</w:t>
      </w:r>
      <w:r w:rsidRPr="00887C71">
        <w:rPr>
          <w:color w:val="000000"/>
        </w:rPr>
        <w:t xml:space="preserve">: The bar chart showing total casualties by gender reveals a stark disparity, with male shooters overwhelmingly responsible for </w:t>
      </w:r>
      <w:proofErr w:type="gramStart"/>
      <w:r w:rsidRPr="00887C71">
        <w:rPr>
          <w:color w:val="000000"/>
        </w:rPr>
        <w:t>the majority of</w:t>
      </w:r>
      <w:proofErr w:type="gramEnd"/>
      <w:r w:rsidRPr="00887C71">
        <w:rPr>
          <w:color w:val="000000"/>
        </w:rPr>
        <w:t xml:space="preserve"> incidents and casualties. This extreme difference underscores the need for targeted policy measures and prevention strategies focused on male populations.</w:t>
      </w:r>
    </w:p>
    <w:p w14:paraId="7EE717F6" w14:textId="77777777" w:rsidR="00BE6FE7" w:rsidRPr="00887C71" w:rsidRDefault="00BE6FE7" w:rsidP="00F37A1F">
      <w:pPr>
        <w:pStyle w:val="NormalWeb"/>
        <w:numPr>
          <w:ilvl w:val="0"/>
          <w:numId w:val="132"/>
        </w:numPr>
        <w:spacing w:before="0" w:beforeAutospacing="0" w:after="0" w:afterAutospacing="0"/>
        <w:contextualSpacing/>
        <w:jc w:val="both"/>
        <w:rPr>
          <w:color w:val="000000"/>
        </w:rPr>
      </w:pPr>
      <w:r w:rsidRPr="00887C71">
        <w:rPr>
          <w:rStyle w:val="Strong"/>
          <w:color w:val="000000"/>
        </w:rPr>
        <w:t>Trends Over Time</w:t>
      </w:r>
      <w:r w:rsidRPr="00887C71">
        <w:rPr>
          <w:color w:val="000000"/>
        </w:rPr>
        <w:t>: Incident frequency and total casualties per month highlight the consistency of gun violence across years and the potential influence of gun control ratings, depicted by the scatter plots.</w:t>
      </w:r>
    </w:p>
    <w:p w14:paraId="3D71C7D3" w14:textId="10AF5A82" w:rsidR="00BE6FE7" w:rsidRPr="00887C71" w:rsidRDefault="00BE6FE7" w:rsidP="00F37A1F">
      <w:pPr>
        <w:pStyle w:val="NormalWeb"/>
        <w:numPr>
          <w:ilvl w:val="0"/>
          <w:numId w:val="132"/>
        </w:numPr>
        <w:spacing w:before="0" w:beforeAutospacing="0" w:after="0" w:afterAutospacing="0"/>
        <w:contextualSpacing/>
        <w:jc w:val="both"/>
        <w:rPr>
          <w:color w:val="000000"/>
        </w:rPr>
      </w:pPr>
      <w:r w:rsidRPr="00887C71">
        <w:rPr>
          <w:rStyle w:val="Strong"/>
          <w:color w:val="000000"/>
        </w:rPr>
        <w:t>Gun Safety Ratings</w:t>
      </w:r>
      <w:r w:rsidRPr="00887C71">
        <w:rPr>
          <w:color w:val="000000"/>
        </w:rPr>
        <w:t>: Correlations between gun safety ratings and total casualties emphasize the potential effectiveness of stricter gun control laws in reducing the frequency and severity of incidents.</w:t>
      </w:r>
    </w:p>
    <w:p w14:paraId="0000001A" w14:textId="6C627D3D" w:rsidR="00736EDC" w:rsidRPr="00887C71" w:rsidRDefault="00000000" w:rsidP="00BD7B9B">
      <w:pPr>
        <w:contextualSpacing/>
        <w:jc w:val="both"/>
        <w:rPr>
          <w:rFonts w:eastAsia="Times"/>
        </w:rPr>
      </w:pPr>
      <w:r w:rsidRPr="00887C71">
        <w:rPr>
          <w:rFonts w:eastAsia="Times"/>
        </w:rPr>
        <w:t>During analysis, we considered additional questions, such as whether specific years or demographic groups were more affected by incidents in areas with stricter or more lenient gun control laws. This shift allowed us to deepen our focus on how demographic factors interact with gun control levels across time, enhancing our understanding of the broader trends within the limits of our data.</w:t>
      </w:r>
    </w:p>
    <w:p w14:paraId="5AEE0279" w14:textId="5EBEFB5C" w:rsidR="008A53F4" w:rsidRPr="00887C71" w:rsidRDefault="00151E52" w:rsidP="00BD7B9B">
      <w:pPr>
        <w:contextualSpacing/>
        <w:jc w:val="both"/>
        <w:rPr>
          <w:rFonts w:eastAsia="Times"/>
        </w:rPr>
      </w:pPr>
      <w:r>
        <w:rPr>
          <w:noProof/>
          <w:color w:val="000000"/>
        </w:rPr>
        <w:pict w14:anchorId="5FBDF22E">
          <v:rect id="_x0000_i1036" alt="" style="width:468pt;height:.05pt;mso-width-percent:0;mso-height-percent:0;mso-width-percent:0;mso-height-percent:0" o:hralign="center" o:hrstd="t" o:hr="t" fillcolor="#a0a0a0" stroked="f"/>
        </w:pict>
      </w:r>
    </w:p>
    <w:p w14:paraId="4BA3E8D8" w14:textId="01DC1043" w:rsidR="003B7966" w:rsidRPr="00887C71" w:rsidRDefault="00000000" w:rsidP="008A53F4">
      <w:pPr>
        <w:pStyle w:val="Heading2"/>
      </w:pPr>
      <w:r w:rsidRPr="00887C71">
        <w:t>Data</w:t>
      </w:r>
    </w:p>
    <w:p w14:paraId="1D3573F0" w14:textId="77777777" w:rsidR="00BD7B9B" w:rsidRPr="00887C71" w:rsidRDefault="00BD7B9B" w:rsidP="00D01AFF">
      <w:pPr>
        <w:pStyle w:val="Heading3"/>
        <w:numPr>
          <w:ilvl w:val="0"/>
          <w:numId w:val="0"/>
        </w:numPr>
        <w:jc w:val="both"/>
      </w:pPr>
    </w:p>
    <w:p w14:paraId="1B18DFE4" w14:textId="62E59942" w:rsidR="004C42D1" w:rsidRPr="00887C71" w:rsidRDefault="00924E52" w:rsidP="00D01AFF">
      <w:pPr>
        <w:pStyle w:val="Heading3"/>
        <w:numPr>
          <w:ilvl w:val="0"/>
          <w:numId w:val="0"/>
        </w:numPr>
        <w:jc w:val="both"/>
      </w:pPr>
      <w:r w:rsidRPr="00887C71">
        <w:t>Data Sources:</w:t>
      </w:r>
    </w:p>
    <w:p w14:paraId="62160521" w14:textId="36AC278B" w:rsidR="003B7966" w:rsidRPr="00887C71" w:rsidRDefault="00000000" w:rsidP="00D01AFF">
      <w:pPr>
        <w:pStyle w:val="Heading3"/>
        <w:jc w:val="both"/>
      </w:pPr>
      <w:r w:rsidRPr="00887C71">
        <w:t xml:space="preserve">Kaggle </w:t>
      </w:r>
      <w:r w:rsidR="003B7966" w:rsidRPr="00887C71">
        <w:t>C</w:t>
      </w:r>
      <w:r w:rsidRPr="00887C71">
        <w:t xml:space="preserve">ollection of </w:t>
      </w:r>
      <w:proofErr w:type="gramStart"/>
      <w:r w:rsidR="003B7966" w:rsidRPr="00887C71">
        <w:t>G</w:t>
      </w:r>
      <w:r w:rsidRPr="00887C71">
        <w:t>un</w:t>
      </w:r>
      <w:r w:rsidR="003B7966" w:rsidRPr="00887C71">
        <w:t>(</w:t>
      </w:r>
      <w:proofErr w:type="gramEnd"/>
      <w:r w:rsidRPr="00887C71">
        <w:t>2013-2018</w:t>
      </w:r>
      <w:r w:rsidR="003B7966" w:rsidRPr="00887C71">
        <w:t>)</w:t>
      </w:r>
    </w:p>
    <w:p w14:paraId="140E7634" w14:textId="33280D90" w:rsidR="003B7966" w:rsidRPr="00887C71" w:rsidRDefault="003B7966" w:rsidP="00D01AFF">
      <w:pPr>
        <w:pStyle w:val="ListParagraph"/>
        <w:numPr>
          <w:ilvl w:val="1"/>
          <w:numId w:val="5"/>
        </w:numPr>
        <w:jc w:val="both"/>
        <w:rPr>
          <w:rFonts w:eastAsia="Times"/>
          <w:iCs/>
        </w:rPr>
      </w:pPr>
      <w:r w:rsidRPr="00887C71">
        <w:rPr>
          <w:rFonts w:eastAsia="Times"/>
          <w:iCs/>
        </w:rPr>
        <w:t>Preformatting tabular data</w:t>
      </w:r>
    </w:p>
    <w:p w14:paraId="022A7263" w14:textId="0C565087" w:rsidR="003B7966" w:rsidRPr="00887C71" w:rsidRDefault="003B7966" w:rsidP="00D01AFF">
      <w:pPr>
        <w:pStyle w:val="ListParagraph"/>
        <w:numPr>
          <w:ilvl w:val="1"/>
          <w:numId w:val="5"/>
        </w:numPr>
        <w:jc w:val="both"/>
        <w:rPr>
          <w:rFonts w:eastAsia="Times"/>
          <w:iCs/>
        </w:rPr>
      </w:pPr>
      <w:r w:rsidRPr="00887C71">
        <w:rPr>
          <w:rFonts w:eastAsia="Times"/>
          <w:iCs/>
        </w:rPr>
        <w:t>(See source Section for details)</w:t>
      </w:r>
    </w:p>
    <w:p w14:paraId="1A2685A1" w14:textId="40720814" w:rsidR="003B7966" w:rsidRPr="00887C71" w:rsidRDefault="00000000" w:rsidP="00D01AFF">
      <w:pPr>
        <w:pStyle w:val="Heading3"/>
        <w:jc w:val="both"/>
      </w:pPr>
      <w:r w:rsidRPr="00887C71">
        <w:t xml:space="preserve">Giffords </w:t>
      </w:r>
      <w:r w:rsidR="003B7966" w:rsidRPr="00887C71">
        <w:t>G</w:t>
      </w:r>
      <w:r w:rsidRPr="00887C71">
        <w:t xml:space="preserve">un </w:t>
      </w:r>
      <w:r w:rsidR="003B7966" w:rsidRPr="00887C71">
        <w:t>C</w:t>
      </w:r>
      <w:r w:rsidRPr="00887C71">
        <w:t xml:space="preserve">ontrol </w:t>
      </w:r>
      <w:r w:rsidR="003B7966" w:rsidRPr="00887C71">
        <w:t>G</w:t>
      </w:r>
      <w:r w:rsidRPr="00887C71">
        <w:t>rades</w:t>
      </w:r>
    </w:p>
    <w:p w14:paraId="0ED1FBAB" w14:textId="3C786967" w:rsidR="003B7966" w:rsidRPr="00887C71" w:rsidRDefault="003B7966" w:rsidP="00D01AFF">
      <w:pPr>
        <w:pStyle w:val="ListParagraph"/>
        <w:numPr>
          <w:ilvl w:val="1"/>
          <w:numId w:val="5"/>
        </w:numPr>
        <w:jc w:val="both"/>
        <w:rPr>
          <w:rFonts w:eastAsia="Times"/>
          <w:iCs/>
        </w:rPr>
      </w:pPr>
      <w:r w:rsidRPr="00887C71">
        <w:rPr>
          <w:rFonts w:eastAsia="Times"/>
          <w:iCs/>
        </w:rPr>
        <w:t>Data manually types from source cards across select states and years.</w:t>
      </w:r>
    </w:p>
    <w:p w14:paraId="67CB8093" w14:textId="700ECBC7" w:rsidR="008A53F4" w:rsidRPr="00887C71" w:rsidRDefault="005D32A2" w:rsidP="008A53F4">
      <w:pPr>
        <w:pStyle w:val="ListParagraph"/>
        <w:numPr>
          <w:ilvl w:val="1"/>
          <w:numId w:val="5"/>
        </w:numPr>
        <w:jc w:val="both"/>
        <w:rPr>
          <w:rFonts w:eastAsia="Times"/>
          <w:iCs/>
        </w:rPr>
      </w:pPr>
      <w:r w:rsidRPr="00887C71">
        <w:rPr>
          <w:rFonts w:eastAsia="Times"/>
          <w:iCs/>
        </w:rPr>
        <w:t xml:space="preserve"> (See Source Section</w:t>
      </w:r>
      <w:r w:rsidR="003B7966" w:rsidRPr="00887C71">
        <w:rPr>
          <w:rFonts w:eastAsia="Times"/>
          <w:iCs/>
        </w:rPr>
        <w:t xml:space="preserve"> for details</w:t>
      </w:r>
      <w:r w:rsidRPr="00887C71">
        <w:rPr>
          <w:rFonts w:eastAsia="Times"/>
          <w:iCs/>
        </w:rPr>
        <w:t>)</w:t>
      </w:r>
    </w:p>
    <w:p w14:paraId="08F10DDB" w14:textId="15B0F9F2" w:rsidR="008A53F4" w:rsidRPr="00887C71" w:rsidRDefault="00151E52" w:rsidP="008A53F4">
      <w:pPr>
        <w:jc w:val="both"/>
        <w:rPr>
          <w:rFonts w:eastAsia="Times"/>
          <w:iCs/>
        </w:rPr>
      </w:pPr>
      <w:r>
        <w:rPr>
          <w:noProof/>
          <w:color w:val="000000"/>
        </w:rPr>
        <w:pict w14:anchorId="41716A11">
          <v:rect id="_x0000_i1035" alt="" style="width:468pt;height:.05pt;mso-width-percent:0;mso-height-percent:0;mso-width-percent:0;mso-height-percent:0" o:hralign="center" o:hrstd="t" o:hr="t" fillcolor="#a0a0a0" stroked="f"/>
        </w:pict>
      </w:r>
    </w:p>
    <w:p w14:paraId="3C0BFA31" w14:textId="7CC287C7" w:rsidR="004C42D1" w:rsidRPr="00887C71" w:rsidRDefault="004C42D1" w:rsidP="00D01AFF">
      <w:pPr>
        <w:pStyle w:val="Heading3"/>
        <w:numPr>
          <w:ilvl w:val="0"/>
          <w:numId w:val="0"/>
        </w:numPr>
        <w:jc w:val="both"/>
      </w:pPr>
      <w:r w:rsidRPr="00887C71">
        <w:t>Files:</w:t>
      </w:r>
    </w:p>
    <w:p w14:paraId="5529089D" w14:textId="49EF4C90" w:rsidR="008238BD" w:rsidRPr="00887C71" w:rsidRDefault="008238BD" w:rsidP="00D01AFF">
      <w:pPr>
        <w:pStyle w:val="Heading3"/>
        <w:jc w:val="both"/>
      </w:pPr>
      <w:r w:rsidRPr="00887C71">
        <w:rPr>
          <w:b w:val="0"/>
          <w:bCs w:val="0"/>
          <w:i/>
          <w:iCs w:val="0"/>
        </w:rPr>
        <w:t>getting_gun_data_with_rating.csv</w:t>
      </w:r>
    </w:p>
    <w:p w14:paraId="28453B37" w14:textId="1EBD09AE" w:rsidR="00DA1C05" w:rsidRPr="00887C71" w:rsidRDefault="00DA1C05" w:rsidP="00D01AFF">
      <w:pPr>
        <w:pStyle w:val="ListParagraph"/>
        <w:numPr>
          <w:ilvl w:val="1"/>
          <w:numId w:val="35"/>
        </w:numPr>
        <w:jc w:val="both"/>
        <w:rPr>
          <w:rFonts w:eastAsia="Times"/>
          <w:iCs/>
        </w:rPr>
      </w:pPr>
      <w:r w:rsidRPr="00887C71">
        <w:rPr>
          <w:rFonts w:eastAsia="Times"/>
          <w:b/>
          <w:bCs/>
          <w:iCs/>
        </w:rPr>
        <w:t>Used Columns:</w:t>
      </w:r>
    </w:p>
    <w:p w14:paraId="02FD8241" w14:textId="77777777" w:rsidR="00DA1C05" w:rsidRPr="00887C71" w:rsidRDefault="00DA1C05" w:rsidP="00D01AFF">
      <w:pPr>
        <w:pStyle w:val="ListParagraph"/>
        <w:numPr>
          <w:ilvl w:val="2"/>
          <w:numId w:val="35"/>
        </w:numPr>
        <w:jc w:val="both"/>
        <w:rPr>
          <w:rFonts w:eastAsia="Times"/>
          <w:iCs/>
        </w:rPr>
      </w:pPr>
      <w:r w:rsidRPr="00887C71">
        <w:rPr>
          <w:rFonts w:eastAsia="Times"/>
          <w:iCs/>
        </w:rPr>
        <w:t>incident_id, date, year, state, n_killed, n_injured, participant_gender, total_casualties, month, month_name, rating.</w:t>
      </w:r>
    </w:p>
    <w:p w14:paraId="527A9FD9" w14:textId="12C781C1" w:rsidR="00DA1C05" w:rsidRPr="00887C71" w:rsidRDefault="00DA1C05" w:rsidP="00D01AFF">
      <w:pPr>
        <w:pStyle w:val="ListParagraph"/>
        <w:numPr>
          <w:ilvl w:val="1"/>
          <w:numId w:val="35"/>
        </w:numPr>
        <w:jc w:val="both"/>
        <w:rPr>
          <w:rFonts w:eastAsia="Times"/>
          <w:iCs/>
        </w:rPr>
      </w:pPr>
      <w:r w:rsidRPr="00887C71">
        <w:rPr>
          <w:rFonts w:eastAsia="Times"/>
          <w:b/>
          <w:bCs/>
          <w:iCs/>
        </w:rPr>
        <w:t>Used for Specific Purposes:</w:t>
      </w:r>
    </w:p>
    <w:p w14:paraId="4553366E" w14:textId="77777777" w:rsidR="00DA1C05" w:rsidRPr="00887C71" w:rsidRDefault="00DA1C05" w:rsidP="00D01AFF">
      <w:pPr>
        <w:pStyle w:val="ListParagraph"/>
        <w:numPr>
          <w:ilvl w:val="2"/>
          <w:numId w:val="35"/>
        </w:numPr>
        <w:jc w:val="both"/>
        <w:rPr>
          <w:rFonts w:eastAsia="Times"/>
          <w:iCs/>
        </w:rPr>
      </w:pPr>
      <w:r w:rsidRPr="00887C71">
        <w:rPr>
          <w:rFonts w:eastAsia="Times"/>
          <w:iCs/>
        </w:rPr>
        <w:t>n_killed and n_injured: Calculations and tooltips.</w:t>
      </w:r>
    </w:p>
    <w:p w14:paraId="245BE857" w14:textId="77777777" w:rsidR="00DA1C05" w:rsidRPr="00887C71" w:rsidRDefault="00DA1C05" w:rsidP="00D01AFF">
      <w:pPr>
        <w:pStyle w:val="ListParagraph"/>
        <w:numPr>
          <w:ilvl w:val="2"/>
          <w:numId w:val="35"/>
        </w:numPr>
        <w:jc w:val="both"/>
        <w:rPr>
          <w:rFonts w:eastAsia="Times"/>
          <w:iCs/>
        </w:rPr>
      </w:pPr>
      <w:r w:rsidRPr="00887C71">
        <w:rPr>
          <w:rFonts w:eastAsia="Times"/>
          <w:iCs/>
        </w:rPr>
        <w:t>participant_gender: Filtering and tooltips.</w:t>
      </w:r>
    </w:p>
    <w:p w14:paraId="74ED04EE" w14:textId="77777777" w:rsidR="00DA1C05" w:rsidRPr="00887C71" w:rsidRDefault="00DA1C05" w:rsidP="00D01AFF">
      <w:pPr>
        <w:pStyle w:val="ListParagraph"/>
        <w:numPr>
          <w:ilvl w:val="2"/>
          <w:numId w:val="5"/>
        </w:numPr>
        <w:jc w:val="both"/>
        <w:rPr>
          <w:rFonts w:eastAsia="Times"/>
          <w:iCs/>
        </w:rPr>
      </w:pPr>
      <w:r w:rsidRPr="00887C71">
        <w:rPr>
          <w:rFonts w:eastAsia="Times"/>
          <w:iCs/>
        </w:rPr>
        <w:t>rating: Filtering and tooltips.</w:t>
      </w:r>
    </w:p>
    <w:p w14:paraId="43E3088F" w14:textId="0DDBE286" w:rsidR="00DA1C05" w:rsidRPr="00887C71" w:rsidRDefault="00DA1C05" w:rsidP="00D01AFF">
      <w:pPr>
        <w:pStyle w:val="ListParagraph"/>
        <w:numPr>
          <w:ilvl w:val="2"/>
          <w:numId w:val="5"/>
        </w:numPr>
        <w:jc w:val="both"/>
        <w:rPr>
          <w:rFonts w:eastAsia="Times"/>
          <w:iCs/>
        </w:rPr>
      </w:pPr>
      <w:r w:rsidRPr="00887C71">
        <w:rPr>
          <w:rFonts w:eastAsia="Times"/>
          <w:b/>
          <w:bCs/>
          <w:iCs/>
        </w:rPr>
        <w:t>Not Used Columns:</w:t>
      </w:r>
    </w:p>
    <w:p w14:paraId="77CC3794" w14:textId="77777777" w:rsidR="00DA1C05" w:rsidRPr="00887C71" w:rsidRDefault="00DA1C05" w:rsidP="00D01AFF">
      <w:pPr>
        <w:pStyle w:val="ListParagraph"/>
        <w:numPr>
          <w:ilvl w:val="3"/>
          <w:numId w:val="5"/>
        </w:numPr>
        <w:jc w:val="both"/>
        <w:rPr>
          <w:rFonts w:eastAsia="Times"/>
          <w:iCs/>
        </w:rPr>
      </w:pPr>
      <w:r w:rsidRPr="00887C71">
        <w:rPr>
          <w:rFonts w:eastAsia="Times"/>
          <w:iCs/>
        </w:rPr>
        <w:t>city_or_county, gun_stolen, gun_type, n_guns_involved, participant_age, participant_age_group, participant_name, participant_relationship, participant_type, quarter.</w:t>
      </w:r>
    </w:p>
    <w:p w14:paraId="11808F10" w14:textId="6F8F17F5" w:rsidR="00DA1C05" w:rsidRPr="00887C71" w:rsidRDefault="00705711" w:rsidP="00D01AFF">
      <w:pPr>
        <w:pStyle w:val="ListParagraph"/>
        <w:numPr>
          <w:ilvl w:val="0"/>
          <w:numId w:val="36"/>
        </w:numPr>
        <w:jc w:val="both"/>
        <w:rPr>
          <w:rFonts w:eastAsia="Times"/>
          <w:i/>
        </w:rPr>
      </w:pPr>
      <w:r w:rsidRPr="00887C71">
        <w:rPr>
          <w:rFonts w:eastAsia="Times"/>
          <w:i/>
        </w:rPr>
        <w:t>suspect_file.csv</w:t>
      </w:r>
    </w:p>
    <w:p w14:paraId="4D91A836" w14:textId="77777777" w:rsidR="00DA1C05" w:rsidRPr="00887C71" w:rsidRDefault="00DA1C05" w:rsidP="00D01AFF">
      <w:pPr>
        <w:pStyle w:val="ListParagraph"/>
        <w:numPr>
          <w:ilvl w:val="1"/>
          <w:numId w:val="36"/>
        </w:numPr>
        <w:jc w:val="both"/>
        <w:rPr>
          <w:rFonts w:eastAsia="Times"/>
          <w:iCs/>
          <w:lang w:val="en"/>
        </w:rPr>
      </w:pPr>
      <w:r w:rsidRPr="00887C71">
        <w:rPr>
          <w:rFonts w:eastAsia="Times"/>
          <w:b/>
          <w:bCs/>
          <w:iCs/>
        </w:rPr>
        <w:t>Used as Filter:</w:t>
      </w:r>
    </w:p>
    <w:p w14:paraId="4D893630" w14:textId="376C3748" w:rsidR="00DA1C05" w:rsidRPr="00887C71" w:rsidRDefault="00DA1C05" w:rsidP="00D01AFF">
      <w:pPr>
        <w:pStyle w:val="ListParagraph"/>
        <w:numPr>
          <w:ilvl w:val="2"/>
          <w:numId w:val="36"/>
        </w:numPr>
        <w:jc w:val="both"/>
        <w:rPr>
          <w:rFonts w:eastAsia="Times"/>
          <w:iCs/>
          <w:lang w:val="en"/>
        </w:rPr>
      </w:pPr>
      <w:r w:rsidRPr="00887C71">
        <w:rPr>
          <w:rFonts w:eastAsia="Times"/>
          <w:iCs/>
        </w:rPr>
        <w:t>incident_id, date, year, state.</w:t>
      </w:r>
    </w:p>
    <w:p w14:paraId="317395E3" w14:textId="77777777" w:rsidR="00DA1C05" w:rsidRPr="00887C71" w:rsidRDefault="00DA1C05" w:rsidP="00D01AFF">
      <w:pPr>
        <w:numPr>
          <w:ilvl w:val="1"/>
          <w:numId w:val="36"/>
        </w:numPr>
        <w:jc w:val="both"/>
        <w:rPr>
          <w:rFonts w:eastAsia="Times"/>
          <w:iCs/>
        </w:rPr>
      </w:pPr>
      <w:r w:rsidRPr="00887C71">
        <w:rPr>
          <w:rFonts w:eastAsia="Times"/>
          <w:b/>
          <w:bCs/>
          <w:iCs/>
        </w:rPr>
        <w:t>Used for Calculations and Tooltips:</w:t>
      </w:r>
    </w:p>
    <w:p w14:paraId="2822F2FF" w14:textId="77777777" w:rsidR="00DA1C05" w:rsidRPr="00887C71" w:rsidRDefault="00DA1C05" w:rsidP="00D01AFF">
      <w:pPr>
        <w:numPr>
          <w:ilvl w:val="2"/>
          <w:numId w:val="36"/>
        </w:numPr>
        <w:jc w:val="both"/>
        <w:rPr>
          <w:rFonts w:eastAsia="Times"/>
          <w:iCs/>
        </w:rPr>
      </w:pPr>
      <w:r w:rsidRPr="00887C71">
        <w:rPr>
          <w:rFonts w:eastAsia="Times"/>
          <w:iCs/>
        </w:rPr>
        <w:lastRenderedPageBreak/>
        <w:t>n_killed, n_injured: Calculated total_causalities and displayed as tooltips.</w:t>
      </w:r>
    </w:p>
    <w:p w14:paraId="78C7E82D" w14:textId="10C434A9" w:rsidR="00DA1C05" w:rsidRPr="00887C71" w:rsidRDefault="00DA1C05" w:rsidP="00D01AFF">
      <w:pPr>
        <w:numPr>
          <w:ilvl w:val="2"/>
          <w:numId w:val="36"/>
        </w:numPr>
        <w:jc w:val="both"/>
        <w:rPr>
          <w:rFonts w:eastAsia="Times"/>
          <w:iCs/>
        </w:rPr>
      </w:pPr>
      <w:r w:rsidRPr="00887C71">
        <w:rPr>
          <w:rFonts w:eastAsia="Times"/>
          <w:iCs/>
        </w:rPr>
        <w:t>total_casualties: Derived from n_killed and n_injured.</w:t>
      </w:r>
    </w:p>
    <w:p w14:paraId="4D60FC47" w14:textId="77777777" w:rsidR="00DA1C05" w:rsidRPr="00887C71" w:rsidRDefault="00DA1C05" w:rsidP="00D01AFF">
      <w:pPr>
        <w:numPr>
          <w:ilvl w:val="1"/>
          <w:numId w:val="36"/>
        </w:numPr>
        <w:jc w:val="both"/>
        <w:rPr>
          <w:rFonts w:eastAsia="Times"/>
          <w:iCs/>
        </w:rPr>
      </w:pPr>
      <w:r w:rsidRPr="00887C71">
        <w:rPr>
          <w:rFonts w:eastAsia="Times"/>
          <w:b/>
          <w:bCs/>
          <w:iCs/>
        </w:rPr>
        <w:t>Cleaned but Not Used in Final Analysis:</w:t>
      </w:r>
    </w:p>
    <w:p w14:paraId="41A39141" w14:textId="48786D93" w:rsidR="00DA1C05" w:rsidRPr="00887C71" w:rsidRDefault="00DA1C05" w:rsidP="00D01AFF">
      <w:pPr>
        <w:numPr>
          <w:ilvl w:val="2"/>
          <w:numId w:val="36"/>
        </w:numPr>
        <w:jc w:val="both"/>
        <w:rPr>
          <w:rFonts w:eastAsia="Times"/>
          <w:iCs/>
        </w:rPr>
      </w:pPr>
      <w:proofErr w:type="spellStart"/>
      <w:r w:rsidRPr="00887C71">
        <w:rPr>
          <w:rFonts w:eastAsia="Times"/>
          <w:iCs/>
        </w:rPr>
        <w:t>participant_age</w:t>
      </w:r>
      <w:proofErr w:type="spellEnd"/>
      <w:r w:rsidRPr="00887C71">
        <w:rPr>
          <w:rFonts w:eastAsia="Times"/>
          <w:iCs/>
        </w:rPr>
        <w:t>, participant_age_group, participant_gender: Cleaned specifically for suspects.</w:t>
      </w:r>
    </w:p>
    <w:p w14:paraId="1AA5DD63" w14:textId="7061C85F" w:rsidR="00DA1C05" w:rsidRPr="00887C71" w:rsidRDefault="00DA1C05" w:rsidP="00D01AFF">
      <w:pPr>
        <w:numPr>
          <w:ilvl w:val="1"/>
          <w:numId w:val="36"/>
        </w:numPr>
        <w:jc w:val="both"/>
        <w:rPr>
          <w:rFonts w:eastAsia="Times"/>
          <w:iCs/>
        </w:rPr>
      </w:pPr>
      <w:r w:rsidRPr="00887C71">
        <w:rPr>
          <w:rFonts w:eastAsia="Times"/>
          <w:b/>
          <w:bCs/>
          <w:iCs/>
        </w:rPr>
        <w:t>Pulled Data for Specific Use:</w:t>
      </w:r>
    </w:p>
    <w:p w14:paraId="60FD9455" w14:textId="79227D22" w:rsidR="00DA1C05" w:rsidRPr="00887C71" w:rsidRDefault="00DA1C05" w:rsidP="00D01AFF">
      <w:pPr>
        <w:numPr>
          <w:ilvl w:val="2"/>
          <w:numId w:val="36"/>
        </w:numPr>
        <w:jc w:val="both"/>
        <w:rPr>
          <w:rFonts w:eastAsia="Times"/>
          <w:iCs/>
        </w:rPr>
      </w:pPr>
      <w:r w:rsidRPr="00887C71">
        <w:rPr>
          <w:rFonts w:eastAsia="Times"/>
          <w:iCs/>
        </w:rPr>
        <w:t>participant_type: Focused only on "Subject-Suspect."</w:t>
      </w:r>
    </w:p>
    <w:p w14:paraId="75BD2EB8" w14:textId="22E8E7CB" w:rsidR="00DA1C05" w:rsidRPr="00887C71" w:rsidRDefault="00DA1C05" w:rsidP="00D01AFF">
      <w:pPr>
        <w:numPr>
          <w:ilvl w:val="1"/>
          <w:numId w:val="36"/>
        </w:numPr>
        <w:jc w:val="both"/>
        <w:rPr>
          <w:rFonts w:eastAsia="Times"/>
          <w:iCs/>
        </w:rPr>
      </w:pPr>
      <w:r w:rsidRPr="00887C71">
        <w:rPr>
          <w:rFonts w:eastAsia="Times"/>
          <w:b/>
          <w:bCs/>
          <w:iCs/>
        </w:rPr>
        <w:t>Not Used:</w:t>
      </w:r>
    </w:p>
    <w:p w14:paraId="75B6418D" w14:textId="53ED4C8D" w:rsidR="00DA1C05" w:rsidRPr="00887C71" w:rsidRDefault="00DA1C05" w:rsidP="00D01AFF">
      <w:pPr>
        <w:numPr>
          <w:ilvl w:val="2"/>
          <w:numId w:val="36"/>
        </w:numPr>
        <w:tabs>
          <w:tab w:val="num" w:pos="3960"/>
        </w:tabs>
        <w:jc w:val="both"/>
        <w:rPr>
          <w:rFonts w:eastAsia="Times"/>
          <w:iCs/>
        </w:rPr>
      </w:pPr>
      <w:r w:rsidRPr="00887C71">
        <w:rPr>
          <w:rFonts w:eastAsia="Times"/>
          <w:iCs/>
        </w:rPr>
        <w:t>city_or_county, gun_stolen, gun_type, n_guns_involved, participant_nam</w:t>
      </w:r>
      <w:r w:rsidR="0055074E" w:rsidRPr="00887C71">
        <w:rPr>
          <w:rFonts w:eastAsia="Times"/>
          <w:iCs/>
        </w:rPr>
        <w:t>e,</w:t>
      </w:r>
      <w:r w:rsidRPr="00887C71">
        <w:rPr>
          <w:rFonts w:eastAsia="Times"/>
          <w:iCs/>
        </w:rPr>
        <w:t> participant_relationship.</w:t>
      </w:r>
    </w:p>
    <w:p w14:paraId="2F42EA30" w14:textId="69B6E17A" w:rsidR="008A53F4" w:rsidRPr="00887C71" w:rsidRDefault="00151E52" w:rsidP="008A53F4">
      <w:pPr>
        <w:jc w:val="both"/>
        <w:rPr>
          <w:rFonts w:eastAsia="Times"/>
          <w:iCs/>
        </w:rPr>
      </w:pPr>
      <w:r>
        <w:rPr>
          <w:noProof/>
          <w:color w:val="000000"/>
        </w:rPr>
        <w:pict w14:anchorId="27F4F950">
          <v:rect id="_x0000_i1034" alt="" style="width:468pt;height:.05pt;mso-width-percent:0;mso-height-percent:0;mso-width-percent:0;mso-height-percent:0" o:hralign="center" o:hrstd="t" o:hr="t" fillcolor="#a0a0a0" stroked="f"/>
        </w:pict>
      </w:r>
    </w:p>
    <w:p w14:paraId="2F989FBE" w14:textId="1F231BEC" w:rsidR="00A547E1" w:rsidRDefault="00A547E1" w:rsidP="00D01AFF">
      <w:pPr>
        <w:pStyle w:val="Heading3"/>
        <w:numPr>
          <w:ilvl w:val="0"/>
          <w:numId w:val="0"/>
        </w:numPr>
        <w:jc w:val="both"/>
      </w:pPr>
      <w:r w:rsidRPr="00887C71">
        <w:t>Python Script Files for Cleaning:</w:t>
      </w:r>
    </w:p>
    <w:p w14:paraId="29C45884" w14:textId="77777777" w:rsidR="002C4F53" w:rsidRPr="002C4F53" w:rsidRDefault="002C4F53" w:rsidP="002C4F53"/>
    <w:p w14:paraId="736F07AF" w14:textId="725C6A5D" w:rsidR="00A547E1" w:rsidRPr="00887C71" w:rsidRDefault="00A547E1" w:rsidP="00D01AFF">
      <w:pPr>
        <w:pStyle w:val="Heading3"/>
        <w:numPr>
          <w:ilvl w:val="0"/>
          <w:numId w:val="0"/>
        </w:numPr>
        <w:jc w:val="both"/>
      </w:pPr>
      <w:r w:rsidRPr="00887C71">
        <w:t>Key Operations:</w:t>
      </w:r>
    </w:p>
    <w:p w14:paraId="063610F7" w14:textId="77777777" w:rsidR="00A547E1" w:rsidRPr="00887C71" w:rsidRDefault="00A547E1" w:rsidP="00D01AFF">
      <w:pPr>
        <w:pStyle w:val="ListParagraph"/>
        <w:numPr>
          <w:ilvl w:val="0"/>
          <w:numId w:val="29"/>
        </w:numPr>
        <w:ind w:left="720"/>
        <w:jc w:val="both"/>
      </w:pPr>
      <w:r w:rsidRPr="00887C71">
        <w:t>Filtered for South Atlantic States.</w:t>
      </w:r>
    </w:p>
    <w:p w14:paraId="22AD8AAE" w14:textId="77777777" w:rsidR="00A547E1" w:rsidRPr="00887C71" w:rsidRDefault="00A547E1" w:rsidP="00D01AFF">
      <w:pPr>
        <w:pStyle w:val="ListParagraph"/>
        <w:numPr>
          <w:ilvl w:val="0"/>
          <w:numId w:val="29"/>
        </w:numPr>
        <w:ind w:left="720"/>
        <w:jc w:val="both"/>
      </w:pPr>
      <w:r w:rsidRPr="00887C71">
        <w:t>Removed unnecessary information.</w:t>
      </w:r>
    </w:p>
    <w:p w14:paraId="76640CB4" w14:textId="77777777" w:rsidR="00A547E1" w:rsidRPr="00887C71" w:rsidRDefault="00A547E1" w:rsidP="00D01AFF">
      <w:pPr>
        <w:pStyle w:val="ListParagraph"/>
        <w:numPr>
          <w:ilvl w:val="1"/>
          <w:numId w:val="29"/>
        </w:numPr>
        <w:ind w:left="1440"/>
        <w:jc w:val="both"/>
      </w:pPr>
      <w:r w:rsidRPr="00887C71">
        <w:t>Note: While more data points were initially planned, we prioritized functionality and avoided removing too much data.</w:t>
      </w:r>
    </w:p>
    <w:p w14:paraId="399722FD" w14:textId="1BC8835B" w:rsidR="00A547E1" w:rsidRPr="00887C71" w:rsidRDefault="00A547E1" w:rsidP="00D01AFF">
      <w:pPr>
        <w:pStyle w:val="ListParagraph"/>
        <w:numPr>
          <w:ilvl w:val="0"/>
          <w:numId w:val="29"/>
        </w:numPr>
        <w:ind w:left="720"/>
        <w:jc w:val="both"/>
      </w:pPr>
      <w:r w:rsidRPr="00887C71">
        <w:t>Reformatted the date column for readability.</w:t>
      </w:r>
    </w:p>
    <w:p w14:paraId="4206A8D2" w14:textId="77777777" w:rsidR="00A547E1" w:rsidRPr="00887C71" w:rsidRDefault="00A547E1" w:rsidP="00D01AFF">
      <w:pPr>
        <w:pStyle w:val="Heading3"/>
        <w:numPr>
          <w:ilvl w:val="0"/>
          <w:numId w:val="0"/>
        </w:numPr>
        <w:jc w:val="both"/>
      </w:pPr>
      <w:r w:rsidRPr="00887C71">
        <w:t>Scripts:</w:t>
      </w:r>
    </w:p>
    <w:p w14:paraId="28315057" w14:textId="77777777" w:rsidR="003F2048" w:rsidRPr="00887C71" w:rsidRDefault="00A547E1" w:rsidP="00D01AFF">
      <w:pPr>
        <w:pStyle w:val="ListParagraph"/>
        <w:numPr>
          <w:ilvl w:val="0"/>
          <w:numId w:val="38"/>
        </w:numPr>
        <w:jc w:val="both"/>
      </w:pPr>
      <w:r w:rsidRPr="00887C71">
        <w:t>getting_suspects.py:</w:t>
      </w:r>
    </w:p>
    <w:p w14:paraId="3A216C68" w14:textId="23E1CAE4" w:rsidR="00A547E1" w:rsidRPr="00887C71" w:rsidRDefault="00A547E1" w:rsidP="00D01AFF">
      <w:pPr>
        <w:pStyle w:val="ListParagraph"/>
        <w:numPr>
          <w:ilvl w:val="1"/>
          <w:numId w:val="38"/>
        </w:numPr>
        <w:jc w:val="both"/>
        <w:rPr>
          <w:rFonts w:eastAsia="Times"/>
        </w:rPr>
      </w:pPr>
      <w:r w:rsidRPr="00887C71">
        <w:t>Cleaned suspect_file.csv and gun_data_with_rating.csv.</w:t>
      </w:r>
    </w:p>
    <w:p w14:paraId="430390A2" w14:textId="349FF563" w:rsidR="008A53F4" w:rsidRPr="00887C71" w:rsidRDefault="00151E52" w:rsidP="008A53F4">
      <w:pPr>
        <w:jc w:val="both"/>
        <w:rPr>
          <w:rFonts w:eastAsia="Times"/>
        </w:rPr>
      </w:pPr>
      <w:r>
        <w:rPr>
          <w:noProof/>
          <w:color w:val="000000"/>
        </w:rPr>
        <w:pict w14:anchorId="7795B7FE">
          <v:rect id="_x0000_i1033" alt="" style="width:468pt;height:.05pt;mso-width-percent:0;mso-height-percent:0;mso-width-percent:0;mso-height-percent:0" o:hralign="center" o:hrstd="t" o:hr="t" fillcolor="#a0a0a0" stroked="f"/>
        </w:pict>
      </w:r>
    </w:p>
    <w:p w14:paraId="5A11F144" w14:textId="7D61ADDE" w:rsidR="008A53F4" w:rsidRDefault="003B4060" w:rsidP="008A53F4">
      <w:pPr>
        <w:jc w:val="both"/>
        <w:rPr>
          <w:rFonts w:eastAsia="Times"/>
          <w:b/>
        </w:rPr>
      </w:pPr>
      <w:r w:rsidRPr="00887C71">
        <w:rPr>
          <w:rFonts w:eastAsia="Times"/>
          <w:b/>
        </w:rPr>
        <w:t>Methodology</w:t>
      </w:r>
      <w:r w:rsidR="008A53F4" w:rsidRPr="00887C71">
        <w:rPr>
          <w:rFonts w:eastAsia="Times"/>
          <w:b/>
        </w:rPr>
        <w:t>:</w:t>
      </w:r>
    </w:p>
    <w:p w14:paraId="323E5E43" w14:textId="77777777" w:rsidR="002C4F53" w:rsidRPr="00887C71" w:rsidRDefault="002C4F53" w:rsidP="008A53F4">
      <w:pPr>
        <w:jc w:val="both"/>
        <w:rPr>
          <w:rFonts w:eastAsia="Times"/>
          <w:b/>
        </w:rPr>
      </w:pPr>
    </w:p>
    <w:p w14:paraId="1183E182" w14:textId="40D17CA7" w:rsidR="00A547E1" w:rsidRPr="00887C71" w:rsidRDefault="003F2048" w:rsidP="00BD7B9B">
      <w:pPr>
        <w:jc w:val="both"/>
        <w:rPr>
          <w:rFonts w:eastAsia="Times"/>
          <w:b/>
          <w:bCs/>
        </w:rPr>
      </w:pPr>
      <w:r w:rsidRPr="00887C71">
        <w:rPr>
          <w:rFonts w:eastAsia="Times"/>
          <w:b/>
          <w:bCs/>
        </w:rPr>
        <w:t>F</w:t>
      </w:r>
      <w:r w:rsidR="001833B8" w:rsidRPr="00887C71">
        <w:rPr>
          <w:rFonts w:eastAsia="Times"/>
          <w:b/>
          <w:bCs/>
        </w:rPr>
        <w:t>iltering Data for "Subject-Suspect"</w:t>
      </w:r>
    </w:p>
    <w:p w14:paraId="768A1DE5" w14:textId="77777777" w:rsidR="004C42D1" w:rsidRPr="00887C71" w:rsidRDefault="004C42D1" w:rsidP="00BD7B9B">
      <w:pPr>
        <w:pStyle w:val="ListParagraph"/>
        <w:numPr>
          <w:ilvl w:val="0"/>
          <w:numId w:val="127"/>
        </w:numPr>
        <w:jc w:val="both"/>
        <w:rPr>
          <w:rFonts w:eastAsia="Times"/>
          <w:color w:val="000000" w:themeColor="text1"/>
        </w:rPr>
      </w:pPr>
      <w:r w:rsidRPr="00887C71">
        <w:rPr>
          <w:rFonts w:eastAsia="Times"/>
          <w:color w:val="000000" w:themeColor="text1"/>
        </w:rPr>
        <w:t>The </w:t>
      </w:r>
      <w:proofErr w:type="spellStart"/>
      <w:r w:rsidRPr="00887C71">
        <w:rPr>
          <w:rFonts w:eastAsia="Times"/>
          <w:color w:val="000000" w:themeColor="text1"/>
        </w:rPr>
        <w:t>filter_and_clean_subject_suspect</w:t>
      </w:r>
      <w:proofErr w:type="spellEnd"/>
      <w:r w:rsidRPr="00887C71">
        <w:rPr>
          <w:rFonts w:eastAsia="Times"/>
          <w:color w:val="000000" w:themeColor="text1"/>
        </w:rPr>
        <w:t> function identifies and processes rows where participants are labeled as "Subject-Suspect."</w:t>
      </w:r>
    </w:p>
    <w:p w14:paraId="3A100CAE" w14:textId="77777777" w:rsidR="00BD7B9B" w:rsidRPr="00887C71" w:rsidRDefault="004C42D1" w:rsidP="00BD7B9B">
      <w:pPr>
        <w:pStyle w:val="ListParagraph"/>
        <w:numPr>
          <w:ilvl w:val="0"/>
          <w:numId w:val="127"/>
        </w:numPr>
        <w:jc w:val="both"/>
        <w:rPr>
          <w:rFonts w:eastAsia="Times"/>
          <w:color w:val="000000" w:themeColor="text1"/>
        </w:rPr>
      </w:pPr>
      <w:r w:rsidRPr="00887C71">
        <w:rPr>
          <w:rFonts w:eastAsia="Times"/>
          <w:color w:val="000000" w:themeColor="text1"/>
        </w:rPr>
        <w:t>It cleans columns like participant_age_group and participant_gender by removing prefixes and retaining only relevant dat</w:t>
      </w:r>
      <w:r w:rsidR="00BD7B9B" w:rsidRPr="00887C71">
        <w:rPr>
          <w:rFonts w:eastAsia="Times"/>
          <w:color w:val="000000" w:themeColor="text1"/>
        </w:rPr>
        <w:t>a</w:t>
      </w:r>
    </w:p>
    <w:p w14:paraId="54933F69" w14:textId="73988E85" w:rsidR="004C42D1" w:rsidRPr="00887C71" w:rsidRDefault="004C42D1" w:rsidP="00BD7B9B">
      <w:pPr>
        <w:jc w:val="both"/>
        <w:rPr>
          <w:rFonts w:eastAsia="Times"/>
          <w:b/>
          <w:bCs/>
        </w:rPr>
      </w:pPr>
      <w:r w:rsidRPr="00887C71">
        <w:rPr>
          <w:rFonts w:eastAsia="Times"/>
          <w:b/>
          <w:bCs/>
        </w:rPr>
        <w:t>Adding Total Casualties</w:t>
      </w:r>
      <w:r w:rsidR="008A53F4" w:rsidRPr="00887C71">
        <w:rPr>
          <w:rFonts w:eastAsia="Times"/>
          <w:b/>
          <w:bCs/>
        </w:rPr>
        <w:t>:</w:t>
      </w:r>
    </w:p>
    <w:p w14:paraId="3DE89F6C" w14:textId="75718319" w:rsidR="004C42D1" w:rsidRPr="00887C71" w:rsidRDefault="001833B8" w:rsidP="00BD7B9B">
      <w:pPr>
        <w:pStyle w:val="ListParagraph"/>
        <w:numPr>
          <w:ilvl w:val="0"/>
          <w:numId w:val="128"/>
        </w:numPr>
        <w:jc w:val="both"/>
        <w:rPr>
          <w:rFonts w:eastAsia="Times"/>
          <w:color w:val="000000" w:themeColor="text1"/>
        </w:rPr>
      </w:pPr>
      <w:r w:rsidRPr="00887C71">
        <w:rPr>
          <w:rFonts w:eastAsia="Times"/>
          <w:color w:val="000000" w:themeColor="text1"/>
        </w:rPr>
        <w:t>A new column total_casualties is created by summing n_killed and n_injured for each incident.</w:t>
      </w:r>
    </w:p>
    <w:p w14:paraId="69194857" w14:textId="3EA071B6" w:rsidR="004C42D1" w:rsidRPr="00887C71" w:rsidRDefault="001833B8" w:rsidP="00BD7B9B">
      <w:pPr>
        <w:jc w:val="both"/>
        <w:rPr>
          <w:rFonts w:eastAsia="Times"/>
          <w:b/>
          <w:bCs/>
        </w:rPr>
      </w:pPr>
      <w:r w:rsidRPr="00887C71">
        <w:rPr>
          <w:rFonts w:eastAsia="Times"/>
          <w:b/>
          <w:bCs/>
        </w:rPr>
        <w:t>Exporting Cleaned Data</w:t>
      </w:r>
      <w:r w:rsidR="008A53F4" w:rsidRPr="00887C71">
        <w:rPr>
          <w:rFonts w:eastAsia="Times"/>
          <w:b/>
          <w:bCs/>
        </w:rPr>
        <w:t>:</w:t>
      </w:r>
    </w:p>
    <w:p w14:paraId="313E8253" w14:textId="3CDF99BA" w:rsidR="001833B8" w:rsidRPr="00887C71" w:rsidRDefault="001833B8" w:rsidP="00BD7B9B">
      <w:pPr>
        <w:pStyle w:val="ListParagraph"/>
        <w:numPr>
          <w:ilvl w:val="0"/>
          <w:numId w:val="128"/>
        </w:numPr>
        <w:jc w:val="both"/>
        <w:rPr>
          <w:rFonts w:eastAsia="Times"/>
          <w:color w:val="000000" w:themeColor="text1"/>
        </w:rPr>
      </w:pPr>
      <w:r w:rsidRPr="00887C71">
        <w:rPr>
          <w:rFonts w:eastAsia="Times"/>
          <w:color w:val="000000" w:themeColor="text1"/>
        </w:rPr>
        <w:t>The cleaned dataset, filtered to include only "Subject-Suspect" records, is saved as suspect_file.csv for further analysis.</w:t>
      </w:r>
    </w:p>
    <w:p w14:paraId="7FBA240D" w14:textId="2C373473" w:rsidR="003F2048" w:rsidRPr="00887C71" w:rsidRDefault="001833B8" w:rsidP="00BD7B9B">
      <w:pPr>
        <w:jc w:val="both"/>
        <w:rPr>
          <w:rFonts w:eastAsia="Times"/>
          <w:b/>
          <w:bCs/>
          <w:color w:val="000000" w:themeColor="text1"/>
        </w:rPr>
      </w:pPr>
      <w:r w:rsidRPr="00887C71">
        <w:rPr>
          <w:rFonts w:eastAsia="Times"/>
          <w:b/>
          <w:bCs/>
        </w:rPr>
        <w:t>Date Transformation and Monthly Mapping</w:t>
      </w:r>
      <w:r w:rsidR="008A53F4" w:rsidRPr="00887C71">
        <w:rPr>
          <w:rFonts w:eastAsia="Times"/>
          <w:b/>
          <w:bCs/>
        </w:rPr>
        <w:t>:</w:t>
      </w:r>
    </w:p>
    <w:p w14:paraId="61888AD5" w14:textId="77777777" w:rsidR="00BD7B9B" w:rsidRPr="00887C71" w:rsidRDefault="00BD7B9B" w:rsidP="00BD7B9B">
      <w:pPr>
        <w:pStyle w:val="ListParagraph"/>
        <w:numPr>
          <w:ilvl w:val="0"/>
          <w:numId w:val="129"/>
        </w:numPr>
      </w:pPr>
      <w:r w:rsidRPr="00887C71">
        <w:t>Added columns for the incident's month, month name, and quarter based on the date column</w:t>
      </w:r>
    </w:p>
    <w:p w14:paraId="5BA14B69" w14:textId="70D98973" w:rsidR="00BD7B9B" w:rsidRPr="00887C71" w:rsidRDefault="003F2048" w:rsidP="00BD7B9B">
      <w:pPr>
        <w:pStyle w:val="ListParagraph"/>
        <w:numPr>
          <w:ilvl w:val="0"/>
          <w:numId w:val="129"/>
        </w:numPr>
        <w:jc w:val="both"/>
      </w:pPr>
      <w:r w:rsidRPr="00887C71">
        <w:t>Used a dictionary to map month numbers (1–12) to their names (e.g., 1 = January).</w:t>
      </w:r>
    </w:p>
    <w:p w14:paraId="6A389106" w14:textId="77777777" w:rsidR="00BD7B9B" w:rsidRPr="00887C71" w:rsidRDefault="003F2048" w:rsidP="00BD7B9B">
      <w:pPr>
        <w:pStyle w:val="ListParagraph"/>
        <w:numPr>
          <w:ilvl w:val="0"/>
          <w:numId w:val="129"/>
        </w:numPr>
        <w:jc w:val="both"/>
      </w:pPr>
      <w:r w:rsidRPr="00887C71">
        <w:t>Saved the enhanced dataset as Gun_violence_clean3.csv.</w:t>
      </w:r>
    </w:p>
    <w:p w14:paraId="6F1A76CC" w14:textId="5CE3F7BE" w:rsidR="001833B8" w:rsidRPr="00887C71" w:rsidRDefault="001833B8" w:rsidP="00BD7B9B">
      <w:pPr>
        <w:jc w:val="both"/>
      </w:pPr>
      <w:r w:rsidRPr="00887C71">
        <w:rPr>
          <w:rFonts w:eastAsia="Times"/>
          <w:b/>
          <w:bCs/>
        </w:rPr>
        <w:t>Merging Gun Data with State Ratings</w:t>
      </w:r>
      <w:r w:rsidR="008A53F4" w:rsidRPr="00887C71">
        <w:rPr>
          <w:rFonts w:eastAsia="Times"/>
          <w:b/>
          <w:bCs/>
        </w:rPr>
        <w:t>:</w:t>
      </w:r>
    </w:p>
    <w:p w14:paraId="1EB74220" w14:textId="77777777" w:rsidR="00F0613E" w:rsidRPr="00887C71" w:rsidRDefault="00F0613E" w:rsidP="0081571C">
      <w:pPr>
        <w:pStyle w:val="ListParagraph"/>
        <w:numPr>
          <w:ilvl w:val="0"/>
          <w:numId w:val="131"/>
        </w:numPr>
        <w:jc w:val="both"/>
        <w:rPr>
          <w:rFonts w:eastAsia="Times"/>
          <w:color w:val="000000" w:themeColor="text1"/>
        </w:rPr>
      </w:pPr>
      <w:r w:rsidRPr="00887C71">
        <w:rPr>
          <w:rFonts w:eastAsia="Times"/>
          <w:color w:val="000000" w:themeColor="text1"/>
        </w:rPr>
        <w:t>Assigned gun safety ratings (e.g., "F," "B-") to each state for each year.</w:t>
      </w:r>
    </w:p>
    <w:p w14:paraId="777079FF" w14:textId="77777777" w:rsidR="00F0613E" w:rsidRPr="00887C71" w:rsidRDefault="00F0613E" w:rsidP="0081571C">
      <w:pPr>
        <w:pStyle w:val="ListParagraph"/>
        <w:numPr>
          <w:ilvl w:val="0"/>
          <w:numId w:val="131"/>
        </w:numPr>
        <w:jc w:val="both"/>
        <w:rPr>
          <w:rFonts w:eastAsia="Times"/>
          <w:color w:val="000000" w:themeColor="text1"/>
        </w:rPr>
      </w:pPr>
      <w:r w:rsidRPr="00887C71">
        <w:rPr>
          <w:rFonts w:eastAsia="Times"/>
          <w:color w:val="000000" w:themeColor="text1"/>
        </w:rPr>
        <w:t>Merged the rating data with the main dataset, adding a new rating column.</w:t>
      </w:r>
    </w:p>
    <w:p w14:paraId="30BD93AA" w14:textId="1D306481" w:rsidR="00BD7B9B" w:rsidRPr="00887C71" w:rsidRDefault="00F0613E" w:rsidP="0081571C">
      <w:pPr>
        <w:pStyle w:val="ListParagraph"/>
        <w:numPr>
          <w:ilvl w:val="0"/>
          <w:numId w:val="131"/>
        </w:numPr>
        <w:jc w:val="both"/>
        <w:rPr>
          <w:rFonts w:eastAsia="Times"/>
          <w:color w:val="000000" w:themeColor="text1"/>
        </w:rPr>
      </w:pPr>
      <w:r w:rsidRPr="00887C71">
        <w:rPr>
          <w:rFonts w:eastAsia="Times"/>
          <w:color w:val="000000" w:themeColor="text1"/>
        </w:rPr>
        <w:lastRenderedPageBreak/>
        <w:t>Saved the final dataset as gun_data_with_rating.csv</w:t>
      </w:r>
    </w:p>
    <w:p w14:paraId="7909D867" w14:textId="77777777" w:rsidR="008A53F4" w:rsidRPr="00887C71" w:rsidRDefault="008A53F4" w:rsidP="008A53F4">
      <w:pPr>
        <w:pStyle w:val="ListParagraph"/>
        <w:jc w:val="both"/>
        <w:rPr>
          <w:rFonts w:eastAsia="Times"/>
          <w:color w:val="000000" w:themeColor="text1"/>
        </w:rPr>
      </w:pPr>
    </w:p>
    <w:p w14:paraId="5E1875E2" w14:textId="3F800113" w:rsidR="008A53F4" w:rsidRPr="00887C71" w:rsidRDefault="00151E52" w:rsidP="008A53F4">
      <w:pPr>
        <w:jc w:val="both"/>
        <w:rPr>
          <w:rFonts w:eastAsia="Times"/>
          <w:color w:val="000000" w:themeColor="text1"/>
        </w:rPr>
      </w:pPr>
      <w:r>
        <w:rPr>
          <w:noProof/>
          <w:color w:val="000000"/>
        </w:rPr>
        <w:pict w14:anchorId="2CB61F54">
          <v:rect id="_x0000_i1032" alt="" style="width:468pt;height:.05pt;mso-width-percent:0;mso-height-percent:0;mso-width-percent:0;mso-height-percent:0" o:hralign="center" o:hrstd="t" o:hr="t" fillcolor="#a0a0a0" stroked="f"/>
        </w:pict>
      </w:r>
    </w:p>
    <w:p w14:paraId="28476F4A" w14:textId="380847F7" w:rsidR="00A3514C" w:rsidRPr="00887C71" w:rsidRDefault="00A3514C" w:rsidP="00BD7B9B">
      <w:pPr>
        <w:jc w:val="both"/>
        <w:rPr>
          <w:rFonts w:eastAsia="Times"/>
          <w:color w:val="000000" w:themeColor="text1"/>
        </w:rPr>
      </w:pPr>
      <w:r w:rsidRPr="00887C71">
        <w:rPr>
          <w:rFonts w:eastAsia="Times"/>
          <w:b/>
          <w:bCs/>
        </w:rPr>
        <w:t>Notes</w:t>
      </w:r>
    </w:p>
    <w:p w14:paraId="52DC0D15" w14:textId="28619655" w:rsidR="00A3514C" w:rsidRPr="00887C71" w:rsidRDefault="00A3514C" w:rsidP="00BD7B9B">
      <w:pPr>
        <w:pStyle w:val="ListParagraph"/>
        <w:numPr>
          <w:ilvl w:val="0"/>
          <w:numId w:val="130"/>
        </w:numPr>
        <w:jc w:val="both"/>
        <w:rPr>
          <w:rFonts w:eastAsia="Times"/>
          <w:color w:val="000000" w:themeColor="text1"/>
        </w:rPr>
      </w:pPr>
      <w:r w:rsidRPr="00887C71">
        <w:rPr>
          <w:rFonts w:eastAsia="Times"/>
          <w:color w:val="000000" w:themeColor="text1"/>
        </w:rPr>
        <w:t>Intermediate files, such as </w:t>
      </w:r>
      <w:r w:rsidR="00F0613E" w:rsidRPr="00887C71">
        <w:rPr>
          <w:rFonts w:eastAsia="Times"/>
          <w:color w:val="000000" w:themeColor="text1"/>
        </w:rPr>
        <w:t>g</w:t>
      </w:r>
      <w:r w:rsidRPr="00887C71">
        <w:rPr>
          <w:rFonts w:eastAsia="Times"/>
          <w:color w:val="000000" w:themeColor="text1"/>
        </w:rPr>
        <w:t>un_violence_SE_clean1.csv, Gun_violence_clean3.csv, and </w:t>
      </w:r>
      <w:r w:rsidR="007E235F" w:rsidRPr="00887C71">
        <w:rPr>
          <w:rFonts w:eastAsia="Times"/>
          <w:color w:val="000000" w:themeColor="text1"/>
        </w:rPr>
        <w:t>g</w:t>
      </w:r>
      <w:r w:rsidRPr="00887C71">
        <w:rPr>
          <w:rFonts w:eastAsia="Times"/>
          <w:color w:val="000000" w:themeColor="text1"/>
        </w:rPr>
        <w:t>un_violence_with_quarter_month.csv, were created during various stages of the project.</w:t>
      </w:r>
    </w:p>
    <w:p w14:paraId="5EEEC940" w14:textId="79E1B316" w:rsidR="00A3514C" w:rsidRPr="00887C71" w:rsidRDefault="00A3514C" w:rsidP="00BD7B9B">
      <w:pPr>
        <w:pStyle w:val="ListParagraph"/>
        <w:numPr>
          <w:ilvl w:val="0"/>
          <w:numId w:val="130"/>
        </w:numPr>
        <w:jc w:val="both"/>
        <w:rPr>
          <w:rFonts w:eastAsia="Times"/>
          <w:color w:val="000000" w:themeColor="text1"/>
        </w:rPr>
      </w:pPr>
      <w:r w:rsidRPr="00887C71">
        <w:rPr>
          <w:rFonts w:eastAsia="Times"/>
          <w:color w:val="000000" w:themeColor="text1"/>
        </w:rPr>
        <w:t>These files served as checkpoints to prevent data loss and safeguard progress.</w:t>
      </w:r>
    </w:p>
    <w:p w14:paraId="09AB884D" w14:textId="49A19B1D" w:rsidR="00A3514C" w:rsidRPr="00887C71" w:rsidRDefault="00A3514C" w:rsidP="00BD7B9B">
      <w:pPr>
        <w:pStyle w:val="ListParagraph"/>
        <w:numPr>
          <w:ilvl w:val="0"/>
          <w:numId w:val="130"/>
        </w:numPr>
        <w:jc w:val="both"/>
        <w:rPr>
          <w:rFonts w:eastAsia="Times"/>
          <w:color w:val="000000" w:themeColor="text1"/>
        </w:rPr>
      </w:pPr>
      <w:r w:rsidRPr="00887C71">
        <w:rPr>
          <w:rFonts w:eastAsia="Times"/>
          <w:color w:val="000000" w:themeColor="text1"/>
        </w:rPr>
        <w:t>Due to limited experience with GitHub and concerns about overwriting or losing data, creating these intermediate files was necessary.</w:t>
      </w:r>
    </w:p>
    <w:p w14:paraId="7DDFDADE" w14:textId="70DCFEDA" w:rsidR="00DA1C05" w:rsidRPr="00887C71" w:rsidRDefault="00A3514C" w:rsidP="00BD7B9B">
      <w:pPr>
        <w:pStyle w:val="ListParagraph"/>
        <w:numPr>
          <w:ilvl w:val="0"/>
          <w:numId w:val="130"/>
        </w:numPr>
        <w:jc w:val="both"/>
        <w:rPr>
          <w:rFonts w:eastAsia="Times"/>
          <w:color w:val="000000" w:themeColor="text1"/>
        </w:rPr>
      </w:pPr>
      <w:r w:rsidRPr="00887C71">
        <w:rPr>
          <w:rFonts w:eastAsia="Times"/>
          <w:color w:val="000000" w:themeColor="text1"/>
        </w:rPr>
        <w:t>While not all intermediate files were used in the final analysis, they were crucial for managing and organizing the workflow effectively.</w:t>
      </w:r>
    </w:p>
    <w:p w14:paraId="2D096F49" w14:textId="09BFD99D" w:rsidR="00D01AFF" w:rsidRPr="00887C71" w:rsidRDefault="00151E52" w:rsidP="003B7966">
      <w:pPr>
        <w:pStyle w:val="Heading2"/>
      </w:pPr>
      <w:bookmarkStart w:id="4" w:name="_z3ml4omdn1lv" w:colFirst="0" w:colLast="0"/>
      <w:bookmarkEnd w:id="4"/>
      <w:r>
        <w:rPr>
          <w:rFonts w:eastAsia="Times New Roman"/>
          <w:noProof/>
          <w:color w:val="000000"/>
        </w:rPr>
        <w:pict w14:anchorId="200C089F">
          <v:rect id="_x0000_i1031" alt="" style="width:468pt;height:.05pt;mso-width-percent:0;mso-height-percent:0;mso-width-percent:0;mso-height-percent:0" o:hralign="center" o:hrstd="t" o:hr="t" fillcolor="#a0a0a0" stroked="f"/>
        </w:pict>
      </w:r>
    </w:p>
    <w:p w14:paraId="00000024" w14:textId="68A214EB" w:rsidR="00736EDC" w:rsidRDefault="00000000" w:rsidP="003B7966">
      <w:pPr>
        <w:pStyle w:val="Heading2"/>
      </w:pPr>
      <w:r w:rsidRPr="00887C71">
        <w:t xml:space="preserve">Exploratory Data Analysis </w:t>
      </w:r>
    </w:p>
    <w:p w14:paraId="6FD898D2" w14:textId="77777777" w:rsidR="00E716B6" w:rsidRDefault="00E716B6" w:rsidP="00E716B6"/>
    <w:p w14:paraId="1CB62B5A" w14:textId="77777777" w:rsidR="002C4F53" w:rsidRDefault="00E716B6" w:rsidP="00E716B6">
      <w:r w:rsidRPr="00E716B6">
        <w:t>The data exploration process began with initial visualizations in Tableau to identify patterns, outliers, and areas requiring refinement. These efforts focused on understanding incident trends, population biases, and the distribution of injuries versus fatalities. By iteratively testing various chart types, we refined our approach to ensure clear and meaningful insights</w:t>
      </w:r>
      <w:r w:rsidR="002C4F53">
        <w:t>.</w:t>
      </w:r>
    </w:p>
    <w:p w14:paraId="740D81B2" w14:textId="77777777" w:rsidR="002C4F53" w:rsidRDefault="002C4F53" w:rsidP="00E716B6"/>
    <w:p w14:paraId="437435C9" w14:textId="29221CC3" w:rsidR="001E0324" w:rsidRPr="002C4F53" w:rsidRDefault="001E0324" w:rsidP="00E716B6">
      <w:pPr>
        <w:rPr>
          <w:sz w:val="22"/>
          <w:szCs w:val="22"/>
        </w:rPr>
      </w:pPr>
      <w:r w:rsidRPr="002C4F53">
        <w:rPr>
          <w:b/>
          <w:bCs/>
          <w:sz w:val="22"/>
          <w:szCs w:val="22"/>
        </w:rPr>
        <w:t>Figure 1: Bar Chart of State Totals Highlighting Population Bias</w:t>
      </w:r>
    </w:p>
    <w:p w14:paraId="00000025" w14:textId="34D28AE6" w:rsidR="00736EDC" w:rsidRDefault="00736EDC">
      <w:pPr>
        <w:rPr>
          <w:rFonts w:eastAsia="Times"/>
        </w:rPr>
      </w:pPr>
    </w:p>
    <w:p w14:paraId="61E16B95" w14:textId="519A1248" w:rsidR="002C4F53" w:rsidRDefault="002C4F53">
      <w:pPr>
        <w:rPr>
          <w:rFonts w:eastAsia="Times"/>
        </w:rPr>
      </w:pPr>
      <w:r w:rsidRPr="00887C71">
        <w:rPr>
          <w:noProof/>
          <w:color w:val="000000"/>
          <w:bdr w:val="none" w:sz="0" w:space="0" w:color="auto" w:frame="1"/>
        </w:rPr>
        <w:drawing>
          <wp:anchor distT="0" distB="0" distL="114300" distR="114300" simplePos="0" relativeHeight="251670528" behindDoc="0" locked="0" layoutInCell="1" allowOverlap="1" wp14:anchorId="1EBC227F" wp14:editId="3555F5F2">
            <wp:simplePos x="0" y="0"/>
            <wp:positionH relativeFrom="column">
              <wp:posOffset>0</wp:posOffset>
            </wp:positionH>
            <wp:positionV relativeFrom="page">
              <wp:posOffset>5255895</wp:posOffset>
            </wp:positionV>
            <wp:extent cx="2635885" cy="2028190"/>
            <wp:effectExtent l="0" t="0" r="5715" b="3810"/>
            <wp:wrapSquare wrapText="bothSides"/>
            <wp:docPr id="713630043"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964638" name="Picture 4" descr="A screenshot of a graph&#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1539" r="12715"/>
                    <a:stretch/>
                  </pic:blipFill>
                  <pic:spPr bwMode="auto">
                    <a:xfrm>
                      <a:off x="0" y="0"/>
                      <a:ext cx="2635885" cy="20281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E148892" w14:textId="77777777" w:rsidR="002C4F53" w:rsidRDefault="002C4F53" w:rsidP="002C4F53">
      <w:pPr>
        <w:jc w:val="both"/>
        <w:rPr>
          <w:rFonts w:eastAsia="Times"/>
        </w:rPr>
      </w:pPr>
      <w:r w:rsidRPr="00887C71">
        <w:rPr>
          <w:rFonts w:eastAsia="Times"/>
        </w:rPr>
        <w:t>We began by creating visualizations in Tableau, including bar charts showing state totals. These initial visualizations helped us identify patterns, outliers, and potential areas requiring refinement or additional data cleaning. For instance, we noticed states with higher populations had disproportionately higher numbers of incidents, which highlighted the need for designs that adjusted for population biases. Alongside Tableau, we developed sketches of the dashboard layout to understand how interactions between filters and charts would drive the analysi</w:t>
      </w:r>
      <w:r>
        <w:rPr>
          <w:rFonts w:eastAsia="Times"/>
        </w:rPr>
        <w:t>s</w:t>
      </w:r>
    </w:p>
    <w:p w14:paraId="6A9EBE0D" w14:textId="77777777" w:rsidR="002C4F53" w:rsidRDefault="002C4F53" w:rsidP="002C4F53">
      <w:pPr>
        <w:jc w:val="both"/>
        <w:rPr>
          <w:rFonts w:eastAsia="Times"/>
        </w:rPr>
      </w:pPr>
    </w:p>
    <w:p w14:paraId="4D602839" w14:textId="77777777" w:rsidR="002C4F53" w:rsidRDefault="002C4F53" w:rsidP="002C4F53">
      <w:pPr>
        <w:jc w:val="both"/>
        <w:rPr>
          <w:rFonts w:eastAsia="Times"/>
        </w:rPr>
      </w:pPr>
    </w:p>
    <w:p w14:paraId="37E5A494" w14:textId="77777777" w:rsidR="002C4F53" w:rsidRDefault="002C4F53" w:rsidP="002C4F53">
      <w:pPr>
        <w:jc w:val="both"/>
        <w:rPr>
          <w:rFonts w:eastAsia="Times"/>
        </w:rPr>
      </w:pPr>
    </w:p>
    <w:p w14:paraId="740152B3" w14:textId="77777777" w:rsidR="002C4F53" w:rsidRDefault="002C4F53" w:rsidP="002C4F53">
      <w:pPr>
        <w:jc w:val="both"/>
        <w:rPr>
          <w:rFonts w:eastAsia="Times"/>
        </w:rPr>
      </w:pPr>
    </w:p>
    <w:p w14:paraId="1F196AAF" w14:textId="77777777" w:rsidR="002C4F53" w:rsidRDefault="002C4F53" w:rsidP="002C4F53">
      <w:pPr>
        <w:jc w:val="both"/>
        <w:rPr>
          <w:rFonts w:eastAsia="Times"/>
        </w:rPr>
      </w:pPr>
    </w:p>
    <w:p w14:paraId="0340DB47" w14:textId="77777777" w:rsidR="002C4F53" w:rsidRDefault="002C4F53" w:rsidP="002C4F53">
      <w:pPr>
        <w:jc w:val="both"/>
        <w:rPr>
          <w:rFonts w:eastAsia="Times"/>
        </w:rPr>
      </w:pPr>
    </w:p>
    <w:p w14:paraId="3F4D28C6" w14:textId="77777777" w:rsidR="002C4F53" w:rsidRDefault="002C4F53" w:rsidP="002C4F53">
      <w:pPr>
        <w:jc w:val="both"/>
        <w:rPr>
          <w:rFonts w:eastAsia="Times"/>
        </w:rPr>
      </w:pPr>
    </w:p>
    <w:p w14:paraId="0A8A7C89" w14:textId="6A28EE5C" w:rsidR="002C4F53" w:rsidRDefault="002C4F53" w:rsidP="002C4F53">
      <w:pPr>
        <w:jc w:val="both"/>
        <w:rPr>
          <w:color w:val="000000"/>
          <w:bdr w:val="none" w:sz="0" w:space="0" w:color="auto" w:frame="1"/>
        </w:rPr>
      </w:pPr>
      <w:r>
        <w:rPr>
          <w:color w:val="000000"/>
          <w:bdr w:val="none" w:sz="0" w:space="0" w:color="auto" w:frame="1"/>
        </w:rPr>
        <w:t xml:space="preserve"> </w:t>
      </w:r>
    </w:p>
    <w:p w14:paraId="6E1AE315" w14:textId="77777777" w:rsidR="002C4F53" w:rsidRDefault="002C4F53" w:rsidP="002922F2">
      <w:pPr>
        <w:jc w:val="both"/>
        <w:rPr>
          <w:color w:val="000000"/>
          <w:bdr w:val="none" w:sz="0" w:space="0" w:color="auto" w:frame="1"/>
        </w:rPr>
      </w:pPr>
    </w:p>
    <w:p w14:paraId="7B251832" w14:textId="77777777" w:rsidR="002C4F53" w:rsidRPr="00887C71" w:rsidRDefault="002C4F53" w:rsidP="002922F2">
      <w:pPr>
        <w:jc w:val="both"/>
        <w:rPr>
          <w:color w:val="000000"/>
          <w:bdr w:val="none" w:sz="0" w:space="0" w:color="auto" w:frame="1"/>
        </w:rPr>
      </w:pPr>
    </w:p>
    <w:p w14:paraId="4B302903" w14:textId="77777777" w:rsidR="001E0324" w:rsidRPr="002C4F53" w:rsidRDefault="001E0324" w:rsidP="001E0324">
      <w:pPr>
        <w:rPr>
          <w:rStyle w:val="Strong"/>
          <w:color w:val="000000"/>
          <w:sz w:val="22"/>
          <w:szCs w:val="22"/>
        </w:rPr>
      </w:pPr>
      <w:r w:rsidRPr="002C4F53">
        <w:rPr>
          <w:rStyle w:val="Strong"/>
          <w:color w:val="000000"/>
          <w:sz w:val="22"/>
          <w:szCs w:val="22"/>
        </w:rPr>
        <w:lastRenderedPageBreak/>
        <w:t>Figure 2: Distribution of Injuries and Fatalities per Incident</w:t>
      </w:r>
    </w:p>
    <w:p w14:paraId="4F591287" w14:textId="77777777" w:rsidR="002C4F53" w:rsidRPr="00C63EE1" w:rsidRDefault="002C4F53" w:rsidP="001E0324"/>
    <w:p w14:paraId="7B822772" w14:textId="35230F59" w:rsidR="001E0324" w:rsidRPr="002C4F53" w:rsidRDefault="001E0324" w:rsidP="002C4F53">
      <w:pPr>
        <w:jc w:val="both"/>
        <w:rPr>
          <w:color w:val="000000"/>
          <w:bdr w:val="none" w:sz="0" w:space="0" w:color="auto" w:frame="1"/>
        </w:rPr>
      </w:pPr>
      <w:r w:rsidRPr="00887C71">
        <w:rPr>
          <w:color w:val="000000"/>
          <w:bdr w:val="none" w:sz="0" w:space="0" w:color="auto" w:frame="1"/>
        </w:rPr>
        <w:fldChar w:fldCharType="begin"/>
      </w:r>
      <w:r w:rsidRPr="00887C71">
        <w:rPr>
          <w:color w:val="000000"/>
          <w:bdr w:val="none" w:sz="0" w:space="0" w:color="auto" w:frame="1"/>
        </w:rPr>
        <w:instrText xml:space="preserve"> INCLUDEPICTURE "https://lh7-rt.googleusercontent.com/docsz/AD_4nXf8s2WW3CXxb9_EbfX5Mleyn8vFUsERup8dmNIPouzy5dhSwT53msYQRf2NXtq3jZLrvDUIbCQWIRzZ-GwDKC9pKH7WCM8snKJpDT7R2gOhJOfmeiEl7VUyClSdm-ulSX_BWLDXjBLPLilCbXTsU8KmQUI?key=sedEur7poew57XcEtqhqrg" \* MERGEFORMATINET </w:instrText>
      </w:r>
      <w:r w:rsidRPr="00887C71">
        <w:rPr>
          <w:color w:val="000000"/>
          <w:bdr w:val="none" w:sz="0" w:space="0" w:color="auto" w:frame="1"/>
        </w:rPr>
        <w:fldChar w:fldCharType="separate"/>
      </w:r>
      <w:r w:rsidRPr="00887C71">
        <w:rPr>
          <w:color w:val="000000"/>
          <w:bdr w:val="none" w:sz="0" w:space="0" w:color="auto" w:frame="1"/>
        </w:rPr>
        <w:fldChar w:fldCharType="end"/>
      </w:r>
    </w:p>
    <w:p w14:paraId="007734FE" w14:textId="1D108C05" w:rsidR="00887C71" w:rsidRDefault="002C4F53" w:rsidP="00887C71">
      <w:pPr>
        <w:pStyle w:val="NormalWeb"/>
        <w:rPr>
          <w:color w:val="000000"/>
        </w:rPr>
      </w:pPr>
      <w:r w:rsidRPr="00887C71">
        <w:rPr>
          <w:noProof/>
          <w:color w:val="000000"/>
          <w:bdr w:val="none" w:sz="0" w:space="0" w:color="auto" w:frame="1"/>
        </w:rPr>
        <w:drawing>
          <wp:anchor distT="0" distB="0" distL="114300" distR="114300" simplePos="0" relativeHeight="251659264" behindDoc="0" locked="0" layoutInCell="1" allowOverlap="1" wp14:anchorId="19A9A35F" wp14:editId="72760976">
            <wp:simplePos x="0" y="0"/>
            <wp:positionH relativeFrom="column">
              <wp:posOffset>0</wp:posOffset>
            </wp:positionH>
            <wp:positionV relativeFrom="paragraph">
              <wp:posOffset>5080</wp:posOffset>
            </wp:positionV>
            <wp:extent cx="2917825" cy="2024380"/>
            <wp:effectExtent l="0" t="0" r="3175" b="0"/>
            <wp:wrapSquare wrapText="bothSides"/>
            <wp:docPr id="1931144346"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144346" name="Picture 6" descr="A screenshot of a graph&#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2288" t="8190" r="25560" b="17637"/>
                    <a:stretch/>
                  </pic:blipFill>
                  <pic:spPr bwMode="auto">
                    <a:xfrm>
                      <a:off x="0" y="0"/>
                      <a:ext cx="2917825" cy="20243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87C71">
        <w:rPr>
          <w:color w:val="000000"/>
        </w:rPr>
        <w:t>We analyzed a pie chart to explore the distribution of injuries versus fatalities by state and year. Our goal was to determine if states with lower gun control grades, such as Florida, experienced higher rates of injuries and fatalities. Additionally, we wanted to observe how changes in gun control policies over time influenced these trends, which is why we focused on yearly data.</w:t>
      </w:r>
    </w:p>
    <w:p w14:paraId="7D8656C6" w14:textId="77777777" w:rsidR="002C4F53" w:rsidRDefault="002C4F53" w:rsidP="00887C71">
      <w:pPr>
        <w:pStyle w:val="NormalWeb"/>
        <w:rPr>
          <w:color w:val="000000"/>
        </w:rPr>
      </w:pPr>
    </w:p>
    <w:p w14:paraId="7838A127" w14:textId="77777777" w:rsidR="00887C71" w:rsidRDefault="00887C71" w:rsidP="00887C71">
      <w:pPr>
        <w:pStyle w:val="NormalWeb"/>
        <w:rPr>
          <w:color w:val="000000"/>
        </w:rPr>
      </w:pPr>
      <w:r>
        <w:rPr>
          <w:color w:val="000000"/>
        </w:rPr>
        <w:t>From the pie chart, it is evident that injuries generally outnumber fatalities. This aligns with the expectation that most incidents, unless classified as mass shootings, typically result in more injuries than deaths. A significant portion of the data did not involve mass shootings; the average number of casualties per incident was around one. The largest recorded value was an outlier at 100 casualties, with the next highest being 25. For most incidents, casualty numbers ranged between one and five. These figures represent the cumulative sum of both injuries and fatalities, rather than isolating one category.</w:t>
      </w:r>
    </w:p>
    <w:p w14:paraId="2DB7D59C" w14:textId="77777777" w:rsidR="001E0324" w:rsidRPr="002C4F53" w:rsidRDefault="001E0324" w:rsidP="001E0324">
      <w:pPr>
        <w:jc w:val="both"/>
        <w:rPr>
          <w:b/>
          <w:bCs/>
          <w:color w:val="000000"/>
          <w:sz w:val="22"/>
          <w:szCs w:val="22"/>
          <w:bdr w:val="none" w:sz="0" w:space="0" w:color="auto" w:frame="1"/>
        </w:rPr>
      </w:pPr>
      <w:r w:rsidRPr="002C4F53">
        <w:rPr>
          <w:b/>
          <w:bCs/>
          <w:color w:val="000000"/>
          <w:sz w:val="22"/>
          <w:szCs w:val="22"/>
          <w:bdr w:val="none" w:sz="0" w:space="0" w:color="auto" w:frame="1"/>
        </w:rPr>
        <w:t>Figure 3: Gun Violence Trends by Year</w:t>
      </w:r>
    </w:p>
    <w:p w14:paraId="414F8763" w14:textId="748801E2" w:rsidR="001E0324" w:rsidRPr="002C4F53" w:rsidRDefault="002C4F53" w:rsidP="001E0324">
      <w:pPr>
        <w:jc w:val="both"/>
        <w:rPr>
          <w:b/>
          <w:bCs/>
          <w:color w:val="000000"/>
          <w:bdr w:val="none" w:sz="0" w:space="0" w:color="auto" w:frame="1"/>
        </w:rPr>
      </w:pPr>
      <w:r w:rsidRPr="00887C71">
        <w:rPr>
          <w:noProof/>
          <w:color w:val="000000"/>
          <w:bdr w:val="none" w:sz="0" w:space="0" w:color="auto" w:frame="1"/>
        </w:rPr>
        <w:drawing>
          <wp:anchor distT="0" distB="0" distL="114300" distR="114300" simplePos="0" relativeHeight="251660288" behindDoc="0" locked="0" layoutInCell="1" allowOverlap="1" wp14:anchorId="5BE7F706" wp14:editId="195BD138">
            <wp:simplePos x="0" y="0"/>
            <wp:positionH relativeFrom="column">
              <wp:posOffset>0</wp:posOffset>
            </wp:positionH>
            <wp:positionV relativeFrom="paragraph">
              <wp:posOffset>89535</wp:posOffset>
            </wp:positionV>
            <wp:extent cx="2587625" cy="1779905"/>
            <wp:effectExtent l="0" t="0" r="3175" b="0"/>
            <wp:wrapSquare wrapText="bothSides"/>
            <wp:docPr id="1442590896" name="Picture 7"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590896" name="Picture 7" descr="A graph with blue lines&#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2351" t="8670"/>
                    <a:stretch/>
                  </pic:blipFill>
                  <pic:spPr bwMode="auto">
                    <a:xfrm>
                      <a:off x="0" y="0"/>
                      <a:ext cx="2587625" cy="17799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E0324" w:rsidRPr="00887C71">
        <w:rPr>
          <w:color w:val="000000"/>
          <w:bdr w:val="none" w:sz="0" w:space="0" w:color="auto" w:frame="1"/>
        </w:rPr>
        <w:fldChar w:fldCharType="begin"/>
      </w:r>
      <w:r w:rsidR="001E0324" w:rsidRPr="00887C71">
        <w:rPr>
          <w:color w:val="000000"/>
          <w:bdr w:val="none" w:sz="0" w:space="0" w:color="auto" w:frame="1"/>
        </w:rPr>
        <w:instrText xml:space="preserve"> INCLUDEPICTURE "https://lh7-rt.googleusercontent.com/docsz/AD_4nXcxzbXR0QuH6j3MZDmmsfYNXPpgASWQgf8bIHAnc5ms83Yh8m-txZJl2eo6czw6WREo2TL9XL_kEwbF049L0QRDWllo0GkKTHj776-A2afH1Blw-rO6W6A-_8SpAAiZGGbI_xdtQMGAiEzwM8Jer-RfmDk?key=sedEur7poew57XcEtqhqrg" \* MERGEFORMATINET </w:instrText>
      </w:r>
      <w:r w:rsidR="001E0324" w:rsidRPr="00887C71">
        <w:rPr>
          <w:color w:val="000000"/>
          <w:bdr w:val="none" w:sz="0" w:space="0" w:color="auto" w:frame="1"/>
        </w:rPr>
        <w:fldChar w:fldCharType="separate"/>
      </w:r>
      <w:r w:rsidR="001E0324" w:rsidRPr="00887C71">
        <w:rPr>
          <w:color w:val="000000"/>
          <w:bdr w:val="none" w:sz="0" w:space="0" w:color="auto" w:frame="1"/>
        </w:rPr>
        <w:fldChar w:fldCharType="end"/>
      </w:r>
    </w:p>
    <w:p w14:paraId="782782FC" w14:textId="2B86FC41" w:rsidR="00C63EE1" w:rsidRDefault="001E0324" w:rsidP="002922F2">
      <w:pPr>
        <w:jc w:val="both"/>
        <w:rPr>
          <w:color w:val="000000"/>
          <w:bdr w:val="none" w:sz="0" w:space="0" w:color="auto" w:frame="1"/>
        </w:rPr>
      </w:pPr>
      <w:r>
        <w:rPr>
          <w:color w:val="000000"/>
          <w:bdr w:val="none" w:sz="0" w:space="0" w:color="auto" w:frame="1"/>
        </w:rPr>
        <w:t xml:space="preserve">Lastly, </w:t>
      </w:r>
      <w:r w:rsidR="002C4F53">
        <w:rPr>
          <w:color w:val="000000"/>
          <w:bdr w:val="none" w:sz="0" w:space="0" w:color="auto" w:frame="1"/>
        </w:rPr>
        <w:t>w</w:t>
      </w:r>
      <w:r w:rsidR="00C63EE1" w:rsidRPr="00C63EE1">
        <w:rPr>
          <w:color w:val="000000"/>
          <w:bdr w:val="none" w:sz="0" w:space="0" w:color="auto" w:frame="1"/>
        </w:rPr>
        <w:t>e created a line chart to examine trends in gun violence over time, with one line representing injuries and the other fatalities, plotted against the x-axis displaying years. This visualization allowed us to observe patterns and changes over time, highlighting general trends. However, the line chart was ultimately replaced with a more interactive scatter plot that provided greater insight into incident-level data and state-specific variations. The scatter plot allowed users to drill down by year or incident and explore notable changes, such as significant drops in incidents.</w:t>
      </w:r>
    </w:p>
    <w:p w14:paraId="4ABC3829" w14:textId="6AFAAC7B" w:rsidR="009A4600" w:rsidRDefault="009A4600" w:rsidP="002922F2">
      <w:pPr>
        <w:jc w:val="both"/>
        <w:rPr>
          <w:color w:val="000000"/>
          <w:bdr w:val="none" w:sz="0" w:space="0" w:color="auto" w:frame="1"/>
        </w:rPr>
      </w:pPr>
    </w:p>
    <w:p w14:paraId="355DE367" w14:textId="77777777" w:rsidR="002C4F53" w:rsidRDefault="002C4F53" w:rsidP="002922F2">
      <w:pPr>
        <w:jc w:val="both"/>
        <w:rPr>
          <w:color w:val="000000"/>
          <w:bdr w:val="none" w:sz="0" w:space="0" w:color="auto" w:frame="1"/>
        </w:rPr>
      </w:pPr>
    </w:p>
    <w:p w14:paraId="43916E67" w14:textId="77777777" w:rsidR="002C4F53" w:rsidRDefault="002C4F53" w:rsidP="002922F2">
      <w:pPr>
        <w:jc w:val="both"/>
        <w:rPr>
          <w:color w:val="000000"/>
          <w:bdr w:val="none" w:sz="0" w:space="0" w:color="auto" w:frame="1"/>
        </w:rPr>
      </w:pPr>
    </w:p>
    <w:p w14:paraId="2502F3DE" w14:textId="77777777" w:rsidR="002C4F53" w:rsidRDefault="002C4F53" w:rsidP="002922F2">
      <w:pPr>
        <w:jc w:val="both"/>
        <w:rPr>
          <w:color w:val="000000"/>
          <w:bdr w:val="none" w:sz="0" w:space="0" w:color="auto" w:frame="1"/>
        </w:rPr>
      </w:pPr>
    </w:p>
    <w:p w14:paraId="57609F64" w14:textId="77777777" w:rsidR="002C4F53" w:rsidRDefault="002C4F53" w:rsidP="002922F2">
      <w:pPr>
        <w:jc w:val="both"/>
        <w:rPr>
          <w:color w:val="000000"/>
          <w:bdr w:val="none" w:sz="0" w:space="0" w:color="auto" w:frame="1"/>
        </w:rPr>
      </w:pPr>
    </w:p>
    <w:p w14:paraId="28928884" w14:textId="77777777" w:rsidR="002C4F53" w:rsidRDefault="002C4F53" w:rsidP="002922F2">
      <w:pPr>
        <w:jc w:val="both"/>
        <w:rPr>
          <w:color w:val="000000"/>
          <w:bdr w:val="none" w:sz="0" w:space="0" w:color="auto" w:frame="1"/>
        </w:rPr>
      </w:pPr>
    </w:p>
    <w:p w14:paraId="29346B8E" w14:textId="77777777" w:rsidR="002C4F53" w:rsidRDefault="002C4F53" w:rsidP="002922F2">
      <w:pPr>
        <w:jc w:val="both"/>
        <w:rPr>
          <w:color w:val="000000"/>
          <w:bdr w:val="none" w:sz="0" w:space="0" w:color="auto" w:frame="1"/>
        </w:rPr>
      </w:pPr>
    </w:p>
    <w:p w14:paraId="654618AC" w14:textId="77777777" w:rsidR="002C4F53" w:rsidRPr="00887C71" w:rsidRDefault="002C4F53" w:rsidP="002922F2">
      <w:pPr>
        <w:jc w:val="both"/>
        <w:rPr>
          <w:color w:val="000000"/>
          <w:bdr w:val="none" w:sz="0" w:space="0" w:color="auto" w:frame="1"/>
        </w:rPr>
      </w:pPr>
    </w:p>
    <w:p w14:paraId="0000002A" w14:textId="6AA5FF9E" w:rsidR="00736EDC" w:rsidRPr="00887C71" w:rsidRDefault="00151E52">
      <w:pPr>
        <w:rPr>
          <w:rFonts w:eastAsia="Times"/>
        </w:rPr>
      </w:pPr>
      <w:r>
        <w:rPr>
          <w:noProof/>
          <w:color w:val="000000"/>
        </w:rPr>
        <w:lastRenderedPageBreak/>
        <w:pict w14:anchorId="7D4C3579">
          <v:rect id="_x0000_i1030" alt="" style="width:468pt;height:.05pt;mso-width-percent:0;mso-height-percent:0;mso-width-percent:0;mso-height-percent:0" o:hralign="center" o:hrstd="t" o:hr="t" fillcolor="#a0a0a0" stroked="f"/>
        </w:pict>
      </w:r>
    </w:p>
    <w:p w14:paraId="494E6FE5" w14:textId="5A18CBAA" w:rsidR="0060035A" w:rsidRPr="00887C71" w:rsidRDefault="00000000" w:rsidP="002C4F53">
      <w:pPr>
        <w:pStyle w:val="Heading2"/>
        <w:jc w:val="both"/>
      </w:pPr>
      <w:bookmarkStart w:id="5" w:name="_njy9kyjjhxrd" w:colFirst="0" w:colLast="0"/>
      <w:bookmarkEnd w:id="5"/>
      <w:r w:rsidRPr="00887C71">
        <w:t>Design Evolution</w:t>
      </w:r>
    </w:p>
    <w:p w14:paraId="23E27C50" w14:textId="4C0C489D" w:rsidR="002C4F53" w:rsidRDefault="00887C71" w:rsidP="00887C71">
      <w:pPr>
        <w:pStyle w:val="NormalWeb"/>
        <w:rPr>
          <w:color w:val="000000"/>
        </w:rPr>
      </w:pPr>
      <w:r>
        <w:rPr>
          <w:color w:val="000000"/>
        </w:rPr>
        <w:t>Our initial milestone focused on conceptualizing our dashboard without full implementation. The proposed design included maps showing incidents per location, incidents per state, and a drill-down feature to view city-level data. It also featured stacked bar charts illustrating incidents by rating and a pie chart comparing the proportion of injuries to fatalities to highlight the difference between the number of individuals killed and injured.</w:t>
      </w:r>
    </w:p>
    <w:p w14:paraId="1B5F15A0" w14:textId="79918144" w:rsidR="00887C71" w:rsidRPr="002C4F53" w:rsidRDefault="00887C71" w:rsidP="00887C71">
      <w:pPr>
        <w:pStyle w:val="NormalWeb"/>
        <w:rPr>
          <w:b/>
          <w:bCs/>
          <w:color w:val="000000"/>
          <w:sz w:val="26"/>
          <w:szCs w:val="26"/>
        </w:rPr>
      </w:pPr>
      <w:r w:rsidRPr="002C4F53">
        <w:rPr>
          <w:b/>
          <w:bCs/>
          <w:color w:val="000000"/>
          <w:sz w:val="26"/>
          <w:szCs w:val="26"/>
        </w:rPr>
        <w:t>Exploring/Milestone 1</w:t>
      </w:r>
    </w:p>
    <w:p w14:paraId="70E33F30" w14:textId="09B9280A" w:rsidR="00E716B6" w:rsidRPr="002C4F53" w:rsidRDefault="00E716B6" w:rsidP="00E716B6">
      <w:pPr>
        <w:rPr>
          <w:rStyle w:val="Strong"/>
          <w:color w:val="000000"/>
          <w:sz w:val="22"/>
          <w:szCs w:val="22"/>
        </w:rPr>
      </w:pPr>
      <w:r w:rsidRPr="002C4F53">
        <w:rPr>
          <w:rStyle w:val="Strong"/>
          <w:color w:val="000000"/>
          <w:sz w:val="22"/>
          <w:szCs w:val="22"/>
        </w:rPr>
        <w:t>Figure 4: Evaluating Spatial Data Representation in Gun Violence</w:t>
      </w:r>
    </w:p>
    <w:p w14:paraId="38B6A735" w14:textId="52395C04" w:rsidR="002C4F53" w:rsidRPr="00C63EE1" w:rsidRDefault="002C4F53" w:rsidP="00E716B6">
      <w:r w:rsidRPr="00887C71">
        <w:rPr>
          <w:color w:val="000000"/>
          <w:bdr w:val="none" w:sz="0" w:space="0" w:color="auto" w:frame="1"/>
        </w:rPr>
        <w:fldChar w:fldCharType="begin"/>
      </w:r>
      <w:r w:rsidRPr="00887C71">
        <w:rPr>
          <w:color w:val="000000"/>
          <w:bdr w:val="none" w:sz="0" w:space="0" w:color="auto" w:frame="1"/>
        </w:rPr>
        <w:instrText xml:space="preserve"> INCLUDEPICTURE "https://lh7-rt.googleusercontent.com/docsz/AD_4nXeT9W8iAvOXtEyRF4v_1ZvGUoAAooosR9oKfg8HIIS-nbXd5aDOartFlJUbpORkzBHX8rqWoatS9Tw-2bYrNzRIaxDWNnbSFfSTLTYkwYz7BRGGUCHW5MO1TrKbcDVaqMPjKP_Lms5Je0fZRSXQ353UsA?key=0eAy-djTD_24imUQ1XkxzQ" \* MERGEFORMATINET </w:instrText>
      </w:r>
      <w:r w:rsidRPr="00887C71">
        <w:rPr>
          <w:color w:val="000000"/>
          <w:bdr w:val="none" w:sz="0" w:space="0" w:color="auto" w:frame="1"/>
        </w:rPr>
        <w:fldChar w:fldCharType="separate"/>
      </w:r>
      <w:r w:rsidRPr="00887C71">
        <w:rPr>
          <w:noProof/>
          <w:color w:val="000000"/>
          <w:bdr w:val="none" w:sz="0" w:space="0" w:color="auto" w:frame="1"/>
        </w:rPr>
        <w:drawing>
          <wp:anchor distT="0" distB="0" distL="114300" distR="114300" simplePos="0" relativeHeight="251661312" behindDoc="0" locked="0" layoutInCell="1" allowOverlap="1" wp14:anchorId="7D8BF564" wp14:editId="725A9D92">
            <wp:simplePos x="0" y="0"/>
            <wp:positionH relativeFrom="column">
              <wp:posOffset>0</wp:posOffset>
            </wp:positionH>
            <wp:positionV relativeFrom="paragraph">
              <wp:posOffset>0</wp:posOffset>
            </wp:positionV>
            <wp:extent cx="1556385" cy="2439670"/>
            <wp:effectExtent l="0" t="0" r="5715" b="0"/>
            <wp:wrapSquare wrapText="bothSides"/>
            <wp:docPr id="691847894" name="Picture 9"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847894" name="Picture 9" descr="A map of the united state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56385" cy="24396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87C71">
        <w:rPr>
          <w:color w:val="000000"/>
          <w:bdr w:val="none" w:sz="0" w:space="0" w:color="auto" w:frame="1"/>
        </w:rPr>
        <w:fldChar w:fldCharType="end"/>
      </w:r>
    </w:p>
    <w:p w14:paraId="2B017D70" w14:textId="17AE61A8" w:rsidR="0060035A" w:rsidRPr="002C4F53" w:rsidRDefault="001E0324" w:rsidP="002C4F53">
      <w:pPr>
        <w:jc w:val="both"/>
        <w:rPr>
          <w:rFonts w:eastAsia="Times"/>
        </w:rPr>
      </w:pPr>
      <w:r>
        <w:rPr>
          <w:color w:val="000000"/>
        </w:rPr>
        <w:t>We explored various visualizations before finalizing the dashboard, particularly for the main "busy" graph, which displayed every row of the dataset. One early idea involved a map plotting the location of each gun incident, with more lethal crimes represented by larger circles. While this design effectively showcased spatial data, it was limited by population-related biases, as states with larger populations dominated the visualization</w:t>
      </w:r>
    </w:p>
    <w:p w14:paraId="4D28DCBD" w14:textId="77777777" w:rsidR="002C4F53" w:rsidRDefault="002C4F53" w:rsidP="002C4F53">
      <w:pPr>
        <w:jc w:val="both"/>
        <w:rPr>
          <w:rFonts w:eastAsia="Times"/>
        </w:rPr>
      </w:pPr>
    </w:p>
    <w:p w14:paraId="359CC81F" w14:textId="77777777" w:rsidR="002C4F53" w:rsidRDefault="002C4F53" w:rsidP="002C4F53">
      <w:pPr>
        <w:jc w:val="both"/>
        <w:rPr>
          <w:rFonts w:eastAsia="Times"/>
        </w:rPr>
      </w:pPr>
    </w:p>
    <w:p w14:paraId="1571EB60" w14:textId="77777777" w:rsidR="002C4F53" w:rsidRDefault="002C4F53" w:rsidP="002C4F53">
      <w:pPr>
        <w:jc w:val="both"/>
        <w:rPr>
          <w:rFonts w:eastAsia="Times"/>
        </w:rPr>
      </w:pPr>
    </w:p>
    <w:p w14:paraId="409E5E6D" w14:textId="77777777" w:rsidR="002C4F53" w:rsidRDefault="002C4F53" w:rsidP="002C4F53">
      <w:pPr>
        <w:jc w:val="both"/>
        <w:rPr>
          <w:rFonts w:eastAsia="Times"/>
        </w:rPr>
      </w:pPr>
    </w:p>
    <w:p w14:paraId="12F3E0EC" w14:textId="77777777" w:rsidR="002C4F53" w:rsidRDefault="002C4F53" w:rsidP="002C4F53">
      <w:pPr>
        <w:jc w:val="both"/>
        <w:rPr>
          <w:rFonts w:eastAsia="Times"/>
        </w:rPr>
      </w:pPr>
    </w:p>
    <w:p w14:paraId="2F69EE12" w14:textId="408293BD" w:rsidR="002C4F53" w:rsidRDefault="002C4F53" w:rsidP="002C4F53">
      <w:pPr>
        <w:jc w:val="both"/>
        <w:rPr>
          <w:rFonts w:eastAsia="Times"/>
        </w:rPr>
      </w:pPr>
    </w:p>
    <w:p w14:paraId="4EC65163" w14:textId="77777777" w:rsidR="002C4F53" w:rsidRPr="002C4F53" w:rsidRDefault="002C4F53" w:rsidP="002C4F53">
      <w:pPr>
        <w:jc w:val="both"/>
        <w:rPr>
          <w:rFonts w:eastAsia="Times"/>
        </w:rPr>
      </w:pPr>
    </w:p>
    <w:p w14:paraId="2DD705EC" w14:textId="77777777" w:rsidR="001E0324" w:rsidRPr="002C4F53" w:rsidRDefault="001E0324" w:rsidP="001E0324">
      <w:pPr>
        <w:jc w:val="both"/>
        <w:rPr>
          <w:rFonts w:eastAsia="Times"/>
          <w:b/>
          <w:bCs/>
          <w:sz w:val="22"/>
          <w:szCs w:val="22"/>
        </w:rPr>
      </w:pPr>
      <w:r w:rsidRPr="002C4F53">
        <w:rPr>
          <w:rFonts w:eastAsia="Times"/>
          <w:b/>
          <w:bCs/>
          <w:sz w:val="22"/>
          <w:szCs w:val="22"/>
        </w:rPr>
        <w:t>Figure 6: Total Incidents by State with Interactive Filtering</w:t>
      </w:r>
    </w:p>
    <w:p w14:paraId="7A234C66" w14:textId="77777777" w:rsidR="002C4F53" w:rsidRPr="00C63EE1" w:rsidRDefault="002C4F53" w:rsidP="001E0324">
      <w:pPr>
        <w:jc w:val="both"/>
        <w:rPr>
          <w:rFonts w:eastAsia="Times"/>
          <w:b/>
          <w:bCs/>
        </w:rPr>
      </w:pPr>
    </w:p>
    <w:p w14:paraId="513F388D" w14:textId="123FB3E7" w:rsidR="002C4F53" w:rsidRDefault="001E0324" w:rsidP="001E0324">
      <w:pPr>
        <w:jc w:val="both"/>
        <w:rPr>
          <w:color w:val="000000"/>
          <w:bdr w:val="none" w:sz="0" w:space="0" w:color="auto" w:frame="1"/>
        </w:rPr>
      </w:pPr>
      <w:r w:rsidRPr="00887C71">
        <w:rPr>
          <w:color w:val="000000"/>
          <w:bdr w:val="none" w:sz="0" w:space="0" w:color="auto" w:frame="1"/>
        </w:rPr>
        <w:fldChar w:fldCharType="begin"/>
      </w:r>
      <w:r w:rsidRPr="00887C71">
        <w:rPr>
          <w:color w:val="000000"/>
          <w:bdr w:val="none" w:sz="0" w:space="0" w:color="auto" w:frame="1"/>
        </w:rPr>
        <w:instrText xml:space="preserve"> INCLUDEPICTURE "https://lh7-rt.googleusercontent.com/docsz/AD_4nXf6XfYsyOykdUr74i89tZkcDIEFcsxC_Zs3DKoH6_E9dMR_Wpc9LGOx6DM-B3V80Ik1duEU0_ilGlDmY6oU4x5s8uSKNZY7aVAw7LBc9HJ7q2-j4zSl6Pz4osRCLqFawoV2utwjfv1wlvuv1je9lRUxFco?key=0eAy-djTD_24imUQ1XkxzQ" \* MERGEFORMATINET </w:instrText>
      </w:r>
      <w:r w:rsidRPr="00887C71">
        <w:rPr>
          <w:color w:val="000000"/>
          <w:bdr w:val="none" w:sz="0" w:space="0" w:color="auto" w:frame="1"/>
        </w:rPr>
        <w:fldChar w:fldCharType="separate"/>
      </w:r>
      <w:r w:rsidRPr="00887C71">
        <w:rPr>
          <w:noProof/>
          <w:color w:val="000000"/>
          <w:bdr w:val="none" w:sz="0" w:space="0" w:color="auto" w:frame="1"/>
        </w:rPr>
        <w:drawing>
          <wp:anchor distT="0" distB="0" distL="114300" distR="114300" simplePos="0" relativeHeight="251662336" behindDoc="0" locked="0" layoutInCell="1" allowOverlap="1" wp14:anchorId="1807A719" wp14:editId="43C4DCE2">
            <wp:simplePos x="0" y="0"/>
            <wp:positionH relativeFrom="column">
              <wp:posOffset>0</wp:posOffset>
            </wp:positionH>
            <wp:positionV relativeFrom="paragraph">
              <wp:posOffset>3810</wp:posOffset>
            </wp:positionV>
            <wp:extent cx="1548765" cy="2538730"/>
            <wp:effectExtent l="0" t="0" r="635" b="1270"/>
            <wp:wrapSquare wrapText="bothSides"/>
            <wp:docPr id="303732262" name="Picture 10" descr="A graph of the state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732262" name="Picture 10" descr="A graph of the state of the united states&#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48765" cy="25387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87C71">
        <w:rPr>
          <w:color w:val="000000"/>
          <w:bdr w:val="none" w:sz="0" w:space="0" w:color="auto" w:frame="1"/>
        </w:rPr>
        <w:fldChar w:fldCharType="end"/>
      </w:r>
    </w:p>
    <w:p w14:paraId="37A882D1" w14:textId="09C0B047" w:rsidR="002922F2" w:rsidRDefault="00887C71" w:rsidP="002922F2">
      <w:pPr>
        <w:jc w:val="both"/>
        <w:rPr>
          <w:rFonts w:eastAsia="Times"/>
        </w:rPr>
      </w:pPr>
      <w:r w:rsidRPr="00887C71">
        <w:rPr>
          <w:rFonts w:eastAsia="Times"/>
        </w:rPr>
        <w:t>We created a bar chart to represent the total incidents for each state, sorted from highest to lowest. Initially, this chart was integrated as a filter for other visualizations, particularly the map. While we considered removing it and replacing it with a drill-down feature, we ultimately decided to keep it in the final design. Using a filter allowed for dynamic interactions, making it more efficient and user-friendly. By incorporating a year filter in our scatter plot, the design became more cohesive and intuitive. The filter provided instant, clear updates—such as isolating data for Florida or Georgia—making changes immediately visible and easy to interpret.</w:t>
      </w:r>
    </w:p>
    <w:p w14:paraId="1B84ADFC" w14:textId="77777777" w:rsidR="00C63EE1" w:rsidRDefault="00C63EE1" w:rsidP="002922F2">
      <w:pPr>
        <w:jc w:val="both"/>
        <w:rPr>
          <w:rFonts w:eastAsia="Times"/>
        </w:rPr>
      </w:pPr>
    </w:p>
    <w:p w14:paraId="45743CF4" w14:textId="77777777" w:rsidR="002C4F53" w:rsidRDefault="002C4F53" w:rsidP="002922F2">
      <w:pPr>
        <w:jc w:val="both"/>
        <w:rPr>
          <w:rFonts w:eastAsia="Times"/>
        </w:rPr>
      </w:pPr>
    </w:p>
    <w:p w14:paraId="6D162D19" w14:textId="77777777" w:rsidR="002C4F53" w:rsidRDefault="002C4F53" w:rsidP="002922F2">
      <w:pPr>
        <w:jc w:val="both"/>
        <w:rPr>
          <w:rFonts w:eastAsia="Times"/>
        </w:rPr>
      </w:pPr>
    </w:p>
    <w:p w14:paraId="00C2ACF7" w14:textId="77777777" w:rsidR="002C4F53" w:rsidRDefault="002C4F53" w:rsidP="002922F2">
      <w:pPr>
        <w:jc w:val="both"/>
        <w:rPr>
          <w:rFonts w:eastAsia="Times"/>
        </w:rPr>
      </w:pPr>
    </w:p>
    <w:p w14:paraId="04BE5770" w14:textId="77777777" w:rsidR="002C4F53" w:rsidRDefault="002C4F53" w:rsidP="002922F2">
      <w:pPr>
        <w:jc w:val="both"/>
        <w:rPr>
          <w:rFonts w:eastAsia="Times"/>
        </w:rPr>
      </w:pPr>
    </w:p>
    <w:p w14:paraId="6B003928" w14:textId="77EAB8AC" w:rsidR="001E0324" w:rsidRPr="002C4F53" w:rsidRDefault="001E0324" w:rsidP="001E0324">
      <w:pPr>
        <w:jc w:val="both"/>
        <w:rPr>
          <w:b/>
          <w:bCs/>
          <w:color w:val="000000"/>
          <w:sz w:val="22"/>
          <w:szCs w:val="22"/>
          <w:bdr w:val="none" w:sz="0" w:space="0" w:color="auto" w:frame="1"/>
        </w:rPr>
      </w:pPr>
      <w:r w:rsidRPr="002C4F53">
        <w:rPr>
          <w:b/>
          <w:bCs/>
          <w:color w:val="000000"/>
          <w:sz w:val="22"/>
          <w:szCs w:val="22"/>
          <w:bdr w:val="none" w:sz="0" w:space="0" w:color="auto" w:frame="1"/>
        </w:rPr>
        <w:lastRenderedPageBreak/>
        <w:t>Figure 7: Proportion of Injuries and Fatalities in Gun Violence Incidents</w:t>
      </w:r>
    </w:p>
    <w:p w14:paraId="029DA281" w14:textId="64E31D5F" w:rsidR="001E0324" w:rsidRPr="00887C71" w:rsidRDefault="002C4F53" w:rsidP="001E0324">
      <w:pPr>
        <w:jc w:val="both"/>
        <w:rPr>
          <w:rFonts w:eastAsia="Times"/>
        </w:rPr>
      </w:pPr>
      <w:r w:rsidRPr="00887C71">
        <w:rPr>
          <w:noProof/>
          <w:color w:val="000000"/>
          <w:bdr w:val="none" w:sz="0" w:space="0" w:color="auto" w:frame="1"/>
        </w:rPr>
        <w:drawing>
          <wp:anchor distT="0" distB="0" distL="114300" distR="114300" simplePos="0" relativeHeight="251663360" behindDoc="0" locked="0" layoutInCell="1" allowOverlap="1" wp14:anchorId="035C3482" wp14:editId="5C54FEEE">
            <wp:simplePos x="0" y="0"/>
            <wp:positionH relativeFrom="column">
              <wp:posOffset>0</wp:posOffset>
            </wp:positionH>
            <wp:positionV relativeFrom="paragraph">
              <wp:posOffset>170815</wp:posOffset>
            </wp:positionV>
            <wp:extent cx="2182495" cy="2032635"/>
            <wp:effectExtent l="0" t="0" r="1905" b="0"/>
            <wp:wrapSquare wrapText="bothSides"/>
            <wp:docPr id="1856457290" name="Picture 11" descr="A pie chart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457290" name="Picture 11" descr="A pie chart with text on i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82495" cy="20326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38552E" w14:textId="77777777" w:rsidR="002C4F53" w:rsidRDefault="001E0324" w:rsidP="00C63EE1">
      <w:pPr>
        <w:jc w:val="both"/>
        <w:rPr>
          <w:rFonts w:eastAsia="Times"/>
        </w:rPr>
      </w:pPr>
      <w:r w:rsidRPr="00887C71">
        <w:rPr>
          <w:color w:val="000000"/>
          <w:bdr w:val="none" w:sz="0" w:space="0" w:color="auto" w:frame="1"/>
        </w:rPr>
        <w:fldChar w:fldCharType="begin"/>
      </w:r>
      <w:r w:rsidRPr="00887C71">
        <w:rPr>
          <w:color w:val="000000"/>
          <w:bdr w:val="none" w:sz="0" w:space="0" w:color="auto" w:frame="1"/>
        </w:rPr>
        <w:instrText xml:space="preserve"> INCLUDEPICTURE "https://lh7-rt.googleusercontent.com/docsz/AD_4nXdW4PaZ83RcvxA-SyKBLVCzgxJrjY114Eq2Rtv6W1aCV3P5Y5ad_-AZ-0ZbHPN54l02_FLVfVBUXIo_6u2JCDYTlLtr7eXaG-GvX3QPwco0518l1dgd9DXGNjINSq2uQWhpFlY4cfgzOmO5NQ_Iao_6Y3I?key=0eAy-djTD_24imUQ1XkxzQ" \* MERGEFORMATINET </w:instrText>
      </w:r>
      <w:r w:rsidRPr="00887C71">
        <w:rPr>
          <w:color w:val="000000"/>
          <w:bdr w:val="none" w:sz="0" w:space="0" w:color="auto" w:frame="1"/>
        </w:rPr>
        <w:fldChar w:fldCharType="separate"/>
      </w:r>
      <w:r w:rsidRPr="00887C71">
        <w:rPr>
          <w:color w:val="000000"/>
          <w:bdr w:val="none" w:sz="0" w:space="0" w:color="auto" w:frame="1"/>
        </w:rPr>
        <w:fldChar w:fldCharType="end"/>
      </w:r>
    </w:p>
    <w:p w14:paraId="72C2DE4C" w14:textId="77777777" w:rsidR="002C4F53" w:rsidRDefault="002C4F53" w:rsidP="00C63EE1">
      <w:pPr>
        <w:jc w:val="both"/>
        <w:rPr>
          <w:rFonts w:eastAsia="Times"/>
        </w:rPr>
      </w:pPr>
    </w:p>
    <w:p w14:paraId="67FEAAE7" w14:textId="2A289AAE" w:rsidR="00C63EE1" w:rsidRPr="002C4F53" w:rsidRDefault="00C63EE1" w:rsidP="00C63EE1">
      <w:pPr>
        <w:jc w:val="both"/>
        <w:rPr>
          <w:rFonts w:eastAsia="Times"/>
        </w:rPr>
      </w:pPr>
      <w:r w:rsidRPr="00D04A12">
        <w:rPr>
          <w:rFonts w:eastAsia="Times"/>
        </w:rPr>
        <w:t>We initially included a pie chart to show the proportion of injuries and fatalities, carried over from our original drill-down design. However, we ultimately found it to be a waste of space, as there were more effective ways to visualize this information without sacrificing valuable dashboard real estate that could be used for more impactful elements.</w:t>
      </w:r>
    </w:p>
    <w:p w14:paraId="4CBC1F04" w14:textId="77777777" w:rsidR="00C63EE1" w:rsidRDefault="00C63EE1" w:rsidP="002922F2">
      <w:pPr>
        <w:jc w:val="both"/>
        <w:rPr>
          <w:color w:val="000000"/>
          <w:bdr w:val="none" w:sz="0" w:space="0" w:color="auto" w:frame="1"/>
        </w:rPr>
      </w:pPr>
    </w:p>
    <w:p w14:paraId="2C75242D" w14:textId="77777777" w:rsidR="002C4F53" w:rsidRDefault="002C4F53" w:rsidP="002922F2">
      <w:pPr>
        <w:jc w:val="both"/>
        <w:rPr>
          <w:color w:val="000000"/>
          <w:bdr w:val="none" w:sz="0" w:space="0" w:color="auto" w:frame="1"/>
        </w:rPr>
      </w:pPr>
    </w:p>
    <w:p w14:paraId="170239A0" w14:textId="77777777" w:rsidR="002C4F53" w:rsidRDefault="002C4F53" w:rsidP="002922F2">
      <w:pPr>
        <w:jc w:val="both"/>
        <w:rPr>
          <w:color w:val="000000"/>
          <w:bdr w:val="none" w:sz="0" w:space="0" w:color="auto" w:frame="1"/>
        </w:rPr>
      </w:pPr>
    </w:p>
    <w:p w14:paraId="2506DEF9" w14:textId="77777777" w:rsidR="002C4F53" w:rsidRDefault="002C4F53" w:rsidP="002922F2">
      <w:pPr>
        <w:jc w:val="both"/>
        <w:rPr>
          <w:color w:val="000000"/>
          <w:bdr w:val="none" w:sz="0" w:space="0" w:color="auto" w:frame="1"/>
        </w:rPr>
      </w:pPr>
    </w:p>
    <w:p w14:paraId="03E9725B" w14:textId="77777777" w:rsidR="00887C71" w:rsidRPr="00887C71" w:rsidRDefault="00887C71" w:rsidP="002922F2">
      <w:pPr>
        <w:jc w:val="both"/>
        <w:rPr>
          <w:rFonts w:eastAsia="Times"/>
        </w:rPr>
      </w:pPr>
    </w:p>
    <w:p w14:paraId="57799BD9" w14:textId="77777777" w:rsidR="001E0324" w:rsidRPr="002C4F53" w:rsidRDefault="001E0324" w:rsidP="001E0324">
      <w:pPr>
        <w:rPr>
          <w:sz w:val="22"/>
          <w:szCs w:val="22"/>
        </w:rPr>
      </w:pPr>
      <w:r w:rsidRPr="002C4F53">
        <w:rPr>
          <w:rStyle w:val="Strong"/>
          <w:color w:val="000000"/>
          <w:sz w:val="22"/>
          <w:szCs w:val="22"/>
        </w:rPr>
        <w:t>Figure 8: Stacked Bar Chart of Incidents by State and Gun Control Grades</w:t>
      </w:r>
    </w:p>
    <w:p w14:paraId="6F5CB383" w14:textId="77777777" w:rsidR="001E0324" w:rsidRPr="00887C71" w:rsidRDefault="001E0324" w:rsidP="001E0324">
      <w:pPr>
        <w:jc w:val="both"/>
        <w:rPr>
          <w:rFonts w:eastAsia="Times"/>
        </w:rPr>
      </w:pPr>
    </w:p>
    <w:p w14:paraId="7D512AA7" w14:textId="77777777" w:rsidR="002C4F53" w:rsidRDefault="001E0324" w:rsidP="002922F2">
      <w:pPr>
        <w:jc w:val="both"/>
        <w:rPr>
          <w:color w:val="000000"/>
          <w:bdr w:val="none" w:sz="0" w:space="0" w:color="auto" w:frame="1"/>
        </w:rPr>
      </w:pPr>
      <w:r w:rsidRPr="00887C71">
        <w:rPr>
          <w:color w:val="000000"/>
          <w:bdr w:val="none" w:sz="0" w:space="0" w:color="auto" w:frame="1"/>
        </w:rPr>
        <w:fldChar w:fldCharType="begin"/>
      </w:r>
      <w:r w:rsidRPr="00887C71">
        <w:rPr>
          <w:color w:val="000000"/>
          <w:bdr w:val="none" w:sz="0" w:space="0" w:color="auto" w:frame="1"/>
        </w:rPr>
        <w:instrText xml:space="preserve"> INCLUDEPICTURE "https://lh7-rt.googleusercontent.com/docsz/AD_4nXeQabuaYxK-cfi6b1OOcHBOnxpY4RNoB8hymKan3JP74pPfE2ngHwOQR2tuMQ2BwDIOMAjPGUSKjgf3k9zQ1b4-T6nigWNwM4R9AeqWMWFhbc26ZKZgHQHNLM6zOF-smrcrbgy1bEGeDMImibAlRFk_-qI?key=0eAy-djTD_24imUQ1XkxzQ" \* MERGEFORMATINET </w:instrText>
      </w:r>
      <w:r w:rsidRPr="00887C71">
        <w:rPr>
          <w:color w:val="000000"/>
          <w:bdr w:val="none" w:sz="0" w:space="0" w:color="auto" w:frame="1"/>
        </w:rPr>
        <w:fldChar w:fldCharType="separate"/>
      </w:r>
      <w:r w:rsidRPr="00887C71">
        <w:rPr>
          <w:noProof/>
          <w:color w:val="000000"/>
          <w:bdr w:val="none" w:sz="0" w:space="0" w:color="auto" w:frame="1"/>
        </w:rPr>
        <w:drawing>
          <wp:anchor distT="0" distB="0" distL="114300" distR="114300" simplePos="0" relativeHeight="251664384" behindDoc="0" locked="0" layoutInCell="1" allowOverlap="1" wp14:anchorId="3A992865" wp14:editId="59C45746">
            <wp:simplePos x="0" y="0"/>
            <wp:positionH relativeFrom="column">
              <wp:posOffset>0</wp:posOffset>
            </wp:positionH>
            <wp:positionV relativeFrom="paragraph">
              <wp:posOffset>3810</wp:posOffset>
            </wp:positionV>
            <wp:extent cx="2169160" cy="2437130"/>
            <wp:effectExtent l="0" t="0" r="2540" b="1270"/>
            <wp:wrapSquare wrapText="bothSides"/>
            <wp:docPr id="1163513036" name="Picture 12" descr="A graph of the state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513036" name="Picture 12" descr="A graph of the state of the united state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69160" cy="24371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87C71">
        <w:rPr>
          <w:color w:val="000000"/>
          <w:bdr w:val="none" w:sz="0" w:space="0" w:color="auto" w:frame="1"/>
        </w:rPr>
        <w:fldChar w:fldCharType="end"/>
      </w:r>
    </w:p>
    <w:p w14:paraId="4087FF2D" w14:textId="77777777" w:rsidR="002C4F53" w:rsidRDefault="002C4F53" w:rsidP="002922F2">
      <w:pPr>
        <w:jc w:val="both"/>
        <w:rPr>
          <w:color w:val="000000"/>
          <w:bdr w:val="none" w:sz="0" w:space="0" w:color="auto" w:frame="1"/>
        </w:rPr>
      </w:pPr>
    </w:p>
    <w:p w14:paraId="1B5EBCAB" w14:textId="2DDE3445" w:rsidR="0060035A" w:rsidRPr="002C4F53" w:rsidRDefault="00D04A12" w:rsidP="002922F2">
      <w:pPr>
        <w:jc w:val="both"/>
        <w:rPr>
          <w:color w:val="000000"/>
          <w:bdr w:val="none" w:sz="0" w:space="0" w:color="auto" w:frame="1"/>
        </w:rPr>
      </w:pPr>
      <w:r w:rsidRPr="00D04A12">
        <w:rPr>
          <w:rFonts w:eastAsia="Times"/>
        </w:rPr>
        <w:t>The stacked bar chart showing incidents per state based on the letter grade assigned to gun control laws was ultimately deemed redundant and unnecessary. The original idea was to use colors and hues to represent gun control assessments and bar lengths to indicate the number of incidents. However, this approach proved to be overly complicated and confusing, offering little value to the overall analysis. As a result, it was removed for a more streamlined and effective design</w:t>
      </w:r>
      <w:r w:rsidR="0060035A" w:rsidRPr="00887C71">
        <w:rPr>
          <w:rFonts w:eastAsia="Times"/>
        </w:rPr>
        <w:t>.</w:t>
      </w:r>
    </w:p>
    <w:p w14:paraId="19D7AFB5" w14:textId="77777777" w:rsidR="00E716B6" w:rsidRDefault="00E716B6" w:rsidP="002922F2">
      <w:pPr>
        <w:jc w:val="both"/>
        <w:rPr>
          <w:rFonts w:eastAsia="Times"/>
        </w:rPr>
      </w:pPr>
    </w:p>
    <w:p w14:paraId="2D704ABD" w14:textId="77777777" w:rsidR="002C4F53" w:rsidRDefault="002C4F53" w:rsidP="002922F2">
      <w:pPr>
        <w:jc w:val="both"/>
        <w:rPr>
          <w:rFonts w:eastAsia="Times"/>
        </w:rPr>
      </w:pPr>
    </w:p>
    <w:p w14:paraId="5EA2BF18" w14:textId="77777777" w:rsidR="002C4F53" w:rsidRPr="00887C71" w:rsidRDefault="002C4F53" w:rsidP="002922F2">
      <w:pPr>
        <w:jc w:val="both"/>
        <w:rPr>
          <w:rFonts w:eastAsia="Times"/>
        </w:rPr>
      </w:pPr>
    </w:p>
    <w:p w14:paraId="100CA54F" w14:textId="77777777" w:rsidR="00D04A12" w:rsidRDefault="00D04A12" w:rsidP="002922F2">
      <w:pPr>
        <w:jc w:val="both"/>
        <w:rPr>
          <w:color w:val="000000"/>
          <w:bdr w:val="none" w:sz="0" w:space="0" w:color="auto" w:frame="1"/>
        </w:rPr>
      </w:pPr>
    </w:p>
    <w:p w14:paraId="7EB565F6" w14:textId="77777777" w:rsidR="002C4F53" w:rsidRDefault="002C4F53" w:rsidP="002922F2">
      <w:pPr>
        <w:jc w:val="both"/>
        <w:rPr>
          <w:color w:val="000000"/>
          <w:bdr w:val="none" w:sz="0" w:space="0" w:color="auto" w:frame="1"/>
        </w:rPr>
      </w:pPr>
    </w:p>
    <w:p w14:paraId="22B86F12" w14:textId="77777777" w:rsidR="002C4F53" w:rsidRDefault="002C4F53" w:rsidP="002922F2">
      <w:pPr>
        <w:jc w:val="both"/>
        <w:rPr>
          <w:color w:val="000000"/>
          <w:bdr w:val="none" w:sz="0" w:space="0" w:color="auto" w:frame="1"/>
        </w:rPr>
      </w:pPr>
    </w:p>
    <w:p w14:paraId="765AC252" w14:textId="77777777" w:rsidR="002C4F53" w:rsidRDefault="002C4F53" w:rsidP="002922F2">
      <w:pPr>
        <w:jc w:val="both"/>
        <w:rPr>
          <w:color w:val="000000"/>
          <w:bdr w:val="none" w:sz="0" w:space="0" w:color="auto" w:frame="1"/>
        </w:rPr>
      </w:pPr>
    </w:p>
    <w:p w14:paraId="5FA3A53B" w14:textId="77777777" w:rsidR="002C4F53" w:rsidRDefault="002C4F53" w:rsidP="002922F2">
      <w:pPr>
        <w:jc w:val="both"/>
        <w:rPr>
          <w:color w:val="000000"/>
          <w:bdr w:val="none" w:sz="0" w:space="0" w:color="auto" w:frame="1"/>
        </w:rPr>
      </w:pPr>
    </w:p>
    <w:p w14:paraId="2EA8BC4D" w14:textId="77777777" w:rsidR="002C4F53" w:rsidRDefault="002C4F53" w:rsidP="002922F2">
      <w:pPr>
        <w:jc w:val="both"/>
        <w:rPr>
          <w:color w:val="000000"/>
          <w:bdr w:val="none" w:sz="0" w:space="0" w:color="auto" w:frame="1"/>
        </w:rPr>
      </w:pPr>
    </w:p>
    <w:p w14:paraId="074A1B0C" w14:textId="77777777" w:rsidR="002C4F53" w:rsidRDefault="002C4F53" w:rsidP="002922F2">
      <w:pPr>
        <w:jc w:val="both"/>
        <w:rPr>
          <w:color w:val="000000"/>
          <w:bdr w:val="none" w:sz="0" w:space="0" w:color="auto" w:frame="1"/>
        </w:rPr>
      </w:pPr>
    </w:p>
    <w:p w14:paraId="27CB778C" w14:textId="77777777" w:rsidR="002C4F53" w:rsidRDefault="002C4F53" w:rsidP="002922F2">
      <w:pPr>
        <w:jc w:val="both"/>
        <w:rPr>
          <w:color w:val="000000"/>
          <w:bdr w:val="none" w:sz="0" w:space="0" w:color="auto" w:frame="1"/>
        </w:rPr>
      </w:pPr>
    </w:p>
    <w:p w14:paraId="3A9EF689" w14:textId="77777777" w:rsidR="002C4F53" w:rsidRDefault="002C4F53" w:rsidP="002922F2">
      <w:pPr>
        <w:jc w:val="both"/>
        <w:rPr>
          <w:color w:val="000000"/>
          <w:bdr w:val="none" w:sz="0" w:space="0" w:color="auto" w:frame="1"/>
        </w:rPr>
      </w:pPr>
    </w:p>
    <w:p w14:paraId="573733EC" w14:textId="77777777" w:rsidR="002C4F53" w:rsidRDefault="002C4F53" w:rsidP="002922F2">
      <w:pPr>
        <w:jc w:val="both"/>
        <w:rPr>
          <w:color w:val="000000"/>
          <w:bdr w:val="none" w:sz="0" w:space="0" w:color="auto" w:frame="1"/>
        </w:rPr>
      </w:pPr>
    </w:p>
    <w:p w14:paraId="6AB52BBF" w14:textId="77777777" w:rsidR="002C4F53" w:rsidRDefault="002C4F53" w:rsidP="002922F2">
      <w:pPr>
        <w:jc w:val="both"/>
        <w:rPr>
          <w:color w:val="000000"/>
          <w:bdr w:val="none" w:sz="0" w:space="0" w:color="auto" w:frame="1"/>
        </w:rPr>
      </w:pPr>
    </w:p>
    <w:p w14:paraId="4211189A" w14:textId="77777777" w:rsidR="002C4F53" w:rsidRDefault="002C4F53" w:rsidP="002922F2">
      <w:pPr>
        <w:jc w:val="both"/>
        <w:rPr>
          <w:color w:val="000000"/>
          <w:bdr w:val="none" w:sz="0" w:space="0" w:color="auto" w:frame="1"/>
        </w:rPr>
      </w:pPr>
    </w:p>
    <w:p w14:paraId="3067BA44" w14:textId="77777777" w:rsidR="002C4F53" w:rsidRDefault="002C4F53" w:rsidP="002922F2">
      <w:pPr>
        <w:jc w:val="both"/>
        <w:rPr>
          <w:color w:val="000000"/>
          <w:bdr w:val="none" w:sz="0" w:space="0" w:color="auto" w:frame="1"/>
        </w:rPr>
      </w:pPr>
    </w:p>
    <w:p w14:paraId="3649FA00" w14:textId="77777777" w:rsidR="002C4F53" w:rsidRDefault="002C4F53" w:rsidP="002922F2">
      <w:pPr>
        <w:jc w:val="both"/>
        <w:rPr>
          <w:color w:val="000000"/>
          <w:bdr w:val="none" w:sz="0" w:space="0" w:color="auto" w:frame="1"/>
        </w:rPr>
      </w:pPr>
    </w:p>
    <w:p w14:paraId="781C1E5D" w14:textId="69C5CDE5" w:rsidR="001E0324" w:rsidRPr="002C4F53" w:rsidRDefault="001E0324" w:rsidP="002922F2">
      <w:pPr>
        <w:jc w:val="both"/>
        <w:rPr>
          <w:b/>
          <w:bCs/>
          <w:color w:val="000000"/>
          <w:sz w:val="26"/>
          <w:szCs w:val="26"/>
          <w:bdr w:val="none" w:sz="0" w:space="0" w:color="auto" w:frame="1"/>
        </w:rPr>
      </w:pPr>
      <w:r w:rsidRPr="002C4F53">
        <w:rPr>
          <w:b/>
          <w:bCs/>
          <w:color w:val="000000"/>
          <w:sz w:val="26"/>
          <w:szCs w:val="26"/>
          <w:bdr w:val="none" w:sz="0" w:space="0" w:color="auto" w:frame="1"/>
        </w:rPr>
        <w:lastRenderedPageBreak/>
        <w:t>Prototype</w:t>
      </w:r>
    </w:p>
    <w:p w14:paraId="18E8E5C0" w14:textId="77777777" w:rsidR="002C4F53" w:rsidRPr="001E0324" w:rsidRDefault="002C4F53" w:rsidP="002922F2">
      <w:pPr>
        <w:jc w:val="both"/>
        <w:rPr>
          <w:b/>
          <w:bCs/>
          <w:i/>
          <w:iCs/>
          <w:color w:val="000000"/>
          <w:bdr w:val="none" w:sz="0" w:space="0" w:color="auto" w:frame="1"/>
        </w:rPr>
      </w:pPr>
    </w:p>
    <w:p w14:paraId="152C80CD" w14:textId="72416F62" w:rsidR="00D04A12" w:rsidRDefault="00D04A12" w:rsidP="002922F2">
      <w:pPr>
        <w:jc w:val="both"/>
        <w:rPr>
          <w:rFonts w:eastAsia="Times"/>
        </w:rPr>
      </w:pPr>
      <w:r w:rsidRPr="00D04A12">
        <w:rPr>
          <w:rFonts w:eastAsia="Times"/>
        </w:rPr>
        <w:t>After revising our original idea and incorporating the feedback received, significant changes were necessary. Initially, understanding the term "busy" in the context of visualization was challenging. We interpreted it as difficulty in viewing all the data but later realized it referred to the overwhelming amount of information displayed without clarity. This issue was particularly evident given the high prevalence of gun violence in the United States compared to other countries, and even more so in states like Florida, which experiences a high number of casualties due to minimal gun safety and control measures. Addressing these challenges became central to achieving our goal of effectively highlighting these trends</w:t>
      </w:r>
    </w:p>
    <w:p w14:paraId="71A80ACC" w14:textId="77777777" w:rsidR="002C4F53" w:rsidRDefault="002C4F53" w:rsidP="002922F2">
      <w:pPr>
        <w:jc w:val="both"/>
        <w:rPr>
          <w:rFonts w:eastAsia="Times"/>
        </w:rPr>
      </w:pPr>
    </w:p>
    <w:p w14:paraId="4E95DC55" w14:textId="3003BB14" w:rsidR="001E0324" w:rsidRPr="002C4F53" w:rsidRDefault="002C4F53" w:rsidP="001E0324">
      <w:pPr>
        <w:jc w:val="both"/>
        <w:rPr>
          <w:rFonts w:eastAsia="Times"/>
          <w:sz w:val="22"/>
          <w:szCs w:val="22"/>
        </w:rPr>
      </w:pPr>
      <w:r w:rsidRPr="002C4F53">
        <w:rPr>
          <w:rFonts w:eastAsia="Times"/>
          <w:b/>
          <w:bCs/>
          <w:sz w:val="22"/>
          <w:szCs w:val="22"/>
        </w:rPr>
        <w:t>Figure 9: Main Graph of Incident Trends by Date and Gun Control Grades</w:t>
      </w:r>
    </w:p>
    <w:p w14:paraId="66329659" w14:textId="73EEECEA" w:rsidR="001E0324" w:rsidRPr="00E716B6" w:rsidRDefault="002C4F53" w:rsidP="001E0324">
      <w:pPr>
        <w:jc w:val="both"/>
        <w:rPr>
          <w:rFonts w:eastAsia="Times"/>
          <w:b/>
          <w:bCs/>
        </w:rPr>
      </w:pPr>
      <w:r w:rsidRPr="00887C71">
        <w:rPr>
          <w:rFonts w:eastAsia="Times"/>
          <w:noProof/>
        </w:rPr>
        <w:drawing>
          <wp:anchor distT="0" distB="0" distL="114300" distR="114300" simplePos="0" relativeHeight="251665408" behindDoc="0" locked="0" layoutInCell="1" allowOverlap="1" wp14:anchorId="595766B2" wp14:editId="34C41B53">
            <wp:simplePos x="0" y="0"/>
            <wp:positionH relativeFrom="column">
              <wp:posOffset>106680</wp:posOffset>
            </wp:positionH>
            <wp:positionV relativeFrom="paragraph">
              <wp:posOffset>179070</wp:posOffset>
            </wp:positionV>
            <wp:extent cx="3655695" cy="1731010"/>
            <wp:effectExtent l="0" t="0" r="1905" b="0"/>
            <wp:wrapSquare wrapText="bothSides"/>
            <wp:docPr id="1342373915"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373915" name="Picture 14" descr="A screenshot of a computer&#10;&#10;Description automatically generated"/>
                    <pic:cNvPicPr/>
                  </pic:nvPicPr>
                  <pic:blipFill rotWithShape="1">
                    <a:blip r:embed="rId14">
                      <a:extLst>
                        <a:ext uri="{28A0092B-C50C-407E-A947-70E740481C1C}">
                          <a14:useLocalDpi xmlns:a14="http://schemas.microsoft.com/office/drawing/2010/main" val="0"/>
                        </a:ext>
                      </a:extLst>
                    </a:blip>
                    <a:srcRect l="2843" b="7282"/>
                    <a:stretch/>
                  </pic:blipFill>
                  <pic:spPr bwMode="auto">
                    <a:xfrm>
                      <a:off x="0" y="0"/>
                      <a:ext cx="3655695" cy="1731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9249E4" w14:textId="33DF24C2" w:rsidR="00D04A12" w:rsidRDefault="00D04A12" w:rsidP="002922F2">
      <w:pPr>
        <w:jc w:val="both"/>
        <w:rPr>
          <w:rFonts w:eastAsia="Times"/>
        </w:rPr>
      </w:pPr>
      <w:r w:rsidRPr="00D04A12">
        <w:rPr>
          <w:rFonts w:eastAsia="Times"/>
        </w:rPr>
        <w:t>In the project prototype, the initial design closely resembled the final implementation. The main graph plotted data by date, allowing users to filter by year and view monthly trends. The y-axis represented gun control grades. During development, it became clear that some grades were either missing or lacked sufficient data, rendering the feature ineffective. As a result, it was removed to maintain clarity and focus on more meaningful insights.</w:t>
      </w:r>
    </w:p>
    <w:p w14:paraId="1C1F27AA" w14:textId="77777777" w:rsidR="00D04A12" w:rsidRDefault="00D04A12" w:rsidP="002922F2">
      <w:pPr>
        <w:jc w:val="both"/>
        <w:rPr>
          <w:rFonts w:eastAsia="Times"/>
        </w:rPr>
      </w:pPr>
    </w:p>
    <w:p w14:paraId="094BE2D5" w14:textId="77777777" w:rsidR="001E0324" w:rsidRPr="002C4F53" w:rsidRDefault="001E0324" w:rsidP="001E0324">
      <w:pPr>
        <w:jc w:val="both"/>
        <w:rPr>
          <w:rFonts w:eastAsia="Times"/>
          <w:b/>
          <w:bCs/>
          <w:sz w:val="22"/>
          <w:szCs w:val="22"/>
        </w:rPr>
      </w:pPr>
      <w:r w:rsidRPr="002C4F53">
        <w:rPr>
          <w:rFonts w:eastAsia="Times"/>
          <w:b/>
          <w:bCs/>
          <w:sz w:val="22"/>
          <w:szCs w:val="22"/>
        </w:rPr>
        <w:t>Figure 10: Scatter Plot of Gun Control Ratings vs. Incident Counts</w:t>
      </w:r>
    </w:p>
    <w:p w14:paraId="68DF3F1F" w14:textId="77777777" w:rsidR="002C4F53" w:rsidRDefault="002C4F53" w:rsidP="002922F2">
      <w:pPr>
        <w:jc w:val="both"/>
        <w:rPr>
          <w:rFonts w:eastAsia="Times"/>
          <w:b/>
          <w:bCs/>
        </w:rPr>
      </w:pPr>
    </w:p>
    <w:p w14:paraId="254A470A" w14:textId="3DD9D578" w:rsidR="00B85C36" w:rsidRPr="00887C71" w:rsidRDefault="001E0324" w:rsidP="002922F2">
      <w:pPr>
        <w:jc w:val="both"/>
        <w:rPr>
          <w:rFonts w:eastAsia="Times"/>
        </w:rPr>
      </w:pPr>
      <w:r w:rsidRPr="00887C71">
        <w:rPr>
          <w:rFonts w:eastAsia="Times"/>
          <w:noProof/>
        </w:rPr>
        <w:drawing>
          <wp:anchor distT="0" distB="0" distL="114300" distR="114300" simplePos="0" relativeHeight="251666432" behindDoc="0" locked="0" layoutInCell="1" allowOverlap="1" wp14:anchorId="0D255A20" wp14:editId="623E3001">
            <wp:simplePos x="0" y="0"/>
            <wp:positionH relativeFrom="column">
              <wp:posOffset>0</wp:posOffset>
            </wp:positionH>
            <wp:positionV relativeFrom="paragraph">
              <wp:posOffset>1905</wp:posOffset>
            </wp:positionV>
            <wp:extent cx="3492230" cy="1707503"/>
            <wp:effectExtent l="0" t="0" r="635" b="0"/>
            <wp:wrapSquare wrapText="bothSides"/>
            <wp:docPr id="194380885" name="Picture 13" descr="A white board with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80885" name="Picture 13" descr="A white board with a graph&#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492230" cy="1707503"/>
                    </a:xfrm>
                    <a:prstGeom prst="rect">
                      <a:avLst/>
                    </a:prstGeom>
                  </pic:spPr>
                </pic:pic>
              </a:graphicData>
            </a:graphic>
            <wp14:sizeRelH relativeFrom="page">
              <wp14:pctWidth>0</wp14:pctWidth>
            </wp14:sizeRelH>
            <wp14:sizeRelV relativeFrom="page">
              <wp14:pctHeight>0</wp14:pctHeight>
            </wp14:sizeRelV>
          </wp:anchor>
        </w:drawing>
      </w:r>
      <w:r w:rsidR="00D04A12" w:rsidRPr="00D04A12">
        <w:rPr>
          <w:rFonts w:eastAsia="Times"/>
        </w:rPr>
        <w:t>Another scatter plot was created to compare gun control ratings with the number of incidents. This visualization provided a clearer understanding of the distribution and highlighted distinctions in the data. States with poor grades, such as an "F," showed significantly higher incident counts, while states with better grades generally had fewer incidents, often below 10. Notably, an extreme outlier was observed in the lower grading range, aligning with expectations given the weaker gun control measures in those states</w:t>
      </w:r>
      <w:r w:rsidR="00B85C36" w:rsidRPr="00887C71">
        <w:rPr>
          <w:rFonts w:eastAsia="Times"/>
        </w:rPr>
        <w:t>.</w:t>
      </w:r>
    </w:p>
    <w:p w14:paraId="14EB58E6" w14:textId="77777777" w:rsidR="00B85C36" w:rsidRDefault="00B85C36" w:rsidP="002922F2">
      <w:pPr>
        <w:jc w:val="both"/>
        <w:rPr>
          <w:rFonts w:eastAsia="Times"/>
        </w:rPr>
      </w:pPr>
    </w:p>
    <w:p w14:paraId="37FF3858" w14:textId="77777777" w:rsidR="002C4F53" w:rsidRDefault="002C4F53" w:rsidP="002922F2">
      <w:pPr>
        <w:jc w:val="both"/>
        <w:rPr>
          <w:rFonts w:eastAsia="Times"/>
        </w:rPr>
      </w:pPr>
    </w:p>
    <w:p w14:paraId="7BB7FF1E" w14:textId="77777777" w:rsidR="002C4F53" w:rsidRDefault="002C4F53" w:rsidP="002922F2">
      <w:pPr>
        <w:jc w:val="both"/>
        <w:rPr>
          <w:rFonts w:eastAsia="Times"/>
        </w:rPr>
      </w:pPr>
    </w:p>
    <w:p w14:paraId="46EB9B01" w14:textId="77777777" w:rsidR="002C4F53" w:rsidRDefault="002C4F53" w:rsidP="002922F2">
      <w:pPr>
        <w:jc w:val="both"/>
        <w:rPr>
          <w:rFonts w:eastAsia="Times"/>
        </w:rPr>
      </w:pPr>
    </w:p>
    <w:p w14:paraId="2008C8C9" w14:textId="77777777" w:rsidR="002C4F53" w:rsidRDefault="002C4F53" w:rsidP="002922F2">
      <w:pPr>
        <w:jc w:val="both"/>
        <w:rPr>
          <w:rFonts w:eastAsia="Times"/>
        </w:rPr>
      </w:pPr>
    </w:p>
    <w:p w14:paraId="527F0809" w14:textId="77777777" w:rsidR="001E0324" w:rsidRPr="002C4F53" w:rsidRDefault="001E0324" w:rsidP="001E0324">
      <w:pPr>
        <w:jc w:val="both"/>
        <w:rPr>
          <w:rFonts w:eastAsia="Times"/>
          <w:b/>
          <w:bCs/>
          <w:sz w:val="22"/>
          <w:szCs w:val="22"/>
        </w:rPr>
      </w:pPr>
      <w:r w:rsidRPr="002C4F53">
        <w:rPr>
          <w:rFonts w:eastAsia="Times"/>
          <w:b/>
          <w:bCs/>
          <w:sz w:val="22"/>
          <w:szCs w:val="22"/>
        </w:rPr>
        <w:lastRenderedPageBreak/>
        <w:t>Figure 11: Stacked Bar Chart of Shooter Demographics by Gender and Age Group</w:t>
      </w:r>
    </w:p>
    <w:p w14:paraId="2F085014" w14:textId="5A41BF5A" w:rsidR="002C4F53" w:rsidRPr="001E0324" w:rsidRDefault="002C4F53" w:rsidP="001E0324">
      <w:pPr>
        <w:jc w:val="both"/>
        <w:rPr>
          <w:rFonts w:eastAsia="Times"/>
          <w:b/>
          <w:bCs/>
        </w:rPr>
      </w:pPr>
      <w:r w:rsidRPr="00887C71">
        <w:rPr>
          <w:rFonts w:eastAsia="Times"/>
          <w:noProof/>
        </w:rPr>
        <w:drawing>
          <wp:anchor distT="0" distB="0" distL="114300" distR="114300" simplePos="0" relativeHeight="251667456" behindDoc="0" locked="0" layoutInCell="1" allowOverlap="1" wp14:anchorId="12AFE47E" wp14:editId="5E56F54A">
            <wp:simplePos x="0" y="0"/>
            <wp:positionH relativeFrom="column">
              <wp:posOffset>0</wp:posOffset>
            </wp:positionH>
            <wp:positionV relativeFrom="paragraph">
              <wp:posOffset>170815</wp:posOffset>
            </wp:positionV>
            <wp:extent cx="3579495" cy="2139950"/>
            <wp:effectExtent l="0" t="0" r="1905" b="6350"/>
            <wp:wrapSquare wrapText="bothSides"/>
            <wp:docPr id="840310275" name="Picture 15" descr="A graph of a number of childr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310275" name="Picture 15" descr="A graph of a number of children&#10;&#10;Description automatically generated"/>
                    <pic:cNvPicPr/>
                  </pic:nvPicPr>
                  <pic:blipFill rotWithShape="1">
                    <a:blip r:embed="rId16">
                      <a:extLst>
                        <a:ext uri="{28A0092B-C50C-407E-A947-70E740481C1C}">
                          <a14:useLocalDpi xmlns:a14="http://schemas.microsoft.com/office/drawing/2010/main" val="0"/>
                        </a:ext>
                      </a:extLst>
                    </a:blip>
                    <a:srcRect r="12584" b="3872"/>
                    <a:stretch/>
                  </pic:blipFill>
                  <pic:spPr bwMode="auto">
                    <a:xfrm>
                      <a:off x="0" y="0"/>
                      <a:ext cx="3579495" cy="2139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734C637" w14:textId="39E32651" w:rsidR="00B85C36" w:rsidRPr="00887C71" w:rsidRDefault="00D04A12" w:rsidP="002922F2">
      <w:pPr>
        <w:jc w:val="both"/>
        <w:rPr>
          <w:rFonts w:eastAsia="Times"/>
        </w:rPr>
      </w:pPr>
      <w:r w:rsidRPr="00D04A12">
        <w:rPr>
          <w:rFonts w:eastAsia="Times"/>
        </w:rPr>
        <w:t>The original intent was to analyze more demographics, such as race and age, but the dataset either lacked this information or provided insufficient quality data. As a result, the focus shifted to gender, attempting to use a stacked bar chart segregated by age group. However, this approach proved less insightful, as most shooters were adults, which was expected, and a significant portion of data fell into the "unknown" category. This made it less useful for understanding shooter characteristics. Analyzing victims instead might have provided more meaningful insights, but for this project, the focus was on understanding how gun violence affects America. A notable observation was the overwhelming prevalence of male shooters, though the presence of female shooters in some cases added an interesting dimension to the data.</w:t>
      </w:r>
    </w:p>
    <w:p w14:paraId="5ADF66F2" w14:textId="77777777" w:rsidR="00B85C36" w:rsidRDefault="00B85C36" w:rsidP="002922F2">
      <w:pPr>
        <w:jc w:val="both"/>
        <w:rPr>
          <w:rFonts w:eastAsia="Times"/>
        </w:rPr>
      </w:pPr>
    </w:p>
    <w:p w14:paraId="7E967CDC" w14:textId="48160917" w:rsidR="00B85C36" w:rsidRPr="002C4F53" w:rsidRDefault="001E0324" w:rsidP="002922F2">
      <w:pPr>
        <w:jc w:val="both"/>
        <w:rPr>
          <w:rFonts w:eastAsia="Times"/>
          <w:b/>
          <w:bCs/>
          <w:sz w:val="22"/>
          <w:szCs w:val="22"/>
        </w:rPr>
      </w:pPr>
      <w:r w:rsidRPr="002C4F53">
        <w:rPr>
          <w:rFonts w:eastAsia="Times"/>
          <w:b/>
          <w:bCs/>
          <w:sz w:val="22"/>
          <w:szCs w:val="22"/>
        </w:rPr>
        <w:t xml:space="preserve">Figure </w:t>
      </w:r>
      <w:r w:rsidRPr="002C4F53">
        <w:rPr>
          <w:rFonts w:eastAsia="Times"/>
          <w:b/>
          <w:bCs/>
          <w:sz w:val="22"/>
          <w:szCs w:val="22"/>
        </w:rPr>
        <w:t>1</w:t>
      </w:r>
      <w:r w:rsidRPr="002C4F53">
        <w:rPr>
          <w:rFonts w:eastAsia="Times"/>
          <w:b/>
          <w:bCs/>
          <w:sz w:val="22"/>
          <w:szCs w:val="22"/>
        </w:rPr>
        <w:t>2: Prototype Histogram of Total Casualties and Incidents by State</w:t>
      </w:r>
    </w:p>
    <w:p w14:paraId="3730DB49" w14:textId="77777777" w:rsidR="002C4F53" w:rsidRDefault="002C4F53" w:rsidP="002922F2">
      <w:pPr>
        <w:jc w:val="both"/>
        <w:rPr>
          <w:rFonts w:eastAsia="Times"/>
        </w:rPr>
      </w:pPr>
      <w:r w:rsidRPr="00887C71">
        <w:rPr>
          <w:rFonts w:eastAsia="Times"/>
          <w:noProof/>
        </w:rPr>
        <w:drawing>
          <wp:anchor distT="0" distB="0" distL="114300" distR="114300" simplePos="0" relativeHeight="251668480" behindDoc="0" locked="0" layoutInCell="1" allowOverlap="1" wp14:anchorId="4E47E982" wp14:editId="2B4F6ABB">
            <wp:simplePos x="0" y="0"/>
            <wp:positionH relativeFrom="column">
              <wp:posOffset>0</wp:posOffset>
            </wp:positionH>
            <wp:positionV relativeFrom="paragraph">
              <wp:posOffset>178435</wp:posOffset>
            </wp:positionV>
            <wp:extent cx="3521075" cy="1998345"/>
            <wp:effectExtent l="0" t="0" r="0" b="0"/>
            <wp:wrapSquare wrapText="bothSides"/>
            <wp:docPr id="377982297" name="Picture 16" descr="A graph of a number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982297" name="Picture 16" descr="A graph of a number of blue bars&#10;&#10;Description automatically generated with medium confidence"/>
                    <pic:cNvPicPr/>
                  </pic:nvPicPr>
                  <pic:blipFill rotWithShape="1">
                    <a:blip r:embed="rId17">
                      <a:extLst>
                        <a:ext uri="{28A0092B-C50C-407E-A947-70E740481C1C}">
                          <a14:useLocalDpi xmlns:a14="http://schemas.microsoft.com/office/drawing/2010/main" val="0"/>
                        </a:ext>
                      </a:extLst>
                    </a:blip>
                    <a:srcRect r="4222"/>
                    <a:stretch/>
                  </pic:blipFill>
                  <pic:spPr bwMode="auto">
                    <a:xfrm>
                      <a:off x="0" y="0"/>
                      <a:ext cx="3521075" cy="19983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BDC893E" w14:textId="41B4265F" w:rsidR="00B85C36" w:rsidRPr="00887C71" w:rsidRDefault="001E0324" w:rsidP="002922F2">
      <w:pPr>
        <w:jc w:val="both"/>
        <w:rPr>
          <w:rFonts w:eastAsia="Times"/>
        </w:rPr>
      </w:pPr>
      <w:r>
        <w:rPr>
          <w:rFonts w:eastAsia="Times"/>
        </w:rPr>
        <w:t>I</w:t>
      </w:r>
      <w:r w:rsidRPr="001E0324">
        <w:rPr>
          <w:rFonts w:eastAsia="Times"/>
        </w:rPr>
        <w:t>n the prototype, a histogram was used to display the total casualties by state alongside the number of incidents. While it lacked color-coding and advanced filtering seen in the final version, the histogram provided a straightforward foundation for exploring the data. It prioritized accessibility and simplicity, enabling users to quickly view and interact with key information. Although less refined than the final implementation, the prototype established a framework for adding intuitive filters and cohesive visuals to enhance the dashboard's usability and overall impact.</w:t>
      </w:r>
    </w:p>
    <w:p w14:paraId="66009E78" w14:textId="77777777" w:rsidR="00B85C36" w:rsidRPr="00887C71" w:rsidRDefault="00B85C36" w:rsidP="002922F2">
      <w:pPr>
        <w:jc w:val="both"/>
        <w:rPr>
          <w:rFonts w:eastAsia="Times"/>
        </w:rPr>
      </w:pPr>
    </w:p>
    <w:p w14:paraId="7E83720F" w14:textId="2599A5CE" w:rsidR="00180F7D" w:rsidRDefault="00D04A12" w:rsidP="002922F2">
      <w:pPr>
        <w:jc w:val="both"/>
        <w:rPr>
          <w:rFonts w:eastAsia="Times"/>
        </w:rPr>
      </w:pPr>
      <w:r>
        <w:rPr>
          <w:rFonts w:eastAsia="Times"/>
        </w:rPr>
        <w:t>In addition, an</w:t>
      </w:r>
      <w:r w:rsidRPr="00D04A12">
        <w:rPr>
          <w:rFonts w:eastAsia="Times"/>
        </w:rPr>
        <w:t xml:space="preserve"> initial idea was to include a choropleth map to visualize incident density by state using color intensity. However, it was deemed unnecessary due to its lack of interactivity and overlap with the state filtering provided by the bar graphs. Prioritizing more dynamic and insightful visualizations, the choropleth map was excluded before the prototype phase.</w:t>
      </w:r>
    </w:p>
    <w:p w14:paraId="190D8671" w14:textId="77777777" w:rsidR="0003302B" w:rsidRDefault="0003302B" w:rsidP="002922F2">
      <w:pPr>
        <w:jc w:val="both"/>
        <w:rPr>
          <w:rFonts w:eastAsia="Times"/>
        </w:rPr>
      </w:pPr>
    </w:p>
    <w:p w14:paraId="7F3D5D07" w14:textId="77777777" w:rsidR="0003302B" w:rsidRDefault="0003302B" w:rsidP="002922F2">
      <w:pPr>
        <w:jc w:val="both"/>
        <w:rPr>
          <w:rFonts w:eastAsia="Times"/>
        </w:rPr>
      </w:pPr>
    </w:p>
    <w:p w14:paraId="45AC3CC5" w14:textId="77777777" w:rsidR="002C4F53" w:rsidRDefault="002C4F53" w:rsidP="002922F2">
      <w:pPr>
        <w:jc w:val="both"/>
        <w:rPr>
          <w:rFonts w:eastAsia="Times"/>
        </w:rPr>
      </w:pPr>
    </w:p>
    <w:p w14:paraId="3515CD50" w14:textId="77777777" w:rsidR="00D04A12" w:rsidRDefault="00D04A12" w:rsidP="002922F2">
      <w:pPr>
        <w:jc w:val="both"/>
        <w:rPr>
          <w:rFonts w:eastAsia="Times"/>
        </w:rPr>
      </w:pPr>
    </w:p>
    <w:p w14:paraId="197C41CD" w14:textId="2A5ACC54" w:rsidR="001E0324" w:rsidRPr="002C4F53" w:rsidRDefault="001E0324" w:rsidP="002922F2">
      <w:pPr>
        <w:jc w:val="both"/>
        <w:rPr>
          <w:rFonts w:eastAsia="Times"/>
          <w:b/>
          <w:bCs/>
          <w:sz w:val="26"/>
          <w:szCs w:val="26"/>
        </w:rPr>
      </w:pPr>
      <w:r w:rsidRPr="002C4F53">
        <w:rPr>
          <w:rFonts w:eastAsia="Times"/>
          <w:b/>
          <w:bCs/>
          <w:sz w:val="26"/>
          <w:szCs w:val="26"/>
        </w:rPr>
        <w:lastRenderedPageBreak/>
        <w:t>Final Presentation</w:t>
      </w:r>
    </w:p>
    <w:p w14:paraId="2AA2C4D3" w14:textId="77777777" w:rsidR="001E0324" w:rsidRPr="00887C71" w:rsidRDefault="001E0324" w:rsidP="002922F2">
      <w:pPr>
        <w:jc w:val="both"/>
        <w:rPr>
          <w:rFonts w:eastAsia="Times"/>
        </w:rPr>
      </w:pPr>
    </w:p>
    <w:p w14:paraId="7D67FE22" w14:textId="3FFC608B" w:rsidR="00D04A12" w:rsidRDefault="001E0324" w:rsidP="002922F2">
      <w:pPr>
        <w:jc w:val="both"/>
        <w:rPr>
          <w:rFonts w:eastAsia="Times"/>
        </w:rPr>
      </w:pPr>
      <w:r w:rsidRPr="001E0324">
        <w:rPr>
          <w:rFonts w:eastAsia="Times"/>
        </w:rPr>
        <w:t>Following the live presentation of the near-final product, additional improvements were identified to make the dashboard more intuitive and interactive. A key enhancement involved linking points between scatter plots to help users explore casualties from individual incidents. While the visuals at this stage offered a solid foundation, they still lacked the level of detail required for deeper insights. These enhancements built on the prototype's framework, focusing on clarity, interactivity, and exploring relationships between variables. The following section delves into how these refinements added depth and functionality to the final dashboard.</w:t>
      </w:r>
    </w:p>
    <w:p w14:paraId="25AA30FF" w14:textId="77777777" w:rsidR="001E0324" w:rsidRDefault="001E0324" w:rsidP="002922F2">
      <w:pPr>
        <w:jc w:val="both"/>
        <w:rPr>
          <w:rFonts w:eastAsia="Times"/>
        </w:rPr>
      </w:pPr>
    </w:p>
    <w:p w14:paraId="1AFD07EB" w14:textId="7D4026C0" w:rsidR="0003302B" w:rsidRDefault="0003302B" w:rsidP="002922F2">
      <w:pPr>
        <w:jc w:val="both"/>
        <w:rPr>
          <w:rFonts w:eastAsia="Times"/>
        </w:rPr>
      </w:pPr>
      <w:r w:rsidRPr="0003302B">
        <w:rPr>
          <w:rFonts w:eastAsia="Times"/>
        </w:rPr>
        <w:t>From the prototype to the final version, several key enhancements were made to improve clarity, usability, and interactivity. Color-coding was introduced to differentiate states across all visualizations, creating a cohesive design and making comparisons more intuitive. The demographic analysis was simplified by replacing the age-segmented bar chart with a straightforward male-female bar chart, focusing on the most impactful characteristic. The histogram of casualties by state was removed to streamline the dashboard and avoid redundancy. Additionally, a scatter plot was implemented to display incidents in relation to gun control grades, with a year-based filtering feature added to allow users to explore trends over time. These changes significantly improved the dashboard’s ability to present detailed insights while maintaining a clean and user-friendly design.</w:t>
      </w:r>
    </w:p>
    <w:p w14:paraId="46540466" w14:textId="77777777" w:rsidR="0003302B" w:rsidRPr="00887C71" w:rsidRDefault="0003302B" w:rsidP="002922F2">
      <w:pPr>
        <w:jc w:val="both"/>
        <w:rPr>
          <w:rFonts w:eastAsia="Times"/>
        </w:rPr>
      </w:pPr>
    </w:p>
    <w:p w14:paraId="00000034" w14:textId="16706458" w:rsidR="00736EDC" w:rsidRPr="00887C71" w:rsidRDefault="00151E52" w:rsidP="00D01AFF">
      <w:pPr>
        <w:jc w:val="both"/>
        <w:rPr>
          <w:rFonts w:eastAsia="Times"/>
        </w:rPr>
      </w:pPr>
      <w:r>
        <w:rPr>
          <w:noProof/>
          <w:color w:val="000000"/>
        </w:rPr>
        <w:pict w14:anchorId="7BDF3D0E">
          <v:rect id="_x0000_i1029" alt="" style="width:468pt;height:.05pt;mso-width-percent:0;mso-height-percent:0;mso-width-percent:0;mso-height-percent:0" o:hralign="center" o:hrstd="t" o:hr="t" fillcolor="#a0a0a0" stroked="f"/>
        </w:pict>
      </w:r>
    </w:p>
    <w:p w14:paraId="4F5FA376" w14:textId="77777777" w:rsidR="00887C71" w:rsidRDefault="00887C71" w:rsidP="00D01AFF">
      <w:pPr>
        <w:pStyle w:val="Heading2"/>
        <w:jc w:val="both"/>
      </w:pPr>
      <w:bookmarkStart w:id="6" w:name="_8c6uwsrbxt0u" w:colFirst="0" w:colLast="0"/>
      <w:bookmarkEnd w:id="6"/>
    </w:p>
    <w:p w14:paraId="00000035" w14:textId="3246560B" w:rsidR="00736EDC" w:rsidRPr="00887C71" w:rsidRDefault="00000000" w:rsidP="00D01AFF">
      <w:pPr>
        <w:pStyle w:val="Heading2"/>
        <w:jc w:val="both"/>
      </w:pPr>
      <w:r w:rsidRPr="00887C71">
        <w:t>Implementation</w:t>
      </w:r>
    </w:p>
    <w:p w14:paraId="1189A8D5" w14:textId="77777777" w:rsidR="006D6827" w:rsidRPr="00887C71" w:rsidRDefault="006D6827" w:rsidP="006D6827"/>
    <w:p w14:paraId="00000036" w14:textId="0B38A362" w:rsidR="00736EDC" w:rsidRPr="00887C71" w:rsidRDefault="00FE09DA" w:rsidP="00D01AFF">
      <w:pPr>
        <w:jc w:val="both"/>
        <w:rPr>
          <w:rFonts w:eastAsia="Times"/>
          <w:b/>
          <w:bCs/>
        </w:rPr>
      </w:pPr>
      <w:r w:rsidRPr="00887C71">
        <w:rPr>
          <w:rFonts w:eastAsia="Times"/>
          <w:b/>
          <w:bCs/>
        </w:rPr>
        <w:t>Overview of Interactive visualizations</w:t>
      </w:r>
    </w:p>
    <w:p w14:paraId="466F78B0" w14:textId="77777777" w:rsidR="00B021E7" w:rsidRPr="00887C71" w:rsidRDefault="00B021E7" w:rsidP="009D7028">
      <w:pPr>
        <w:jc w:val="both"/>
        <w:rPr>
          <w:rFonts w:eastAsia="Times"/>
        </w:rPr>
      </w:pPr>
      <w:r w:rsidRPr="00887C71">
        <w:rPr>
          <w:rFonts w:eastAsia="Times"/>
        </w:rPr>
        <w:t>We designed our dashboard to address the core questions about gun violence trends, gun control grades, and shooter demographics. The primary goal was to present these insights in a user-friendly, interactive format, allowing users to explore and identify patterns effectively. Each visualization plays a specific role, and together they provide a cohesive view of the data.</w:t>
      </w:r>
    </w:p>
    <w:p w14:paraId="3DA37E40" w14:textId="77777777" w:rsidR="008A53F4" w:rsidRPr="00887C71" w:rsidRDefault="008A53F4" w:rsidP="009D7028">
      <w:pPr>
        <w:jc w:val="both"/>
        <w:rPr>
          <w:rFonts w:eastAsia="Times"/>
        </w:rPr>
      </w:pPr>
    </w:p>
    <w:p w14:paraId="76FE14A9" w14:textId="15463A52" w:rsidR="006D6827" w:rsidRPr="00887C71" w:rsidRDefault="006D6827" w:rsidP="009D7028">
      <w:pPr>
        <w:jc w:val="both"/>
        <w:rPr>
          <w:b/>
          <w:bCs/>
          <w:color w:val="000000"/>
          <w:sz w:val="26"/>
          <w:szCs w:val="26"/>
        </w:rPr>
      </w:pPr>
      <w:r w:rsidRPr="00887C71">
        <w:rPr>
          <w:b/>
          <w:bCs/>
          <w:color w:val="000000"/>
          <w:sz w:val="26"/>
          <w:szCs w:val="26"/>
        </w:rPr>
        <w:t>Scatter Plot for Gun Incidents and Gun Control Grades</w:t>
      </w:r>
    </w:p>
    <w:p w14:paraId="7E9249CF" w14:textId="77777777" w:rsidR="00B85C36" w:rsidRPr="00887C71" w:rsidRDefault="00B85C36" w:rsidP="009D7028">
      <w:pPr>
        <w:jc w:val="both"/>
        <w:rPr>
          <w:b/>
          <w:bCs/>
          <w:color w:val="000000"/>
          <w:sz w:val="27"/>
          <w:szCs w:val="27"/>
        </w:rPr>
      </w:pPr>
    </w:p>
    <w:p w14:paraId="0D0064C5" w14:textId="3A6738C9" w:rsidR="009D7028" w:rsidRPr="00887C71" w:rsidRDefault="009D7028" w:rsidP="0069680A">
      <w:pPr>
        <w:jc w:val="both"/>
        <w:rPr>
          <w:rFonts w:eastAsia="Times"/>
        </w:rPr>
      </w:pPr>
      <w:r w:rsidRPr="00887C71">
        <w:rPr>
          <w:rFonts w:eastAsia="Times"/>
          <w:b/>
          <w:bCs/>
        </w:rPr>
        <w:t>Files</w:t>
      </w:r>
      <w:r w:rsidRPr="00887C71">
        <w:rPr>
          <w:rFonts w:eastAsia="Times"/>
        </w:rPr>
        <w:t>:</w:t>
      </w:r>
    </w:p>
    <w:p w14:paraId="3383C802" w14:textId="663F9DA9" w:rsidR="009D7028" w:rsidRPr="00887C71" w:rsidRDefault="009D7028" w:rsidP="0069680A">
      <w:pPr>
        <w:pStyle w:val="ListParagraph"/>
        <w:numPr>
          <w:ilvl w:val="0"/>
          <w:numId w:val="69"/>
        </w:numPr>
        <w:jc w:val="both"/>
        <w:rPr>
          <w:rFonts w:eastAsia="Times"/>
        </w:rPr>
      </w:pPr>
      <w:r w:rsidRPr="00887C71">
        <w:rPr>
          <w:rFonts w:eastAsia="Times"/>
          <w:b/>
          <w:bCs/>
        </w:rPr>
        <w:t>Primary</w:t>
      </w:r>
      <w:r w:rsidRPr="00887C71">
        <w:rPr>
          <w:rFonts w:eastAsia="Times"/>
        </w:rPr>
        <w:t>: script-scattersTM.js</w:t>
      </w:r>
    </w:p>
    <w:p w14:paraId="111A45F9" w14:textId="1C26A63E" w:rsidR="009D7028" w:rsidRPr="00887C71" w:rsidRDefault="009D7028" w:rsidP="0069680A">
      <w:pPr>
        <w:pStyle w:val="ListParagraph"/>
        <w:numPr>
          <w:ilvl w:val="0"/>
          <w:numId w:val="69"/>
        </w:numPr>
        <w:jc w:val="both"/>
        <w:rPr>
          <w:rFonts w:eastAsia="Times"/>
        </w:rPr>
      </w:pPr>
      <w:r w:rsidRPr="00887C71">
        <w:rPr>
          <w:rFonts w:eastAsia="Times"/>
          <w:b/>
          <w:bCs/>
        </w:rPr>
        <w:t>Supplementary</w:t>
      </w:r>
      <w:r w:rsidRPr="00887C71">
        <w:rPr>
          <w:rFonts w:eastAsia="Times"/>
        </w:rPr>
        <w:t>: newscat.js, update-charts.js</w:t>
      </w:r>
    </w:p>
    <w:p w14:paraId="0B100EAE" w14:textId="11109CF0" w:rsidR="00245008" w:rsidRPr="00887C71" w:rsidRDefault="00245008" w:rsidP="0069680A">
      <w:pPr>
        <w:jc w:val="both"/>
        <w:rPr>
          <w:rFonts w:eastAsia="Times"/>
        </w:rPr>
      </w:pPr>
      <w:r w:rsidRPr="00887C71">
        <w:rPr>
          <w:rFonts w:eastAsia="Times"/>
          <w:b/>
          <w:bCs/>
        </w:rPr>
        <w:t>Purpose</w:t>
      </w:r>
      <w:r w:rsidRPr="00887C71">
        <w:rPr>
          <w:rFonts w:eastAsia="Times"/>
        </w:rPr>
        <w:t>:</w:t>
      </w:r>
    </w:p>
    <w:p w14:paraId="1AA3B56C" w14:textId="558B93ED" w:rsidR="00245008" w:rsidRPr="00887C71" w:rsidRDefault="00245008" w:rsidP="0069680A">
      <w:pPr>
        <w:pStyle w:val="ListParagraph"/>
        <w:numPr>
          <w:ilvl w:val="0"/>
          <w:numId w:val="68"/>
        </w:numPr>
        <w:jc w:val="both"/>
        <w:rPr>
          <w:rFonts w:eastAsia="Times"/>
        </w:rPr>
      </w:pPr>
      <w:r w:rsidRPr="00887C71">
        <w:rPr>
          <w:rFonts w:eastAsia="Times"/>
        </w:rPr>
        <w:t>To visualize</w:t>
      </w:r>
      <w:r w:rsidRPr="00887C71">
        <w:t xml:space="preserve"> the relationship between gun control grades and gun violence incidents across states in the Southeast U.S.</w:t>
      </w:r>
    </w:p>
    <w:p w14:paraId="78ADFA04" w14:textId="38E51C21" w:rsidR="00245008" w:rsidRPr="00887C71" w:rsidRDefault="00245008" w:rsidP="0069680A">
      <w:pPr>
        <w:pStyle w:val="ListParagraph"/>
        <w:numPr>
          <w:ilvl w:val="0"/>
          <w:numId w:val="68"/>
        </w:numPr>
        <w:jc w:val="both"/>
        <w:rPr>
          <w:rFonts w:eastAsia="Times"/>
        </w:rPr>
      </w:pPr>
      <w:r w:rsidRPr="00887C71">
        <w:t>To highlight trends showing that states with poorer gun control grades tend to have significantly higher incident rates.</w:t>
      </w:r>
    </w:p>
    <w:p w14:paraId="57D00795" w14:textId="77777777" w:rsidR="00245008" w:rsidRPr="00887C71" w:rsidRDefault="00245008" w:rsidP="0069680A">
      <w:pPr>
        <w:jc w:val="both"/>
        <w:rPr>
          <w:rFonts w:eastAsia="Times"/>
        </w:rPr>
      </w:pPr>
      <w:r w:rsidRPr="00887C71">
        <w:rPr>
          <w:rFonts w:eastAsia="Times"/>
          <w:b/>
          <w:bCs/>
        </w:rPr>
        <w:t>Logic</w:t>
      </w:r>
      <w:r w:rsidRPr="00887C71">
        <w:rPr>
          <w:rFonts w:eastAsia="Times"/>
        </w:rPr>
        <w:t>:</w:t>
      </w:r>
    </w:p>
    <w:p w14:paraId="4624F93A" w14:textId="77777777" w:rsidR="0069680A" w:rsidRPr="00887C71" w:rsidRDefault="00245008" w:rsidP="0069680A">
      <w:pPr>
        <w:pStyle w:val="ListParagraph"/>
        <w:numPr>
          <w:ilvl w:val="0"/>
          <w:numId w:val="48"/>
        </w:numPr>
        <w:jc w:val="both"/>
        <w:rPr>
          <w:rFonts w:eastAsia="Times"/>
          <w:b/>
          <w:bCs/>
        </w:rPr>
      </w:pPr>
      <w:r w:rsidRPr="00887C71">
        <w:rPr>
          <w:rFonts w:eastAsia="Times"/>
          <w:b/>
          <w:bCs/>
        </w:rPr>
        <w:t>Each</w:t>
      </w:r>
      <w:r w:rsidRPr="00887C71">
        <w:rPr>
          <w:rFonts w:eastAsia="Times"/>
        </w:rPr>
        <w:t xml:space="preserve"> </w:t>
      </w:r>
      <w:r w:rsidRPr="00887C71">
        <w:rPr>
          <w:rFonts w:eastAsia="Times"/>
          <w:b/>
          <w:bCs/>
        </w:rPr>
        <w:t>point = one gun incident:</w:t>
      </w:r>
    </w:p>
    <w:p w14:paraId="1DC64B55" w14:textId="286BAEFD" w:rsidR="009D7028" w:rsidRPr="00887C71" w:rsidRDefault="00245008" w:rsidP="0069680A">
      <w:pPr>
        <w:pStyle w:val="ListParagraph"/>
        <w:numPr>
          <w:ilvl w:val="1"/>
          <w:numId w:val="48"/>
        </w:numPr>
        <w:jc w:val="both"/>
        <w:rPr>
          <w:rFonts w:eastAsia="Times"/>
          <w:b/>
          <w:bCs/>
        </w:rPr>
      </w:pPr>
      <w:r w:rsidRPr="00887C71">
        <w:rPr>
          <w:rFonts w:eastAsia="Times"/>
        </w:rPr>
        <w:lastRenderedPageBreak/>
        <w:t>A data point includes information such as the incident's date, state, casualties, and suspect demographics.</w:t>
      </w:r>
    </w:p>
    <w:p w14:paraId="29253E5B" w14:textId="77777777" w:rsidR="0069680A" w:rsidRPr="00887C71" w:rsidRDefault="00245008" w:rsidP="0069680A">
      <w:pPr>
        <w:pStyle w:val="ListParagraph"/>
        <w:numPr>
          <w:ilvl w:val="0"/>
          <w:numId w:val="48"/>
        </w:numPr>
        <w:jc w:val="both"/>
        <w:rPr>
          <w:rFonts w:eastAsia="Times"/>
          <w:b/>
          <w:bCs/>
        </w:rPr>
      </w:pPr>
      <w:r w:rsidRPr="00887C71">
        <w:rPr>
          <w:rFonts w:eastAsia="Times"/>
          <w:b/>
          <w:bCs/>
        </w:rPr>
        <w:t>X-axis logic:</w:t>
      </w:r>
    </w:p>
    <w:p w14:paraId="00EEED46" w14:textId="0E533502" w:rsidR="00245008" w:rsidRPr="00887C71" w:rsidRDefault="00245008" w:rsidP="0069680A">
      <w:pPr>
        <w:pStyle w:val="ListParagraph"/>
        <w:numPr>
          <w:ilvl w:val="1"/>
          <w:numId w:val="48"/>
        </w:numPr>
        <w:jc w:val="both"/>
        <w:rPr>
          <w:rFonts w:eastAsia="Times"/>
          <w:b/>
          <w:bCs/>
        </w:rPr>
      </w:pPr>
      <w:r w:rsidRPr="00887C71">
        <w:rPr>
          <w:rFonts w:eastAsia="Times"/>
        </w:rPr>
        <w:t>Represents either the incident's date (temporal analysis) or the total number of casualties (severity of the incident).</w:t>
      </w:r>
    </w:p>
    <w:p w14:paraId="66EFD4C3" w14:textId="77777777" w:rsidR="00245008" w:rsidRPr="00887C71" w:rsidRDefault="00245008" w:rsidP="009D7028">
      <w:pPr>
        <w:pStyle w:val="ListParagraph"/>
        <w:numPr>
          <w:ilvl w:val="0"/>
          <w:numId w:val="48"/>
        </w:numPr>
        <w:jc w:val="both"/>
        <w:rPr>
          <w:rFonts w:eastAsia="Times"/>
          <w:b/>
          <w:bCs/>
        </w:rPr>
      </w:pPr>
      <w:r w:rsidRPr="00887C71">
        <w:rPr>
          <w:rFonts w:eastAsia="Times"/>
          <w:b/>
          <w:bCs/>
        </w:rPr>
        <w:t>Y-axis logic:</w:t>
      </w:r>
    </w:p>
    <w:p w14:paraId="0F7F3518" w14:textId="77777777" w:rsidR="00245008" w:rsidRPr="00887C71" w:rsidRDefault="00245008" w:rsidP="009D7028">
      <w:pPr>
        <w:pStyle w:val="ListParagraph"/>
        <w:numPr>
          <w:ilvl w:val="1"/>
          <w:numId w:val="48"/>
        </w:numPr>
        <w:jc w:val="both"/>
        <w:rPr>
          <w:rFonts w:eastAsia="Times"/>
        </w:rPr>
      </w:pPr>
      <w:r w:rsidRPr="00887C71">
        <w:rPr>
          <w:rFonts w:eastAsia="Times"/>
        </w:rPr>
        <w:t>Displays the gun control grade for the state (A = strong gun laws, F = weak or no gun laws). States with better grades are positioned higher on the y-axis, and poorer grades are lower.</w:t>
      </w:r>
    </w:p>
    <w:p w14:paraId="6227CC14" w14:textId="5838A0D7" w:rsidR="00245008" w:rsidRPr="00887C71" w:rsidRDefault="00245008" w:rsidP="0069680A">
      <w:pPr>
        <w:pStyle w:val="ListParagraph"/>
        <w:numPr>
          <w:ilvl w:val="0"/>
          <w:numId w:val="67"/>
        </w:numPr>
        <w:jc w:val="both"/>
        <w:rPr>
          <w:rFonts w:eastAsia="Times"/>
          <w:b/>
          <w:bCs/>
        </w:rPr>
      </w:pPr>
      <w:r w:rsidRPr="00887C71">
        <w:rPr>
          <w:rFonts w:eastAsia="Times"/>
          <w:b/>
          <w:bCs/>
        </w:rPr>
        <w:t>Point density:</w:t>
      </w:r>
    </w:p>
    <w:p w14:paraId="2BCD157A" w14:textId="77777777" w:rsidR="00245008" w:rsidRPr="00887C71" w:rsidRDefault="00245008" w:rsidP="0069680A">
      <w:pPr>
        <w:pStyle w:val="ListParagraph"/>
        <w:numPr>
          <w:ilvl w:val="1"/>
          <w:numId w:val="67"/>
        </w:numPr>
        <w:jc w:val="both"/>
        <w:rPr>
          <w:rFonts w:eastAsia="Times"/>
        </w:rPr>
      </w:pPr>
      <w:r w:rsidRPr="00887C71">
        <w:rPr>
          <w:rFonts w:eastAsia="Times"/>
        </w:rPr>
        <w:t>The clustering of points provides a visual cue about incident frequency in each state and grade category.</w:t>
      </w:r>
    </w:p>
    <w:p w14:paraId="75BDA69C" w14:textId="58D41955" w:rsidR="00245008" w:rsidRPr="00887C71" w:rsidRDefault="00245008" w:rsidP="009D7028">
      <w:pPr>
        <w:pStyle w:val="ListParagraph"/>
        <w:numPr>
          <w:ilvl w:val="0"/>
          <w:numId w:val="48"/>
        </w:numPr>
        <w:jc w:val="both"/>
        <w:rPr>
          <w:rFonts w:eastAsia="Times"/>
          <w:b/>
          <w:bCs/>
        </w:rPr>
      </w:pPr>
      <w:r w:rsidRPr="00887C71">
        <w:rPr>
          <w:rFonts w:eastAsia="Times"/>
          <w:b/>
          <w:bCs/>
        </w:rPr>
        <w:t>Tooltip logic:</w:t>
      </w:r>
    </w:p>
    <w:p w14:paraId="07AD9ED8" w14:textId="77777777" w:rsidR="00245008" w:rsidRPr="00887C71" w:rsidRDefault="00245008" w:rsidP="009D7028">
      <w:pPr>
        <w:pStyle w:val="ListParagraph"/>
        <w:numPr>
          <w:ilvl w:val="1"/>
          <w:numId w:val="48"/>
        </w:numPr>
        <w:jc w:val="both"/>
        <w:rPr>
          <w:rFonts w:eastAsia="Times"/>
        </w:rPr>
      </w:pPr>
      <w:r w:rsidRPr="00887C71">
        <w:rPr>
          <w:rFonts w:eastAsia="Times"/>
        </w:rPr>
        <w:t>When hovering over a point, the tooltip dynamically pulls details (e.g., "State: Florida," "Casualties: 4," "Suspect Gender: Male") for contextual information.</w:t>
      </w:r>
    </w:p>
    <w:p w14:paraId="2AB374CD" w14:textId="604E6C75" w:rsidR="00245008" w:rsidRPr="00887C71" w:rsidRDefault="00245008" w:rsidP="009D7028">
      <w:pPr>
        <w:pStyle w:val="ListParagraph"/>
        <w:numPr>
          <w:ilvl w:val="0"/>
          <w:numId w:val="48"/>
        </w:numPr>
        <w:jc w:val="both"/>
        <w:rPr>
          <w:rFonts w:eastAsia="Times"/>
          <w:b/>
          <w:bCs/>
        </w:rPr>
      </w:pPr>
      <w:r w:rsidRPr="00887C71">
        <w:rPr>
          <w:rFonts w:eastAsia="Times"/>
          <w:b/>
          <w:bCs/>
        </w:rPr>
        <w:t>Filter connection:</w:t>
      </w:r>
    </w:p>
    <w:p w14:paraId="41949605" w14:textId="77777777" w:rsidR="00245008" w:rsidRPr="00887C71" w:rsidRDefault="00245008" w:rsidP="009D7028">
      <w:pPr>
        <w:pStyle w:val="ListParagraph"/>
        <w:numPr>
          <w:ilvl w:val="1"/>
          <w:numId w:val="48"/>
        </w:numPr>
        <w:jc w:val="both"/>
        <w:rPr>
          <w:rFonts w:eastAsia="Times"/>
        </w:rPr>
      </w:pPr>
      <w:r w:rsidRPr="00887C71">
        <w:rPr>
          <w:rFonts w:eastAsia="Times"/>
        </w:rPr>
        <w:t>Applying a state or year filter reduces the visible points to match the selection criteria.</w:t>
      </w:r>
    </w:p>
    <w:p w14:paraId="5D301FC0" w14:textId="77777777" w:rsidR="009D7028" w:rsidRPr="00887C71" w:rsidRDefault="00245008" w:rsidP="0069680A">
      <w:pPr>
        <w:jc w:val="both"/>
        <w:rPr>
          <w:rFonts w:eastAsia="Times"/>
          <w:b/>
          <w:bCs/>
        </w:rPr>
      </w:pPr>
      <w:r w:rsidRPr="00887C71">
        <w:rPr>
          <w:rFonts w:eastAsia="Times"/>
          <w:b/>
          <w:bCs/>
        </w:rPr>
        <w:t>How It Works:</w:t>
      </w:r>
    </w:p>
    <w:p w14:paraId="7ABE884B" w14:textId="60516E96" w:rsidR="009D7028" w:rsidRPr="00887C71" w:rsidRDefault="009D7028" w:rsidP="0069680A">
      <w:pPr>
        <w:pStyle w:val="ListParagraph"/>
        <w:numPr>
          <w:ilvl w:val="0"/>
          <w:numId w:val="70"/>
        </w:numPr>
        <w:jc w:val="both"/>
        <w:rPr>
          <w:rFonts w:eastAsia="Times"/>
        </w:rPr>
      </w:pPr>
      <w:r w:rsidRPr="00887C71">
        <w:rPr>
          <w:rFonts w:eastAsia="Times"/>
        </w:rPr>
        <w:t>script-scattersTM.js dynamically generates the scatter plot by loading cleaned data from gun_data_with_rating.csv.</w:t>
      </w:r>
    </w:p>
    <w:p w14:paraId="7A7F9ABB" w14:textId="51B1EBB0" w:rsidR="009D7028" w:rsidRPr="00887C71" w:rsidRDefault="009D7028" w:rsidP="0069680A">
      <w:pPr>
        <w:pStyle w:val="ListParagraph"/>
        <w:numPr>
          <w:ilvl w:val="0"/>
          <w:numId w:val="70"/>
        </w:numPr>
        <w:jc w:val="both"/>
        <w:rPr>
          <w:rFonts w:eastAsia="Times"/>
        </w:rPr>
      </w:pPr>
      <w:r w:rsidRPr="00887C71">
        <w:rPr>
          <w:rFonts w:eastAsia="Times"/>
        </w:rPr>
        <w:t>Coordinates (x, y) are calculated from incident attributes (e.g., date, grade).</w:t>
      </w:r>
    </w:p>
    <w:p w14:paraId="0C5FF0F2" w14:textId="3B4E3C64" w:rsidR="009D7028" w:rsidRPr="00887C71" w:rsidRDefault="009D7028" w:rsidP="0069680A">
      <w:pPr>
        <w:pStyle w:val="ListParagraph"/>
        <w:numPr>
          <w:ilvl w:val="0"/>
          <w:numId w:val="70"/>
        </w:numPr>
        <w:jc w:val="both"/>
        <w:rPr>
          <w:rFonts w:eastAsia="Times"/>
        </w:rPr>
      </w:pPr>
      <w:r w:rsidRPr="00887C71">
        <w:rPr>
          <w:rFonts w:eastAsia="Times"/>
        </w:rPr>
        <w:t>newscat.js handles the linking of filters, allowing users to refine visible incidents based on selected criteria.</w:t>
      </w:r>
    </w:p>
    <w:p w14:paraId="3C1C3CE3" w14:textId="77777777" w:rsidR="009D7028" w:rsidRPr="00887C71" w:rsidRDefault="009D7028" w:rsidP="0069680A">
      <w:pPr>
        <w:pStyle w:val="ListParagraph"/>
        <w:numPr>
          <w:ilvl w:val="0"/>
          <w:numId w:val="70"/>
        </w:numPr>
        <w:jc w:val="both"/>
        <w:rPr>
          <w:rFonts w:eastAsia="Times"/>
          <w:b/>
          <w:bCs/>
        </w:rPr>
      </w:pPr>
      <w:r w:rsidRPr="00887C71">
        <w:rPr>
          <w:rFonts w:eastAsia="Times"/>
        </w:rPr>
        <w:t>Changes triggered by user interactions are processed in update-charts.js to synchronize data across all visualizations.</w:t>
      </w:r>
    </w:p>
    <w:p w14:paraId="205D735C" w14:textId="77777777" w:rsidR="009D7028" w:rsidRPr="00887C71" w:rsidRDefault="00245008" w:rsidP="0069680A">
      <w:pPr>
        <w:jc w:val="both"/>
        <w:rPr>
          <w:rFonts w:eastAsia="Times"/>
          <w:b/>
          <w:bCs/>
        </w:rPr>
      </w:pPr>
      <w:r w:rsidRPr="00887C71">
        <w:rPr>
          <w:rFonts w:eastAsia="Times"/>
          <w:b/>
          <w:bCs/>
        </w:rPr>
        <w:t>Interactivity/Capabilities:</w:t>
      </w:r>
    </w:p>
    <w:p w14:paraId="4417B471" w14:textId="77777777" w:rsidR="009D7028" w:rsidRPr="00887C71" w:rsidRDefault="00245008" w:rsidP="0069680A">
      <w:pPr>
        <w:pStyle w:val="ListParagraph"/>
        <w:numPr>
          <w:ilvl w:val="0"/>
          <w:numId w:val="71"/>
        </w:numPr>
        <w:jc w:val="both"/>
        <w:rPr>
          <w:rFonts w:eastAsia="Times"/>
          <w:b/>
          <w:bCs/>
        </w:rPr>
      </w:pPr>
      <w:r w:rsidRPr="00887C71">
        <w:rPr>
          <w:rFonts w:eastAsia="Times"/>
        </w:rPr>
        <w:t>Users can hover over points to view details about individual incidents in tooltips.</w:t>
      </w:r>
    </w:p>
    <w:p w14:paraId="13EE42F4" w14:textId="77777777" w:rsidR="009D7028" w:rsidRPr="00887C71" w:rsidRDefault="00245008" w:rsidP="0069680A">
      <w:pPr>
        <w:pStyle w:val="ListParagraph"/>
        <w:numPr>
          <w:ilvl w:val="0"/>
          <w:numId w:val="71"/>
        </w:numPr>
        <w:jc w:val="both"/>
        <w:rPr>
          <w:rFonts w:eastAsia="Times"/>
          <w:b/>
          <w:bCs/>
        </w:rPr>
      </w:pPr>
      <w:r w:rsidRPr="00887C71">
        <w:rPr>
          <w:rFonts w:eastAsia="Times"/>
        </w:rPr>
        <w:t>Clicking a point highlights it and dynamically filters other visualizations (e.g., the histogram updates to reflect incidents from the same state or year).</w:t>
      </w:r>
    </w:p>
    <w:p w14:paraId="0521E8A0" w14:textId="77777777" w:rsidR="009D7028" w:rsidRPr="00887C71" w:rsidRDefault="00245008" w:rsidP="0069680A">
      <w:pPr>
        <w:pStyle w:val="ListParagraph"/>
        <w:numPr>
          <w:ilvl w:val="0"/>
          <w:numId w:val="71"/>
        </w:numPr>
        <w:jc w:val="both"/>
        <w:rPr>
          <w:rFonts w:eastAsia="Times"/>
          <w:b/>
          <w:bCs/>
        </w:rPr>
      </w:pPr>
      <w:r w:rsidRPr="00887C71">
        <w:rPr>
          <w:rFonts w:eastAsia="Times"/>
        </w:rPr>
        <w:t>Multiple filters (e.g., year + state) can be applied simultaneously to refine the visualization further.</w:t>
      </w:r>
    </w:p>
    <w:p w14:paraId="4207B80A" w14:textId="77777777" w:rsidR="000A4B91" w:rsidRDefault="000A4B91" w:rsidP="000A4B91">
      <w:pPr>
        <w:jc w:val="both"/>
        <w:rPr>
          <w:rFonts w:eastAsia="Times"/>
          <w:b/>
          <w:bCs/>
        </w:rPr>
      </w:pPr>
    </w:p>
    <w:p w14:paraId="61592686" w14:textId="77777777" w:rsidR="002C4F53" w:rsidRDefault="002C4F53" w:rsidP="000A4B91">
      <w:pPr>
        <w:jc w:val="both"/>
        <w:rPr>
          <w:rFonts w:eastAsia="Times"/>
          <w:b/>
          <w:bCs/>
        </w:rPr>
      </w:pPr>
    </w:p>
    <w:p w14:paraId="7715A258" w14:textId="77777777" w:rsidR="002C4F53" w:rsidRDefault="002C4F53" w:rsidP="000A4B91">
      <w:pPr>
        <w:jc w:val="both"/>
        <w:rPr>
          <w:rFonts w:eastAsia="Times"/>
          <w:b/>
          <w:bCs/>
        </w:rPr>
      </w:pPr>
    </w:p>
    <w:p w14:paraId="29D7B391" w14:textId="77777777" w:rsidR="002C4F53" w:rsidRDefault="002C4F53" w:rsidP="000A4B91">
      <w:pPr>
        <w:jc w:val="both"/>
        <w:rPr>
          <w:rFonts w:eastAsia="Times"/>
          <w:b/>
          <w:bCs/>
        </w:rPr>
      </w:pPr>
    </w:p>
    <w:p w14:paraId="3AE3B9E6" w14:textId="77777777" w:rsidR="002C4F53" w:rsidRDefault="002C4F53" w:rsidP="000A4B91">
      <w:pPr>
        <w:jc w:val="both"/>
        <w:rPr>
          <w:rFonts w:eastAsia="Times"/>
          <w:b/>
          <w:bCs/>
        </w:rPr>
      </w:pPr>
    </w:p>
    <w:p w14:paraId="643807EC" w14:textId="77777777" w:rsidR="002C4F53" w:rsidRDefault="002C4F53" w:rsidP="000A4B91">
      <w:pPr>
        <w:jc w:val="both"/>
        <w:rPr>
          <w:rFonts w:eastAsia="Times"/>
          <w:b/>
          <w:bCs/>
        </w:rPr>
      </w:pPr>
    </w:p>
    <w:p w14:paraId="6D774ADA" w14:textId="77777777" w:rsidR="002C4F53" w:rsidRDefault="002C4F53" w:rsidP="000A4B91">
      <w:pPr>
        <w:jc w:val="both"/>
        <w:rPr>
          <w:rFonts w:eastAsia="Times"/>
          <w:b/>
          <w:bCs/>
        </w:rPr>
      </w:pPr>
    </w:p>
    <w:p w14:paraId="79F64F87" w14:textId="77777777" w:rsidR="002C4F53" w:rsidRDefault="002C4F53" w:rsidP="000A4B91">
      <w:pPr>
        <w:jc w:val="both"/>
        <w:rPr>
          <w:rFonts w:eastAsia="Times"/>
          <w:b/>
          <w:bCs/>
        </w:rPr>
      </w:pPr>
    </w:p>
    <w:p w14:paraId="711D52FF" w14:textId="77777777" w:rsidR="002C4F53" w:rsidRDefault="002C4F53" w:rsidP="000A4B91">
      <w:pPr>
        <w:jc w:val="both"/>
        <w:rPr>
          <w:rFonts w:eastAsia="Times"/>
          <w:b/>
          <w:bCs/>
        </w:rPr>
      </w:pPr>
    </w:p>
    <w:p w14:paraId="36BD737F" w14:textId="77777777" w:rsidR="002C4F53" w:rsidRDefault="002C4F53" w:rsidP="000A4B91">
      <w:pPr>
        <w:jc w:val="both"/>
        <w:rPr>
          <w:rFonts w:eastAsia="Times"/>
          <w:b/>
          <w:bCs/>
        </w:rPr>
      </w:pPr>
    </w:p>
    <w:p w14:paraId="5571C066" w14:textId="77777777" w:rsidR="002C4F53" w:rsidRDefault="002C4F53" w:rsidP="000A4B91">
      <w:pPr>
        <w:jc w:val="both"/>
        <w:rPr>
          <w:rFonts w:eastAsia="Times"/>
          <w:b/>
          <w:bCs/>
        </w:rPr>
      </w:pPr>
    </w:p>
    <w:p w14:paraId="66A16521" w14:textId="77777777" w:rsidR="0003302B" w:rsidRPr="00887C71" w:rsidRDefault="0003302B" w:rsidP="0003302B">
      <w:pPr>
        <w:jc w:val="both"/>
        <w:rPr>
          <w:b/>
          <w:bCs/>
          <w:color w:val="000000"/>
          <w:sz w:val="26"/>
          <w:szCs w:val="26"/>
        </w:rPr>
      </w:pPr>
    </w:p>
    <w:p w14:paraId="58B19015" w14:textId="77777777" w:rsidR="0003302B" w:rsidRPr="00887C71" w:rsidRDefault="0003302B" w:rsidP="0003302B">
      <w:pPr>
        <w:jc w:val="both"/>
        <w:rPr>
          <w:b/>
          <w:bCs/>
          <w:color w:val="000000"/>
          <w:sz w:val="27"/>
          <w:szCs w:val="27"/>
        </w:rPr>
      </w:pPr>
      <w:r w:rsidRPr="0003302B">
        <w:rPr>
          <w:b/>
          <w:bCs/>
          <w:color w:val="000000"/>
          <w:sz w:val="22"/>
          <w:szCs w:val="22"/>
        </w:rPr>
        <w:lastRenderedPageBreak/>
        <w:t>Figure 1: Unfiltered Chart of Gun Safety Ratings by Incident Date with State-Specific Color Differentiation</w:t>
      </w:r>
    </w:p>
    <w:p w14:paraId="2EF16174" w14:textId="77777777" w:rsidR="0003302B" w:rsidRPr="00887C71" w:rsidRDefault="0003302B" w:rsidP="0003302B">
      <w:pPr>
        <w:jc w:val="both"/>
        <w:rPr>
          <w:b/>
          <w:bCs/>
          <w:color w:val="000000"/>
          <w:sz w:val="27"/>
          <w:szCs w:val="27"/>
        </w:rPr>
      </w:pPr>
      <w:r w:rsidRPr="00887C71">
        <w:rPr>
          <w:b/>
          <w:bCs/>
          <w:noProof/>
          <w:color w:val="000000"/>
          <w:sz w:val="27"/>
          <w:szCs w:val="27"/>
        </w:rPr>
        <w:drawing>
          <wp:inline distT="0" distB="0" distL="0" distR="0" wp14:anchorId="7D346139" wp14:editId="5D82CFDA">
            <wp:extent cx="3749063" cy="2344366"/>
            <wp:effectExtent l="0" t="0" r="0" b="5715"/>
            <wp:docPr id="265056118" name="Picture 18" descr="A graph showing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056118" name="Picture 18" descr="A graph showing a number of data&#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76668" cy="2361628"/>
                    </a:xfrm>
                    <a:prstGeom prst="rect">
                      <a:avLst/>
                    </a:prstGeom>
                  </pic:spPr>
                </pic:pic>
              </a:graphicData>
            </a:graphic>
          </wp:inline>
        </w:drawing>
      </w:r>
    </w:p>
    <w:p w14:paraId="4168A57C" w14:textId="77777777" w:rsidR="0003302B" w:rsidRPr="00887C71" w:rsidRDefault="0003302B" w:rsidP="000A4B91">
      <w:pPr>
        <w:jc w:val="both"/>
        <w:rPr>
          <w:rFonts w:eastAsia="Times"/>
          <w:b/>
          <w:bCs/>
        </w:rPr>
      </w:pPr>
    </w:p>
    <w:p w14:paraId="3E3601E8" w14:textId="3902FB2A" w:rsidR="000A4B91" w:rsidRPr="002C4F53" w:rsidRDefault="0003302B" w:rsidP="00B85C36">
      <w:pPr>
        <w:jc w:val="both"/>
        <w:rPr>
          <w:rFonts w:eastAsia="Times"/>
          <w:sz w:val="22"/>
          <w:szCs w:val="22"/>
        </w:rPr>
      </w:pPr>
      <w:r w:rsidRPr="002C4F53">
        <w:rPr>
          <w:rFonts w:eastAsia="Times"/>
          <w:b/>
          <w:sz w:val="22"/>
          <w:szCs w:val="22"/>
        </w:rPr>
        <w:t>Figure 2: Drill-Down by Year with Monthly Trends on the X-Axis</w:t>
      </w:r>
    </w:p>
    <w:p w14:paraId="7FD0CA24" w14:textId="0764E33B" w:rsidR="000A4B91" w:rsidRPr="00887C71" w:rsidRDefault="000A4B91" w:rsidP="00B85C36">
      <w:pPr>
        <w:jc w:val="both"/>
        <w:rPr>
          <w:rFonts w:eastAsia="Times"/>
        </w:rPr>
      </w:pPr>
      <w:r w:rsidRPr="00887C71">
        <w:rPr>
          <w:rFonts w:eastAsia="Times"/>
          <w:noProof/>
        </w:rPr>
        <w:drawing>
          <wp:inline distT="0" distB="0" distL="0" distR="0" wp14:anchorId="446E0CD9" wp14:editId="50EAC5C7">
            <wp:extent cx="3017918" cy="1887166"/>
            <wp:effectExtent l="0" t="0" r="5080" b="5715"/>
            <wp:docPr id="806457548" name="Picture 19" descr="A line chart with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457548" name="Picture 19" descr="A line chart with different colored dot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47181" cy="1905465"/>
                    </a:xfrm>
                    <a:prstGeom prst="rect">
                      <a:avLst/>
                    </a:prstGeom>
                  </pic:spPr>
                </pic:pic>
              </a:graphicData>
            </a:graphic>
          </wp:inline>
        </w:drawing>
      </w:r>
    </w:p>
    <w:p w14:paraId="13949F4B" w14:textId="77777777" w:rsidR="000A4B91" w:rsidRPr="00887C71" w:rsidRDefault="000A4B91" w:rsidP="00B85C36">
      <w:pPr>
        <w:jc w:val="both"/>
        <w:rPr>
          <w:rFonts w:eastAsia="Times"/>
        </w:rPr>
      </w:pPr>
    </w:p>
    <w:p w14:paraId="3A3B35A1" w14:textId="77777777" w:rsidR="000A4B91" w:rsidRPr="00887C71" w:rsidRDefault="000A4B91" w:rsidP="00B85C36">
      <w:pPr>
        <w:jc w:val="both"/>
        <w:rPr>
          <w:rFonts w:eastAsia="Times"/>
        </w:rPr>
      </w:pPr>
    </w:p>
    <w:p w14:paraId="3D95E0C5" w14:textId="7CBA425C" w:rsidR="000A4B91" w:rsidRPr="002C4F53" w:rsidRDefault="0003302B" w:rsidP="00B85C36">
      <w:pPr>
        <w:jc w:val="both"/>
        <w:rPr>
          <w:rFonts w:eastAsia="Times"/>
          <w:b/>
          <w:bCs/>
          <w:sz w:val="22"/>
          <w:szCs w:val="22"/>
        </w:rPr>
      </w:pPr>
      <w:r w:rsidRPr="002C4F53">
        <w:rPr>
          <w:rFonts w:eastAsia="Times"/>
          <w:b/>
          <w:bCs/>
          <w:sz w:val="22"/>
          <w:szCs w:val="22"/>
        </w:rPr>
        <w:t>Figure 3: Interactive Point Selection with Incident Details and Cross-Filtering</w:t>
      </w:r>
    </w:p>
    <w:p w14:paraId="274DF3F5" w14:textId="207EC0EC" w:rsidR="000A4B91" w:rsidRPr="00887C71" w:rsidRDefault="000A4B91" w:rsidP="00B85C36">
      <w:pPr>
        <w:jc w:val="both"/>
        <w:rPr>
          <w:rFonts w:eastAsia="Times"/>
        </w:rPr>
      </w:pPr>
      <w:r w:rsidRPr="00887C71">
        <w:rPr>
          <w:rFonts w:eastAsia="Times"/>
          <w:noProof/>
        </w:rPr>
        <w:drawing>
          <wp:inline distT="0" distB="0" distL="0" distR="0" wp14:anchorId="01DE90F2" wp14:editId="57FE81BF">
            <wp:extent cx="3951296" cy="2470826"/>
            <wp:effectExtent l="0" t="0" r="0" b="5715"/>
            <wp:docPr id="1394016374" name="Picture 20" descr="A graph showing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016374" name="Picture 20" descr="A graph showing a number of data&#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66419" cy="2480283"/>
                    </a:xfrm>
                    <a:prstGeom prst="rect">
                      <a:avLst/>
                    </a:prstGeom>
                  </pic:spPr>
                </pic:pic>
              </a:graphicData>
            </a:graphic>
          </wp:inline>
        </w:drawing>
      </w:r>
    </w:p>
    <w:p w14:paraId="05C10F80" w14:textId="77777777" w:rsidR="009D7028" w:rsidRPr="00887C71" w:rsidRDefault="00151E52" w:rsidP="009D7028">
      <w:pPr>
        <w:rPr>
          <w:color w:val="000000"/>
        </w:rPr>
      </w:pPr>
      <w:r>
        <w:rPr>
          <w:noProof/>
          <w:color w:val="000000"/>
        </w:rPr>
        <w:lastRenderedPageBreak/>
        <w:pict w14:anchorId="603DF858">
          <v:rect id="_x0000_i1028" alt="" style="width:468pt;height:.05pt;mso-width-percent:0;mso-height-percent:0;mso-width-percent:0;mso-height-percent:0" o:hralign="center" o:hrstd="t" o:hr="t" fillcolor="#a0a0a0" stroked="f"/>
        </w:pict>
      </w:r>
    </w:p>
    <w:p w14:paraId="5A7C4D08" w14:textId="10C4BAA8" w:rsidR="009D7028" w:rsidRPr="00887C71" w:rsidRDefault="0088562D" w:rsidP="009D7028">
      <w:pPr>
        <w:jc w:val="both"/>
        <w:rPr>
          <w:b/>
          <w:bCs/>
          <w:color w:val="000000"/>
          <w:sz w:val="26"/>
          <w:szCs w:val="26"/>
        </w:rPr>
      </w:pPr>
      <w:r w:rsidRPr="00887C71">
        <w:rPr>
          <w:b/>
          <w:bCs/>
          <w:color w:val="000000"/>
          <w:sz w:val="26"/>
          <w:szCs w:val="26"/>
        </w:rPr>
        <w:t>Bar Chart</w:t>
      </w:r>
      <w:r w:rsidR="009D7028" w:rsidRPr="00887C71">
        <w:rPr>
          <w:b/>
          <w:bCs/>
          <w:color w:val="000000"/>
          <w:sz w:val="26"/>
          <w:szCs w:val="26"/>
        </w:rPr>
        <w:t xml:space="preserve"> for State-Specific </w:t>
      </w:r>
      <w:r w:rsidR="00B33DC2" w:rsidRPr="00887C71">
        <w:rPr>
          <w:b/>
          <w:bCs/>
          <w:color w:val="000000"/>
          <w:sz w:val="26"/>
          <w:szCs w:val="26"/>
        </w:rPr>
        <w:t>Causality</w:t>
      </w:r>
      <w:r w:rsidR="009D7028" w:rsidRPr="00887C71">
        <w:rPr>
          <w:b/>
          <w:bCs/>
          <w:color w:val="000000"/>
          <w:sz w:val="26"/>
          <w:szCs w:val="26"/>
        </w:rPr>
        <w:t xml:space="preserve"> </w:t>
      </w:r>
      <w:r w:rsidRPr="00887C71">
        <w:rPr>
          <w:b/>
          <w:bCs/>
          <w:color w:val="000000"/>
          <w:sz w:val="26"/>
          <w:szCs w:val="26"/>
        </w:rPr>
        <w:t>Filtering</w:t>
      </w:r>
    </w:p>
    <w:p w14:paraId="364DB2AD" w14:textId="77777777" w:rsidR="000A4B91" w:rsidRPr="00887C71" w:rsidRDefault="000A4B91" w:rsidP="009D7028">
      <w:pPr>
        <w:jc w:val="both"/>
        <w:rPr>
          <w:color w:val="000000"/>
          <w:sz w:val="27"/>
          <w:szCs w:val="27"/>
        </w:rPr>
      </w:pPr>
    </w:p>
    <w:p w14:paraId="768F832C" w14:textId="77777777" w:rsidR="009D7028" w:rsidRPr="00887C71" w:rsidRDefault="009D7028" w:rsidP="0069680A">
      <w:pPr>
        <w:jc w:val="both"/>
        <w:rPr>
          <w:rFonts w:eastAsia="Times"/>
          <w:b/>
          <w:bCs/>
        </w:rPr>
      </w:pPr>
      <w:r w:rsidRPr="00887C71">
        <w:rPr>
          <w:rFonts w:eastAsia="Times"/>
          <w:b/>
          <w:bCs/>
        </w:rPr>
        <w:t>Files:</w:t>
      </w:r>
    </w:p>
    <w:p w14:paraId="5874B6C6" w14:textId="1C5D5A8D" w:rsidR="0069680A" w:rsidRPr="00887C71" w:rsidRDefault="0069680A" w:rsidP="00A27536">
      <w:pPr>
        <w:pStyle w:val="ListParagraph"/>
        <w:numPr>
          <w:ilvl w:val="0"/>
          <w:numId w:val="91"/>
        </w:numPr>
        <w:jc w:val="both"/>
        <w:rPr>
          <w:rFonts w:eastAsia="Times"/>
        </w:rPr>
      </w:pPr>
      <w:r w:rsidRPr="00887C71">
        <w:rPr>
          <w:rFonts w:eastAsia="Times"/>
          <w:b/>
          <w:bCs/>
        </w:rPr>
        <w:t xml:space="preserve">Primary: </w:t>
      </w:r>
      <w:r w:rsidR="00A27536" w:rsidRPr="00887C71">
        <w:rPr>
          <w:rFonts w:eastAsia="Times"/>
          <w:lang w:val="en"/>
        </w:rPr>
        <w:t>script-stackedbarchart.js</w:t>
      </w:r>
    </w:p>
    <w:p w14:paraId="068F3009" w14:textId="77777777" w:rsidR="00A27536" w:rsidRPr="00887C71" w:rsidRDefault="00A27536" w:rsidP="00A27536">
      <w:pPr>
        <w:pStyle w:val="ListParagraph"/>
        <w:numPr>
          <w:ilvl w:val="0"/>
          <w:numId w:val="91"/>
        </w:numPr>
        <w:jc w:val="both"/>
        <w:rPr>
          <w:rFonts w:eastAsia="Times"/>
        </w:rPr>
      </w:pPr>
      <w:r w:rsidRPr="00887C71">
        <w:rPr>
          <w:rFonts w:eastAsia="Times"/>
          <w:b/>
          <w:bCs/>
        </w:rPr>
        <w:t>Supplementary</w:t>
      </w:r>
      <w:r w:rsidRPr="00887C71">
        <w:rPr>
          <w:rFonts w:eastAsia="Times"/>
        </w:rPr>
        <w:t>: update-charts.js</w:t>
      </w:r>
    </w:p>
    <w:p w14:paraId="7F705F47" w14:textId="77777777" w:rsidR="0088562D" w:rsidRPr="00887C71" w:rsidRDefault="009D7028" w:rsidP="0088562D">
      <w:pPr>
        <w:jc w:val="both"/>
        <w:rPr>
          <w:rFonts w:eastAsia="Times"/>
        </w:rPr>
      </w:pPr>
      <w:r w:rsidRPr="00887C71">
        <w:rPr>
          <w:rFonts w:eastAsia="Times"/>
          <w:b/>
          <w:bCs/>
        </w:rPr>
        <w:t>Pu</w:t>
      </w:r>
      <w:r w:rsidR="0069680A" w:rsidRPr="00887C71">
        <w:rPr>
          <w:rFonts w:eastAsia="Times"/>
          <w:b/>
          <w:bCs/>
        </w:rPr>
        <w:t>r</w:t>
      </w:r>
      <w:r w:rsidRPr="00887C71">
        <w:rPr>
          <w:rFonts w:eastAsia="Times"/>
          <w:b/>
          <w:bCs/>
        </w:rPr>
        <w:t>pose</w:t>
      </w:r>
      <w:r w:rsidR="0069680A" w:rsidRPr="00887C71">
        <w:rPr>
          <w:rFonts w:eastAsia="Times"/>
          <w:b/>
          <w:bCs/>
        </w:rPr>
        <w:t>:</w:t>
      </w:r>
    </w:p>
    <w:p w14:paraId="4F2A9A02" w14:textId="3C42E77F" w:rsidR="0088562D" w:rsidRPr="00887C71" w:rsidRDefault="0088562D" w:rsidP="0088562D">
      <w:pPr>
        <w:pStyle w:val="ListParagraph"/>
        <w:numPr>
          <w:ilvl w:val="0"/>
          <w:numId w:val="122"/>
        </w:numPr>
        <w:jc w:val="both"/>
        <w:rPr>
          <w:rFonts w:eastAsia="Times"/>
        </w:rPr>
      </w:pPr>
      <w:r w:rsidRPr="00887C71">
        <w:rPr>
          <w:rFonts w:eastAsia="Times"/>
        </w:rPr>
        <w:t xml:space="preserve">To allow users to filter gun violence </w:t>
      </w:r>
      <w:r w:rsidR="00B33DC2" w:rsidRPr="00887C71">
        <w:rPr>
          <w:rFonts w:eastAsia="Times"/>
        </w:rPr>
        <w:t xml:space="preserve">causalities </w:t>
      </w:r>
      <w:r w:rsidRPr="00887C71">
        <w:rPr>
          <w:rFonts w:eastAsia="Times"/>
        </w:rPr>
        <w:t>by state.</w:t>
      </w:r>
    </w:p>
    <w:p w14:paraId="060C0E59" w14:textId="4B302166" w:rsidR="0088562D" w:rsidRPr="00887C71" w:rsidRDefault="0088562D" w:rsidP="0088562D">
      <w:pPr>
        <w:pStyle w:val="ListParagraph"/>
        <w:numPr>
          <w:ilvl w:val="0"/>
          <w:numId w:val="78"/>
        </w:numPr>
        <w:jc w:val="both"/>
        <w:rPr>
          <w:rFonts w:eastAsia="Times"/>
        </w:rPr>
      </w:pPr>
      <w:r w:rsidRPr="00887C71">
        <w:rPr>
          <w:rFonts w:eastAsia="Times"/>
        </w:rPr>
        <w:t>To provide a clear comparison of incident counts across states.</w:t>
      </w:r>
    </w:p>
    <w:p w14:paraId="6AE8E8AF" w14:textId="77777777" w:rsidR="00A27536" w:rsidRPr="00887C71" w:rsidRDefault="0069680A" w:rsidP="00A27536">
      <w:pPr>
        <w:jc w:val="both"/>
        <w:rPr>
          <w:b/>
          <w:bCs/>
          <w:color w:val="000000"/>
        </w:rPr>
      </w:pPr>
      <w:r w:rsidRPr="00887C71">
        <w:rPr>
          <w:b/>
          <w:bCs/>
          <w:color w:val="000000"/>
        </w:rPr>
        <w:t>Logic:</w:t>
      </w:r>
    </w:p>
    <w:p w14:paraId="6F4D7856" w14:textId="77777777" w:rsidR="00A27536" w:rsidRPr="00887C71" w:rsidRDefault="00A27536" w:rsidP="00A27536">
      <w:pPr>
        <w:pStyle w:val="ListParagraph"/>
        <w:numPr>
          <w:ilvl w:val="0"/>
          <w:numId w:val="95"/>
        </w:numPr>
        <w:jc w:val="both"/>
        <w:rPr>
          <w:b/>
          <w:bCs/>
          <w:color w:val="000000"/>
        </w:rPr>
      </w:pPr>
      <w:r w:rsidRPr="00887C71">
        <w:rPr>
          <w:b/>
          <w:bCs/>
          <w:color w:val="000000"/>
        </w:rPr>
        <w:t>Bars = states</w:t>
      </w:r>
      <w:r w:rsidRPr="00887C71">
        <w:rPr>
          <w:color w:val="000000"/>
        </w:rPr>
        <w:t>:</w:t>
      </w:r>
    </w:p>
    <w:p w14:paraId="7EAE61C7" w14:textId="77777777" w:rsidR="00A27536" w:rsidRPr="00887C71" w:rsidRDefault="00A27536" w:rsidP="00A27536">
      <w:pPr>
        <w:pStyle w:val="ListParagraph"/>
        <w:numPr>
          <w:ilvl w:val="1"/>
          <w:numId w:val="95"/>
        </w:numPr>
        <w:jc w:val="both"/>
        <w:rPr>
          <w:b/>
          <w:bCs/>
          <w:color w:val="000000"/>
        </w:rPr>
      </w:pPr>
      <w:r w:rsidRPr="00887C71">
        <w:rPr>
          <w:color w:val="000000"/>
        </w:rPr>
        <w:t>Each bar represents a state, with the x-axis displaying the state name.</w:t>
      </w:r>
    </w:p>
    <w:p w14:paraId="5A2CE718" w14:textId="77777777" w:rsidR="00A27536" w:rsidRPr="00887C71" w:rsidRDefault="00A27536" w:rsidP="00A27536">
      <w:pPr>
        <w:pStyle w:val="ListParagraph"/>
        <w:numPr>
          <w:ilvl w:val="0"/>
          <w:numId w:val="95"/>
        </w:numPr>
        <w:jc w:val="both"/>
        <w:rPr>
          <w:b/>
          <w:bCs/>
          <w:color w:val="000000"/>
        </w:rPr>
      </w:pPr>
      <w:r w:rsidRPr="00887C71">
        <w:rPr>
          <w:b/>
          <w:bCs/>
          <w:color w:val="000000"/>
        </w:rPr>
        <w:t>Bar height = total incidents</w:t>
      </w:r>
      <w:r w:rsidRPr="00887C71">
        <w:rPr>
          <w:color w:val="000000"/>
        </w:rPr>
        <w:t>:</w:t>
      </w:r>
    </w:p>
    <w:p w14:paraId="110EC763" w14:textId="77777777" w:rsidR="00A27536" w:rsidRPr="00887C71" w:rsidRDefault="00A27536" w:rsidP="00A27536">
      <w:pPr>
        <w:pStyle w:val="ListParagraph"/>
        <w:numPr>
          <w:ilvl w:val="1"/>
          <w:numId w:val="95"/>
        </w:numPr>
        <w:jc w:val="both"/>
        <w:rPr>
          <w:b/>
          <w:bCs/>
          <w:color w:val="000000"/>
        </w:rPr>
      </w:pPr>
      <w:r w:rsidRPr="00887C71">
        <w:rPr>
          <w:color w:val="000000"/>
        </w:rPr>
        <w:t>The y-axis represents the total number of gun violence incidents in that state for the selected timeframe.</w:t>
      </w:r>
    </w:p>
    <w:p w14:paraId="74D8CF0A" w14:textId="77777777" w:rsidR="00A27536" w:rsidRPr="00887C71" w:rsidRDefault="00A27536" w:rsidP="00A27536">
      <w:pPr>
        <w:pStyle w:val="ListParagraph"/>
        <w:numPr>
          <w:ilvl w:val="0"/>
          <w:numId w:val="95"/>
        </w:numPr>
        <w:jc w:val="both"/>
        <w:rPr>
          <w:b/>
          <w:bCs/>
          <w:color w:val="000000"/>
        </w:rPr>
      </w:pPr>
      <w:r w:rsidRPr="00887C71">
        <w:rPr>
          <w:b/>
          <w:bCs/>
          <w:color w:val="000000"/>
        </w:rPr>
        <w:t>Bar color logic</w:t>
      </w:r>
      <w:r w:rsidRPr="00887C71">
        <w:rPr>
          <w:color w:val="000000"/>
        </w:rPr>
        <w:t>:</w:t>
      </w:r>
    </w:p>
    <w:p w14:paraId="3D452DAC" w14:textId="77777777" w:rsidR="00A27536" w:rsidRPr="00887C71" w:rsidRDefault="00A27536" w:rsidP="00A27536">
      <w:pPr>
        <w:pStyle w:val="ListParagraph"/>
        <w:numPr>
          <w:ilvl w:val="1"/>
          <w:numId w:val="95"/>
        </w:numPr>
        <w:jc w:val="both"/>
        <w:rPr>
          <w:b/>
          <w:bCs/>
          <w:color w:val="000000"/>
        </w:rPr>
      </w:pPr>
      <w:r w:rsidRPr="00887C71">
        <w:rPr>
          <w:color w:val="000000"/>
        </w:rPr>
        <w:t>Colors may represent an additional dimension, such as the state’s gun control grade or another categorical variable.</w:t>
      </w:r>
    </w:p>
    <w:p w14:paraId="0C63623C" w14:textId="77777777" w:rsidR="00A27536" w:rsidRPr="00887C71" w:rsidRDefault="00A27536" w:rsidP="00A27536">
      <w:pPr>
        <w:pStyle w:val="ListParagraph"/>
        <w:numPr>
          <w:ilvl w:val="0"/>
          <w:numId w:val="95"/>
        </w:numPr>
        <w:jc w:val="both"/>
        <w:rPr>
          <w:b/>
          <w:bCs/>
          <w:color w:val="000000"/>
        </w:rPr>
      </w:pPr>
      <w:r w:rsidRPr="00887C71">
        <w:rPr>
          <w:b/>
          <w:bCs/>
          <w:color w:val="000000"/>
        </w:rPr>
        <w:t>Tooltip logic</w:t>
      </w:r>
      <w:r w:rsidRPr="00887C71">
        <w:rPr>
          <w:color w:val="000000"/>
        </w:rPr>
        <w:t>:</w:t>
      </w:r>
    </w:p>
    <w:p w14:paraId="1F71A213" w14:textId="0BD85431" w:rsidR="00A27536" w:rsidRPr="00887C71" w:rsidRDefault="0088562D" w:rsidP="00A27536">
      <w:pPr>
        <w:pStyle w:val="ListParagraph"/>
        <w:numPr>
          <w:ilvl w:val="1"/>
          <w:numId w:val="95"/>
        </w:numPr>
        <w:jc w:val="both"/>
        <w:rPr>
          <w:b/>
          <w:bCs/>
          <w:color w:val="000000"/>
        </w:rPr>
      </w:pPr>
      <w:r w:rsidRPr="00887C71">
        <w:rPr>
          <w:color w:val="000000"/>
        </w:rPr>
        <w:t>Hovering over a bar dynamically displays the state's name and the total number of incidents in that state.</w:t>
      </w:r>
    </w:p>
    <w:p w14:paraId="3B6DA68D" w14:textId="3452FBE8" w:rsidR="00A27536" w:rsidRPr="00887C71" w:rsidRDefault="00A27536" w:rsidP="0088562D">
      <w:pPr>
        <w:pStyle w:val="ListParagraph"/>
        <w:numPr>
          <w:ilvl w:val="0"/>
          <w:numId w:val="95"/>
        </w:numPr>
        <w:jc w:val="both"/>
        <w:rPr>
          <w:b/>
          <w:bCs/>
          <w:color w:val="000000"/>
        </w:rPr>
      </w:pPr>
      <w:r w:rsidRPr="00887C71">
        <w:rPr>
          <w:b/>
          <w:bCs/>
          <w:color w:val="000000"/>
        </w:rPr>
        <w:t>Drill-down logic</w:t>
      </w:r>
      <w:r w:rsidRPr="00887C71">
        <w:rPr>
          <w:color w:val="000000"/>
        </w:rPr>
        <w:t>:</w:t>
      </w:r>
    </w:p>
    <w:p w14:paraId="010F6A1A" w14:textId="4A9387EB" w:rsidR="0088562D" w:rsidRPr="00887C71" w:rsidRDefault="0088562D" w:rsidP="0069680A">
      <w:pPr>
        <w:pStyle w:val="ListParagraph"/>
        <w:numPr>
          <w:ilvl w:val="1"/>
          <w:numId w:val="95"/>
        </w:numPr>
        <w:jc w:val="both"/>
        <w:rPr>
          <w:color w:val="000000"/>
        </w:rPr>
      </w:pPr>
      <w:r w:rsidRPr="00887C71">
        <w:rPr>
          <w:color w:val="000000"/>
        </w:rPr>
        <w:t>Clicking on a bar filters other visualizations (e.g., scatter plot, gender bar chart) to show only incidents from the selected state</w:t>
      </w:r>
    </w:p>
    <w:p w14:paraId="3A732E4A" w14:textId="77777777" w:rsidR="00A27536" w:rsidRPr="00887C71" w:rsidRDefault="0069680A" w:rsidP="00A27536">
      <w:pPr>
        <w:jc w:val="both"/>
        <w:rPr>
          <w:color w:val="000000"/>
        </w:rPr>
      </w:pPr>
      <w:r w:rsidRPr="00887C71">
        <w:rPr>
          <w:b/>
          <w:bCs/>
          <w:color w:val="000000"/>
        </w:rPr>
        <w:t>How It Works</w:t>
      </w:r>
      <w:r w:rsidRPr="00887C71">
        <w:rPr>
          <w:color w:val="000000"/>
        </w:rPr>
        <w:t>:</w:t>
      </w:r>
    </w:p>
    <w:p w14:paraId="109680D1" w14:textId="72837EE8" w:rsidR="00B33DC2" w:rsidRPr="00887C71" w:rsidRDefault="00B33DC2" w:rsidP="00B33DC2">
      <w:pPr>
        <w:pStyle w:val="ListParagraph"/>
        <w:numPr>
          <w:ilvl w:val="0"/>
          <w:numId w:val="96"/>
        </w:numPr>
        <w:jc w:val="both"/>
        <w:rPr>
          <w:color w:val="000000"/>
        </w:rPr>
      </w:pPr>
      <w:r w:rsidRPr="00887C71">
        <w:rPr>
          <w:color w:val="000000"/>
        </w:rPr>
        <w:t>script-histogram.js aggregates data from gun_data_with_rating.csv by state to calculate the total number of incidents per state.</w:t>
      </w:r>
    </w:p>
    <w:p w14:paraId="78D87DE8" w14:textId="3F3EBCC3" w:rsidR="00B33DC2" w:rsidRPr="00887C71" w:rsidRDefault="00B33DC2" w:rsidP="00B33DC2">
      <w:pPr>
        <w:pStyle w:val="ListParagraph"/>
        <w:numPr>
          <w:ilvl w:val="0"/>
          <w:numId w:val="96"/>
        </w:numPr>
        <w:jc w:val="both"/>
        <w:rPr>
          <w:color w:val="000000"/>
        </w:rPr>
      </w:pPr>
      <w:r w:rsidRPr="00887C71">
        <w:rPr>
          <w:color w:val="000000"/>
        </w:rPr>
        <w:t>Bars are rendered using D3.js, with heights proportional to the total incidents for each state.</w:t>
      </w:r>
    </w:p>
    <w:p w14:paraId="19E52835" w14:textId="159DB8F5" w:rsidR="00B33DC2" w:rsidRPr="00887C71" w:rsidRDefault="00B33DC2" w:rsidP="00B33DC2">
      <w:pPr>
        <w:pStyle w:val="ListParagraph"/>
        <w:numPr>
          <w:ilvl w:val="0"/>
          <w:numId w:val="96"/>
        </w:numPr>
        <w:jc w:val="both"/>
        <w:rPr>
          <w:color w:val="000000"/>
        </w:rPr>
      </w:pPr>
      <w:r w:rsidRPr="00887C71">
        <w:rPr>
          <w:color w:val="000000"/>
        </w:rPr>
        <w:t>User interactions trigger updates via update-charts.js, ensuring that all visualizations reflect the selected state filter.</w:t>
      </w:r>
    </w:p>
    <w:p w14:paraId="4514968F" w14:textId="77777777" w:rsidR="00B33DC2" w:rsidRPr="00887C71" w:rsidRDefault="0069680A" w:rsidP="00B33DC2">
      <w:pPr>
        <w:jc w:val="both"/>
        <w:rPr>
          <w:color w:val="000000"/>
        </w:rPr>
      </w:pPr>
      <w:r w:rsidRPr="00887C71">
        <w:rPr>
          <w:b/>
          <w:bCs/>
          <w:color w:val="000000"/>
        </w:rPr>
        <w:t>Interactivity/Capabilities</w:t>
      </w:r>
      <w:r w:rsidRPr="00887C71">
        <w:rPr>
          <w:color w:val="000000"/>
        </w:rPr>
        <w:t>:</w:t>
      </w:r>
    </w:p>
    <w:p w14:paraId="02F52764" w14:textId="281191D6" w:rsidR="00B33DC2" w:rsidRPr="00887C71" w:rsidRDefault="00B33DC2" w:rsidP="008A53F4">
      <w:pPr>
        <w:pStyle w:val="ListParagraph"/>
        <w:numPr>
          <w:ilvl w:val="0"/>
          <w:numId w:val="124"/>
        </w:numPr>
        <w:jc w:val="both"/>
        <w:rPr>
          <w:color w:val="000000"/>
        </w:rPr>
      </w:pPr>
      <w:r w:rsidRPr="00887C71">
        <w:rPr>
          <w:color w:val="000000"/>
        </w:rPr>
        <w:t>Users can click on a bar (representing a state) to filter other visualizations and focus on incidents from that state.</w:t>
      </w:r>
    </w:p>
    <w:p w14:paraId="11F4CCA5" w14:textId="08F99F3C" w:rsidR="00B33DC2" w:rsidRPr="00887C71" w:rsidRDefault="00B33DC2" w:rsidP="008A53F4">
      <w:pPr>
        <w:pStyle w:val="ListParagraph"/>
        <w:numPr>
          <w:ilvl w:val="0"/>
          <w:numId w:val="98"/>
        </w:numPr>
        <w:spacing w:before="100" w:beforeAutospacing="1"/>
        <w:rPr>
          <w:color w:val="000000"/>
        </w:rPr>
      </w:pPr>
      <w:r w:rsidRPr="00887C71">
        <w:rPr>
          <w:color w:val="000000"/>
        </w:rPr>
        <w:t>Hovering over a bar displays a tooltip with details about the state and its total incident count.</w:t>
      </w:r>
    </w:p>
    <w:p w14:paraId="1F192089" w14:textId="78D5DB9D" w:rsidR="00B33DC2" w:rsidRPr="00887C71" w:rsidRDefault="00B33DC2" w:rsidP="008A53F4">
      <w:pPr>
        <w:pStyle w:val="ListParagraph"/>
        <w:numPr>
          <w:ilvl w:val="0"/>
          <w:numId w:val="98"/>
        </w:numPr>
        <w:spacing w:before="100" w:beforeAutospacing="1"/>
        <w:rPr>
          <w:color w:val="000000"/>
        </w:rPr>
      </w:pPr>
      <w:r w:rsidRPr="00887C71">
        <w:rPr>
          <w:color w:val="000000"/>
        </w:rPr>
        <w:t>Filters dynamically update all visualizations to ensure a consistent and integrated exploration experience.</w:t>
      </w:r>
    </w:p>
    <w:p w14:paraId="32259D5E" w14:textId="77777777" w:rsidR="000A4B91" w:rsidRPr="0003302B" w:rsidRDefault="000A4B91" w:rsidP="000A4B91">
      <w:pPr>
        <w:spacing w:before="100" w:beforeAutospacing="1"/>
        <w:rPr>
          <w:b/>
          <w:bCs/>
          <w:color w:val="000000"/>
          <w:sz w:val="22"/>
          <w:szCs w:val="22"/>
        </w:rPr>
      </w:pPr>
    </w:p>
    <w:p w14:paraId="7AB388C7" w14:textId="11A9BE16" w:rsidR="0003302B" w:rsidRPr="0003302B" w:rsidRDefault="0003302B" w:rsidP="0003302B">
      <w:pPr>
        <w:jc w:val="both"/>
        <w:rPr>
          <w:color w:val="000000"/>
          <w:sz w:val="27"/>
          <w:szCs w:val="27"/>
        </w:rPr>
      </w:pPr>
      <w:r w:rsidRPr="002C4F53">
        <w:rPr>
          <w:b/>
          <w:bCs/>
          <w:color w:val="000000"/>
          <w:sz w:val="22"/>
          <w:szCs w:val="22"/>
        </w:rPr>
        <w:lastRenderedPageBreak/>
        <w:t>Figure 3: Unfiltered Bar Chart Showing Total Incidents per State Across All Years</w:t>
      </w:r>
      <w:r w:rsidRPr="00887C71">
        <w:rPr>
          <w:noProof/>
          <w:color w:val="000000"/>
          <w:sz w:val="27"/>
          <w:szCs w:val="27"/>
        </w:rPr>
        <w:drawing>
          <wp:inline distT="0" distB="0" distL="0" distR="0" wp14:anchorId="61CCB69A" wp14:editId="663D18BC">
            <wp:extent cx="4474723" cy="1502570"/>
            <wp:effectExtent l="0" t="0" r="0" b="0"/>
            <wp:docPr id="1869931920" name="Picture 2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931920" name="Picture 21" descr="A graph of different colored square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94944" cy="1509360"/>
                    </a:xfrm>
                    <a:prstGeom prst="rect">
                      <a:avLst/>
                    </a:prstGeom>
                  </pic:spPr>
                </pic:pic>
              </a:graphicData>
            </a:graphic>
          </wp:inline>
        </w:drawing>
      </w:r>
    </w:p>
    <w:p w14:paraId="30F297F8" w14:textId="77777777" w:rsidR="0003302B" w:rsidRPr="002C4F53" w:rsidRDefault="0003302B" w:rsidP="000A4B91">
      <w:pPr>
        <w:spacing w:before="100" w:beforeAutospacing="1"/>
        <w:rPr>
          <w:b/>
          <w:bCs/>
          <w:color w:val="000000"/>
          <w:sz w:val="22"/>
          <w:szCs w:val="22"/>
        </w:rPr>
      </w:pPr>
      <w:r w:rsidRPr="002C4F53">
        <w:rPr>
          <w:b/>
          <w:bCs/>
          <w:color w:val="000000"/>
          <w:sz w:val="22"/>
          <w:szCs w:val="22"/>
        </w:rPr>
        <w:t>Figure 4: State-Specific Filtering with Dynamic X-Axis and Casualties Tooltip</w:t>
      </w:r>
    </w:p>
    <w:p w14:paraId="03FE04CA" w14:textId="54934609" w:rsidR="000A4B91" w:rsidRDefault="000A4B91" w:rsidP="000A4B91">
      <w:pPr>
        <w:spacing w:before="100" w:beforeAutospacing="1"/>
        <w:rPr>
          <w:color w:val="000000"/>
        </w:rPr>
      </w:pPr>
      <w:r w:rsidRPr="00887C71">
        <w:rPr>
          <w:noProof/>
          <w:color w:val="000000"/>
        </w:rPr>
        <w:drawing>
          <wp:inline distT="0" distB="0" distL="0" distR="0" wp14:anchorId="0C3CDC22" wp14:editId="2F14133B">
            <wp:extent cx="5943600" cy="1926590"/>
            <wp:effectExtent l="0" t="0" r="0" b="3810"/>
            <wp:docPr id="2011126313" name="Picture 22" descr="A graph of the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126313" name="Picture 22" descr="A graph of the state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926590"/>
                    </a:xfrm>
                    <a:prstGeom prst="rect">
                      <a:avLst/>
                    </a:prstGeom>
                  </pic:spPr>
                </pic:pic>
              </a:graphicData>
            </a:graphic>
          </wp:inline>
        </w:drawing>
      </w:r>
    </w:p>
    <w:p w14:paraId="65D3ED35" w14:textId="77777777" w:rsidR="002C4F53" w:rsidRDefault="002C4F53" w:rsidP="000A4B91">
      <w:pPr>
        <w:spacing w:before="100" w:beforeAutospacing="1"/>
        <w:rPr>
          <w:color w:val="000000"/>
        </w:rPr>
      </w:pPr>
    </w:p>
    <w:p w14:paraId="1596DEDD" w14:textId="77777777" w:rsidR="002C4F53" w:rsidRDefault="002C4F53" w:rsidP="000A4B91">
      <w:pPr>
        <w:spacing w:before="100" w:beforeAutospacing="1"/>
        <w:rPr>
          <w:color w:val="000000"/>
        </w:rPr>
      </w:pPr>
    </w:p>
    <w:p w14:paraId="3FECFCFA" w14:textId="77777777" w:rsidR="002C4F53" w:rsidRDefault="002C4F53" w:rsidP="000A4B91">
      <w:pPr>
        <w:spacing w:before="100" w:beforeAutospacing="1"/>
        <w:rPr>
          <w:color w:val="000000"/>
        </w:rPr>
      </w:pPr>
    </w:p>
    <w:p w14:paraId="1ED597CB" w14:textId="77777777" w:rsidR="002C4F53" w:rsidRDefault="002C4F53" w:rsidP="000A4B91">
      <w:pPr>
        <w:spacing w:before="100" w:beforeAutospacing="1"/>
        <w:rPr>
          <w:color w:val="000000"/>
        </w:rPr>
      </w:pPr>
    </w:p>
    <w:p w14:paraId="72D55F5B" w14:textId="77777777" w:rsidR="002C4F53" w:rsidRDefault="002C4F53" w:rsidP="000A4B91">
      <w:pPr>
        <w:spacing w:before="100" w:beforeAutospacing="1"/>
        <w:rPr>
          <w:color w:val="000000"/>
        </w:rPr>
      </w:pPr>
    </w:p>
    <w:p w14:paraId="7A9AD5AF" w14:textId="77777777" w:rsidR="002C4F53" w:rsidRDefault="002C4F53" w:rsidP="000A4B91">
      <w:pPr>
        <w:spacing w:before="100" w:beforeAutospacing="1"/>
        <w:rPr>
          <w:color w:val="000000"/>
        </w:rPr>
      </w:pPr>
    </w:p>
    <w:p w14:paraId="4A00070A" w14:textId="77777777" w:rsidR="002C4F53" w:rsidRDefault="002C4F53" w:rsidP="000A4B91">
      <w:pPr>
        <w:spacing w:before="100" w:beforeAutospacing="1"/>
        <w:rPr>
          <w:color w:val="000000"/>
        </w:rPr>
      </w:pPr>
    </w:p>
    <w:p w14:paraId="670F7AE5" w14:textId="77777777" w:rsidR="002C4F53" w:rsidRDefault="002C4F53" w:rsidP="000A4B91">
      <w:pPr>
        <w:spacing w:before="100" w:beforeAutospacing="1"/>
        <w:rPr>
          <w:color w:val="000000"/>
        </w:rPr>
      </w:pPr>
    </w:p>
    <w:p w14:paraId="5F856B9F" w14:textId="77777777" w:rsidR="002C4F53" w:rsidRDefault="002C4F53" w:rsidP="000A4B91">
      <w:pPr>
        <w:spacing w:before="100" w:beforeAutospacing="1"/>
        <w:rPr>
          <w:color w:val="000000"/>
        </w:rPr>
      </w:pPr>
    </w:p>
    <w:p w14:paraId="3F0FB42B" w14:textId="77777777" w:rsidR="002C4F53" w:rsidRDefault="002C4F53" w:rsidP="000A4B91">
      <w:pPr>
        <w:spacing w:before="100" w:beforeAutospacing="1"/>
        <w:rPr>
          <w:color w:val="000000"/>
        </w:rPr>
      </w:pPr>
    </w:p>
    <w:p w14:paraId="6F6DE104" w14:textId="77777777" w:rsidR="0003302B" w:rsidRPr="00887C71" w:rsidRDefault="0003302B" w:rsidP="000A4B91">
      <w:pPr>
        <w:spacing w:before="100" w:beforeAutospacing="1"/>
        <w:rPr>
          <w:color w:val="000000"/>
        </w:rPr>
      </w:pPr>
    </w:p>
    <w:p w14:paraId="41412F27" w14:textId="77777777" w:rsidR="0003302B" w:rsidRDefault="00151E52" w:rsidP="008A53F4">
      <w:pPr>
        <w:rPr>
          <w:b/>
          <w:bCs/>
          <w:color w:val="000000"/>
          <w:sz w:val="26"/>
          <w:szCs w:val="26"/>
        </w:rPr>
      </w:pPr>
      <w:r>
        <w:rPr>
          <w:noProof/>
          <w:color w:val="000000"/>
        </w:rPr>
        <w:lastRenderedPageBreak/>
        <w:pict w14:anchorId="07F5C378">
          <v:rect id="_x0000_i1027" alt="" style="width:468pt;height:.05pt;mso-width-percent:0;mso-height-percent:0;mso-width-percent:0;mso-height-percent:0" o:hralign="center" o:hrstd="t" o:hr="t" fillcolor="#a0a0a0" stroked="f"/>
        </w:pict>
      </w:r>
    </w:p>
    <w:p w14:paraId="1E8E5A98" w14:textId="0A799399" w:rsidR="008A53F4" w:rsidRPr="00887C71" w:rsidRDefault="009D7028" w:rsidP="008A53F4">
      <w:pPr>
        <w:rPr>
          <w:b/>
          <w:bCs/>
          <w:color w:val="000000"/>
          <w:sz w:val="26"/>
          <w:szCs w:val="26"/>
        </w:rPr>
      </w:pPr>
      <w:r w:rsidRPr="00887C71">
        <w:rPr>
          <w:b/>
          <w:bCs/>
          <w:color w:val="000000"/>
          <w:sz w:val="26"/>
          <w:szCs w:val="26"/>
        </w:rPr>
        <w:t xml:space="preserve">Bar Chart for Shooter </w:t>
      </w:r>
      <w:r w:rsidR="0003302B" w:rsidRPr="00887C71">
        <w:rPr>
          <w:b/>
          <w:bCs/>
          <w:color w:val="000000"/>
          <w:sz w:val="26"/>
          <w:szCs w:val="26"/>
        </w:rPr>
        <w:t>Demographics (</w:t>
      </w:r>
      <w:r w:rsidR="000A4B91" w:rsidRPr="00887C71">
        <w:rPr>
          <w:b/>
          <w:bCs/>
          <w:color w:val="000000"/>
          <w:sz w:val="26"/>
          <w:szCs w:val="26"/>
        </w:rPr>
        <w:t>Gender)</w:t>
      </w:r>
    </w:p>
    <w:p w14:paraId="15AB1974" w14:textId="77777777" w:rsidR="000A4B91" w:rsidRPr="00887C71" w:rsidRDefault="000A4B91" w:rsidP="008A53F4">
      <w:pPr>
        <w:rPr>
          <w:b/>
          <w:bCs/>
          <w:color w:val="000000"/>
          <w:sz w:val="26"/>
          <w:szCs w:val="26"/>
        </w:rPr>
      </w:pPr>
    </w:p>
    <w:p w14:paraId="7E699A38" w14:textId="4EBF5E38" w:rsidR="00902733" w:rsidRPr="00887C71" w:rsidRDefault="00A27536" w:rsidP="008A53F4">
      <w:pPr>
        <w:rPr>
          <w:color w:val="000000"/>
        </w:rPr>
      </w:pPr>
      <w:r w:rsidRPr="00887C71">
        <w:rPr>
          <w:rFonts w:eastAsia="Times"/>
          <w:b/>
          <w:bCs/>
        </w:rPr>
        <w:t>Files:</w:t>
      </w:r>
    </w:p>
    <w:p w14:paraId="04DF48EE" w14:textId="62BBA02C" w:rsidR="00902733" w:rsidRPr="00887C71" w:rsidRDefault="00A27536" w:rsidP="008A53F4">
      <w:pPr>
        <w:pStyle w:val="ListParagraph"/>
        <w:numPr>
          <w:ilvl w:val="0"/>
          <w:numId w:val="105"/>
        </w:numPr>
        <w:jc w:val="both"/>
        <w:rPr>
          <w:rFonts w:eastAsia="Times"/>
        </w:rPr>
      </w:pPr>
      <w:r w:rsidRPr="00887C71">
        <w:rPr>
          <w:rFonts w:eastAsia="Times"/>
          <w:b/>
          <w:bCs/>
        </w:rPr>
        <w:t xml:space="preserve">Primary: </w:t>
      </w:r>
      <w:r w:rsidR="00902733" w:rsidRPr="00887C71">
        <w:rPr>
          <w:rFonts w:eastAsia="Times"/>
        </w:rPr>
        <w:t>script-stackedbarchart.js</w:t>
      </w:r>
    </w:p>
    <w:p w14:paraId="4B611650" w14:textId="03162D94" w:rsidR="00A27536" w:rsidRPr="00887C71" w:rsidRDefault="00A27536" w:rsidP="008A53F4">
      <w:pPr>
        <w:pStyle w:val="ListParagraph"/>
        <w:numPr>
          <w:ilvl w:val="0"/>
          <w:numId w:val="105"/>
        </w:numPr>
        <w:jc w:val="both"/>
        <w:rPr>
          <w:rFonts w:eastAsia="Times"/>
          <w:b/>
          <w:bCs/>
        </w:rPr>
      </w:pPr>
      <w:r w:rsidRPr="00887C71">
        <w:rPr>
          <w:rFonts w:eastAsia="Times"/>
          <w:b/>
          <w:bCs/>
        </w:rPr>
        <w:t>Supplementary</w:t>
      </w:r>
      <w:r w:rsidRPr="00887C71">
        <w:rPr>
          <w:rFonts w:eastAsia="Times"/>
        </w:rPr>
        <w:t>: update-charts.js</w:t>
      </w:r>
    </w:p>
    <w:p w14:paraId="60A0A237" w14:textId="77777777" w:rsidR="00A27536" w:rsidRPr="00887C71" w:rsidRDefault="00A27536" w:rsidP="00A27536">
      <w:pPr>
        <w:jc w:val="both"/>
        <w:rPr>
          <w:b/>
          <w:bCs/>
          <w:color w:val="000000"/>
        </w:rPr>
      </w:pPr>
      <w:r w:rsidRPr="00887C71">
        <w:rPr>
          <w:rFonts w:eastAsia="Times"/>
          <w:b/>
          <w:bCs/>
        </w:rPr>
        <w:t>Purpose:</w:t>
      </w:r>
    </w:p>
    <w:p w14:paraId="6836F28D" w14:textId="3690D1AA" w:rsidR="00A66405" w:rsidRPr="00887C71" w:rsidRDefault="00A66405" w:rsidP="00902733">
      <w:pPr>
        <w:pStyle w:val="ListParagraph"/>
        <w:numPr>
          <w:ilvl w:val="0"/>
          <w:numId w:val="106"/>
        </w:numPr>
        <w:jc w:val="both"/>
        <w:rPr>
          <w:color w:val="000000"/>
        </w:rPr>
      </w:pPr>
      <w:r w:rsidRPr="00887C71">
        <w:rPr>
          <w:color w:val="000000"/>
        </w:rPr>
        <w:t>To filter gun violence incidents by the gender of suspects (Male and Female).</w:t>
      </w:r>
    </w:p>
    <w:p w14:paraId="5F8C4228" w14:textId="7CAA2FE2" w:rsidR="00A27536" w:rsidRPr="00887C71" w:rsidRDefault="00A66405" w:rsidP="00A66405">
      <w:pPr>
        <w:pStyle w:val="ListParagraph"/>
        <w:numPr>
          <w:ilvl w:val="0"/>
          <w:numId w:val="106"/>
        </w:numPr>
        <w:jc w:val="both"/>
        <w:rPr>
          <w:b/>
          <w:bCs/>
          <w:color w:val="000000"/>
        </w:rPr>
      </w:pPr>
      <w:r w:rsidRPr="00887C71">
        <w:rPr>
          <w:color w:val="000000"/>
        </w:rPr>
        <w:t>To highlight the stark disparity in gender representation, with male suspects dominating gun violence incidents.</w:t>
      </w:r>
    </w:p>
    <w:p w14:paraId="3F9B8ED2" w14:textId="77777777" w:rsidR="00902733" w:rsidRPr="00887C71" w:rsidRDefault="00A27536" w:rsidP="00902733">
      <w:pPr>
        <w:jc w:val="both"/>
        <w:rPr>
          <w:rFonts w:eastAsia="Times"/>
        </w:rPr>
      </w:pPr>
      <w:r w:rsidRPr="00887C71">
        <w:rPr>
          <w:b/>
          <w:bCs/>
          <w:color w:val="000000"/>
        </w:rPr>
        <w:t>Logic:</w:t>
      </w:r>
    </w:p>
    <w:p w14:paraId="73DE2E25" w14:textId="77777777" w:rsidR="00902733" w:rsidRPr="00887C71" w:rsidRDefault="00902733" w:rsidP="00902733">
      <w:pPr>
        <w:pStyle w:val="ListParagraph"/>
        <w:numPr>
          <w:ilvl w:val="0"/>
          <w:numId w:val="104"/>
        </w:numPr>
        <w:jc w:val="both"/>
        <w:rPr>
          <w:rFonts w:eastAsia="Times"/>
        </w:rPr>
      </w:pPr>
      <w:r w:rsidRPr="00887C71">
        <w:rPr>
          <w:b/>
          <w:bCs/>
        </w:rPr>
        <w:t>Bars = gender categories</w:t>
      </w:r>
      <w:r w:rsidRPr="00887C71">
        <w:t>:</w:t>
      </w:r>
    </w:p>
    <w:p w14:paraId="11A0ED2C" w14:textId="77777777" w:rsidR="00902733" w:rsidRPr="00887C71" w:rsidRDefault="00902733" w:rsidP="00902733">
      <w:pPr>
        <w:pStyle w:val="ListParagraph"/>
        <w:numPr>
          <w:ilvl w:val="1"/>
          <w:numId w:val="104"/>
        </w:numPr>
        <w:jc w:val="both"/>
        <w:rPr>
          <w:rFonts w:eastAsia="Times"/>
        </w:rPr>
      </w:pPr>
      <w:r w:rsidRPr="00887C71">
        <w:t>The x-axis represents genders (e.g., Male, Female).</w:t>
      </w:r>
    </w:p>
    <w:p w14:paraId="7B30EC7C" w14:textId="77777777" w:rsidR="00902733" w:rsidRPr="00887C71" w:rsidRDefault="00902733" w:rsidP="00902733">
      <w:pPr>
        <w:pStyle w:val="ListParagraph"/>
        <w:numPr>
          <w:ilvl w:val="0"/>
          <w:numId w:val="104"/>
        </w:numPr>
        <w:jc w:val="both"/>
        <w:rPr>
          <w:rFonts w:eastAsia="Times"/>
        </w:rPr>
      </w:pPr>
      <w:r w:rsidRPr="00887C71">
        <w:rPr>
          <w:b/>
          <w:bCs/>
        </w:rPr>
        <w:t>Bar height = total incidents</w:t>
      </w:r>
      <w:r w:rsidRPr="00887C71">
        <w:t>:</w:t>
      </w:r>
    </w:p>
    <w:p w14:paraId="635A741C" w14:textId="77777777" w:rsidR="00902733" w:rsidRPr="00887C71" w:rsidRDefault="00902733" w:rsidP="00902733">
      <w:pPr>
        <w:pStyle w:val="ListParagraph"/>
        <w:numPr>
          <w:ilvl w:val="1"/>
          <w:numId w:val="104"/>
        </w:numPr>
        <w:jc w:val="both"/>
        <w:rPr>
          <w:rFonts w:eastAsia="Times"/>
        </w:rPr>
      </w:pPr>
      <w:r w:rsidRPr="00887C71">
        <w:t>The y-axis shows the total number of incidents involving suspects of that gender.</w:t>
      </w:r>
    </w:p>
    <w:p w14:paraId="1D229515" w14:textId="56B358AF" w:rsidR="00902733" w:rsidRPr="00887C71" w:rsidRDefault="00902733" w:rsidP="00A66405">
      <w:pPr>
        <w:pStyle w:val="ListParagraph"/>
        <w:numPr>
          <w:ilvl w:val="0"/>
          <w:numId w:val="104"/>
        </w:numPr>
        <w:jc w:val="both"/>
        <w:rPr>
          <w:rFonts w:eastAsia="Times"/>
        </w:rPr>
      </w:pPr>
      <w:r w:rsidRPr="00887C71">
        <w:rPr>
          <w:b/>
          <w:bCs/>
        </w:rPr>
        <w:t>Tooltip logic</w:t>
      </w:r>
      <w:r w:rsidRPr="00887C71">
        <w:t>:</w:t>
      </w:r>
    </w:p>
    <w:p w14:paraId="2B7216F5" w14:textId="77777777" w:rsidR="00A66405" w:rsidRPr="00887C71" w:rsidRDefault="00A66405" w:rsidP="00A66405">
      <w:pPr>
        <w:pStyle w:val="ListParagraph"/>
        <w:numPr>
          <w:ilvl w:val="1"/>
          <w:numId w:val="104"/>
        </w:numPr>
        <w:jc w:val="both"/>
        <w:rPr>
          <w:rFonts w:eastAsia="Times"/>
        </w:rPr>
      </w:pPr>
      <w:r w:rsidRPr="00887C71">
        <w:rPr>
          <w:rFonts w:eastAsia="Times"/>
        </w:rPr>
        <w:t>Hovering over a bar dynamically displays the gender and total number of incidents for that category.</w:t>
      </w:r>
    </w:p>
    <w:p w14:paraId="678459C7" w14:textId="77777777" w:rsidR="00A66405" w:rsidRPr="00887C71" w:rsidRDefault="00A66405" w:rsidP="00A66405">
      <w:pPr>
        <w:pStyle w:val="ListParagraph"/>
        <w:numPr>
          <w:ilvl w:val="0"/>
          <w:numId w:val="104"/>
        </w:numPr>
        <w:jc w:val="both"/>
        <w:rPr>
          <w:rFonts w:eastAsia="Times"/>
        </w:rPr>
      </w:pPr>
      <w:r w:rsidRPr="00887C71">
        <w:rPr>
          <w:rStyle w:val="Strong"/>
          <w:color w:val="000000"/>
        </w:rPr>
        <w:t>Filtering logic</w:t>
      </w:r>
      <w:r w:rsidRPr="00887C71">
        <w:rPr>
          <w:color w:val="000000"/>
          <w:sz w:val="27"/>
          <w:szCs w:val="27"/>
        </w:rPr>
        <w:t>:</w:t>
      </w:r>
    </w:p>
    <w:p w14:paraId="0D0A8B41" w14:textId="4AE9B65A" w:rsidR="00A66405" w:rsidRPr="00887C71" w:rsidRDefault="00A66405" w:rsidP="00A66405">
      <w:pPr>
        <w:pStyle w:val="ListParagraph"/>
        <w:numPr>
          <w:ilvl w:val="1"/>
          <w:numId w:val="104"/>
        </w:numPr>
        <w:jc w:val="both"/>
        <w:rPr>
          <w:rFonts w:eastAsia="Times"/>
        </w:rPr>
      </w:pPr>
      <w:r w:rsidRPr="00887C71">
        <w:rPr>
          <w:color w:val="000000"/>
        </w:rPr>
        <w:t>Clicking on a bar filters other visualizations (e.g., scatter plot, histogram) to show only incidents involving that gender.</w:t>
      </w:r>
    </w:p>
    <w:p w14:paraId="41C04281" w14:textId="3621D8E1" w:rsidR="00A27536" w:rsidRPr="00887C71" w:rsidRDefault="00A27536" w:rsidP="00902733">
      <w:pPr>
        <w:jc w:val="both"/>
        <w:rPr>
          <w:color w:val="000000"/>
        </w:rPr>
      </w:pPr>
      <w:r w:rsidRPr="00887C71">
        <w:rPr>
          <w:b/>
          <w:bCs/>
          <w:color w:val="000000"/>
        </w:rPr>
        <w:t>How It Works</w:t>
      </w:r>
      <w:r w:rsidRPr="00887C71">
        <w:rPr>
          <w:color w:val="000000"/>
        </w:rPr>
        <w:t>:</w:t>
      </w:r>
    </w:p>
    <w:p w14:paraId="469DFC5D" w14:textId="67840B8C" w:rsidR="00902733" w:rsidRPr="00887C71" w:rsidRDefault="00902733" w:rsidP="00902733">
      <w:pPr>
        <w:pStyle w:val="ListParagraph"/>
        <w:numPr>
          <w:ilvl w:val="0"/>
          <w:numId w:val="107"/>
        </w:numPr>
      </w:pPr>
      <w:r w:rsidRPr="00887C71">
        <w:t>script-stackedbarchart.js aggregates data from suspect_file.csv by gender and age group.</w:t>
      </w:r>
    </w:p>
    <w:p w14:paraId="35E758B2" w14:textId="709DAF8B" w:rsidR="00902733" w:rsidRPr="00887C71" w:rsidRDefault="00902733" w:rsidP="00902733">
      <w:pPr>
        <w:pStyle w:val="ListParagraph"/>
        <w:numPr>
          <w:ilvl w:val="0"/>
          <w:numId w:val="107"/>
        </w:numPr>
      </w:pPr>
      <w:r w:rsidRPr="00887C71">
        <w:t>Segments are drawn dynamically using D3.js, with stacking logic applied for age-group visualization.</w:t>
      </w:r>
    </w:p>
    <w:p w14:paraId="00AFC0BB" w14:textId="55F850E6" w:rsidR="00902733" w:rsidRPr="00887C71" w:rsidRDefault="00902733" w:rsidP="00902733">
      <w:pPr>
        <w:pStyle w:val="ListParagraph"/>
        <w:numPr>
          <w:ilvl w:val="0"/>
          <w:numId w:val="107"/>
        </w:numPr>
        <w:jc w:val="both"/>
        <w:rPr>
          <w:color w:val="000000"/>
        </w:rPr>
      </w:pPr>
      <w:r w:rsidRPr="00887C71">
        <w:t>Filters for gender and age update the chart to display only matching data.</w:t>
      </w:r>
    </w:p>
    <w:p w14:paraId="720D1E9A" w14:textId="33584F03" w:rsidR="00A66405" w:rsidRPr="00887C71" w:rsidRDefault="00A66405" w:rsidP="00A66405">
      <w:pPr>
        <w:pStyle w:val="ListParagraph"/>
        <w:numPr>
          <w:ilvl w:val="0"/>
          <w:numId w:val="107"/>
        </w:numPr>
        <w:jc w:val="both"/>
        <w:rPr>
          <w:color w:val="000000"/>
        </w:rPr>
      </w:pPr>
      <w:r w:rsidRPr="00887C71">
        <w:rPr>
          <w:color w:val="000000"/>
        </w:rPr>
        <w:t>script-stackedbarchart.js aggregates data from suspect_file.csv by gender.</w:t>
      </w:r>
    </w:p>
    <w:p w14:paraId="7C5BF739" w14:textId="1E480A4F" w:rsidR="00A66405" w:rsidRPr="00887C71" w:rsidRDefault="00A66405" w:rsidP="00A66405">
      <w:pPr>
        <w:pStyle w:val="ListParagraph"/>
        <w:numPr>
          <w:ilvl w:val="0"/>
          <w:numId w:val="107"/>
        </w:numPr>
        <w:jc w:val="both"/>
        <w:rPr>
          <w:color w:val="000000"/>
        </w:rPr>
      </w:pPr>
      <w:r w:rsidRPr="00887C71">
        <w:rPr>
          <w:color w:val="000000"/>
        </w:rPr>
        <w:t>Bars are rendered using D3.js, with heights proportional to the total incidents for each gender.</w:t>
      </w:r>
    </w:p>
    <w:p w14:paraId="069617F1" w14:textId="18575A64" w:rsidR="00A66405" w:rsidRPr="00887C71" w:rsidRDefault="00A66405" w:rsidP="00A66405">
      <w:pPr>
        <w:pStyle w:val="ListParagraph"/>
        <w:numPr>
          <w:ilvl w:val="0"/>
          <w:numId w:val="107"/>
        </w:numPr>
        <w:jc w:val="both"/>
        <w:rPr>
          <w:color w:val="000000"/>
        </w:rPr>
      </w:pPr>
      <w:r w:rsidRPr="00887C71">
        <w:rPr>
          <w:color w:val="000000"/>
        </w:rPr>
        <w:t>User interactions trigger updates via update-charts.js to synchronize the filters across all visualizations.</w:t>
      </w:r>
    </w:p>
    <w:p w14:paraId="07C4354B" w14:textId="57654B4D" w:rsidR="00A27536" w:rsidRPr="00887C71" w:rsidRDefault="00A27536" w:rsidP="00A27536">
      <w:pPr>
        <w:jc w:val="both"/>
        <w:rPr>
          <w:color w:val="000000"/>
        </w:rPr>
      </w:pPr>
      <w:r w:rsidRPr="00887C71">
        <w:rPr>
          <w:b/>
          <w:bCs/>
          <w:color w:val="000000"/>
        </w:rPr>
        <w:t>Interactivity/Capabilities</w:t>
      </w:r>
      <w:r w:rsidR="00902733" w:rsidRPr="00887C71">
        <w:rPr>
          <w:color w:val="000000"/>
        </w:rPr>
        <w:t>:</w:t>
      </w:r>
    </w:p>
    <w:p w14:paraId="5852A4FE" w14:textId="6E5BAD6E" w:rsidR="00A66405" w:rsidRPr="00887C71" w:rsidRDefault="00A66405" w:rsidP="00A66405">
      <w:pPr>
        <w:pStyle w:val="ListParagraph"/>
        <w:numPr>
          <w:ilvl w:val="0"/>
          <w:numId w:val="107"/>
        </w:numPr>
        <w:jc w:val="both"/>
      </w:pPr>
      <w:r w:rsidRPr="00887C71">
        <w:t>Users can click on a bar (Male or Female) to filter the scatter plot and other charts, focusing on incidents involving suspects of that gender.</w:t>
      </w:r>
    </w:p>
    <w:p w14:paraId="759081C8" w14:textId="1E9A54A1" w:rsidR="00A66405" w:rsidRPr="00887C71" w:rsidRDefault="00A66405" w:rsidP="008A53F4">
      <w:pPr>
        <w:pStyle w:val="ListParagraph"/>
        <w:numPr>
          <w:ilvl w:val="0"/>
          <w:numId w:val="107"/>
        </w:numPr>
        <w:jc w:val="both"/>
      </w:pPr>
      <w:r w:rsidRPr="00887C71">
        <w:t>Hovering over a bar displays a tooltip with detailed information about that gender category.</w:t>
      </w:r>
    </w:p>
    <w:p w14:paraId="486A852C" w14:textId="30567AA1" w:rsidR="008A53F4" w:rsidRPr="00887C71" w:rsidRDefault="00A66405" w:rsidP="008A53F4">
      <w:pPr>
        <w:pStyle w:val="ListParagraph"/>
        <w:numPr>
          <w:ilvl w:val="0"/>
          <w:numId w:val="107"/>
        </w:numPr>
        <w:jc w:val="both"/>
        <w:rPr>
          <w:color w:val="000000"/>
        </w:rPr>
      </w:pPr>
      <w:r w:rsidRPr="00887C71">
        <w:t>Filters dynamically update to allow for refined analysis based on gender.</w:t>
      </w:r>
    </w:p>
    <w:p w14:paraId="4F84BD28" w14:textId="77777777" w:rsidR="000A4B91" w:rsidRPr="00887C71" w:rsidRDefault="000A4B91" w:rsidP="000A4B91">
      <w:pPr>
        <w:jc w:val="both"/>
        <w:rPr>
          <w:color w:val="000000"/>
        </w:rPr>
      </w:pPr>
    </w:p>
    <w:p w14:paraId="3D98C544" w14:textId="77777777" w:rsidR="000A4B91" w:rsidRPr="00887C71" w:rsidRDefault="000A4B91" w:rsidP="000A4B91">
      <w:pPr>
        <w:jc w:val="both"/>
        <w:rPr>
          <w:color w:val="000000"/>
        </w:rPr>
      </w:pPr>
    </w:p>
    <w:p w14:paraId="01769D1E" w14:textId="77777777" w:rsidR="000A4B91" w:rsidRPr="00887C71" w:rsidRDefault="000A4B91" w:rsidP="000A4B91">
      <w:pPr>
        <w:jc w:val="both"/>
        <w:rPr>
          <w:color w:val="000000"/>
        </w:rPr>
      </w:pPr>
    </w:p>
    <w:p w14:paraId="58DC2308" w14:textId="77777777" w:rsidR="000A4B91" w:rsidRPr="00887C71" w:rsidRDefault="000A4B91" w:rsidP="000A4B91">
      <w:pPr>
        <w:jc w:val="both"/>
        <w:rPr>
          <w:color w:val="000000"/>
        </w:rPr>
      </w:pPr>
    </w:p>
    <w:p w14:paraId="6BE8717F" w14:textId="77777777" w:rsidR="000A4B91" w:rsidRPr="00887C71" w:rsidRDefault="000A4B91" w:rsidP="000A4B91">
      <w:pPr>
        <w:jc w:val="both"/>
        <w:rPr>
          <w:color w:val="000000"/>
        </w:rPr>
      </w:pPr>
    </w:p>
    <w:p w14:paraId="59E06787" w14:textId="77777777" w:rsidR="000A4B91" w:rsidRPr="00887C71" w:rsidRDefault="000A4B91" w:rsidP="000A4B91">
      <w:pPr>
        <w:jc w:val="both"/>
        <w:rPr>
          <w:color w:val="000000"/>
        </w:rPr>
      </w:pPr>
    </w:p>
    <w:p w14:paraId="77525CA8" w14:textId="77777777" w:rsidR="000A4B91" w:rsidRPr="00887C71" w:rsidRDefault="000A4B91" w:rsidP="000A4B91">
      <w:pPr>
        <w:jc w:val="both"/>
        <w:rPr>
          <w:color w:val="000000"/>
        </w:rPr>
      </w:pPr>
    </w:p>
    <w:p w14:paraId="4207DDB0" w14:textId="77777777" w:rsidR="000A4B91" w:rsidRPr="00887C71" w:rsidRDefault="000A4B91" w:rsidP="000A4B91">
      <w:pPr>
        <w:jc w:val="both"/>
        <w:rPr>
          <w:color w:val="000000"/>
        </w:rPr>
      </w:pPr>
    </w:p>
    <w:p w14:paraId="41F185CF" w14:textId="66576CFD" w:rsidR="0003302B" w:rsidRPr="002C4F53" w:rsidRDefault="0003302B" w:rsidP="0003302B">
      <w:pPr>
        <w:rPr>
          <w:rStyle w:val="BookTitle"/>
        </w:rPr>
      </w:pPr>
      <w:r w:rsidRPr="002C4F53">
        <w:rPr>
          <w:rStyle w:val="BookTitle"/>
        </w:rPr>
        <w:lastRenderedPageBreak/>
        <w:t>Figure 1: Unfiltered Bar Chart of Total Casualties by Gender, with Males in Blue and Females in Pink</w:t>
      </w:r>
    </w:p>
    <w:p w14:paraId="69A72A44" w14:textId="77777777" w:rsidR="0003302B" w:rsidRPr="00887C71" w:rsidRDefault="0003302B" w:rsidP="0003302B">
      <w:pPr>
        <w:rPr>
          <w:color w:val="000000"/>
        </w:rPr>
      </w:pPr>
      <w:r w:rsidRPr="00887C71">
        <w:rPr>
          <w:noProof/>
          <w:color w:val="000000"/>
        </w:rPr>
        <w:drawing>
          <wp:inline distT="0" distB="0" distL="0" distR="0" wp14:anchorId="4D0D6B43" wp14:editId="16D8CD26">
            <wp:extent cx="5943600" cy="3158490"/>
            <wp:effectExtent l="0" t="0" r="0" b="3810"/>
            <wp:docPr id="1028111365" name="Picture 23" descr="A graph of a person and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111365" name="Picture 23" descr="A graph of a person and pers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158490"/>
                    </a:xfrm>
                    <a:prstGeom prst="rect">
                      <a:avLst/>
                    </a:prstGeom>
                  </pic:spPr>
                </pic:pic>
              </a:graphicData>
            </a:graphic>
          </wp:inline>
        </w:drawing>
      </w:r>
    </w:p>
    <w:p w14:paraId="4C7ED3B3" w14:textId="77777777" w:rsidR="000A4B91" w:rsidRPr="00887C71" w:rsidRDefault="000A4B91" w:rsidP="000A4B91">
      <w:pPr>
        <w:jc w:val="both"/>
        <w:rPr>
          <w:color w:val="000000"/>
        </w:rPr>
      </w:pPr>
    </w:p>
    <w:p w14:paraId="6BD1520E" w14:textId="77777777" w:rsidR="0003302B" w:rsidRPr="002C4F53" w:rsidRDefault="0003302B" w:rsidP="000A4B91">
      <w:pPr>
        <w:jc w:val="both"/>
        <w:rPr>
          <w:rStyle w:val="BookTitle"/>
        </w:rPr>
      </w:pPr>
      <w:r w:rsidRPr="002C4F53">
        <w:rPr>
          <w:rStyle w:val="BookTitle"/>
        </w:rPr>
        <w:t>Figure 2: Bar Chart Filtered by Male Suspects with Total Casualties Displayed as Tooltip</w:t>
      </w:r>
    </w:p>
    <w:p w14:paraId="55D185D0" w14:textId="18F0E015" w:rsidR="000A4B91" w:rsidRDefault="000A4B91" w:rsidP="000A4B91">
      <w:pPr>
        <w:jc w:val="both"/>
        <w:rPr>
          <w:color w:val="000000"/>
        </w:rPr>
      </w:pPr>
      <w:r w:rsidRPr="00887C71">
        <w:rPr>
          <w:noProof/>
          <w:color w:val="000000"/>
        </w:rPr>
        <w:drawing>
          <wp:inline distT="0" distB="0" distL="0" distR="0" wp14:anchorId="38FB391F" wp14:editId="75928148">
            <wp:extent cx="4824919" cy="2564011"/>
            <wp:effectExtent l="0" t="0" r="1270" b="1905"/>
            <wp:docPr id="1038826915" name="Picture 24" descr="A graph showing a number of ca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826915" name="Picture 24" descr="A graph showing a number of case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35514" cy="2569641"/>
                    </a:xfrm>
                    <a:prstGeom prst="rect">
                      <a:avLst/>
                    </a:prstGeom>
                  </pic:spPr>
                </pic:pic>
              </a:graphicData>
            </a:graphic>
          </wp:inline>
        </w:drawing>
      </w:r>
    </w:p>
    <w:p w14:paraId="4890F198" w14:textId="77777777" w:rsidR="0003302B" w:rsidRDefault="0003302B" w:rsidP="000A4B91">
      <w:pPr>
        <w:jc w:val="both"/>
        <w:rPr>
          <w:color w:val="000000"/>
        </w:rPr>
      </w:pPr>
    </w:p>
    <w:p w14:paraId="0E73B6A3" w14:textId="77777777" w:rsidR="0003302B" w:rsidRDefault="0003302B" w:rsidP="000A4B91">
      <w:pPr>
        <w:jc w:val="both"/>
        <w:rPr>
          <w:color w:val="000000"/>
        </w:rPr>
      </w:pPr>
    </w:p>
    <w:p w14:paraId="0AF7D9D6" w14:textId="77777777" w:rsidR="0003302B" w:rsidRDefault="0003302B" w:rsidP="000A4B91">
      <w:pPr>
        <w:jc w:val="both"/>
        <w:rPr>
          <w:color w:val="000000"/>
        </w:rPr>
      </w:pPr>
    </w:p>
    <w:p w14:paraId="218FC38C" w14:textId="77777777" w:rsidR="0003302B" w:rsidRDefault="0003302B" w:rsidP="000A4B91">
      <w:pPr>
        <w:jc w:val="both"/>
        <w:rPr>
          <w:color w:val="000000"/>
        </w:rPr>
      </w:pPr>
    </w:p>
    <w:p w14:paraId="740057DF" w14:textId="77777777" w:rsidR="0003302B" w:rsidRDefault="0003302B" w:rsidP="000A4B91">
      <w:pPr>
        <w:jc w:val="both"/>
        <w:rPr>
          <w:color w:val="000000"/>
        </w:rPr>
      </w:pPr>
    </w:p>
    <w:p w14:paraId="1ADD8E8B" w14:textId="77777777" w:rsidR="0003302B" w:rsidRDefault="0003302B" w:rsidP="000A4B91">
      <w:pPr>
        <w:jc w:val="both"/>
        <w:rPr>
          <w:color w:val="000000"/>
        </w:rPr>
      </w:pPr>
    </w:p>
    <w:p w14:paraId="0CFB0235" w14:textId="77777777" w:rsidR="0003302B" w:rsidRDefault="0003302B" w:rsidP="000A4B91">
      <w:pPr>
        <w:jc w:val="both"/>
        <w:rPr>
          <w:color w:val="000000"/>
        </w:rPr>
      </w:pPr>
    </w:p>
    <w:p w14:paraId="04DEF775" w14:textId="77777777" w:rsidR="0003302B" w:rsidRPr="00887C71" w:rsidRDefault="0003302B" w:rsidP="000A4B91">
      <w:pPr>
        <w:jc w:val="both"/>
        <w:rPr>
          <w:color w:val="000000"/>
        </w:rPr>
      </w:pPr>
    </w:p>
    <w:p w14:paraId="2D27A285" w14:textId="039ABFC8" w:rsidR="008A53F4" w:rsidRPr="00887C71" w:rsidRDefault="00151E52" w:rsidP="008A53F4">
      <w:pPr>
        <w:jc w:val="both"/>
        <w:rPr>
          <w:color w:val="000000"/>
        </w:rPr>
      </w:pPr>
      <w:r>
        <w:rPr>
          <w:noProof/>
          <w:color w:val="000000"/>
        </w:rPr>
        <w:pict w14:anchorId="62BC08FC">
          <v:rect id="_x0000_i1026" alt="" style="width:468pt;height:.05pt;mso-width-percent:0;mso-height-percent:0;mso-width-percent:0;mso-height-percent:0" o:hralign="center" o:hrstd="t" o:hr="t" fillcolor="#a0a0a0" stroked="f"/>
        </w:pict>
      </w:r>
    </w:p>
    <w:p w14:paraId="4553F1DA" w14:textId="77777777" w:rsidR="008C47D7" w:rsidRPr="00887C71" w:rsidRDefault="008C47D7" w:rsidP="00A66405">
      <w:pPr>
        <w:jc w:val="both"/>
        <w:rPr>
          <w:b/>
          <w:bCs/>
          <w:color w:val="000000"/>
          <w:sz w:val="26"/>
          <w:szCs w:val="26"/>
        </w:rPr>
      </w:pPr>
      <w:r w:rsidRPr="00887C71">
        <w:rPr>
          <w:b/>
          <w:bCs/>
          <w:color w:val="000000"/>
          <w:sz w:val="26"/>
          <w:szCs w:val="26"/>
        </w:rPr>
        <w:lastRenderedPageBreak/>
        <w:t>New Scatter Plot Features</w:t>
      </w:r>
    </w:p>
    <w:p w14:paraId="660F4CC2" w14:textId="09ACCD7D" w:rsidR="00902733" w:rsidRPr="00887C71" w:rsidRDefault="00902733" w:rsidP="00A66405">
      <w:pPr>
        <w:jc w:val="both"/>
        <w:rPr>
          <w:b/>
          <w:bCs/>
          <w:color w:val="000000"/>
        </w:rPr>
      </w:pPr>
      <w:r w:rsidRPr="00887C71">
        <w:rPr>
          <w:b/>
          <w:bCs/>
          <w:color w:val="000000"/>
        </w:rPr>
        <w:t>Files:</w:t>
      </w:r>
    </w:p>
    <w:p w14:paraId="3BCA79C7" w14:textId="7FF6AEC7" w:rsidR="00902733" w:rsidRPr="00887C71" w:rsidRDefault="00902733" w:rsidP="00A66405">
      <w:pPr>
        <w:pStyle w:val="ListParagraph"/>
        <w:numPr>
          <w:ilvl w:val="0"/>
          <w:numId w:val="117"/>
        </w:numPr>
        <w:jc w:val="both"/>
        <w:rPr>
          <w:rStyle w:val="HTMLCode"/>
          <w:rFonts w:ascii="Times New Roman" w:hAnsi="Times New Roman" w:cs="Times New Roman"/>
          <w:b/>
          <w:bCs/>
          <w:color w:val="000000"/>
          <w:sz w:val="24"/>
          <w:szCs w:val="24"/>
        </w:rPr>
      </w:pPr>
      <w:r w:rsidRPr="00887C71">
        <w:rPr>
          <w:b/>
          <w:bCs/>
        </w:rPr>
        <w:t>Primary:</w:t>
      </w:r>
      <w:r w:rsidRPr="00887C71">
        <w:rPr>
          <w:rStyle w:val="apple-converted-space"/>
        </w:rPr>
        <w:t> </w:t>
      </w:r>
      <w:r w:rsidRPr="00887C71">
        <w:rPr>
          <w:rStyle w:val="HTMLCode"/>
          <w:rFonts w:ascii="Times New Roman" w:hAnsi="Times New Roman" w:cs="Times New Roman"/>
          <w:sz w:val="24"/>
          <w:szCs w:val="24"/>
        </w:rPr>
        <w:t>newscat.js</w:t>
      </w:r>
    </w:p>
    <w:p w14:paraId="3C4415CD" w14:textId="6E594242" w:rsidR="00A66405" w:rsidRPr="00887C71" w:rsidRDefault="00A66405" w:rsidP="00A66405">
      <w:pPr>
        <w:pStyle w:val="ListParagraph"/>
        <w:numPr>
          <w:ilvl w:val="0"/>
          <w:numId w:val="117"/>
        </w:numPr>
        <w:jc w:val="both"/>
        <w:rPr>
          <w:rFonts w:eastAsia="Times"/>
          <w:b/>
          <w:bCs/>
        </w:rPr>
      </w:pPr>
      <w:r w:rsidRPr="00887C71">
        <w:rPr>
          <w:rFonts w:eastAsia="Times"/>
          <w:b/>
          <w:bCs/>
        </w:rPr>
        <w:t>Supplementary</w:t>
      </w:r>
      <w:r w:rsidRPr="00887C71">
        <w:rPr>
          <w:rFonts w:eastAsia="Times"/>
        </w:rPr>
        <w:t>: update-charts.js</w:t>
      </w:r>
    </w:p>
    <w:p w14:paraId="3482714E" w14:textId="77777777" w:rsidR="00902733" w:rsidRPr="00887C71" w:rsidRDefault="00902733" w:rsidP="00A66405">
      <w:pPr>
        <w:jc w:val="both"/>
        <w:rPr>
          <w:b/>
          <w:bCs/>
          <w:color w:val="000000"/>
        </w:rPr>
      </w:pPr>
      <w:r w:rsidRPr="00887C71">
        <w:rPr>
          <w:b/>
          <w:bCs/>
          <w:color w:val="000000"/>
        </w:rPr>
        <w:t>Purpose:</w:t>
      </w:r>
    </w:p>
    <w:p w14:paraId="280B4EA6" w14:textId="52B5339F" w:rsidR="00902733" w:rsidRPr="00887C71" w:rsidRDefault="00902733" w:rsidP="00A66405">
      <w:pPr>
        <w:pStyle w:val="ListParagraph"/>
        <w:numPr>
          <w:ilvl w:val="0"/>
          <w:numId w:val="117"/>
        </w:numPr>
        <w:jc w:val="both"/>
        <w:rPr>
          <w:b/>
          <w:bCs/>
          <w:color w:val="000000"/>
        </w:rPr>
      </w:pPr>
      <w:r w:rsidRPr="00887C71">
        <w:t>Links the scatter plots with other charts for seamless exploration of the data.</w:t>
      </w:r>
    </w:p>
    <w:p w14:paraId="6A1BE97C" w14:textId="19873BE7" w:rsidR="00A66405" w:rsidRPr="00887C71" w:rsidRDefault="00A66405" w:rsidP="00A66405">
      <w:pPr>
        <w:pStyle w:val="ListParagraph"/>
        <w:numPr>
          <w:ilvl w:val="0"/>
          <w:numId w:val="117"/>
        </w:numPr>
        <w:jc w:val="both"/>
      </w:pPr>
      <w:r w:rsidRPr="00887C71">
        <w:t>Enhances scatter plot functionality by introducing advanced filtering and interaction capabilities.</w:t>
      </w:r>
    </w:p>
    <w:p w14:paraId="1A7B421D" w14:textId="77777777" w:rsidR="00902733" w:rsidRPr="00887C71" w:rsidRDefault="00902733" w:rsidP="00A66405">
      <w:pPr>
        <w:jc w:val="both"/>
        <w:rPr>
          <w:rFonts w:eastAsia="Times"/>
        </w:rPr>
      </w:pPr>
      <w:r w:rsidRPr="00887C71">
        <w:rPr>
          <w:b/>
          <w:bCs/>
          <w:color w:val="000000"/>
        </w:rPr>
        <w:t>Logic:</w:t>
      </w:r>
    </w:p>
    <w:p w14:paraId="40327EDA" w14:textId="77777777" w:rsidR="00902733" w:rsidRPr="00887C71" w:rsidRDefault="00902733" w:rsidP="00A66405">
      <w:pPr>
        <w:pStyle w:val="ListParagraph"/>
        <w:numPr>
          <w:ilvl w:val="0"/>
          <w:numId w:val="118"/>
        </w:numPr>
        <w:jc w:val="both"/>
        <w:rPr>
          <w:rFonts w:eastAsia="Times"/>
        </w:rPr>
      </w:pPr>
      <w:r w:rsidRPr="00887C71">
        <w:t>Adds functionality to filter points by specific attributes, such as grade or casualty range.</w:t>
      </w:r>
    </w:p>
    <w:p w14:paraId="275E6FCB" w14:textId="77777777" w:rsidR="00902733" w:rsidRPr="00887C71" w:rsidRDefault="00902733" w:rsidP="00A66405">
      <w:pPr>
        <w:pStyle w:val="ListParagraph"/>
        <w:numPr>
          <w:ilvl w:val="0"/>
          <w:numId w:val="118"/>
        </w:numPr>
        <w:jc w:val="both"/>
        <w:rPr>
          <w:rFonts w:eastAsia="Times"/>
        </w:rPr>
      </w:pPr>
      <w:r w:rsidRPr="00887C71">
        <w:t>Ensures smooth synchronization between the two scatter plots when filters are applied.</w:t>
      </w:r>
    </w:p>
    <w:p w14:paraId="6AEC6DDF" w14:textId="77777777" w:rsidR="00902733" w:rsidRPr="00887C71" w:rsidRDefault="00902733" w:rsidP="00A66405">
      <w:pPr>
        <w:jc w:val="both"/>
        <w:rPr>
          <w:rFonts w:eastAsia="Times"/>
        </w:rPr>
      </w:pPr>
      <w:r w:rsidRPr="00887C71">
        <w:rPr>
          <w:rStyle w:val="Strong"/>
        </w:rPr>
        <w:t>How It Works</w:t>
      </w:r>
      <w:r w:rsidRPr="00887C71">
        <w:t>:</w:t>
      </w:r>
    </w:p>
    <w:p w14:paraId="072C3BDD" w14:textId="77777777" w:rsidR="00902733" w:rsidRPr="00887C71" w:rsidRDefault="00902733" w:rsidP="00A66405">
      <w:pPr>
        <w:pStyle w:val="ListParagraph"/>
        <w:numPr>
          <w:ilvl w:val="0"/>
          <w:numId w:val="119"/>
        </w:numPr>
        <w:jc w:val="both"/>
        <w:rPr>
          <w:rFonts w:eastAsia="Times"/>
        </w:rPr>
      </w:pPr>
      <w:r w:rsidRPr="00887C71">
        <w:t>Extends the existing scatter plot logic from</w:t>
      </w:r>
      <w:r w:rsidRPr="00887C71">
        <w:rPr>
          <w:rStyle w:val="apple-converted-space"/>
        </w:rPr>
        <w:t> </w:t>
      </w:r>
      <w:r w:rsidRPr="00887C71">
        <w:rPr>
          <w:rStyle w:val="HTMLCode"/>
          <w:rFonts w:ascii="Times New Roman" w:hAnsi="Times New Roman" w:cs="Times New Roman"/>
        </w:rPr>
        <w:t>script-scattersTM.js</w:t>
      </w:r>
      <w:r w:rsidRPr="00887C71">
        <w:t>.</w:t>
      </w:r>
    </w:p>
    <w:p w14:paraId="1E0A7105" w14:textId="77777777" w:rsidR="00902733" w:rsidRPr="00887C71" w:rsidRDefault="00902733" w:rsidP="00A66405">
      <w:pPr>
        <w:pStyle w:val="ListParagraph"/>
        <w:numPr>
          <w:ilvl w:val="0"/>
          <w:numId w:val="119"/>
        </w:numPr>
        <w:jc w:val="both"/>
        <w:rPr>
          <w:rFonts w:eastAsia="Times"/>
        </w:rPr>
      </w:pPr>
      <w:r w:rsidRPr="00887C71">
        <w:t>Handles user interactions such as clicking, hovering, and filtering, and passes the filtered data to</w:t>
      </w:r>
      <w:r w:rsidRPr="00887C71">
        <w:rPr>
          <w:rStyle w:val="apple-converted-space"/>
        </w:rPr>
        <w:t> </w:t>
      </w:r>
      <w:r w:rsidRPr="00887C71">
        <w:rPr>
          <w:rStyle w:val="HTMLCode"/>
          <w:rFonts w:ascii="Times New Roman" w:hAnsi="Times New Roman" w:cs="Times New Roman"/>
        </w:rPr>
        <w:t>update-charts.js</w:t>
      </w:r>
      <w:r w:rsidRPr="00887C71">
        <w:t>.</w:t>
      </w:r>
    </w:p>
    <w:p w14:paraId="11574186" w14:textId="6D6385A1" w:rsidR="00902733" w:rsidRPr="00887C71" w:rsidRDefault="00902733" w:rsidP="00A66405">
      <w:pPr>
        <w:pStyle w:val="ListParagraph"/>
        <w:numPr>
          <w:ilvl w:val="0"/>
          <w:numId w:val="119"/>
        </w:numPr>
        <w:jc w:val="both"/>
        <w:rPr>
          <w:rFonts w:eastAsia="Times"/>
        </w:rPr>
      </w:pPr>
      <w:r w:rsidRPr="00887C71">
        <w:t>Updates both scatter plots dynamically to reflect changes triggered by user input.</w:t>
      </w:r>
    </w:p>
    <w:p w14:paraId="369DD599" w14:textId="77777777" w:rsidR="00902733" w:rsidRPr="00887C71" w:rsidRDefault="00902733" w:rsidP="00A66405">
      <w:pPr>
        <w:jc w:val="both"/>
        <w:rPr>
          <w:rStyle w:val="Strong"/>
        </w:rPr>
      </w:pPr>
      <w:r w:rsidRPr="00887C71">
        <w:rPr>
          <w:rStyle w:val="Strong"/>
        </w:rPr>
        <w:t>Interactivity/Capabilities:</w:t>
      </w:r>
    </w:p>
    <w:p w14:paraId="024D9E7C" w14:textId="77777777" w:rsidR="00902733" w:rsidRPr="00887C71" w:rsidRDefault="00902733" w:rsidP="00A66405">
      <w:pPr>
        <w:pStyle w:val="ListParagraph"/>
        <w:numPr>
          <w:ilvl w:val="0"/>
          <w:numId w:val="120"/>
        </w:numPr>
        <w:jc w:val="both"/>
        <w:rPr>
          <w:b/>
          <w:bCs/>
        </w:rPr>
      </w:pPr>
      <w:r w:rsidRPr="00887C71">
        <w:t>Allows users to focus on incidents by specific grade, casualty range, or demographic group.</w:t>
      </w:r>
    </w:p>
    <w:p w14:paraId="7ED00F8F" w14:textId="45616E45" w:rsidR="002C4F53" w:rsidRPr="002C4F53" w:rsidRDefault="00902733" w:rsidP="0003302B">
      <w:pPr>
        <w:pStyle w:val="ListParagraph"/>
        <w:numPr>
          <w:ilvl w:val="0"/>
          <w:numId w:val="120"/>
        </w:numPr>
        <w:jc w:val="both"/>
        <w:rPr>
          <w:b/>
          <w:bCs/>
        </w:rPr>
      </w:pPr>
      <w:r w:rsidRPr="00887C71">
        <w:t>Filters applied in</w:t>
      </w:r>
      <w:r w:rsidRPr="00887C71">
        <w:rPr>
          <w:rStyle w:val="apple-converted-space"/>
        </w:rPr>
        <w:t> </w:t>
      </w:r>
      <w:r w:rsidRPr="00887C71">
        <w:rPr>
          <w:rStyle w:val="HTMLCode"/>
          <w:rFonts w:ascii="Times New Roman" w:hAnsi="Times New Roman" w:cs="Times New Roman"/>
        </w:rPr>
        <w:t>newscat.js</w:t>
      </w:r>
      <w:r w:rsidRPr="00887C71">
        <w:rPr>
          <w:rStyle w:val="apple-converted-space"/>
        </w:rPr>
        <w:t> </w:t>
      </w:r>
      <w:r w:rsidRPr="00887C71">
        <w:t>are linked to other visualizations, ensuring consistent updates across the dashboard.</w:t>
      </w:r>
    </w:p>
    <w:p w14:paraId="43B57089" w14:textId="54F77CED" w:rsidR="002C4F53" w:rsidRPr="00887C71" w:rsidRDefault="002C4F53" w:rsidP="0003302B">
      <w:pPr>
        <w:jc w:val="both"/>
        <w:rPr>
          <w:b/>
          <w:bCs/>
          <w:color w:val="000000"/>
          <w:sz w:val="26"/>
          <w:szCs w:val="26"/>
        </w:rPr>
      </w:pPr>
      <w:r>
        <w:rPr>
          <w:b/>
          <w:bCs/>
        </w:rPr>
        <w:br/>
      </w:r>
    </w:p>
    <w:p w14:paraId="1365BE16" w14:textId="6B90F2C3" w:rsidR="0003302B" w:rsidRDefault="0003302B" w:rsidP="0003302B">
      <w:pPr>
        <w:jc w:val="both"/>
        <w:rPr>
          <w:rStyle w:val="BookTitle"/>
        </w:rPr>
      </w:pPr>
      <w:r w:rsidRPr="002C4F53">
        <w:rPr>
          <w:rStyle w:val="BookTitle"/>
        </w:rPr>
        <w:t xml:space="preserve">Figure </w:t>
      </w:r>
      <w:r w:rsidRPr="002C4F53">
        <w:rPr>
          <w:rStyle w:val="BookTitle"/>
        </w:rPr>
        <w:t>1</w:t>
      </w:r>
      <w:r w:rsidRPr="002C4F53">
        <w:rPr>
          <w:rStyle w:val="BookTitle"/>
        </w:rPr>
        <w:t>: Unfiltered Scatter Plot of Gun Safety Ratings vs. Total Casualties per Incident, Color-Coded by State</w:t>
      </w:r>
    </w:p>
    <w:p w14:paraId="0968BAFA" w14:textId="77777777" w:rsidR="002C4F53" w:rsidRPr="002C4F53" w:rsidRDefault="002C4F53" w:rsidP="0003302B">
      <w:pPr>
        <w:jc w:val="both"/>
        <w:rPr>
          <w:rStyle w:val="BookTitle"/>
        </w:rPr>
      </w:pPr>
    </w:p>
    <w:p w14:paraId="413A09AA" w14:textId="77777777" w:rsidR="0003302B" w:rsidRDefault="0003302B" w:rsidP="0003302B">
      <w:pPr>
        <w:jc w:val="both"/>
        <w:rPr>
          <w:color w:val="000000"/>
          <w:sz w:val="26"/>
          <w:szCs w:val="26"/>
        </w:rPr>
      </w:pPr>
      <w:r w:rsidRPr="00887C71">
        <w:rPr>
          <w:noProof/>
          <w:color w:val="000000"/>
          <w:sz w:val="26"/>
          <w:szCs w:val="26"/>
        </w:rPr>
        <w:drawing>
          <wp:inline distT="0" distB="0" distL="0" distR="0" wp14:anchorId="6A919705" wp14:editId="7E1DCAEA">
            <wp:extent cx="5029200" cy="3043312"/>
            <wp:effectExtent l="0" t="0" r="0" b="5080"/>
            <wp:docPr id="229097396" name="Picture 25" descr="A graph of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97396" name="Picture 25" descr="A graph of colored dot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45794" cy="3053353"/>
                    </a:xfrm>
                    <a:prstGeom prst="rect">
                      <a:avLst/>
                    </a:prstGeom>
                  </pic:spPr>
                </pic:pic>
              </a:graphicData>
            </a:graphic>
          </wp:inline>
        </w:drawing>
      </w:r>
    </w:p>
    <w:p w14:paraId="2FADB8FB" w14:textId="77777777" w:rsidR="002C4F53" w:rsidRDefault="002C4F53" w:rsidP="0003302B">
      <w:pPr>
        <w:jc w:val="both"/>
        <w:rPr>
          <w:color w:val="000000"/>
          <w:sz w:val="26"/>
          <w:szCs w:val="26"/>
        </w:rPr>
      </w:pPr>
    </w:p>
    <w:p w14:paraId="3636D20E" w14:textId="68CBE4C5" w:rsidR="000A4B91" w:rsidRPr="00887C71" w:rsidRDefault="000A4B91" w:rsidP="002C4F53">
      <w:pPr>
        <w:tabs>
          <w:tab w:val="left" w:pos="1746"/>
        </w:tabs>
        <w:jc w:val="both"/>
        <w:rPr>
          <w:b/>
          <w:bCs/>
        </w:rPr>
      </w:pPr>
    </w:p>
    <w:p w14:paraId="4DFFFD87" w14:textId="58EB01A1" w:rsidR="000A4B91" w:rsidRPr="002C4F53" w:rsidRDefault="0003302B" w:rsidP="000A4B91">
      <w:pPr>
        <w:jc w:val="both"/>
        <w:rPr>
          <w:rStyle w:val="BookTitle"/>
        </w:rPr>
      </w:pPr>
      <w:r w:rsidRPr="002C4F53">
        <w:rPr>
          <w:rStyle w:val="BookTitle"/>
        </w:rPr>
        <w:lastRenderedPageBreak/>
        <w:t xml:space="preserve">Figure </w:t>
      </w:r>
      <w:r w:rsidRPr="002C4F53">
        <w:rPr>
          <w:rStyle w:val="BookTitle"/>
        </w:rPr>
        <w:t>2</w:t>
      </w:r>
      <w:r w:rsidRPr="002C4F53">
        <w:rPr>
          <w:rStyle w:val="BookTitle"/>
        </w:rPr>
        <w:t>: Scatter Plot with Selected Point Displaying Tooltip for Incident ID, Rating, and Casualties by State</w:t>
      </w:r>
    </w:p>
    <w:p w14:paraId="3B30BB48" w14:textId="77777777" w:rsidR="000A4B91" w:rsidRPr="00887C71" w:rsidRDefault="000A4B91" w:rsidP="000A4B91">
      <w:pPr>
        <w:jc w:val="both"/>
        <w:rPr>
          <w:b/>
          <w:bCs/>
        </w:rPr>
      </w:pPr>
    </w:p>
    <w:p w14:paraId="5E998D89" w14:textId="77777777" w:rsidR="000A4B91" w:rsidRPr="00887C71" w:rsidRDefault="000A4B91" w:rsidP="00D01AFF">
      <w:pPr>
        <w:jc w:val="both"/>
        <w:rPr>
          <w:rFonts w:eastAsia="Times"/>
        </w:rPr>
      </w:pPr>
      <w:r w:rsidRPr="00887C71">
        <w:rPr>
          <w:noProof/>
          <w:color w:val="000000"/>
        </w:rPr>
        <w:drawing>
          <wp:inline distT="0" distB="0" distL="0" distR="0" wp14:anchorId="51302061" wp14:editId="5277E7DE">
            <wp:extent cx="3560323" cy="2154452"/>
            <wp:effectExtent l="0" t="0" r="0" b="5080"/>
            <wp:docPr id="1346641287" name="Picture 26"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641287" name="Picture 26" descr="A screen shot of a graph&#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25396" cy="2193830"/>
                    </a:xfrm>
                    <a:prstGeom prst="rect">
                      <a:avLst/>
                    </a:prstGeom>
                  </pic:spPr>
                </pic:pic>
              </a:graphicData>
            </a:graphic>
          </wp:inline>
        </w:drawing>
      </w:r>
    </w:p>
    <w:p w14:paraId="45B9F1A6" w14:textId="77777777" w:rsidR="000A4B91" w:rsidRPr="00887C71" w:rsidRDefault="000A4B91" w:rsidP="00D01AFF">
      <w:pPr>
        <w:jc w:val="both"/>
        <w:rPr>
          <w:rFonts w:eastAsia="Times"/>
        </w:rPr>
      </w:pPr>
    </w:p>
    <w:p w14:paraId="6BC68C54" w14:textId="77777777" w:rsidR="002C4F53" w:rsidRDefault="002C4F53" w:rsidP="00D01AFF">
      <w:pPr>
        <w:jc w:val="both"/>
        <w:rPr>
          <w:rFonts w:eastAsia="Times"/>
        </w:rPr>
      </w:pPr>
    </w:p>
    <w:p w14:paraId="7C9402FD" w14:textId="77777777" w:rsidR="002C4F53" w:rsidRDefault="002C4F53" w:rsidP="00D01AFF">
      <w:pPr>
        <w:jc w:val="both"/>
        <w:rPr>
          <w:rFonts w:eastAsia="Times"/>
        </w:rPr>
      </w:pPr>
    </w:p>
    <w:p w14:paraId="1EAB41E8" w14:textId="77777777" w:rsidR="002C4F53" w:rsidRDefault="002C4F53" w:rsidP="00D01AFF">
      <w:pPr>
        <w:jc w:val="both"/>
        <w:rPr>
          <w:rFonts w:eastAsia="Times"/>
        </w:rPr>
      </w:pPr>
    </w:p>
    <w:p w14:paraId="0A8ABC62" w14:textId="77777777" w:rsidR="002C4F53" w:rsidRDefault="002C4F53" w:rsidP="00D01AFF">
      <w:pPr>
        <w:jc w:val="both"/>
        <w:rPr>
          <w:rFonts w:eastAsia="Times"/>
        </w:rPr>
      </w:pPr>
    </w:p>
    <w:p w14:paraId="7DA7B5D6" w14:textId="77777777" w:rsidR="002C4F53" w:rsidRDefault="002C4F53" w:rsidP="00D01AFF">
      <w:pPr>
        <w:jc w:val="both"/>
        <w:rPr>
          <w:rFonts w:eastAsia="Times"/>
        </w:rPr>
      </w:pPr>
    </w:p>
    <w:p w14:paraId="30FF6D18" w14:textId="77777777" w:rsidR="002C4F53" w:rsidRDefault="002C4F53" w:rsidP="00D01AFF">
      <w:pPr>
        <w:jc w:val="both"/>
        <w:rPr>
          <w:rFonts w:eastAsia="Times"/>
        </w:rPr>
      </w:pPr>
    </w:p>
    <w:p w14:paraId="3DE83753" w14:textId="77777777" w:rsidR="002C4F53" w:rsidRDefault="002C4F53" w:rsidP="00D01AFF">
      <w:pPr>
        <w:jc w:val="both"/>
        <w:rPr>
          <w:rFonts w:eastAsia="Times"/>
        </w:rPr>
      </w:pPr>
    </w:p>
    <w:p w14:paraId="464F56AA" w14:textId="77777777" w:rsidR="002C4F53" w:rsidRDefault="002C4F53" w:rsidP="00D01AFF">
      <w:pPr>
        <w:jc w:val="both"/>
        <w:rPr>
          <w:rFonts w:eastAsia="Times"/>
        </w:rPr>
      </w:pPr>
    </w:p>
    <w:p w14:paraId="1A1EC144" w14:textId="77777777" w:rsidR="002C4F53" w:rsidRDefault="002C4F53" w:rsidP="00D01AFF">
      <w:pPr>
        <w:jc w:val="both"/>
        <w:rPr>
          <w:rFonts w:eastAsia="Times"/>
        </w:rPr>
      </w:pPr>
    </w:p>
    <w:p w14:paraId="0D101CB3" w14:textId="77777777" w:rsidR="002C4F53" w:rsidRDefault="002C4F53" w:rsidP="00D01AFF">
      <w:pPr>
        <w:jc w:val="both"/>
        <w:rPr>
          <w:rFonts w:eastAsia="Times"/>
        </w:rPr>
      </w:pPr>
    </w:p>
    <w:p w14:paraId="5F19A2E6" w14:textId="77777777" w:rsidR="002C4F53" w:rsidRDefault="002C4F53" w:rsidP="00D01AFF">
      <w:pPr>
        <w:jc w:val="both"/>
        <w:rPr>
          <w:rFonts w:eastAsia="Times"/>
        </w:rPr>
      </w:pPr>
    </w:p>
    <w:p w14:paraId="78710353" w14:textId="77777777" w:rsidR="002C4F53" w:rsidRDefault="002C4F53" w:rsidP="00D01AFF">
      <w:pPr>
        <w:jc w:val="both"/>
        <w:rPr>
          <w:rFonts w:eastAsia="Times"/>
        </w:rPr>
      </w:pPr>
    </w:p>
    <w:p w14:paraId="7501D5CA" w14:textId="77777777" w:rsidR="002C4F53" w:rsidRDefault="002C4F53" w:rsidP="00D01AFF">
      <w:pPr>
        <w:jc w:val="both"/>
        <w:rPr>
          <w:rFonts w:eastAsia="Times"/>
        </w:rPr>
      </w:pPr>
    </w:p>
    <w:p w14:paraId="06861FCD" w14:textId="77777777" w:rsidR="002C4F53" w:rsidRDefault="002C4F53" w:rsidP="00D01AFF">
      <w:pPr>
        <w:jc w:val="both"/>
        <w:rPr>
          <w:rFonts w:eastAsia="Times"/>
        </w:rPr>
      </w:pPr>
    </w:p>
    <w:p w14:paraId="32778187" w14:textId="77777777" w:rsidR="002C4F53" w:rsidRDefault="002C4F53" w:rsidP="00D01AFF">
      <w:pPr>
        <w:jc w:val="both"/>
        <w:rPr>
          <w:rFonts w:eastAsia="Times"/>
        </w:rPr>
      </w:pPr>
    </w:p>
    <w:p w14:paraId="74794818" w14:textId="77777777" w:rsidR="002C4F53" w:rsidRDefault="002C4F53" w:rsidP="00D01AFF">
      <w:pPr>
        <w:jc w:val="both"/>
        <w:rPr>
          <w:rFonts w:eastAsia="Times"/>
        </w:rPr>
      </w:pPr>
    </w:p>
    <w:p w14:paraId="1C039117" w14:textId="77777777" w:rsidR="002C4F53" w:rsidRDefault="002C4F53" w:rsidP="00D01AFF">
      <w:pPr>
        <w:jc w:val="both"/>
        <w:rPr>
          <w:rFonts w:eastAsia="Times"/>
        </w:rPr>
      </w:pPr>
    </w:p>
    <w:p w14:paraId="279B2D72" w14:textId="77777777" w:rsidR="002C4F53" w:rsidRDefault="002C4F53" w:rsidP="00D01AFF">
      <w:pPr>
        <w:jc w:val="both"/>
        <w:rPr>
          <w:rFonts w:eastAsia="Times"/>
        </w:rPr>
      </w:pPr>
    </w:p>
    <w:p w14:paraId="20E1C9E9" w14:textId="77777777" w:rsidR="002C4F53" w:rsidRDefault="002C4F53" w:rsidP="00D01AFF">
      <w:pPr>
        <w:jc w:val="both"/>
        <w:rPr>
          <w:rFonts w:eastAsia="Times"/>
        </w:rPr>
      </w:pPr>
    </w:p>
    <w:p w14:paraId="23A075C4" w14:textId="77777777" w:rsidR="002C4F53" w:rsidRDefault="002C4F53" w:rsidP="00D01AFF">
      <w:pPr>
        <w:jc w:val="both"/>
        <w:rPr>
          <w:rFonts w:eastAsia="Times"/>
        </w:rPr>
      </w:pPr>
    </w:p>
    <w:p w14:paraId="73A61E4D" w14:textId="77777777" w:rsidR="002C4F53" w:rsidRDefault="002C4F53" w:rsidP="00D01AFF">
      <w:pPr>
        <w:jc w:val="both"/>
        <w:rPr>
          <w:rFonts w:eastAsia="Times"/>
        </w:rPr>
      </w:pPr>
    </w:p>
    <w:p w14:paraId="091E4FAD" w14:textId="77777777" w:rsidR="002C4F53" w:rsidRDefault="002C4F53" w:rsidP="00D01AFF">
      <w:pPr>
        <w:jc w:val="both"/>
        <w:rPr>
          <w:rFonts w:eastAsia="Times"/>
        </w:rPr>
      </w:pPr>
    </w:p>
    <w:p w14:paraId="2D25F2A8" w14:textId="77777777" w:rsidR="002C4F53" w:rsidRDefault="002C4F53" w:rsidP="00D01AFF">
      <w:pPr>
        <w:jc w:val="both"/>
        <w:rPr>
          <w:rFonts w:eastAsia="Times"/>
        </w:rPr>
      </w:pPr>
    </w:p>
    <w:p w14:paraId="1C77E4D0" w14:textId="77777777" w:rsidR="002C4F53" w:rsidRDefault="002C4F53" w:rsidP="00D01AFF">
      <w:pPr>
        <w:jc w:val="both"/>
        <w:rPr>
          <w:rFonts w:eastAsia="Times"/>
        </w:rPr>
      </w:pPr>
    </w:p>
    <w:p w14:paraId="7A0F2FF4" w14:textId="77777777" w:rsidR="002C4F53" w:rsidRDefault="002C4F53" w:rsidP="00D01AFF">
      <w:pPr>
        <w:jc w:val="both"/>
        <w:rPr>
          <w:rFonts w:eastAsia="Times"/>
        </w:rPr>
      </w:pPr>
    </w:p>
    <w:p w14:paraId="71254A21" w14:textId="77777777" w:rsidR="002C4F53" w:rsidRDefault="002C4F53" w:rsidP="00D01AFF">
      <w:pPr>
        <w:jc w:val="both"/>
        <w:rPr>
          <w:rFonts w:eastAsia="Times"/>
        </w:rPr>
      </w:pPr>
    </w:p>
    <w:p w14:paraId="2F6E01F7" w14:textId="77777777" w:rsidR="002C4F53" w:rsidRDefault="002C4F53" w:rsidP="00D01AFF">
      <w:pPr>
        <w:jc w:val="both"/>
        <w:rPr>
          <w:rFonts w:eastAsia="Times"/>
        </w:rPr>
      </w:pPr>
    </w:p>
    <w:p w14:paraId="12DF8A9B" w14:textId="77777777" w:rsidR="002C4F53" w:rsidRDefault="002C4F53" w:rsidP="00D01AFF">
      <w:pPr>
        <w:jc w:val="both"/>
        <w:rPr>
          <w:rFonts w:eastAsia="Times"/>
        </w:rPr>
      </w:pPr>
    </w:p>
    <w:p w14:paraId="7885D5C7" w14:textId="374DF9EA" w:rsidR="0003302B" w:rsidRPr="00887C71" w:rsidRDefault="0003302B" w:rsidP="0003302B">
      <w:pPr>
        <w:rPr>
          <w:color w:val="000000"/>
        </w:rPr>
      </w:pPr>
    </w:p>
    <w:p w14:paraId="41673D03" w14:textId="5C1F1563" w:rsidR="0003302B" w:rsidRDefault="0003302B" w:rsidP="0003302B">
      <w:pPr>
        <w:jc w:val="both"/>
        <w:rPr>
          <w:b/>
          <w:bCs/>
          <w:color w:val="000000"/>
          <w:sz w:val="26"/>
          <w:szCs w:val="26"/>
        </w:rPr>
      </w:pPr>
      <w:r>
        <w:rPr>
          <w:b/>
          <w:bCs/>
          <w:color w:val="000000"/>
          <w:sz w:val="26"/>
          <w:szCs w:val="26"/>
        </w:rPr>
        <w:lastRenderedPageBreak/>
        <w:t>Total Dashboard</w:t>
      </w:r>
    </w:p>
    <w:p w14:paraId="0187473D" w14:textId="77777777" w:rsidR="0003302B" w:rsidRPr="00887C71" w:rsidRDefault="0003302B" w:rsidP="0003302B">
      <w:pPr>
        <w:jc w:val="both"/>
        <w:rPr>
          <w:b/>
          <w:bCs/>
          <w:color w:val="000000"/>
          <w:sz w:val="26"/>
          <w:szCs w:val="26"/>
        </w:rPr>
      </w:pPr>
    </w:p>
    <w:p w14:paraId="2DB26D58" w14:textId="33272F54" w:rsidR="00887C71" w:rsidRPr="002C4F53" w:rsidRDefault="0003302B" w:rsidP="00D01AFF">
      <w:pPr>
        <w:jc w:val="both"/>
        <w:rPr>
          <w:rStyle w:val="BookTitle"/>
          <w:rFonts w:eastAsia="Times"/>
        </w:rPr>
      </w:pPr>
      <w:r w:rsidRPr="002C4F53">
        <w:rPr>
          <w:rStyle w:val="BookTitle"/>
        </w:rPr>
        <w:t xml:space="preserve">Figure </w:t>
      </w:r>
      <w:r w:rsidRPr="002C4F53">
        <w:rPr>
          <w:rStyle w:val="BookTitle"/>
          <w:rFonts w:eastAsia="Times"/>
        </w:rPr>
        <w:t>1</w:t>
      </w:r>
      <w:r w:rsidRPr="002C4F53">
        <w:rPr>
          <w:rStyle w:val="BookTitle"/>
        </w:rPr>
        <w:t>: Unfiltered Dashboard Displaying Comprehensive Data Across All States and Visualizations</w:t>
      </w:r>
    </w:p>
    <w:p w14:paraId="4DDE61B2" w14:textId="77777777" w:rsidR="00AE0621" w:rsidRPr="00887C71" w:rsidRDefault="00AE0621" w:rsidP="00D01AFF">
      <w:pPr>
        <w:jc w:val="both"/>
        <w:rPr>
          <w:rFonts w:eastAsia="Times"/>
        </w:rPr>
      </w:pPr>
    </w:p>
    <w:p w14:paraId="101F1AC1" w14:textId="5840196F" w:rsidR="000A4B91" w:rsidRPr="00887C71" w:rsidRDefault="00AE0621" w:rsidP="00D01AFF">
      <w:pPr>
        <w:jc w:val="both"/>
        <w:rPr>
          <w:rFonts w:eastAsia="Times"/>
        </w:rPr>
      </w:pPr>
      <w:r w:rsidRPr="00887C71">
        <w:rPr>
          <w:rFonts w:eastAsia="Times"/>
          <w:noProof/>
        </w:rPr>
        <w:drawing>
          <wp:inline distT="0" distB="0" distL="0" distR="0" wp14:anchorId="2E1C94E9" wp14:editId="6C8D26FE">
            <wp:extent cx="5758774" cy="3157342"/>
            <wp:effectExtent l="0" t="0" r="0" b="5080"/>
            <wp:docPr id="95845587" name="Picture 2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45587" name="Picture 27" descr="A screenshot of a computer screen&#10;&#10;Description automatically generated"/>
                    <pic:cNvPicPr/>
                  </pic:nvPicPr>
                  <pic:blipFill rotWithShape="1">
                    <a:blip r:embed="rId27" cstate="print">
                      <a:extLst>
                        <a:ext uri="{28A0092B-C50C-407E-A947-70E740481C1C}">
                          <a14:useLocalDpi xmlns:a14="http://schemas.microsoft.com/office/drawing/2010/main" val="0"/>
                        </a:ext>
                      </a:extLst>
                    </a:blip>
                    <a:srcRect t="15178"/>
                    <a:stretch/>
                  </pic:blipFill>
                  <pic:spPr bwMode="auto">
                    <a:xfrm>
                      <a:off x="0" y="0"/>
                      <a:ext cx="5855922" cy="3210605"/>
                    </a:xfrm>
                    <a:prstGeom prst="rect">
                      <a:avLst/>
                    </a:prstGeom>
                    <a:ln>
                      <a:noFill/>
                    </a:ln>
                    <a:extLst>
                      <a:ext uri="{53640926-AAD7-44D8-BBD7-CCE9431645EC}">
                        <a14:shadowObscured xmlns:a14="http://schemas.microsoft.com/office/drawing/2010/main"/>
                      </a:ext>
                    </a:extLst>
                  </pic:spPr>
                </pic:pic>
              </a:graphicData>
            </a:graphic>
          </wp:inline>
        </w:drawing>
      </w:r>
    </w:p>
    <w:p w14:paraId="2F2EC3AC" w14:textId="77777777" w:rsidR="00AE0621" w:rsidRDefault="00AE0621" w:rsidP="00D01AFF">
      <w:pPr>
        <w:jc w:val="both"/>
        <w:rPr>
          <w:rFonts w:eastAsia="Times"/>
        </w:rPr>
      </w:pPr>
    </w:p>
    <w:p w14:paraId="62468B92" w14:textId="77777777" w:rsidR="002C4F53" w:rsidRDefault="002C4F53" w:rsidP="00D01AFF">
      <w:pPr>
        <w:jc w:val="both"/>
        <w:rPr>
          <w:rFonts w:eastAsia="Times"/>
        </w:rPr>
      </w:pPr>
    </w:p>
    <w:p w14:paraId="4C2FC8A5" w14:textId="77777777" w:rsidR="002C4F53" w:rsidRPr="00887C71" w:rsidRDefault="002C4F53" w:rsidP="00D01AFF">
      <w:pPr>
        <w:jc w:val="both"/>
        <w:rPr>
          <w:rFonts w:eastAsia="Times"/>
        </w:rPr>
      </w:pPr>
    </w:p>
    <w:p w14:paraId="5E41ED4D" w14:textId="74AE4B8B" w:rsidR="00887C71" w:rsidRPr="002C4F53" w:rsidRDefault="0003302B" w:rsidP="00D01AFF">
      <w:pPr>
        <w:jc w:val="both"/>
        <w:rPr>
          <w:rStyle w:val="BookTitle"/>
          <w:rFonts w:eastAsia="Times"/>
        </w:rPr>
      </w:pPr>
      <w:r w:rsidRPr="002C4F53">
        <w:rPr>
          <w:rStyle w:val="BookTitle"/>
        </w:rPr>
        <w:t>Figure 2: Dashboard Filtered by Top Chart Highlighting Specific Incidents, Suspect Gender, and State Details</w:t>
      </w:r>
    </w:p>
    <w:p w14:paraId="6D13A217" w14:textId="77777777" w:rsidR="002C4F53" w:rsidRPr="0003302B" w:rsidRDefault="002C4F53" w:rsidP="00D01AFF">
      <w:pPr>
        <w:jc w:val="both"/>
        <w:rPr>
          <w:rFonts w:eastAsia="Times"/>
          <w:b/>
          <w:bCs/>
        </w:rPr>
      </w:pPr>
    </w:p>
    <w:p w14:paraId="15028BE1" w14:textId="689FED93" w:rsidR="00887C71" w:rsidRDefault="00F522C7" w:rsidP="00D01AFF">
      <w:pPr>
        <w:jc w:val="both"/>
        <w:rPr>
          <w:rFonts w:eastAsia="Times"/>
        </w:rPr>
      </w:pPr>
      <w:r>
        <w:rPr>
          <w:rFonts w:eastAsia="Times"/>
          <w:noProof/>
        </w:rPr>
        <w:drawing>
          <wp:inline distT="0" distB="0" distL="0" distR="0" wp14:anchorId="5A6A0CBF" wp14:editId="20D3F921">
            <wp:extent cx="4503381" cy="2482823"/>
            <wp:effectExtent l="0" t="0" r="5715" b="0"/>
            <wp:docPr id="167370122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701223" name="Picture 33" descr="A screenshot of a computer&#10;&#10;Description automatically generated"/>
                    <pic:cNvPicPr/>
                  </pic:nvPicPr>
                  <pic:blipFill rotWithShape="1">
                    <a:blip r:embed="rId28" cstate="print">
                      <a:extLst>
                        <a:ext uri="{28A0092B-C50C-407E-A947-70E740481C1C}">
                          <a14:useLocalDpi xmlns:a14="http://schemas.microsoft.com/office/drawing/2010/main" val="0"/>
                        </a:ext>
                      </a:extLst>
                    </a:blip>
                    <a:srcRect t="14705"/>
                    <a:stretch/>
                  </pic:blipFill>
                  <pic:spPr bwMode="auto">
                    <a:xfrm>
                      <a:off x="0" y="0"/>
                      <a:ext cx="4513476" cy="2488389"/>
                    </a:xfrm>
                    <a:prstGeom prst="rect">
                      <a:avLst/>
                    </a:prstGeom>
                    <a:ln>
                      <a:noFill/>
                    </a:ln>
                    <a:extLst>
                      <a:ext uri="{53640926-AAD7-44D8-BBD7-CCE9431645EC}">
                        <a14:shadowObscured xmlns:a14="http://schemas.microsoft.com/office/drawing/2010/main"/>
                      </a:ext>
                    </a:extLst>
                  </pic:spPr>
                </pic:pic>
              </a:graphicData>
            </a:graphic>
          </wp:inline>
        </w:drawing>
      </w:r>
    </w:p>
    <w:p w14:paraId="0CB70407" w14:textId="77777777" w:rsidR="00F522C7" w:rsidRDefault="00F522C7" w:rsidP="00D01AFF">
      <w:pPr>
        <w:jc w:val="both"/>
        <w:rPr>
          <w:rFonts w:eastAsia="Times"/>
        </w:rPr>
      </w:pPr>
    </w:p>
    <w:p w14:paraId="76EA49B0" w14:textId="77777777" w:rsidR="00887C71" w:rsidRPr="00887C71" w:rsidRDefault="00887C71" w:rsidP="00D01AFF">
      <w:pPr>
        <w:jc w:val="both"/>
        <w:rPr>
          <w:rFonts w:eastAsia="Times"/>
        </w:rPr>
      </w:pPr>
    </w:p>
    <w:p w14:paraId="6B65540F" w14:textId="7DD49BC2" w:rsidR="00AE0621" w:rsidRPr="002C4F53" w:rsidRDefault="0003302B" w:rsidP="00D01AFF">
      <w:pPr>
        <w:jc w:val="both"/>
        <w:rPr>
          <w:rStyle w:val="BookTitle"/>
          <w:rFonts w:eastAsia="Times"/>
        </w:rPr>
      </w:pPr>
      <w:r w:rsidRPr="002C4F53">
        <w:rPr>
          <w:rStyle w:val="BookTitle"/>
        </w:rPr>
        <w:lastRenderedPageBreak/>
        <w:t xml:space="preserve">Figure </w:t>
      </w:r>
      <w:r w:rsidRPr="002C4F53">
        <w:rPr>
          <w:rStyle w:val="BookTitle"/>
          <w:rFonts w:eastAsia="Times"/>
        </w:rPr>
        <w:t>3</w:t>
      </w:r>
      <w:r w:rsidRPr="002C4F53">
        <w:rPr>
          <w:rStyle w:val="BookTitle"/>
        </w:rPr>
        <w:t>: Bar Chart Filtered by Female Shooters, Highlighting All Incidents Involving Female Suspects</w:t>
      </w:r>
    </w:p>
    <w:p w14:paraId="6011F275" w14:textId="77777777" w:rsidR="002C4F53" w:rsidRPr="0003302B" w:rsidRDefault="002C4F53" w:rsidP="00D01AFF">
      <w:pPr>
        <w:jc w:val="both"/>
        <w:rPr>
          <w:rFonts w:eastAsia="Times"/>
          <w:b/>
          <w:bCs/>
        </w:rPr>
      </w:pPr>
    </w:p>
    <w:p w14:paraId="63FB2472" w14:textId="77800D12" w:rsidR="00AE0621" w:rsidRDefault="00F75ACE" w:rsidP="00D01AFF">
      <w:pPr>
        <w:jc w:val="both"/>
        <w:rPr>
          <w:rFonts w:eastAsia="Times"/>
        </w:rPr>
      </w:pPr>
      <w:r>
        <w:rPr>
          <w:rFonts w:eastAsia="Times"/>
          <w:noProof/>
        </w:rPr>
        <w:drawing>
          <wp:inline distT="0" distB="0" distL="0" distR="0" wp14:anchorId="06827064" wp14:editId="4383B86D">
            <wp:extent cx="5943600" cy="3306729"/>
            <wp:effectExtent l="0" t="0" r="0" b="0"/>
            <wp:docPr id="442230735" name="Picture 3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230735" name="Picture 34" descr="A screenshot of a computer screen&#10;&#10;Description automatically generated"/>
                    <pic:cNvPicPr/>
                  </pic:nvPicPr>
                  <pic:blipFill rotWithShape="1">
                    <a:blip r:embed="rId29" cstate="print">
                      <a:extLst>
                        <a:ext uri="{28A0092B-C50C-407E-A947-70E740481C1C}">
                          <a14:useLocalDpi xmlns:a14="http://schemas.microsoft.com/office/drawing/2010/main" val="0"/>
                        </a:ext>
                      </a:extLst>
                    </a:blip>
                    <a:srcRect t="13927"/>
                    <a:stretch/>
                  </pic:blipFill>
                  <pic:spPr bwMode="auto">
                    <a:xfrm>
                      <a:off x="0" y="0"/>
                      <a:ext cx="5943600" cy="3306729"/>
                    </a:xfrm>
                    <a:prstGeom prst="rect">
                      <a:avLst/>
                    </a:prstGeom>
                    <a:ln>
                      <a:noFill/>
                    </a:ln>
                    <a:extLst>
                      <a:ext uri="{53640926-AAD7-44D8-BBD7-CCE9431645EC}">
                        <a14:shadowObscured xmlns:a14="http://schemas.microsoft.com/office/drawing/2010/main"/>
                      </a:ext>
                    </a:extLst>
                  </pic:spPr>
                </pic:pic>
              </a:graphicData>
            </a:graphic>
          </wp:inline>
        </w:drawing>
      </w:r>
    </w:p>
    <w:p w14:paraId="315746D4" w14:textId="77777777" w:rsidR="002C4F53" w:rsidRDefault="002C4F53" w:rsidP="00D01AFF">
      <w:pPr>
        <w:jc w:val="both"/>
        <w:rPr>
          <w:rFonts w:eastAsia="Times"/>
        </w:rPr>
      </w:pPr>
    </w:p>
    <w:p w14:paraId="127A3AFD" w14:textId="77777777" w:rsidR="00AE0621" w:rsidRPr="00887C71" w:rsidRDefault="00AE0621" w:rsidP="00D01AFF">
      <w:pPr>
        <w:jc w:val="both"/>
        <w:rPr>
          <w:rFonts w:eastAsia="Times"/>
        </w:rPr>
      </w:pPr>
    </w:p>
    <w:p w14:paraId="16FD11BB" w14:textId="33F050CE" w:rsidR="008D5FDB" w:rsidRPr="002C4F53" w:rsidRDefault="0003302B" w:rsidP="008D5FDB">
      <w:pPr>
        <w:jc w:val="both"/>
        <w:rPr>
          <w:rStyle w:val="BookTitle"/>
          <w:rFonts w:eastAsia="Times"/>
        </w:rPr>
      </w:pPr>
      <w:r w:rsidRPr="002C4F53">
        <w:rPr>
          <w:rStyle w:val="BookTitle"/>
        </w:rPr>
        <w:t xml:space="preserve">Figure 7: Filtered View by Incident Date (2016), </w:t>
      </w:r>
      <w:r w:rsidR="008D5FDB" w:rsidRPr="002C4F53">
        <w:rPr>
          <w:rStyle w:val="BookTitle"/>
        </w:rPr>
        <w:t xml:space="preserve">Highlighting Selected </w:t>
      </w:r>
      <w:r w:rsidR="008D5FDB">
        <w:rPr>
          <w:rStyle w:val="BookTitle"/>
        </w:rPr>
        <w:t>Year</w:t>
      </w:r>
      <w:r w:rsidR="008D5FDB" w:rsidRPr="002C4F53">
        <w:rPr>
          <w:rStyle w:val="BookTitle"/>
        </w:rPr>
        <w:t xml:space="preserve"> Data Across All Visuals</w:t>
      </w:r>
    </w:p>
    <w:p w14:paraId="1A51F6C3" w14:textId="059DFEC4" w:rsidR="002C4F53" w:rsidRPr="0003302B" w:rsidRDefault="002C4F53" w:rsidP="00D01AFF">
      <w:pPr>
        <w:jc w:val="both"/>
        <w:rPr>
          <w:rFonts w:eastAsia="Times"/>
          <w:b/>
          <w:bCs/>
        </w:rPr>
      </w:pPr>
    </w:p>
    <w:p w14:paraId="4E2DCABF" w14:textId="2D631B45" w:rsidR="00AE0621" w:rsidRPr="00887C71" w:rsidRDefault="008D5FDB" w:rsidP="00D01AFF">
      <w:pPr>
        <w:jc w:val="both"/>
        <w:rPr>
          <w:rFonts w:eastAsia="Times"/>
        </w:rPr>
      </w:pPr>
      <w:r>
        <w:rPr>
          <w:rFonts w:eastAsia="Times"/>
          <w:noProof/>
        </w:rPr>
        <w:drawing>
          <wp:inline distT="0" distB="0" distL="0" distR="0" wp14:anchorId="70CD7C06" wp14:editId="113C1D7C">
            <wp:extent cx="5467120" cy="3005847"/>
            <wp:effectExtent l="0" t="0" r="0" b="4445"/>
            <wp:docPr id="1126822268"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22268" name="Picture 36" descr="A screenshot of a computer&#10;&#10;Description automatically generated"/>
                    <pic:cNvPicPr/>
                  </pic:nvPicPr>
                  <pic:blipFill rotWithShape="1">
                    <a:blip r:embed="rId30" cstate="print">
                      <a:extLst>
                        <a:ext uri="{28A0092B-C50C-407E-A947-70E740481C1C}">
                          <a14:useLocalDpi xmlns:a14="http://schemas.microsoft.com/office/drawing/2010/main" val="0"/>
                        </a:ext>
                      </a:extLst>
                    </a:blip>
                    <a:srcRect t="14940"/>
                    <a:stretch/>
                  </pic:blipFill>
                  <pic:spPr bwMode="auto">
                    <a:xfrm>
                      <a:off x="0" y="0"/>
                      <a:ext cx="5480366" cy="3013130"/>
                    </a:xfrm>
                    <a:prstGeom prst="rect">
                      <a:avLst/>
                    </a:prstGeom>
                    <a:ln>
                      <a:noFill/>
                    </a:ln>
                    <a:extLst>
                      <a:ext uri="{53640926-AAD7-44D8-BBD7-CCE9431645EC}">
                        <a14:shadowObscured xmlns:a14="http://schemas.microsoft.com/office/drawing/2010/main"/>
                      </a:ext>
                    </a:extLst>
                  </pic:spPr>
                </pic:pic>
              </a:graphicData>
            </a:graphic>
          </wp:inline>
        </w:drawing>
      </w:r>
    </w:p>
    <w:p w14:paraId="0E7A92D6" w14:textId="77777777" w:rsidR="00AE0621" w:rsidRDefault="00AE0621" w:rsidP="00D01AFF">
      <w:pPr>
        <w:jc w:val="both"/>
        <w:rPr>
          <w:rFonts w:eastAsia="Times"/>
        </w:rPr>
      </w:pPr>
    </w:p>
    <w:p w14:paraId="07C4C0E4" w14:textId="77777777" w:rsidR="008D5FDB" w:rsidRPr="00887C71" w:rsidRDefault="008D5FDB" w:rsidP="00D01AFF">
      <w:pPr>
        <w:jc w:val="both"/>
        <w:rPr>
          <w:rFonts w:eastAsia="Times"/>
        </w:rPr>
      </w:pPr>
    </w:p>
    <w:p w14:paraId="10EDF0D9" w14:textId="77777777" w:rsidR="002C4F53" w:rsidRPr="00887C71" w:rsidRDefault="002C4F53" w:rsidP="00D01AFF">
      <w:pPr>
        <w:jc w:val="both"/>
        <w:rPr>
          <w:rFonts w:eastAsia="Times"/>
        </w:rPr>
      </w:pPr>
    </w:p>
    <w:p w14:paraId="048669B5" w14:textId="5FB80D74" w:rsidR="00AE0621" w:rsidRPr="002C4F53" w:rsidRDefault="002C4F53" w:rsidP="00D01AFF">
      <w:pPr>
        <w:jc w:val="both"/>
        <w:rPr>
          <w:rStyle w:val="BookTitle"/>
          <w:rFonts w:eastAsia="Times"/>
        </w:rPr>
      </w:pPr>
      <w:r w:rsidRPr="002C4F53">
        <w:rPr>
          <w:rStyle w:val="BookTitle"/>
        </w:rPr>
        <w:lastRenderedPageBreak/>
        <w:t>Figure 8: Filtered View by Bar Chart, Highlighting Selected State Data Across All Visuals</w:t>
      </w:r>
    </w:p>
    <w:p w14:paraId="5F2CC388" w14:textId="77777777" w:rsidR="002C4F53" w:rsidRPr="002C4F53" w:rsidRDefault="002C4F53" w:rsidP="00D01AFF">
      <w:pPr>
        <w:jc w:val="both"/>
        <w:rPr>
          <w:rFonts w:eastAsia="Times"/>
          <w:b/>
          <w:bCs/>
        </w:rPr>
      </w:pPr>
    </w:p>
    <w:p w14:paraId="53C699E5" w14:textId="77A67717" w:rsidR="00AE0621" w:rsidRDefault="00AE0621" w:rsidP="00D01AFF">
      <w:pPr>
        <w:jc w:val="both"/>
        <w:rPr>
          <w:rFonts w:eastAsia="Times"/>
        </w:rPr>
      </w:pPr>
      <w:r w:rsidRPr="00887C71">
        <w:rPr>
          <w:rFonts w:eastAsia="Times"/>
          <w:noProof/>
        </w:rPr>
        <w:drawing>
          <wp:inline distT="0" distB="0" distL="0" distR="0" wp14:anchorId="4833AD08" wp14:editId="3420D39C">
            <wp:extent cx="5291847" cy="2918143"/>
            <wp:effectExtent l="0" t="0" r="4445" b="3175"/>
            <wp:docPr id="883931401"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931401" name="Picture 30" descr="A screenshot of a computer&#10;&#10;Description automatically generated"/>
                    <pic:cNvPicPr/>
                  </pic:nvPicPr>
                  <pic:blipFill rotWithShape="1">
                    <a:blip r:embed="rId31" cstate="print">
                      <a:extLst>
                        <a:ext uri="{28A0092B-C50C-407E-A947-70E740481C1C}">
                          <a14:useLocalDpi xmlns:a14="http://schemas.microsoft.com/office/drawing/2010/main" val="0"/>
                        </a:ext>
                      </a:extLst>
                    </a:blip>
                    <a:srcRect t="14686"/>
                    <a:stretch/>
                  </pic:blipFill>
                  <pic:spPr bwMode="auto">
                    <a:xfrm>
                      <a:off x="0" y="0"/>
                      <a:ext cx="5364145" cy="2958011"/>
                    </a:xfrm>
                    <a:prstGeom prst="rect">
                      <a:avLst/>
                    </a:prstGeom>
                    <a:ln>
                      <a:noFill/>
                    </a:ln>
                    <a:extLst>
                      <a:ext uri="{53640926-AAD7-44D8-BBD7-CCE9431645EC}">
                        <a14:shadowObscured xmlns:a14="http://schemas.microsoft.com/office/drawing/2010/main"/>
                      </a:ext>
                    </a:extLst>
                  </pic:spPr>
                </pic:pic>
              </a:graphicData>
            </a:graphic>
          </wp:inline>
        </w:drawing>
      </w:r>
    </w:p>
    <w:p w14:paraId="5A53C03F" w14:textId="77777777" w:rsidR="00887C71" w:rsidRDefault="00887C71" w:rsidP="00D01AFF">
      <w:pPr>
        <w:jc w:val="both"/>
        <w:rPr>
          <w:rFonts w:eastAsia="Times"/>
        </w:rPr>
      </w:pPr>
    </w:p>
    <w:p w14:paraId="4860C689" w14:textId="1FD337AF" w:rsidR="00F75ACE" w:rsidRDefault="00F75ACE" w:rsidP="00F75ACE">
      <w:pPr>
        <w:jc w:val="both"/>
        <w:rPr>
          <w:rFonts w:eastAsia="Times"/>
          <w:b/>
          <w:bCs/>
          <w:sz w:val="22"/>
          <w:szCs w:val="22"/>
        </w:rPr>
      </w:pPr>
      <w:r>
        <w:rPr>
          <w:rFonts w:eastAsia="Times"/>
          <w:b/>
          <w:bCs/>
          <w:sz w:val="22"/>
          <w:szCs w:val="22"/>
        </w:rPr>
        <w:t xml:space="preserve">Figure 9: Filtered View by Top Left Scatter Plot, Highlighting Data for the Specific Incident </w:t>
      </w:r>
    </w:p>
    <w:p w14:paraId="17FC8B41" w14:textId="77777777" w:rsidR="00F75ACE" w:rsidRDefault="00F75ACE" w:rsidP="00F75ACE">
      <w:pPr>
        <w:jc w:val="both"/>
        <w:rPr>
          <w:rFonts w:eastAsia="Times"/>
          <w:b/>
          <w:bCs/>
          <w:sz w:val="22"/>
          <w:szCs w:val="22"/>
        </w:rPr>
      </w:pPr>
    </w:p>
    <w:p w14:paraId="658274DF" w14:textId="0D8CC130" w:rsidR="00F75ACE" w:rsidRDefault="00F75ACE" w:rsidP="00F75ACE">
      <w:pPr>
        <w:jc w:val="both"/>
        <w:rPr>
          <w:rFonts w:eastAsia="Times"/>
          <w:b/>
          <w:bCs/>
          <w:sz w:val="22"/>
          <w:szCs w:val="22"/>
        </w:rPr>
      </w:pPr>
      <w:r>
        <w:rPr>
          <w:rFonts w:eastAsia="Times"/>
          <w:noProof/>
        </w:rPr>
        <w:drawing>
          <wp:inline distT="0" distB="0" distL="0" distR="0" wp14:anchorId="6BDBF686" wp14:editId="539B8B4E">
            <wp:extent cx="5291455" cy="2917926"/>
            <wp:effectExtent l="0" t="0" r="4445" b="3175"/>
            <wp:docPr id="1322458135"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458135" name="Picture 35" descr="A screenshot of a computer&#10;&#10;Description automatically generated"/>
                    <pic:cNvPicPr/>
                  </pic:nvPicPr>
                  <pic:blipFill rotWithShape="1">
                    <a:blip r:embed="rId32" cstate="print">
                      <a:extLst>
                        <a:ext uri="{28A0092B-C50C-407E-A947-70E740481C1C}">
                          <a14:useLocalDpi xmlns:a14="http://schemas.microsoft.com/office/drawing/2010/main" val="0"/>
                        </a:ext>
                      </a:extLst>
                    </a:blip>
                    <a:srcRect t="14686"/>
                    <a:stretch/>
                  </pic:blipFill>
                  <pic:spPr bwMode="auto">
                    <a:xfrm>
                      <a:off x="0" y="0"/>
                      <a:ext cx="5314401" cy="2930579"/>
                    </a:xfrm>
                    <a:prstGeom prst="rect">
                      <a:avLst/>
                    </a:prstGeom>
                    <a:ln>
                      <a:noFill/>
                    </a:ln>
                    <a:extLst>
                      <a:ext uri="{53640926-AAD7-44D8-BBD7-CCE9431645EC}">
                        <a14:shadowObscured xmlns:a14="http://schemas.microsoft.com/office/drawing/2010/main"/>
                      </a:ext>
                    </a:extLst>
                  </pic:spPr>
                </pic:pic>
              </a:graphicData>
            </a:graphic>
          </wp:inline>
        </w:drawing>
      </w:r>
    </w:p>
    <w:p w14:paraId="3BD1A9D6" w14:textId="77777777" w:rsidR="002C4F53" w:rsidRDefault="002C4F53" w:rsidP="00D01AFF">
      <w:pPr>
        <w:jc w:val="both"/>
        <w:rPr>
          <w:rFonts w:eastAsia="Times"/>
        </w:rPr>
      </w:pPr>
    </w:p>
    <w:p w14:paraId="45686915" w14:textId="70C63B57" w:rsidR="00887C71" w:rsidRPr="00887C71" w:rsidRDefault="0003302B" w:rsidP="00D01AFF">
      <w:pPr>
        <w:jc w:val="both"/>
        <w:rPr>
          <w:rFonts w:eastAsia="Times"/>
        </w:rPr>
      </w:pPr>
      <w:r w:rsidRPr="00D04A12">
        <w:rPr>
          <w:rFonts w:eastAsia="Times"/>
        </w:rPr>
        <w:t xml:space="preserve">From the initial design to the final implementation, the dashboard underwent significant changes, resulting in an almost complete restart. While the process was initially challenging and unclear, the final product is far more intuitive, visually appealing, and user-friendly. The earlier version was cluttered and overwhelming, with too much information presented inefficiently. In contrast, the refined design delivers a wealth of information without being overbearing, making it easier to </w:t>
      </w:r>
      <w:r w:rsidRPr="00D04A12">
        <w:rPr>
          <w:rFonts w:eastAsia="Times"/>
        </w:rPr>
        <w:lastRenderedPageBreak/>
        <w:t>understand correlations quickly. Features like tooltips further enhance usability by providing immediate insights, contributing to a polished and cohesive dashboard.</w:t>
      </w:r>
    </w:p>
    <w:p w14:paraId="0000003E" w14:textId="2A5814B5" w:rsidR="00736EDC" w:rsidRPr="00887C71" w:rsidRDefault="00151E52" w:rsidP="00D01AFF">
      <w:pPr>
        <w:jc w:val="both"/>
        <w:rPr>
          <w:rFonts w:eastAsia="Times"/>
        </w:rPr>
      </w:pPr>
      <w:r>
        <w:rPr>
          <w:noProof/>
          <w:color w:val="000000"/>
        </w:rPr>
        <w:pict w14:anchorId="5F4114A9">
          <v:rect id="_x0000_i1025" alt="" style="width:468pt;height:.05pt;mso-width-percent:0;mso-height-percent:0;mso-width-percent:0;mso-height-percent:0" o:hralign="center" o:hrstd="t" o:hr="t" fillcolor="#a0a0a0" stroked="f"/>
        </w:pict>
      </w:r>
    </w:p>
    <w:p w14:paraId="0000003F" w14:textId="77777777" w:rsidR="00736EDC" w:rsidRPr="00887C71" w:rsidRDefault="00000000" w:rsidP="00D01AFF">
      <w:pPr>
        <w:pStyle w:val="Heading2"/>
        <w:jc w:val="both"/>
      </w:pPr>
      <w:bookmarkStart w:id="7" w:name="_k3229o5rl2us" w:colFirst="0" w:colLast="0"/>
      <w:bookmarkEnd w:id="7"/>
      <w:r w:rsidRPr="00887C71">
        <w:t>Evaluation</w:t>
      </w:r>
    </w:p>
    <w:p w14:paraId="00000040" w14:textId="77777777" w:rsidR="00736EDC" w:rsidRPr="00887C71" w:rsidRDefault="00736EDC" w:rsidP="00D01AFF">
      <w:pPr>
        <w:jc w:val="both"/>
        <w:rPr>
          <w:rFonts w:eastAsia="Times"/>
        </w:rPr>
      </w:pPr>
    </w:p>
    <w:p w14:paraId="245184C3" w14:textId="77777777" w:rsidR="002922F2" w:rsidRPr="00887C71" w:rsidRDefault="002922F2" w:rsidP="002922F2">
      <w:pPr>
        <w:jc w:val="both"/>
        <w:rPr>
          <w:rFonts w:eastAsia="Times"/>
        </w:rPr>
      </w:pPr>
      <w:r w:rsidRPr="00887C71">
        <w:rPr>
          <w:rFonts w:eastAsia="Times"/>
        </w:rPr>
        <w:t xml:space="preserve">Our visualizations revealed several limitations in the dataset itself. While the dataset contained fields such as gun type and the number of guns involved, these fields often had missing values, rendering them unreliable for analysis. This issue limited our ability to analyze certain patterns, such as trends in the types of firearms used in incidents. Improving the dataset would require seeking alternative sources or combining datasets to fill these gaps, though systemic issues, such as reporting errors or government intervention, might </w:t>
      </w:r>
      <w:proofErr w:type="gramStart"/>
      <w:r w:rsidRPr="00887C71">
        <w:rPr>
          <w:rFonts w:eastAsia="Times"/>
        </w:rPr>
        <w:t>still persist</w:t>
      </w:r>
      <w:proofErr w:type="gramEnd"/>
      <w:r w:rsidRPr="00887C71">
        <w:rPr>
          <w:rFonts w:eastAsia="Times"/>
        </w:rPr>
        <w:t>. Despite these challenges, the dataset provided enough detail to analyze state-level trends and gun control grades effectively.</w:t>
      </w:r>
    </w:p>
    <w:p w14:paraId="5E8866B6" w14:textId="77777777" w:rsidR="002922F2" w:rsidRPr="00887C71" w:rsidRDefault="002922F2" w:rsidP="002922F2">
      <w:pPr>
        <w:jc w:val="both"/>
        <w:rPr>
          <w:rFonts w:eastAsia="Times"/>
        </w:rPr>
      </w:pPr>
    </w:p>
    <w:p w14:paraId="665EEB7B" w14:textId="77777777" w:rsidR="002922F2" w:rsidRPr="00887C71" w:rsidRDefault="002922F2" w:rsidP="002922F2">
      <w:pPr>
        <w:jc w:val="both"/>
        <w:rPr>
          <w:rFonts w:eastAsia="Times"/>
        </w:rPr>
      </w:pPr>
      <w:r w:rsidRPr="00887C71">
        <w:rPr>
          <w:rFonts w:eastAsia="Times"/>
        </w:rPr>
        <w:t>Focusing on the Southeast region allowed us to explore relevant regional trends but posed its own challenges. The states’ gun control grades showed little variation over the four years analyzed, limiting the depth of our findings. The strong pro-gun stance in the Southeast also meant that most states had poor grades (e.g., F or D), reducing diversity in the data. Expanding the analysis to the entire U.S. could have provided more variation, but it would have created a dataset too large to process within our timeline. Alternatively, narrowing the scope to a single year could have worked but would have prevented an analysis of how grade changes impacted incident numbers over time.</w:t>
      </w:r>
    </w:p>
    <w:p w14:paraId="73352824" w14:textId="77777777" w:rsidR="002922F2" w:rsidRPr="00887C71" w:rsidRDefault="002922F2" w:rsidP="002922F2">
      <w:pPr>
        <w:jc w:val="both"/>
        <w:rPr>
          <w:rFonts w:eastAsia="Times"/>
        </w:rPr>
      </w:pPr>
    </w:p>
    <w:p w14:paraId="627CAF77" w14:textId="77777777" w:rsidR="002922F2" w:rsidRPr="00887C71" w:rsidRDefault="002922F2" w:rsidP="002922F2">
      <w:pPr>
        <w:jc w:val="both"/>
        <w:rPr>
          <w:rFonts w:eastAsia="Times"/>
        </w:rPr>
      </w:pPr>
      <w:r w:rsidRPr="00887C71">
        <w:rPr>
          <w:rFonts w:eastAsia="Times"/>
        </w:rPr>
        <w:t>Development presented significant challenges due to inconsistencies in the raw data and coding errors. For example, we discovered a major data gap in March 2014 caused by misplaced colons and pipes in the dataset. While this issue was resolved for that section, similar errors may remain undetected elsewhere. One known issue affected the gender bar chart, where certain incidents failed to appear visually but were still correctly filtered by gender. Additionally, the year filter on the scatter plot presented persistent bugs, requiring users to apply the filter twice before changes affected other charts. While this workaround maintained basic functionality, it remains a significant area for improvement.</w:t>
      </w:r>
    </w:p>
    <w:p w14:paraId="3359DF53" w14:textId="77777777" w:rsidR="002922F2" w:rsidRPr="00887C71" w:rsidRDefault="002922F2" w:rsidP="002922F2">
      <w:pPr>
        <w:jc w:val="both"/>
        <w:rPr>
          <w:rFonts w:eastAsia="Times"/>
        </w:rPr>
      </w:pPr>
    </w:p>
    <w:p w14:paraId="3CFEC564" w14:textId="77777777" w:rsidR="002922F2" w:rsidRPr="00887C71" w:rsidRDefault="002922F2" w:rsidP="002922F2">
      <w:pPr>
        <w:jc w:val="both"/>
        <w:rPr>
          <w:rFonts w:eastAsia="Times"/>
        </w:rPr>
      </w:pPr>
      <w:r w:rsidRPr="00887C71">
        <w:rPr>
          <w:rFonts w:eastAsia="Times"/>
        </w:rPr>
        <w:t>Despite these limitations, the dashboard successfully answers the core questions of the project. Users can explore relationships between gun control grades, state trends, and demographics interactively, identifying patterns in incident frequency and casualties. For example, users can observe how states with poor gun control grades (e.g., F-rated states) consistently experience higher incident rates, and they can filter incidents by time and gender to explore additional insights. Moving forward, improvements could include implementing more robust data validation, enhancing scatter plot connectivity, and addressing filtering bugs to create a more seamless user experience.</w:t>
      </w:r>
    </w:p>
    <w:p w14:paraId="0B009EB9" w14:textId="77777777" w:rsidR="002922F2" w:rsidRPr="00887C71" w:rsidRDefault="002922F2" w:rsidP="002922F2">
      <w:pPr>
        <w:jc w:val="both"/>
        <w:rPr>
          <w:rFonts w:eastAsia="Times"/>
        </w:rPr>
      </w:pPr>
    </w:p>
    <w:p w14:paraId="00000048" w14:textId="14E75DA7" w:rsidR="00736EDC" w:rsidRPr="00887C71" w:rsidRDefault="00D21ED5" w:rsidP="002922F2">
      <w:pPr>
        <w:jc w:val="both"/>
        <w:rPr>
          <w:rFonts w:eastAsia="Times"/>
          <w:b/>
          <w:bCs/>
        </w:rPr>
      </w:pPr>
      <w:r w:rsidRPr="00887C71">
        <w:rPr>
          <w:rFonts w:eastAsia="Times"/>
          <w:b/>
          <w:bCs/>
        </w:rPr>
        <w:t>Data</w:t>
      </w:r>
    </w:p>
    <w:p w14:paraId="5EBFB751" w14:textId="77777777" w:rsidR="00D21ED5" w:rsidRPr="00887C71" w:rsidRDefault="00D21ED5" w:rsidP="00D01AFF">
      <w:pPr>
        <w:pStyle w:val="ListParagraph"/>
        <w:numPr>
          <w:ilvl w:val="0"/>
          <w:numId w:val="5"/>
        </w:numPr>
        <w:jc w:val="both"/>
        <w:rPr>
          <w:rFonts w:eastAsia="Times"/>
          <w:iCs/>
        </w:rPr>
      </w:pPr>
      <w:r w:rsidRPr="00887C71">
        <w:rPr>
          <w:rFonts w:eastAsia="Times"/>
          <w:iCs/>
        </w:rPr>
        <w:t>Giffords gun control grades collected across the wanted years sources:</w:t>
      </w:r>
    </w:p>
    <w:p w14:paraId="7E9501E1" w14:textId="77777777" w:rsidR="00D21ED5" w:rsidRPr="00887C71" w:rsidRDefault="00D21ED5" w:rsidP="00D01AFF">
      <w:pPr>
        <w:pStyle w:val="ListParagraph"/>
        <w:numPr>
          <w:ilvl w:val="1"/>
          <w:numId w:val="5"/>
        </w:numPr>
        <w:jc w:val="both"/>
        <w:rPr>
          <w:rFonts w:eastAsia="Times"/>
          <w:iCs/>
          <w:lang w:val="en"/>
        </w:rPr>
      </w:pPr>
      <w:hyperlink r:id="rId33" w:history="1">
        <w:r w:rsidRPr="00887C71">
          <w:rPr>
            <w:rStyle w:val="Hyperlink"/>
          </w:rPr>
          <w:t>https://giffords.org/lawcenter/resources/scorecard2018/</w:t>
        </w:r>
      </w:hyperlink>
    </w:p>
    <w:p w14:paraId="5E64C3BC" w14:textId="77777777" w:rsidR="00D21ED5" w:rsidRPr="00887C71" w:rsidRDefault="00D21ED5" w:rsidP="00D01AFF">
      <w:pPr>
        <w:pStyle w:val="ListParagraph"/>
        <w:numPr>
          <w:ilvl w:val="1"/>
          <w:numId w:val="5"/>
        </w:numPr>
        <w:jc w:val="both"/>
        <w:rPr>
          <w:rFonts w:eastAsia="Times"/>
          <w:iCs/>
          <w:lang w:val="en"/>
        </w:rPr>
      </w:pPr>
      <w:hyperlink r:id="rId34" w:history="1">
        <w:r w:rsidRPr="00887C71">
          <w:rPr>
            <w:rStyle w:val="Hyperlink"/>
          </w:rPr>
          <w:t>https://giffords.org/lawcenter/resources/scorecard2017/</w:t>
        </w:r>
      </w:hyperlink>
    </w:p>
    <w:p w14:paraId="31F74221" w14:textId="77777777" w:rsidR="00D21ED5" w:rsidRPr="00887C71" w:rsidRDefault="00D21ED5" w:rsidP="00D01AFF">
      <w:pPr>
        <w:pStyle w:val="ListParagraph"/>
        <w:numPr>
          <w:ilvl w:val="1"/>
          <w:numId w:val="5"/>
        </w:numPr>
        <w:jc w:val="both"/>
        <w:rPr>
          <w:rFonts w:eastAsia="Times"/>
          <w:iCs/>
          <w:lang w:val="en"/>
        </w:rPr>
      </w:pPr>
      <w:hyperlink r:id="rId35" w:history="1">
        <w:r w:rsidRPr="00887C71">
          <w:rPr>
            <w:rStyle w:val="Hyperlink"/>
          </w:rPr>
          <w:t>https://giffords.org/scorecard2016/</w:t>
        </w:r>
      </w:hyperlink>
    </w:p>
    <w:p w14:paraId="59F7488E" w14:textId="77777777" w:rsidR="00D21ED5" w:rsidRPr="00887C71" w:rsidRDefault="00D21ED5" w:rsidP="00D01AFF">
      <w:pPr>
        <w:pStyle w:val="ListParagraph"/>
        <w:numPr>
          <w:ilvl w:val="1"/>
          <w:numId w:val="5"/>
        </w:numPr>
        <w:jc w:val="both"/>
        <w:rPr>
          <w:rFonts w:eastAsia="Times"/>
          <w:iCs/>
          <w:lang w:val="en"/>
        </w:rPr>
      </w:pPr>
      <w:hyperlink r:id="rId36" w:anchor="rankings" w:history="1">
        <w:r w:rsidRPr="00887C71">
          <w:rPr>
            <w:rStyle w:val="Hyperlink"/>
          </w:rPr>
          <w:t>https://giffords.org/scorecard2015/#rankings</w:t>
        </w:r>
      </w:hyperlink>
    </w:p>
    <w:p w14:paraId="2A314F74" w14:textId="77777777" w:rsidR="00D21ED5" w:rsidRPr="00887C71" w:rsidRDefault="00D21ED5" w:rsidP="00D01AFF">
      <w:pPr>
        <w:pStyle w:val="ListParagraph"/>
        <w:numPr>
          <w:ilvl w:val="1"/>
          <w:numId w:val="5"/>
        </w:numPr>
        <w:jc w:val="both"/>
        <w:rPr>
          <w:rFonts w:eastAsia="Times"/>
          <w:iCs/>
          <w:lang w:val="en"/>
        </w:rPr>
      </w:pPr>
      <w:hyperlink r:id="rId37" w:history="1">
        <w:r w:rsidRPr="00887C71">
          <w:rPr>
            <w:rStyle w:val="Hyperlink"/>
          </w:rPr>
          <w:t>https://giffords.org/scorecard2014/</w:t>
        </w:r>
      </w:hyperlink>
    </w:p>
    <w:p w14:paraId="05BCAB4E" w14:textId="1338E8DF" w:rsidR="00D21ED5" w:rsidRPr="00887C71" w:rsidRDefault="00D21ED5" w:rsidP="00D21ED5">
      <w:pPr>
        <w:pStyle w:val="ListParagraph"/>
        <w:numPr>
          <w:ilvl w:val="1"/>
          <w:numId w:val="5"/>
        </w:numPr>
        <w:rPr>
          <w:rFonts w:eastAsia="Times"/>
          <w:iCs/>
          <w:lang w:val="en"/>
        </w:rPr>
      </w:pPr>
      <w:hyperlink r:id="rId38" w:history="1">
        <w:r w:rsidRPr="00887C71">
          <w:rPr>
            <w:rStyle w:val="Hyperlink"/>
          </w:rPr>
          <w:t>https://files.giffords.org/wp-content/uploads/2020/09/2013-Gun-Law-State-Scorecard.pdf</w:t>
        </w:r>
      </w:hyperlink>
    </w:p>
    <w:p w14:paraId="1C090847" w14:textId="77777777" w:rsidR="00D21ED5" w:rsidRPr="00887C71" w:rsidRDefault="00D21ED5" w:rsidP="00D21ED5">
      <w:pPr>
        <w:pStyle w:val="ListParagraph"/>
        <w:numPr>
          <w:ilvl w:val="0"/>
          <w:numId w:val="5"/>
        </w:numPr>
        <w:rPr>
          <w:rFonts w:eastAsia="Times"/>
          <w:iCs/>
        </w:rPr>
      </w:pPr>
      <w:r w:rsidRPr="00887C71">
        <w:rPr>
          <w:rFonts w:eastAsia="Times"/>
          <w:iCs/>
        </w:rPr>
        <w:t>Kaggle collection of gun violence in the United States from 2013-2018 sources:</w:t>
      </w:r>
    </w:p>
    <w:p w14:paraId="62DF4C8D" w14:textId="77777777" w:rsidR="00D21ED5" w:rsidRPr="00887C71" w:rsidRDefault="00D21ED5" w:rsidP="00D21ED5">
      <w:pPr>
        <w:pStyle w:val="ListParagraph"/>
        <w:numPr>
          <w:ilvl w:val="1"/>
          <w:numId w:val="5"/>
        </w:numPr>
        <w:rPr>
          <w:rFonts w:eastAsia="Times"/>
          <w:iCs/>
          <w:lang w:val="en"/>
        </w:rPr>
      </w:pPr>
      <w:hyperlink r:id="rId39" w:history="1">
        <w:r w:rsidRPr="00887C71">
          <w:rPr>
            <w:rStyle w:val="Hyperlink"/>
          </w:rPr>
          <w:t>https://www.kaggle.com/datasets/jameslko/gun-violence-data</w:t>
        </w:r>
      </w:hyperlink>
    </w:p>
    <w:p w14:paraId="44400BBE" w14:textId="77777777" w:rsidR="00D21ED5" w:rsidRPr="00887C71" w:rsidRDefault="00D21ED5" w:rsidP="00D21ED5">
      <w:pPr>
        <w:pStyle w:val="ListParagraph"/>
        <w:numPr>
          <w:ilvl w:val="1"/>
          <w:numId w:val="5"/>
        </w:numPr>
        <w:rPr>
          <w:rFonts w:eastAsia="Times"/>
          <w:iCs/>
          <w:lang w:val="en"/>
        </w:rPr>
      </w:pPr>
      <w:hyperlink r:id="rId40" w:history="1">
        <w:r w:rsidRPr="00887C71">
          <w:rPr>
            <w:rStyle w:val="Hyperlink"/>
          </w:rPr>
          <w:t>https://github.com/washingtonpost/data-school-shootings?tab=readme-ov-file</w:t>
        </w:r>
      </w:hyperlink>
    </w:p>
    <w:p w14:paraId="3E1F8B26" w14:textId="7CA51AB1" w:rsidR="00D21ED5" w:rsidRPr="00887C71" w:rsidRDefault="005D32A2" w:rsidP="00D21ED5">
      <w:pPr>
        <w:pStyle w:val="ListParagraph"/>
        <w:numPr>
          <w:ilvl w:val="1"/>
          <w:numId w:val="5"/>
        </w:numPr>
        <w:rPr>
          <w:rFonts w:eastAsia="Times"/>
          <w:iCs/>
          <w:lang w:val="en"/>
        </w:rPr>
      </w:pPr>
      <w:hyperlink r:id="rId41" w:history="1">
        <w:r w:rsidRPr="00887C71">
          <w:rPr>
            <w:rStyle w:val="Hyperlink"/>
          </w:rPr>
          <w:t>https://www2.census.gov/geo/pdfs/maps-data/maps/reference/us_regdiv.pdf</w:t>
        </w:r>
      </w:hyperlink>
    </w:p>
    <w:p w14:paraId="5B2A0818" w14:textId="77777777" w:rsidR="00D21ED5" w:rsidRPr="00887C71" w:rsidRDefault="00D21ED5" w:rsidP="00D21ED5">
      <w:pPr>
        <w:spacing w:after="240"/>
        <w:ind w:left="720"/>
      </w:pPr>
    </w:p>
    <w:p w14:paraId="76857202" w14:textId="77777777" w:rsidR="00D21ED5" w:rsidRPr="00887C71" w:rsidRDefault="00D21ED5" w:rsidP="00D21ED5"/>
    <w:p w14:paraId="736F00A6" w14:textId="77777777" w:rsidR="00D21ED5" w:rsidRPr="00887C71" w:rsidRDefault="00D21ED5">
      <w:pPr>
        <w:rPr>
          <w:rFonts w:eastAsia="Times"/>
        </w:rPr>
      </w:pPr>
    </w:p>
    <w:p w14:paraId="00000049" w14:textId="55DA4BC9" w:rsidR="00736EDC" w:rsidRPr="00887C71" w:rsidRDefault="00736EDC">
      <w:pPr>
        <w:rPr>
          <w:rFonts w:eastAsia="Times"/>
        </w:rPr>
      </w:pPr>
    </w:p>
    <w:sectPr w:rsidR="00736EDC" w:rsidRPr="00887C71">
      <w:headerReference w:type="default" r:id="rId4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CE0401" w14:textId="77777777" w:rsidR="00151E52" w:rsidRDefault="00151E52">
      <w:r>
        <w:separator/>
      </w:r>
    </w:p>
  </w:endnote>
  <w:endnote w:type="continuationSeparator" w:id="0">
    <w:p w14:paraId="1CEAE9F3" w14:textId="77777777" w:rsidR="00151E52" w:rsidRDefault="00151E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Times">
    <w:altName w:val="Times New Roman"/>
    <w:panose1 w:val="00000500000000020000"/>
    <w:charset w:val="00"/>
    <w:family w:val="auto"/>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47FADF" w14:textId="77777777" w:rsidR="00151E52" w:rsidRDefault="00151E52">
      <w:r>
        <w:separator/>
      </w:r>
    </w:p>
  </w:footnote>
  <w:footnote w:type="continuationSeparator" w:id="0">
    <w:p w14:paraId="4EEB8D64" w14:textId="77777777" w:rsidR="00151E52" w:rsidRDefault="00151E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4F" w14:textId="77777777" w:rsidR="00736EDC" w:rsidRDefault="00736EDC" w:rsidP="00BE6FE7">
    <w:pPr>
      <w:spacing w:before="240" w:after="240"/>
      <w:rPr>
        <w:rFonts w:ascii="Times" w:eastAsia="Times" w:hAnsi="Times" w:cs="Times"/>
      </w:rPr>
    </w:pPr>
  </w:p>
  <w:p w14:paraId="00000050" w14:textId="77777777" w:rsidR="00736EDC" w:rsidRDefault="00736EDC">
    <w:pPr>
      <w:rPr>
        <w:rFonts w:ascii="Times" w:eastAsia="Times" w:hAnsi="Times" w:cs="Tim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41E92"/>
    <w:multiLevelType w:val="hybridMultilevel"/>
    <w:tmpl w:val="685277AE"/>
    <w:lvl w:ilvl="0" w:tplc="04090001">
      <w:start w:val="1"/>
      <w:numFmt w:val="bullet"/>
      <w:lvlText w:val=""/>
      <w:lvlJc w:val="left"/>
      <w:pPr>
        <w:ind w:left="360" w:hanging="360"/>
      </w:pPr>
      <w:rPr>
        <w:rFonts w:ascii="Symbol" w:hAnsi="Symbol" w:hint="default"/>
      </w:rPr>
    </w:lvl>
    <w:lvl w:ilvl="1" w:tplc="8F3A1566">
      <w:start w:val="1"/>
      <w:numFmt w:val="bullet"/>
      <w:lvlText w:val=""/>
      <w:lvlJc w:val="left"/>
      <w:pPr>
        <w:ind w:left="36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1F617C"/>
    <w:multiLevelType w:val="multilevel"/>
    <w:tmpl w:val="328C9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607E80"/>
    <w:multiLevelType w:val="multilevel"/>
    <w:tmpl w:val="9A08B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BE1E41"/>
    <w:multiLevelType w:val="hybridMultilevel"/>
    <w:tmpl w:val="924CF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12E00C4"/>
    <w:multiLevelType w:val="hybridMultilevel"/>
    <w:tmpl w:val="35F2C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3143BAD"/>
    <w:multiLevelType w:val="hybridMultilevel"/>
    <w:tmpl w:val="A2F88246"/>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34D4A65"/>
    <w:multiLevelType w:val="hybridMultilevel"/>
    <w:tmpl w:val="82E4F3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38002C9"/>
    <w:multiLevelType w:val="hybridMultilevel"/>
    <w:tmpl w:val="2384F0D4"/>
    <w:lvl w:ilvl="0" w:tplc="3148F1FC">
      <w:start w:val="1"/>
      <w:numFmt w:val="bullet"/>
      <w:lvlText w:val="-"/>
      <w:lvlJc w:val="left"/>
      <w:pPr>
        <w:ind w:left="720" w:hanging="360"/>
      </w:pPr>
      <w:rPr>
        <w:rFonts w:ascii="Times New Roman" w:eastAsia="Times"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E02322"/>
    <w:multiLevelType w:val="hybridMultilevel"/>
    <w:tmpl w:val="1AE29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62B5B20"/>
    <w:multiLevelType w:val="hybridMultilevel"/>
    <w:tmpl w:val="429A7F0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06576A41"/>
    <w:multiLevelType w:val="hybridMultilevel"/>
    <w:tmpl w:val="4044C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AB03520"/>
    <w:multiLevelType w:val="hybridMultilevel"/>
    <w:tmpl w:val="3E884CEC"/>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0B89369F"/>
    <w:multiLevelType w:val="hybridMultilevel"/>
    <w:tmpl w:val="3DA2F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C77A0C"/>
    <w:multiLevelType w:val="multilevel"/>
    <w:tmpl w:val="EFD8C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C1652F6"/>
    <w:multiLevelType w:val="hybridMultilevel"/>
    <w:tmpl w:val="BEC4006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5" w15:restartNumberingAfterBreak="0">
    <w:nsid w:val="0C362778"/>
    <w:multiLevelType w:val="multilevel"/>
    <w:tmpl w:val="A5FAF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C472854"/>
    <w:multiLevelType w:val="hybridMultilevel"/>
    <w:tmpl w:val="A86CB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CFA0078"/>
    <w:multiLevelType w:val="hybridMultilevel"/>
    <w:tmpl w:val="633C5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D4541E8"/>
    <w:multiLevelType w:val="hybridMultilevel"/>
    <w:tmpl w:val="2F0E96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F706D50"/>
    <w:multiLevelType w:val="multilevel"/>
    <w:tmpl w:val="C2FE0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FBC5A2D"/>
    <w:multiLevelType w:val="multilevel"/>
    <w:tmpl w:val="982A0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08C7797"/>
    <w:multiLevelType w:val="hybridMultilevel"/>
    <w:tmpl w:val="CCC4F8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10DD29E4"/>
    <w:multiLevelType w:val="hybridMultilevel"/>
    <w:tmpl w:val="7A34935A"/>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12226290"/>
    <w:multiLevelType w:val="hybridMultilevel"/>
    <w:tmpl w:val="F5960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3625D5D"/>
    <w:multiLevelType w:val="hybridMultilevel"/>
    <w:tmpl w:val="0E006C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41468F4"/>
    <w:multiLevelType w:val="hybridMultilevel"/>
    <w:tmpl w:val="30185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41C2D30"/>
    <w:multiLevelType w:val="multilevel"/>
    <w:tmpl w:val="8E723D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45421B5"/>
    <w:multiLevelType w:val="multilevel"/>
    <w:tmpl w:val="9A3EB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6777EEB"/>
    <w:multiLevelType w:val="hybridMultilevel"/>
    <w:tmpl w:val="B99E5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8EA6D16"/>
    <w:multiLevelType w:val="multilevel"/>
    <w:tmpl w:val="5F14F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A6F5A0D"/>
    <w:multiLevelType w:val="hybridMultilevel"/>
    <w:tmpl w:val="C504C4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1BB3483A"/>
    <w:multiLevelType w:val="multilevel"/>
    <w:tmpl w:val="3864C9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15:restartNumberingAfterBreak="0">
    <w:nsid w:val="1BF54C61"/>
    <w:multiLevelType w:val="multilevel"/>
    <w:tmpl w:val="E16ED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C261D1C"/>
    <w:multiLevelType w:val="multilevel"/>
    <w:tmpl w:val="33D4CE42"/>
    <w:lvl w:ilvl="0">
      <w:start w:val="1"/>
      <w:numFmt w:val="bullet"/>
      <w:lvlText w:val=""/>
      <w:lvlJc w:val="left"/>
      <w:pPr>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C971178"/>
    <w:multiLevelType w:val="multilevel"/>
    <w:tmpl w:val="DCBA6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CBC030C"/>
    <w:multiLevelType w:val="multilevel"/>
    <w:tmpl w:val="27E85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D83563B"/>
    <w:multiLevelType w:val="multilevel"/>
    <w:tmpl w:val="BB927AF2"/>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7" w15:restartNumberingAfterBreak="0">
    <w:nsid w:val="1EE7466F"/>
    <w:multiLevelType w:val="multilevel"/>
    <w:tmpl w:val="AB6A7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0FC2D26"/>
    <w:multiLevelType w:val="multilevel"/>
    <w:tmpl w:val="96E08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1DE004B"/>
    <w:multiLevelType w:val="multilevel"/>
    <w:tmpl w:val="DAACA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2C16F70"/>
    <w:multiLevelType w:val="hybridMultilevel"/>
    <w:tmpl w:val="DE34ED3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23041341"/>
    <w:multiLevelType w:val="hybridMultilevel"/>
    <w:tmpl w:val="A372B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6AC5AB6"/>
    <w:multiLevelType w:val="multilevel"/>
    <w:tmpl w:val="A866D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9625FB3"/>
    <w:multiLevelType w:val="hybridMultilevel"/>
    <w:tmpl w:val="A0C8B44C"/>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2B0B7A27"/>
    <w:multiLevelType w:val="hybridMultilevel"/>
    <w:tmpl w:val="EFB233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BC26704"/>
    <w:multiLevelType w:val="hybridMultilevel"/>
    <w:tmpl w:val="9B163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C881923"/>
    <w:multiLevelType w:val="multilevel"/>
    <w:tmpl w:val="FD6482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DDB6146"/>
    <w:multiLevelType w:val="multilevel"/>
    <w:tmpl w:val="E9AC1112"/>
    <w:lvl w:ilvl="0">
      <w:start w:val="1"/>
      <w:numFmt w:val="bullet"/>
      <w:lvlText w:val=""/>
      <w:lvlJc w:val="left"/>
      <w:pPr>
        <w:tabs>
          <w:tab w:val="num" w:pos="2520"/>
        </w:tabs>
        <w:ind w:left="2520" w:hanging="360"/>
      </w:pPr>
      <w:rPr>
        <w:rFonts w:ascii="Symbol" w:hAnsi="Symbol" w:hint="default"/>
        <w:sz w:val="20"/>
      </w:rPr>
    </w:lvl>
    <w:lvl w:ilvl="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48" w15:restartNumberingAfterBreak="0">
    <w:nsid w:val="2DDF055A"/>
    <w:multiLevelType w:val="hybridMultilevel"/>
    <w:tmpl w:val="FA9A84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2DFE31A9"/>
    <w:multiLevelType w:val="hybridMultilevel"/>
    <w:tmpl w:val="C780246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2E7D2658"/>
    <w:multiLevelType w:val="multilevel"/>
    <w:tmpl w:val="AC1C44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EDA1D3F"/>
    <w:multiLevelType w:val="hybridMultilevel"/>
    <w:tmpl w:val="70A044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028346F"/>
    <w:multiLevelType w:val="multilevel"/>
    <w:tmpl w:val="72D83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1A77FCF"/>
    <w:multiLevelType w:val="hybridMultilevel"/>
    <w:tmpl w:val="AAB0D4CE"/>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31E56D2D"/>
    <w:multiLevelType w:val="hybridMultilevel"/>
    <w:tmpl w:val="F46A0810"/>
    <w:lvl w:ilvl="0" w:tplc="FFFFFFFF">
      <w:start w:val="1"/>
      <w:numFmt w:val="bullet"/>
      <w:lvlText w:val=""/>
      <w:lvlJc w:val="left"/>
      <w:pPr>
        <w:ind w:left="360" w:hanging="360"/>
      </w:pPr>
      <w:rPr>
        <w:rFonts w:ascii="Symbol" w:hAnsi="Symbol" w:hint="default"/>
      </w:rPr>
    </w:lvl>
    <w:lvl w:ilvl="1" w:tplc="02467F3E">
      <w:start w:val="1"/>
      <w:numFmt w:val="bullet"/>
      <w:lvlText w:val=""/>
      <w:lvlJc w:val="left"/>
      <w:pPr>
        <w:ind w:left="1440" w:hanging="1152"/>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33F6254C"/>
    <w:multiLevelType w:val="hybridMultilevel"/>
    <w:tmpl w:val="1E560D6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3474742F"/>
    <w:multiLevelType w:val="hybridMultilevel"/>
    <w:tmpl w:val="66C64A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356A5956"/>
    <w:multiLevelType w:val="hybridMultilevel"/>
    <w:tmpl w:val="FB4EA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5BD5FD1"/>
    <w:multiLevelType w:val="multilevel"/>
    <w:tmpl w:val="4642A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9FF1A9C"/>
    <w:multiLevelType w:val="multilevel"/>
    <w:tmpl w:val="203A9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A047651"/>
    <w:multiLevelType w:val="multilevel"/>
    <w:tmpl w:val="8B20CA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B393B85"/>
    <w:multiLevelType w:val="multilevel"/>
    <w:tmpl w:val="5EEA903A"/>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62" w15:restartNumberingAfterBreak="0">
    <w:nsid w:val="3B6B29CB"/>
    <w:multiLevelType w:val="hybridMultilevel"/>
    <w:tmpl w:val="0E6C9C1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15:restartNumberingAfterBreak="0">
    <w:nsid w:val="3BEB69EE"/>
    <w:multiLevelType w:val="hybridMultilevel"/>
    <w:tmpl w:val="2C785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D093885"/>
    <w:multiLevelType w:val="hybridMultilevel"/>
    <w:tmpl w:val="06101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3944802"/>
    <w:multiLevelType w:val="multilevel"/>
    <w:tmpl w:val="96724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3A5645C"/>
    <w:multiLevelType w:val="hybridMultilevel"/>
    <w:tmpl w:val="1B56FBAA"/>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7" w15:restartNumberingAfterBreak="0">
    <w:nsid w:val="462707F1"/>
    <w:multiLevelType w:val="hybridMultilevel"/>
    <w:tmpl w:val="6718848E"/>
    <w:lvl w:ilvl="0" w:tplc="04090001">
      <w:start w:val="1"/>
      <w:numFmt w:val="bullet"/>
      <w:lvlText w:val=""/>
      <w:lvlJc w:val="left"/>
      <w:pPr>
        <w:ind w:left="720" w:hanging="360"/>
      </w:pPr>
      <w:rPr>
        <w:rFonts w:ascii="Symbol" w:hAnsi="Symbol" w:hint="default"/>
      </w:rPr>
    </w:lvl>
    <w:lvl w:ilvl="1" w:tplc="FFFFFFFF">
      <w:start w:val="1"/>
      <w:numFmt w:val="bullet"/>
      <w:lvlText w:val=""/>
      <w:lvlJc w:val="left"/>
      <w:pPr>
        <w:ind w:left="36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8" w15:restartNumberingAfterBreak="0">
    <w:nsid w:val="463E065C"/>
    <w:multiLevelType w:val="hybridMultilevel"/>
    <w:tmpl w:val="2A72A4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47031079"/>
    <w:multiLevelType w:val="multilevel"/>
    <w:tmpl w:val="451470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0" w15:restartNumberingAfterBreak="0">
    <w:nsid w:val="47955DED"/>
    <w:multiLevelType w:val="multilevel"/>
    <w:tmpl w:val="3894F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80D512E"/>
    <w:multiLevelType w:val="multilevel"/>
    <w:tmpl w:val="670E07C6"/>
    <w:lvl w:ilvl="0">
      <w:start w:val="1"/>
      <w:numFmt w:val="bullet"/>
      <w:lvlText w:val=""/>
      <w:lvlJc w:val="left"/>
      <w:pPr>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8622E85"/>
    <w:multiLevelType w:val="multilevel"/>
    <w:tmpl w:val="EB92DC1A"/>
    <w:lvl w:ilvl="0">
      <w:start w:val="1"/>
      <w:numFmt w:val="bullet"/>
      <w:lvlText w:val=""/>
      <w:lvlJc w:val="left"/>
      <w:pPr>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890111A"/>
    <w:multiLevelType w:val="hybridMultilevel"/>
    <w:tmpl w:val="7D745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A155915"/>
    <w:multiLevelType w:val="hybridMultilevel"/>
    <w:tmpl w:val="6C8A4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4AE91E72"/>
    <w:multiLevelType w:val="hybridMultilevel"/>
    <w:tmpl w:val="C19AC756"/>
    <w:lvl w:ilvl="0" w:tplc="FFFFFFFF">
      <w:start w:val="1"/>
      <w:numFmt w:val="bullet"/>
      <w:lvlText w:val=""/>
      <w:lvlJc w:val="left"/>
      <w:pPr>
        <w:ind w:left="360" w:hanging="360"/>
      </w:pPr>
      <w:rPr>
        <w:rFonts w:ascii="Symbol" w:hAnsi="Symbol" w:hint="default"/>
      </w:rPr>
    </w:lvl>
    <w:lvl w:ilvl="1" w:tplc="F252F476">
      <w:start w:val="1"/>
      <w:numFmt w:val="bullet"/>
      <w:lvlText w:val=""/>
      <w:lvlJc w:val="left"/>
      <w:pPr>
        <w:ind w:left="36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6" w15:restartNumberingAfterBreak="0">
    <w:nsid w:val="4C9408DB"/>
    <w:multiLevelType w:val="hybridMultilevel"/>
    <w:tmpl w:val="20827AD8"/>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7" w15:restartNumberingAfterBreak="0">
    <w:nsid w:val="4DF20761"/>
    <w:multiLevelType w:val="hybridMultilevel"/>
    <w:tmpl w:val="ACFCACB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8" w15:restartNumberingAfterBreak="0">
    <w:nsid w:val="4DFF6E32"/>
    <w:multiLevelType w:val="hybridMultilevel"/>
    <w:tmpl w:val="67F0CB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9" w15:restartNumberingAfterBreak="0">
    <w:nsid w:val="4E684083"/>
    <w:multiLevelType w:val="multilevel"/>
    <w:tmpl w:val="52A26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0FC0E8F"/>
    <w:multiLevelType w:val="multilevel"/>
    <w:tmpl w:val="E1FACD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15334F7"/>
    <w:multiLevelType w:val="hybridMultilevel"/>
    <w:tmpl w:val="EEBE71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1CC34D5"/>
    <w:multiLevelType w:val="multilevel"/>
    <w:tmpl w:val="3934E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4F50385"/>
    <w:multiLevelType w:val="hybridMultilevel"/>
    <w:tmpl w:val="64E410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52D77F6"/>
    <w:multiLevelType w:val="hybridMultilevel"/>
    <w:tmpl w:val="14C63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53E7F3D"/>
    <w:multiLevelType w:val="multilevel"/>
    <w:tmpl w:val="436A89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56013F6"/>
    <w:multiLevelType w:val="multilevel"/>
    <w:tmpl w:val="6688C5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58102BA"/>
    <w:multiLevelType w:val="hybridMultilevel"/>
    <w:tmpl w:val="96048D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55CB2025"/>
    <w:multiLevelType w:val="multilevel"/>
    <w:tmpl w:val="DF068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6414DCF"/>
    <w:multiLevelType w:val="hybridMultilevel"/>
    <w:tmpl w:val="058E74BA"/>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0" w15:restartNumberingAfterBreak="0">
    <w:nsid w:val="56EF5021"/>
    <w:multiLevelType w:val="multilevel"/>
    <w:tmpl w:val="A016FDE0"/>
    <w:lvl w:ilvl="0">
      <w:start w:val="1"/>
      <w:numFmt w:val="bullet"/>
      <w:lvlText w:val=""/>
      <w:lvlJc w:val="left"/>
      <w:pPr>
        <w:ind w:left="720" w:hanging="360"/>
      </w:pPr>
      <w:rPr>
        <w:rFonts w:ascii="Symbol" w:hAnsi="Symbol" w:hint="default"/>
        <w:u w:val="none"/>
      </w:rPr>
    </w:lvl>
    <w:lvl w:ilvl="1">
      <w:start w:val="1"/>
      <w:numFmt w:val="decimal"/>
      <w:lvlText w:val="%2."/>
      <w:lvlJc w:val="left"/>
      <w:pPr>
        <w:tabs>
          <w:tab w:val="num" w:pos="1440"/>
        </w:tabs>
        <w:ind w:left="1440" w:hanging="360"/>
      </w:pPr>
      <w:rPr>
        <w:u w:val="none"/>
      </w:rPr>
    </w:lvl>
    <w:lvl w:ilvl="2">
      <w:start w:val="1"/>
      <w:numFmt w:val="decimal"/>
      <w:lvlText w:val="%3."/>
      <w:lvlJc w:val="left"/>
      <w:pPr>
        <w:tabs>
          <w:tab w:val="num" w:pos="2160"/>
        </w:tabs>
        <w:ind w:left="2160" w:hanging="360"/>
      </w:pPr>
      <w:rPr>
        <w:u w:val="none"/>
      </w:rPr>
    </w:lvl>
    <w:lvl w:ilvl="3" w:tentative="1">
      <w:start w:val="1"/>
      <w:numFmt w:val="decimal"/>
      <w:lvlText w:val="%4."/>
      <w:lvlJc w:val="left"/>
      <w:pPr>
        <w:tabs>
          <w:tab w:val="num" w:pos="2880"/>
        </w:tabs>
        <w:ind w:left="2880" w:hanging="360"/>
      </w:pPr>
      <w:rPr>
        <w:u w:val="none"/>
      </w:rPr>
    </w:lvl>
    <w:lvl w:ilvl="4" w:tentative="1">
      <w:start w:val="1"/>
      <w:numFmt w:val="decimal"/>
      <w:lvlText w:val="%5."/>
      <w:lvlJc w:val="left"/>
      <w:pPr>
        <w:tabs>
          <w:tab w:val="num" w:pos="3600"/>
        </w:tabs>
        <w:ind w:left="3600" w:hanging="360"/>
      </w:pPr>
      <w:rPr>
        <w:u w:val="none"/>
      </w:rPr>
    </w:lvl>
    <w:lvl w:ilvl="5" w:tentative="1">
      <w:start w:val="1"/>
      <w:numFmt w:val="decimal"/>
      <w:lvlText w:val="%6."/>
      <w:lvlJc w:val="left"/>
      <w:pPr>
        <w:tabs>
          <w:tab w:val="num" w:pos="4320"/>
        </w:tabs>
        <w:ind w:left="4320" w:hanging="360"/>
      </w:pPr>
      <w:rPr>
        <w:u w:val="none"/>
      </w:rPr>
    </w:lvl>
    <w:lvl w:ilvl="6" w:tentative="1">
      <w:start w:val="1"/>
      <w:numFmt w:val="decimal"/>
      <w:lvlText w:val="%7."/>
      <w:lvlJc w:val="left"/>
      <w:pPr>
        <w:tabs>
          <w:tab w:val="num" w:pos="5040"/>
        </w:tabs>
        <w:ind w:left="5040" w:hanging="360"/>
      </w:pPr>
      <w:rPr>
        <w:u w:val="none"/>
      </w:rPr>
    </w:lvl>
    <w:lvl w:ilvl="7" w:tentative="1">
      <w:start w:val="1"/>
      <w:numFmt w:val="decimal"/>
      <w:lvlText w:val="%8."/>
      <w:lvlJc w:val="left"/>
      <w:pPr>
        <w:tabs>
          <w:tab w:val="num" w:pos="5760"/>
        </w:tabs>
        <w:ind w:left="5760" w:hanging="360"/>
      </w:pPr>
      <w:rPr>
        <w:u w:val="none"/>
      </w:rPr>
    </w:lvl>
    <w:lvl w:ilvl="8" w:tentative="1">
      <w:start w:val="1"/>
      <w:numFmt w:val="decimal"/>
      <w:lvlText w:val="%9."/>
      <w:lvlJc w:val="left"/>
      <w:pPr>
        <w:tabs>
          <w:tab w:val="num" w:pos="6480"/>
        </w:tabs>
        <w:ind w:left="6480" w:hanging="360"/>
      </w:pPr>
      <w:rPr>
        <w:u w:val="none"/>
      </w:rPr>
    </w:lvl>
  </w:abstractNum>
  <w:abstractNum w:abstractNumId="91" w15:restartNumberingAfterBreak="0">
    <w:nsid w:val="57483D5C"/>
    <w:multiLevelType w:val="multilevel"/>
    <w:tmpl w:val="559A6F8A"/>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92" w15:restartNumberingAfterBreak="0">
    <w:nsid w:val="59A13054"/>
    <w:multiLevelType w:val="hybridMultilevel"/>
    <w:tmpl w:val="7B169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5B411095"/>
    <w:multiLevelType w:val="hybridMultilevel"/>
    <w:tmpl w:val="8F9E4D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5BE35E04"/>
    <w:multiLevelType w:val="multilevel"/>
    <w:tmpl w:val="F53C9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EE830E8"/>
    <w:multiLevelType w:val="hybridMultilevel"/>
    <w:tmpl w:val="CBD64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5EE95E9E"/>
    <w:multiLevelType w:val="multilevel"/>
    <w:tmpl w:val="670E07C6"/>
    <w:lvl w:ilvl="0">
      <w:start w:val="1"/>
      <w:numFmt w:val="bullet"/>
      <w:lvlText w:val=""/>
      <w:lvlJc w:val="left"/>
      <w:pPr>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F9636BA"/>
    <w:multiLevelType w:val="hybridMultilevel"/>
    <w:tmpl w:val="DCC639A6"/>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8" w15:restartNumberingAfterBreak="0">
    <w:nsid w:val="5FAA516E"/>
    <w:multiLevelType w:val="hybridMultilevel"/>
    <w:tmpl w:val="7C3A5A1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 w15:restartNumberingAfterBreak="0">
    <w:nsid w:val="60240079"/>
    <w:multiLevelType w:val="hybridMultilevel"/>
    <w:tmpl w:val="8766DE74"/>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00" w15:restartNumberingAfterBreak="0">
    <w:nsid w:val="604A39A6"/>
    <w:multiLevelType w:val="multilevel"/>
    <w:tmpl w:val="91CA9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20C3274"/>
    <w:multiLevelType w:val="hybridMultilevel"/>
    <w:tmpl w:val="C1C64690"/>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2" w15:restartNumberingAfterBreak="0">
    <w:nsid w:val="65071111"/>
    <w:multiLevelType w:val="hybridMultilevel"/>
    <w:tmpl w:val="FFEA3E48"/>
    <w:lvl w:ilvl="0" w:tplc="D7AA4076">
      <w:start w:val="1"/>
      <w:numFmt w:val="bullet"/>
      <w:pStyle w:val="Heading3"/>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67D473EB"/>
    <w:multiLevelType w:val="hybridMultilevel"/>
    <w:tmpl w:val="B448C3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681124CE"/>
    <w:multiLevelType w:val="hybridMultilevel"/>
    <w:tmpl w:val="1B109A66"/>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5" w15:restartNumberingAfterBreak="0">
    <w:nsid w:val="685024EA"/>
    <w:multiLevelType w:val="hybridMultilevel"/>
    <w:tmpl w:val="C51C7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691E035A"/>
    <w:multiLevelType w:val="multilevel"/>
    <w:tmpl w:val="7BA00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944152F"/>
    <w:multiLevelType w:val="hybridMultilevel"/>
    <w:tmpl w:val="A888D3B2"/>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8" w15:restartNumberingAfterBreak="0">
    <w:nsid w:val="69A07C7E"/>
    <w:multiLevelType w:val="multilevel"/>
    <w:tmpl w:val="71F4F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A7A15BF"/>
    <w:multiLevelType w:val="multilevel"/>
    <w:tmpl w:val="D266173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6A841ADA"/>
    <w:multiLevelType w:val="multilevel"/>
    <w:tmpl w:val="BC06D6FE"/>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1" w15:restartNumberingAfterBreak="0">
    <w:nsid w:val="6ADE2816"/>
    <w:multiLevelType w:val="hybridMultilevel"/>
    <w:tmpl w:val="1AD6CE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6B0B4F69"/>
    <w:multiLevelType w:val="hybridMultilevel"/>
    <w:tmpl w:val="E7704C1A"/>
    <w:lvl w:ilvl="0" w:tplc="3148F1FC">
      <w:start w:val="1"/>
      <w:numFmt w:val="bullet"/>
      <w:lvlText w:val="-"/>
      <w:lvlJc w:val="left"/>
      <w:pPr>
        <w:ind w:left="720" w:hanging="360"/>
      </w:pPr>
      <w:rPr>
        <w:rFonts w:ascii="Times New Roman" w:eastAsia="Times"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6D49529A"/>
    <w:multiLevelType w:val="multilevel"/>
    <w:tmpl w:val="AECC4252"/>
    <w:lvl w:ilvl="0">
      <w:start w:val="1"/>
      <w:numFmt w:val="bullet"/>
      <w:lvlText w:val=""/>
      <w:lvlJc w:val="left"/>
      <w:pPr>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4" w15:restartNumberingAfterBreak="0">
    <w:nsid w:val="6E3400F1"/>
    <w:multiLevelType w:val="hybridMultilevel"/>
    <w:tmpl w:val="D7EABF68"/>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5" w15:restartNumberingAfterBreak="0">
    <w:nsid w:val="6F247566"/>
    <w:multiLevelType w:val="hybridMultilevel"/>
    <w:tmpl w:val="58E4A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72D5261F"/>
    <w:multiLevelType w:val="hybridMultilevel"/>
    <w:tmpl w:val="49047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7371156F"/>
    <w:multiLevelType w:val="multilevel"/>
    <w:tmpl w:val="A016FDE0"/>
    <w:lvl w:ilvl="0">
      <w:start w:val="1"/>
      <w:numFmt w:val="bullet"/>
      <w:lvlText w:val=""/>
      <w:lvlJc w:val="left"/>
      <w:pPr>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43D0CEB"/>
    <w:multiLevelType w:val="hybridMultilevel"/>
    <w:tmpl w:val="7C983D12"/>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9" w15:restartNumberingAfterBreak="0">
    <w:nsid w:val="74715CAC"/>
    <w:multiLevelType w:val="multilevel"/>
    <w:tmpl w:val="FB9C2F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4C61E37"/>
    <w:multiLevelType w:val="hybridMultilevel"/>
    <w:tmpl w:val="B8623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77792236"/>
    <w:multiLevelType w:val="hybridMultilevel"/>
    <w:tmpl w:val="10025BD6"/>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2" w15:restartNumberingAfterBreak="0">
    <w:nsid w:val="78C56A2C"/>
    <w:multiLevelType w:val="hybridMultilevel"/>
    <w:tmpl w:val="077A2BAA"/>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3" w15:restartNumberingAfterBreak="0">
    <w:nsid w:val="79586C5E"/>
    <w:multiLevelType w:val="hybridMultilevel"/>
    <w:tmpl w:val="66683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79627E11"/>
    <w:multiLevelType w:val="multilevel"/>
    <w:tmpl w:val="426812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A875476"/>
    <w:multiLevelType w:val="hybridMultilevel"/>
    <w:tmpl w:val="18387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7DAC795B"/>
    <w:multiLevelType w:val="hybridMultilevel"/>
    <w:tmpl w:val="D5C0C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7E927227"/>
    <w:multiLevelType w:val="hybridMultilevel"/>
    <w:tmpl w:val="290E6C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8" w15:restartNumberingAfterBreak="0">
    <w:nsid w:val="7EDE559B"/>
    <w:multiLevelType w:val="hybridMultilevel"/>
    <w:tmpl w:val="E4CA9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93568814">
    <w:abstractNumId w:val="31"/>
  </w:num>
  <w:num w:numId="2" w16cid:durableId="1824856296">
    <w:abstractNumId w:val="69"/>
  </w:num>
  <w:num w:numId="3" w16cid:durableId="313679493">
    <w:abstractNumId w:val="90"/>
  </w:num>
  <w:num w:numId="4" w16cid:durableId="909079986">
    <w:abstractNumId w:val="109"/>
  </w:num>
  <w:num w:numId="5" w16cid:durableId="93330432">
    <w:abstractNumId w:val="102"/>
  </w:num>
  <w:num w:numId="6" w16cid:durableId="2028363922">
    <w:abstractNumId w:val="36"/>
  </w:num>
  <w:num w:numId="7" w16cid:durableId="605119879">
    <w:abstractNumId w:val="58"/>
  </w:num>
  <w:num w:numId="8" w16cid:durableId="1603731724">
    <w:abstractNumId w:val="59"/>
  </w:num>
  <w:num w:numId="9" w16cid:durableId="852650608">
    <w:abstractNumId w:val="20"/>
  </w:num>
  <w:num w:numId="10" w16cid:durableId="479342967">
    <w:abstractNumId w:val="27"/>
  </w:num>
  <w:num w:numId="11" w16cid:durableId="641934350">
    <w:abstractNumId w:val="108"/>
  </w:num>
  <w:num w:numId="12" w16cid:durableId="770703740">
    <w:abstractNumId w:val="47"/>
  </w:num>
  <w:num w:numId="13" w16cid:durableId="1534610105">
    <w:abstractNumId w:val="52"/>
  </w:num>
  <w:num w:numId="14" w16cid:durableId="1696425278">
    <w:abstractNumId w:val="79"/>
  </w:num>
  <w:num w:numId="15" w16cid:durableId="1539706848">
    <w:abstractNumId w:val="88"/>
  </w:num>
  <w:num w:numId="16" w16cid:durableId="855928499">
    <w:abstractNumId w:val="61"/>
  </w:num>
  <w:num w:numId="17" w16cid:durableId="1058090833">
    <w:abstractNumId w:val="91"/>
  </w:num>
  <w:num w:numId="18" w16cid:durableId="74864380">
    <w:abstractNumId w:val="119"/>
  </w:num>
  <w:num w:numId="19" w16cid:durableId="1367680998">
    <w:abstractNumId w:val="85"/>
  </w:num>
  <w:num w:numId="20" w16cid:durableId="428353321">
    <w:abstractNumId w:val="125"/>
  </w:num>
  <w:num w:numId="21" w16cid:durableId="1577010363">
    <w:abstractNumId w:val="8"/>
  </w:num>
  <w:num w:numId="22" w16cid:durableId="975404851">
    <w:abstractNumId w:val="112"/>
  </w:num>
  <w:num w:numId="23" w16cid:durableId="2141921493">
    <w:abstractNumId w:val="46"/>
  </w:num>
  <w:num w:numId="24" w16cid:durableId="478307018">
    <w:abstractNumId w:val="60"/>
  </w:num>
  <w:num w:numId="25" w16cid:durableId="1172063062">
    <w:abstractNumId w:val="7"/>
  </w:num>
  <w:num w:numId="26" w16cid:durableId="1120759400">
    <w:abstractNumId w:val="98"/>
  </w:num>
  <w:num w:numId="27" w16cid:durableId="10690037">
    <w:abstractNumId w:val="9"/>
  </w:num>
  <w:num w:numId="28" w16cid:durableId="1441029520">
    <w:abstractNumId w:val="40"/>
  </w:num>
  <w:num w:numId="29" w16cid:durableId="154226146">
    <w:abstractNumId w:val="49"/>
  </w:num>
  <w:num w:numId="30" w16cid:durableId="953288849">
    <w:abstractNumId w:val="77"/>
  </w:num>
  <w:num w:numId="31" w16cid:durableId="952177169">
    <w:abstractNumId w:val="83"/>
  </w:num>
  <w:num w:numId="32" w16cid:durableId="728652146">
    <w:abstractNumId w:val="56"/>
  </w:num>
  <w:num w:numId="33" w16cid:durableId="1820807964">
    <w:abstractNumId w:val="44"/>
  </w:num>
  <w:num w:numId="34" w16cid:durableId="1746338313">
    <w:abstractNumId w:val="55"/>
  </w:num>
  <w:num w:numId="35" w16cid:durableId="793013682">
    <w:abstractNumId w:val="6"/>
  </w:num>
  <w:num w:numId="36" w16cid:durableId="1273051073">
    <w:abstractNumId w:val="24"/>
  </w:num>
  <w:num w:numId="37" w16cid:durableId="1286496934">
    <w:abstractNumId w:val="78"/>
  </w:num>
  <w:num w:numId="38" w16cid:durableId="653415932">
    <w:abstractNumId w:val="93"/>
  </w:num>
  <w:num w:numId="39" w16cid:durableId="2046129351">
    <w:abstractNumId w:val="81"/>
  </w:num>
  <w:num w:numId="40" w16cid:durableId="832373238">
    <w:abstractNumId w:val="102"/>
  </w:num>
  <w:num w:numId="41" w16cid:durableId="2141874395">
    <w:abstractNumId w:val="102"/>
  </w:num>
  <w:num w:numId="42" w16cid:durableId="856192680">
    <w:abstractNumId w:val="102"/>
  </w:num>
  <w:num w:numId="43" w16cid:durableId="824932032">
    <w:abstractNumId w:val="35"/>
  </w:num>
  <w:num w:numId="44" w16cid:durableId="83454665">
    <w:abstractNumId w:val="1"/>
  </w:num>
  <w:num w:numId="45" w16cid:durableId="1617642368">
    <w:abstractNumId w:val="113"/>
  </w:num>
  <w:num w:numId="46" w16cid:durableId="2145267032">
    <w:abstractNumId w:val="70"/>
  </w:num>
  <w:num w:numId="47" w16cid:durableId="1018695976">
    <w:abstractNumId w:val="92"/>
  </w:num>
  <w:num w:numId="48" w16cid:durableId="983579534">
    <w:abstractNumId w:val="111"/>
  </w:num>
  <w:num w:numId="49" w16cid:durableId="917641676">
    <w:abstractNumId w:val="115"/>
  </w:num>
  <w:num w:numId="50" w16cid:durableId="22676214">
    <w:abstractNumId w:val="68"/>
  </w:num>
  <w:num w:numId="51" w16cid:durableId="2073388269">
    <w:abstractNumId w:val="33"/>
  </w:num>
  <w:num w:numId="52" w16cid:durableId="891382575">
    <w:abstractNumId w:val="72"/>
  </w:num>
  <w:num w:numId="53" w16cid:durableId="936720071">
    <w:abstractNumId w:val="64"/>
  </w:num>
  <w:num w:numId="54" w16cid:durableId="1617562562">
    <w:abstractNumId w:val="62"/>
  </w:num>
  <w:num w:numId="55" w16cid:durableId="1130171296">
    <w:abstractNumId w:val="65"/>
  </w:num>
  <w:num w:numId="56" w16cid:durableId="125054779">
    <w:abstractNumId w:val="38"/>
  </w:num>
  <w:num w:numId="57" w16cid:durableId="964821108">
    <w:abstractNumId w:val="32"/>
  </w:num>
  <w:num w:numId="58" w16cid:durableId="1501584875">
    <w:abstractNumId w:val="13"/>
  </w:num>
  <w:num w:numId="59" w16cid:durableId="1377393942">
    <w:abstractNumId w:val="82"/>
  </w:num>
  <w:num w:numId="60" w16cid:durableId="1752463988">
    <w:abstractNumId w:val="106"/>
  </w:num>
  <w:num w:numId="61" w16cid:durableId="1130436379">
    <w:abstractNumId w:val="110"/>
  </w:num>
  <w:num w:numId="62" w16cid:durableId="1416589604">
    <w:abstractNumId w:val="26"/>
  </w:num>
  <w:num w:numId="63" w16cid:durableId="1897080261">
    <w:abstractNumId w:val="124"/>
  </w:num>
  <w:num w:numId="64" w16cid:durableId="397017641">
    <w:abstractNumId w:val="0"/>
  </w:num>
  <w:num w:numId="65" w16cid:durableId="706879606">
    <w:abstractNumId w:val="54"/>
  </w:num>
  <w:num w:numId="66" w16cid:durableId="855769867">
    <w:abstractNumId w:val="75"/>
  </w:num>
  <w:num w:numId="67" w16cid:durableId="686562787">
    <w:abstractNumId w:val="87"/>
  </w:num>
  <w:num w:numId="68" w16cid:durableId="1407532283">
    <w:abstractNumId w:val="67"/>
  </w:num>
  <w:num w:numId="69" w16cid:durableId="1550341935">
    <w:abstractNumId w:val="126"/>
  </w:num>
  <w:num w:numId="70" w16cid:durableId="425155536">
    <w:abstractNumId w:val="104"/>
  </w:num>
  <w:num w:numId="71" w16cid:durableId="1435055031">
    <w:abstractNumId w:val="22"/>
  </w:num>
  <w:num w:numId="72" w16cid:durableId="1695033982">
    <w:abstractNumId w:val="107"/>
  </w:num>
  <w:num w:numId="73" w16cid:durableId="1324359362">
    <w:abstractNumId w:val="11"/>
  </w:num>
  <w:num w:numId="74" w16cid:durableId="1477993341">
    <w:abstractNumId w:val="66"/>
  </w:num>
  <w:num w:numId="75" w16cid:durableId="156724968">
    <w:abstractNumId w:val="21"/>
  </w:num>
  <w:num w:numId="76" w16cid:durableId="1152260182">
    <w:abstractNumId w:val="118"/>
  </w:num>
  <w:num w:numId="77" w16cid:durableId="943071603">
    <w:abstractNumId w:val="89"/>
  </w:num>
  <w:num w:numId="78" w16cid:durableId="737822210">
    <w:abstractNumId w:val="121"/>
  </w:num>
  <w:num w:numId="79" w16cid:durableId="1741710712">
    <w:abstractNumId w:val="122"/>
  </w:num>
  <w:num w:numId="80" w16cid:durableId="1375764229">
    <w:abstractNumId w:val="99"/>
  </w:num>
  <w:num w:numId="81" w16cid:durableId="1387409623">
    <w:abstractNumId w:val="114"/>
  </w:num>
  <w:num w:numId="82" w16cid:durableId="1516312335">
    <w:abstractNumId w:val="101"/>
  </w:num>
  <w:num w:numId="83" w16cid:durableId="784419665">
    <w:abstractNumId w:val="51"/>
  </w:num>
  <w:num w:numId="84" w16cid:durableId="118652563">
    <w:abstractNumId w:val="86"/>
  </w:num>
  <w:num w:numId="85" w16cid:durableId="852188228">
    <w:abstractNumId w:val="50"/>
  </w:num>
  <w:num w:numId="86" w16cid:durableId="1218669611">
    <w:abstractNumId w:val="97"/>
  </w:num>
  <w:num w:numId="87" w16cid:durableId="1959873214">
    <w:abstractNumId w:val="76"/>
  </w:num>
  <w:num w:numId="88" w16cid:durableId="677194916">
    <w:abstractNumId w:val="5"/>
  </w:num>
  <w:num w:numId="89" w16cid:durableId="964194357">
    <w:abstractNumId w:val="80"/>
  </w:num>
  <w:num w:numId="90" w16cid:durableId="797072761">
    <w:abstractNumId w:val="96"/>
  </w:num>
  <w:num w:numId="91" w16cid:durableId="657659917">
    <w:abstractNumId w:val="43"/>
  </w:num>
  <w:num w:numId="92" w16cid:durableId="25836757">
    <w:abstractNumId w:val="4"/>
  </w:num>
  <w:num w:numId="93" w16cid:durableId="1831554111">
    <w:abstractNumId w:val="71"/>
  </w:num>
  <w:num w:numId="94" w16cid:durableId="1009679684">
    <w:abstractNumId w:val="127"/>
  </w:num>
  <w:num w:numId="95" w16cid:durableId="723483209">
    <w:abstractNumId w:val="18"/>
  </w:num>
  <w:num w:numId="96" w16cid:durableId="1981643330">
    <w:abstractNumId w:val="12"/>
  </w:num>
  <w:num w:numId="97" w16cid:durableId="549657023">
    <w:abstractNumId w:val="116"/>
  </w:num>
  <w:num w:numId="98" w16cid:durableId="1872304868">
    <w:abstractNumId w:val="14"/>
  </w:num>
  <w:num w:numId="99" w16cid:durableId="1056319861">
    <w:abstractNumId w:val="39"/>
  </w:num>
  <w:num w:numId="100" w16cid:durableId="1146049103">
    <w:abstractNumId w:val="29"/>
  </w:num>
  <w:num w:numId="101" w16cid:durableId="1520464830">
    <w:abstractNumId w:val="94"/>
  </w:num>
  <w:num w:numId="102" w16cid:durableId="2048748438">
    <w:abstractNumId w:val="15"/>
  </w:num>
  <w:num w:numId="103" w16cid:durableId="615334078">
    <w:abstractNumId w:val="3"/>
  </w:num>
  <w:num w:numId="104" w16cid:durableId="270094153">
    <w:abstractNumId w:val="103"/>
  </w:num>
  <w:num w:numId="105" w16cid:durableId="1850750782">
    <w:abstractNumId w:val="28"/>
  </w:num>
  <w:num w:numId="106" w16cid:durableId="432895900">
    <w:abstractNumId w:val="95"/>
  </w:num>
  <w:num w:numId="107" w16cid:durableId="843855861">
    <w:abstractNumId w:val="128"/>
  </w:num>
  <w:num w:numId="108" w16cid:durableId="730423003">
    <w:abstractNumId w:val="63"/>
  </w:num>
  <w:num w:numId="109" w16cid:durableId="1990013330">
    <w:abstractNumId w:val="37"/>
  </w:num>
  <w:num w:numId="110" w16cid:durableId="1445033305">
    <w:abstractNumId w:val="100"/>
  </w:num>
  <w:num w:numId="111" w16cid:durableId="1388652320">
    <w:abstractNumId w:val="34"/>
  </w:num>
  <w:num w:numId="112" w16cid:durableId="72748562">
    <w:abstractNumId w:val="42"/>
  </w:num>
  <w:num w:numId="113" w16cid:durableId="89131952">
    <w:abstractNumId w:val="2"/>
  </w:num>
  <w:num w:numId="114" w16cid:durableId="2132245489">
    <w:abstractNumId w:val="17"/>
  </w:num>
  <w:num w:numId="115" w16cid:durableId="989677729">
    <w:abstractNumId w:val="30"/>
  </w:num>
  <w:num w:numId="116" w16cid:durableId="185753877">
    <w:abstractNumId w:val="48"/>
  </w:num>
  <w:num w:numId="117" w16cid:durableId="913129961">
    <w:abstractNumId w:val="84"/>
  </w:num>
  <w:num w:numId="118" w16cid:durableId="797648380">
    <w:abstractNumId w:val="120"/>
  </w:num>
  <w:num w:numId="119" w16cid:durableId="44960052">
    <w:abstractNumId w:val="57"/>
  </w:num>
  <w:num w:numId="120" w16cid:durableId="164170868">
    <w:abstractNumId w:val="123"/>
  </w:num>
  <w:num w:numId="121" w16cid:durableId="72704315">
    <w:abstractNumId w:val="19"/>
  </w:num>
  <w:num w:numId="122" w16cid:durableId="1237399506">
    <w:abstractNumId w:val="45"/>
  </w:num>
  <w:num w:numId="123" w16cid:durableId="1477142931">
    <w:abstractNumId w:val="16"/>
  </w:num>
  <w:num w:numId="124" w16cid:durableId="1841038012">
    <w:abstractNumId w:val="41"/>
  </w:num>
  <w:num w:numId="125" w16cid:durableId="1914777875">
    <w:abstractNumId w:val="117"/>
  </w:num>
  <w:num w:numId="126" w16cid:durableId="147283746">
    <w:abstractNumId w:val="53"/>
  </w:num>
  <w:num w:numId="127" w16cid:durableId="451020363">
    <w:abstractNumId w:val="25"/>
  </w:num>
  <w:num w:numId="128" w16cid:durableId="811480530">
    <w:abstractNumId w:val="10"/>
  </w:num>
  <w:num w:numId="129" w16cid:durableId="1921020130">
    <w:abstractNumId w:val="105"/>
  </w:num>
  <w:num w:numId="130" w16cid:durableId="327681499">
    <w:abstractNumId w:val="73"/>
  </w:num>
  <w:num w:numId="131" w16cid:durableId="48500813">
    <w:abstractNumId w:val="23"/>
  </w:num>
  <w:num w:numId="132" w16cid:durableId="1647121730">
    <w:abstractNumId w:val="7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6EDC"/>
    <w:rsid w:val="0003302B"/>
    <w:rsid w:val="000A4B91"/>
    <w:rsid w:val="00151E52"/>
    <w:rsid w:val="00180F7D"/>
    <w:rsid w:val="001833B8"/>
    <w:rsid w:val="001E0324"/>
    <w:rsid w:val="002304DC"/>
    <w:rsid w:val="00245008"/>
    <w:rsid w:val="002922F2"/>
    <w:rsid w:val="002C4F53"/>
    <w:rsid w:val="003B4060"/>
    <w:rsid w:val="003B7966"/>
    <w:rsid w:val="003F2048"/>
    <w:rsid w:val="004C42D1"/>
    <w:rsid w:val="0055074E"/>
    <w:rsid w:val="005D32A2"/>
    <w:rsid w:val="0060035A"/>
    <w:rsid w:val="00677CD1"/>
    <w:rsid w:val="0069680A"/>
    <w:rsid w:val="006D6827"/>
    <w:rsid w:val="00705711"/>
    <w:rsid w:val="007068CE"/>
    <w:rsid w:val="00736EDC"/>
    <w:rsid w:val="0076296E"/>
    <w:rsid w:val="007E235F"/>
    <w:rsid w:val="0081571C"/>
    <w:rsid w:val="008238BD"/>
    <w:rsid w:val="0088562D"/>
    <w:rsid w:val="00887C71"/>
    <w:rsid w:val="008A53F4"/>
    <w:rsid w:val="008C47D7"/>
    <w:rsid w:val="008D5FDB"/>
    <w:rsid w:val="00902733"/>
    <w:rsid w:val="00924E52"/>
    <w:rsid w:val="00986854"/>
    <w:rsid w:val="009A4600"/>
    <w:rsid w:val="009D5746"/>
    <w:rsid w:val="009D7028"/>
    <w:rsid w:val="00A021B6"/>
    <w:rsid w:val="00A27536"/>
    <w:rsid w:val="00A3514C"/>
    <w:rsid w:val="00A5112C"/>
    <w:rsid w:val="00A547E1"/>
    <w:rsid w:val="00A57525"/>
    <w:rsid w:val="00A66405"/>
    <w:rsid w:val="00AC303B"/>
    <w:rsid w:val="00AE0621"/>
    <w:rsid w:val="00B021E7"/>
    <w:rsid w:val="00B33DC2"/>
    <w:rsid w:val="00B85C36"/>
    <w:rsid w:val="00BD7B9B"/>
    <w:rsid w:val="00BE6FE7"/>
    <w:rsid w:val="00C63EE1"/>
    <w:rsid w:val="00D01AFF"/>
    <w:rsid w:val="00D04A12"/>
    <w:rsid w:val="00D21ED5"/>
    <w:rsid w:val="00DA1C05"/>
    <w:rsid w:val="00E6053F"/>
    <w:rsid w:val="00E65E1C"/>
    <w:rsid w:val="00E716B6"/>
    <w:rsid w:val="00F0613E"/>
    <w:rsid w:val="00F37A1F"/>
    <w:rsid w:val="00F522C7"/>
    <w:rsid w:val="00F75ACE"/>
    <w:rsid w:val="00FE09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22599B"/>
  <w15:docId w15:val="{343DE54C-07CF-BA45-B6E3-16133CF2B4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Georgia" w:eastAsia="Georgia" w:hAnsi="Georgia" w:cs="Georgia"/>
        <w:sz w:val="24"/>
        <w:szCs w:val="24"/>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3EE1"/>
    <w:pPr>
      <w:spacing w:line="240" w:lineRule="auto"/>
    </w:pPr>
    <w:rPr>
      <w:rFonts w:ascii="Times New Roman" w:eastAsia="Times New Roman" w:hAnsi="Times New Roman" w:cs="Times New Roman"/>
      <w:lang w:val="en-US"/>
    </w:rPr>
  </w:style>
  <w:style w:type="paragraph" w:styleId="Heading1">
    <w:name w:val="heading 1"/>
    <w:basedOn w:val="Normal"/>
    <w:next w:val="Normal"/>
    <w:uiPriority w:val="9"/>
    <w:qFormat/>
    <w:pPr>
      <w:keepNext/>
      <w:keepLines/>
      <w:jc w:val="center"/>
      <w:outlineLvl w:val="0"/>
    </w:pPr>
    <w:rPr>
      <w:rFonts w:ascii="Times" w:eastAsia="Times" w:hAnsi="Times" w:cs="Times"/>
      <w:b/>
      <w:sz w:val="30"/>
      <w:szCs w:val="30"/>
    </w:rPr>
  </w:style>
  <w:style w:type="paragraph" w:styleId="Heading2">
    <w:name w:val="heading 2"/>
    <w:basedOn w:val="Normal"/>
    <w:next w:val="Normal"/>
    <w:uiPriority w:val="9"/>
    <w:unhideWhenUsed/>
    <w:qFormat/>
    <w:rsid w:val="003B7966"/>
    <w:pPr>
      <w:keepNext/>
      <w:keepLines/>
      <w:outlineLvl w:val="1"/>
    </w:pPr>
    <w:rPr>
      <w:rFonts w:eastAsia="Times"/>
      <w:b/>
      <w:sz w:val="28"/>
      <w:szCs w:val="28"/>
    </w:rPr>
  </w:style>
  <w:style w:type="paragraph" w:styleId="Heading3">
    <w:name w:val="heading 3"/>
    <w:basedOn w:val="ListParagraph"/>
    <w:next w:val="Normal"/>
    <w:uiPriority w:val="9"/>
    <w:unhideWhenUsed/>
    <w:qFormat/>
    <w:rsid w:val="003B7966"/>
    <w:pPr>
      <w:numPr>
        <w:numId w:val="5"/>
      </w:numPr>
      <w:outlineLvl w:val="2"/>
    </w:pPr>
    <w:rPr>
      <w:rFonts w:eastAsia="Times"/>
      <w:b/>
      <w:bCs/>
      <w:iCs/>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Header">
    <w:name w:val="header"/>
    <w:basedOn w:val="Normal"/>
    <w:link w:val="HeaderChar"/>
    <w:uiPriority w:val="99"/>
    <w:unhideWhenUsed/>
    <w:rsid w:val="00BE6FE7"/>
    <w:pPr>
      <w:tabs>
        <w:tab w:val="center" w:pos="4680"/>
        <w:tab w:val="right" w:pos="9360"/>
      </w:tabs>
    </w:pPr>
  </w:style>
  <w:style w:type="character" w:customStyle="1" w:styleId="HeaderChar">
    <w:name w:val="Header Char"/>
    <w:basedOn w:val="DefaultParagraphFont"/>
    <w:link w:val="Header"/>
    <w:uiPriority w:val="99"/>
    <w:rsid w:val="00BE6FE7"/>
  </w:style>
  <w:style w:type="paragraph" w:styleId="Footer">
    <w:name w:val="footer"/>
    <w:basedOn w:val="Normal"/>
    <w:link w:val="FooterChar"/>
    <w:uiPriority w:val="99"/>
    <w:unhideWhenUsed/>
    <w:rsid w:val="00BE6FE7"/>
    <w:pPr>
      <w:tabs>
        <w:tab w:val="center" w:pos="4680"/>
        <w:tab w:val="right" w:pos="9360"/>
      </w:tabs>
    </w:pPr>
  </w:style>
  <w:style w:type="character" w:customStyle="1" w:styleId="FooterChar">
    <w:name w:val="Footer Char"/>
    <w:basedOn w:val="DefaultParagraphFont"/>
    <w:link w:val="Footer"/>
    <w:uiPriority w:val="99"/>
    <w:rsid w:val="00BE6FE7"/>
  </w:style>
  <w:style w:type="paragraph" w:styleId="NormalWeb">
    <w:name w:val="Normal (Web)"/>
    <w:basedOn w:val="Normal"/>
    <w:uiPriority w:val="99"/>
    <w:unhideWhenUsed/>
    <w:rsid w:val="00BE6FE7"/>
    <w:pPr>
      <w:spacing w:before="100" w:beforeAutospacing="1" w:after="100" w:afterAutospacing="1"/>
    </w:pPr>
  </w:style>
  <w:style w:type="character" w:styleId="Strong">
    <w:name w:val="Strong"/>
    <w:basedOn w:val="DefaultParagraphFont"/>
    <w:uiPriority w:val="22"/>
    <w:qFormat/>
    <w:rsid w:val="00BE6FE7"/>
    <w:rPr>
      <w:b/>
      <w:bCs/>
    </w:rPr>
  </w:style>
  <w:style w:type="paragraph" w:styleId="ListParagraph">
    <w:name w:val="List Paragraph"/>
    <w:basedOn w:val="Normal"/>
    <w:uiPriority w:val="34"/>
    <w:qFormat/>
    <w:rsid w:val="00677CD1"/>
    <w:pPr>
      <w:ind w:left="720"/>
      <w:contextualSpacing/>
    </w:pPr>
  </w:style>
  <w:style w:type="character" w:styleId="Hyperlink">
    <w:name w:val="Hyperlink"/>
    <w:basedOn w:val="DefaultParagraphFont"/>
    <w:uiPriority w:val="99"/>
    <w:unhideWhenUsed/>
    <w:rsid w:val="00D21ED5"/>
    <w:rPr>
      <w:color w:val="0000FF"/>
      <w:u w:val="single"/>
    </w:rPr>
  </w:style>
  <w:style w:type="character" w:styleId="UnresolvedMention">
    <w:name w:val="Unresolved Mention"/>
    <w:basedOn w:val="DefaultParagraphFont"/>
    <w:uiPriority w:val="99"/>
    <w:semiHidden/>
    <w:unhideWhenUsed/>
    <w:rsid w:val="00D21ED5"/>
    <w:rPr>
      <w:color w:val="605E5C"/>
      <w:shd w:val="clear" w:color="auto" w:fill="E1DFDD"/>
    </w:rPr>
  </w:style>
  <w:style w:type="character" w:styleId="CommentReference">
    <w:name w:val="annotation reference"/>
    <w:basedOn w:val="DefaultParagraphFont"/>
    <w:uiPriority w:val="99"/>
    <w:semiHidden/>
    <w:unhideWhenUsed/>
    <w:rsid w:val="00705711"/>
    <w:rPr>
      <w:sz w:val="16"/>
      <w:szCs w:val="16"/>
    </w:rPr>
  </w:style>
  <w:style w:type="paragraph" w:styleId="CommentText">
    <w:name w:val="annotation text"/>
    <w:basedOn w:val="Normal"/>
    <w:link w:val="CommentTextChar"/>
    <w:uiPriority w:val="99"/>
    <w:semiHidden/>
    <w:unhideWhenUsed/>
    <w:rsid w:val="00705711"/>
    <w:rPr>
      <w:sz w:val="20"/>
      <w:szCs w:val="20"/>
    </w:rPr>
  </w:style>
  <w:style w:type="character" w:customStyle="1" w:styleId="CommentTextChar">
    <w:name w:val="Comment Text Char"/>
    <w:basedOn w:val="DefaultParagraphFont"/>
    <w:link w:val="CommentText"/>
    <w:uiPriority w:val="99"/>
    <w:semiHidden/>
    <w:rsid w:val="00705711"/>
    <w:rPr>
      <w:sz w:val="20"/>
      <w:szCs w:val="20"/>
    </w:rPr>
  </w:style>
  <w:style w:type="paragraph" w:styleId="CommentSubject">
    <w:name w:val="annotation subject"/>
    <w:basedOn w:val="CommentText"/>
    <w:next w:val="CommentText"/>
    <w:link w:val="CommentSubjectChar"/>
    <w:uiPriority w:val="99"/>
    <w:semiHidden/>
    <w:unhideWhenUsed/>
    <w:rsid w:val="00705711"/>
    <w:rPr>
      <w:b/>
      <w:bCs/>
    </w:rPr>
  </w:style>
  <w:style w:type="character" w:customStyle="1" w:styleId="CommentSubjectChar">
    <w:name w:val="Comment Subject Char"/>
    <w:basedOn w:val="CommentTextChar"/>
    <w:link w:val="CommentSubject"/>
    <w:uiPriority w:val="99"/>
    <w:semiHidden/>
    <w:rsid w:val="00705711"/>
    <w:rPr>
      <w:b/>
      <w:bCs/>
      <w:sz w:val="20"/>
      <w:szCs w:val="20"/>
    </w:rPr>
  </w:style>
  <w:style w:type="character" w:styleId="FollowedHyperlink">
    <w:name w:val="FollowedHyperlink"/>
    <w:basedOn w:val="DefaultParagraphFont"/>
    <w:uiPriority w:val="99"/>
    <w:semiHidden/>
    <w:unhideWhenUsed/>
    <w:rsid w:val="00924E52"/>
    <w:rPr>
      <w:color w:val="800080" w:themeColor="followedHyperlink"/>
      <w:u w:val="single"/>
    </w:rPr>
  </w:style>
  <w:style w:type="character" w:customStyle="1" w:styleId="apple-converted-space">
    <w:name w:val="apple-converted-space"/>
    <w:basedOn w:val="DefaultParagraphFont"/>
    <w:rsid w:val="00A5112C"/>
  </w:style>
  <w:style w:type="character" w:styleId="HTMLCode">
    <w:name w:val="HTML Code"/>
    <w:basedOn w:val="DefaultParagraphFont"/>
    <w:uiPriority w:val="99"/>
    <w:semiHidden/>
    <w:unhideWhenUsed/>
    <w:rsid w:val="00A5112C"/>
    <w:rPr>
      <w:rFonts w:ascii="Courier New" w:eastAsia="Times New Roman" w:hAnsi="Courier New" w:cs="Courier New"/>
      <w:sz w:val="20"/>
      <w:szCs w:val="20"/>
    </w:rPr>
  </w:style>
  <w:style w:type="character" w:styleId="BookTitle">
    <w:name w:val="Book Title"/>
    <w:uiPriority w:val="33"/>
    <w:qFormat/>
    <w:rsid w:val="002C4F53"/>
    <w:rPr>
      <w:b/>
      <w:bCs/>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36391">
      <w:bodyDiv w:val="1"/>
      <w:marLeft w:val="0"/>
      <w:marRight w:val="0"/>
      <w:marTop w:val="0"/>
      <w:marBottom w:val="0"/>
      <w:divBdr>
        <w:top w:val="none" w:sz="0" w:space="0" w:color="auto"/>
        <w:left w:val="none" w:sz="0" w:space="0" w:color="auto"/>
        <w:bottom w:val="none" w:sz="0" w:space="0" w:color="auto"/>
        <w:right w:val="none" w:sz="0" w:space="0" w:color="auto"/>
      </w:divBdr>
    </w:div>
    <w:div w:id="40981422">
      <w:bodyDiv w:val="1"/>
      <w:marLeft w:val="0"/>
      <w:marRight w:val="0"/>
      <w:marTop w:val="0"/>
      <w:marBottom w:val="0"/>
      <w:divBdr>
        <w:top w:val="none" w:sz="0" w:space="0" w:color="auto"/>
        <w:left w:val="none" w:sz="0" w:space="0" w:color="auto"/>
        <w:bottom w:val="none" w:sz="0" w:space="0" w:color="auto"/>
        <w:right w:val="none" w:sz="0" w:space="0" w:color="auto"/>
      </w:divBdr>
    </w:div>
    <w:div w:id="80151067">
      <w:bodyDiv w:val="1"/>
      <w:marLeft w:val="0"/>
      <w:marRight w:val="0"/>
      <w:marTop w:val="0"/>
      <w:marBottom w:val="0"/>
      <w:divBdr>
        <w:top w:val="none" w:sz="0" w:space="0" w:color="auto"/>
        <w:left w:val="none" w:sz="0" w:space="0" w:color="auto"/>
        <w:bottom w:val="none" w:sz="0" w:space="0" w:color="auto"/>
        <w:right w:val="none" w:sz="0" w:space="0" w:color="auto"/>
      </w:divBdr>
    </w:div>
    <w:div w:id="92866411">
      <w:bodyDiv w:val="1"/>
      <w:marLeft w:val="0"/>
      <w:marRight w:val="0"/>
      <w:marTop w:val="0"/>
      <w:marBottom w:val="0"/>
      <w:divBdr>
        <w:top w:val="none" w:sz="0" w:space="0" w:color="auto"/>
        <w:left w:val="none" w:sz="0" w:space="0" w:color="auto"/>
        <w:bottom w:val="none" w:sz="0" w:space="0" w:color="auto"/>
        <w:right w:val="none" w:sz="0" w:space="0" w:color="auto"/>
      </w:divBdr>
    </w:div>
    <w:div w:id="139660651">
      <w:bodyDiv w:val="1"/>
      <w:marLeft w:val="0"/>
      <w:marRight w:val="0"/>
      <w:marTop w:val="0"/>
      <w:marBottom w:val="0"/>
      <w:divBdr>
        <w:top w:val="none" w:sz="0" w:space="0" w:color="auto"/>
        <w:left w:val="none" w:sz="0" w:space="0" w:color="auto"/>
        <w:bottom w:val="none" w:sz="0" w:space="0" w:color="auto"/>
        <w:right w:val="none" w:sz="0" w:space="0" w:color="auto"/>
      </w:divBdr>
    </w:div>
    <w:div w:id="152722112">
      <w:bodyDiv w:val="1"/>
      <w:marLeft w:val="0"/>
      <w:marRight w:val="0"/>
      <w:marTop w:val="0"/>
      <w:marBottom w:val="0"/>
      <w:divBdr>
        <w:top w:val="none" w:sz="0" w:space="0" w:color="auto"/>
        <w:left w:val="none" w:sz="0" w:space="0" w:color="auto"/>
        <w:bottom w:val="none" w:sz="0" w:space="0" w:color="auto"/>
        <w:right w:val="none" w:sz="0" w:space="0" w:color="auto"/>
      </w:divBdr>
    </w:div>
    <w:div w:id="173039214">
      <w:bodyDiv w:val="1"/>
      <w:marLeft w:val="0"/>
      <w:marRight w:val="0"/>
      <w:marTop w:val="0"/>
      <w:marBottom w:val="0"/>
      <w:divBdr>
        <w:top w:val="none" w:sz="0" w:space="0" w:color="auto"/>
        <w:left w:val="none" w:sz="0" w:space="0" w:color="auto"/>
        <w:bottom w:val="none" w:sz="0" w:space="0" w:color="auto"/>
        <w:right w:val="none" w:sz="0" w:space="0" w:color="auto"/>
      </w:divBdr>
    </w:div>
    <w:div w:id="181431998">
      <w:bodyDiv w:val="1"/>
      <w:marLeft w:val="0"/>
      <w:marRight w:val="0"/>
      <w:marTop w:val="0"/>
      <w:marBottom w:val="0"/>
      <w:divBdr>
        <w:top w:val="none" w:sz="0" w:space="0" w:color="auto"/>
        <w:left w:val="none" w:sz="0" w:space="0" w:color="auto"/>
        <w:bottom w:val="none" w:sz="0" w:space="0" w:color="auto"/>
        <w:right w:val="none" w:sz="0" w:space="0" w:color="auto"/>
      </w:divBdr>
    </w:div>
    <w:div w:id="186259285">
      <w:bodyDiv w:val="1"/>
      <w:marLeft w:val="0"/>
      <w:marRight w:val="0"/>
      <w:marTop w:val="0"/>
      <w:marBottom w:val="0"/>
      <w:divBdr>
        <w:top w:val="none" w:sz="0" w:space="0" w:color="auto"/>
        <w:left w:val="none" w:sz="0" w:space="0" w:color="auto"/>
        <w:bottom w:val="none" w:sz="0" w:space="0" w:color="auto"/>
        <w:right w:val="none" w:sz="0" w:space="0" w:color="auto"/>
      </w:divBdr>
    </w:div>
    <w:div w:id="200558937">
      <w:bodyDiv w:val="1"/>
      <w:marLeft w:val="0"/>
      <w:marRight w:val="0"/>
      <w:marTop w:val="0"/>
      <w:marBottom w:val="0"/>
      <w:divBdr>
        <w:top w:val="none" w:sz="0" w:space="0" w:color="auto"/>
        <w:left w:val="none" w:sz="0" w:space="0" w:color="auto"/>
        <w:bottom w:val="none" w:sz="0" w:space="0" w:color="auto"/>
        <w:right w:val="none" w:sz="0" w:space="0" w:color="auto"/>
      </w:divBdr>
    </w:div>
    <w:div w:id="225381073">
      <w:bodyDiv w:val="1"/>
      <w:marLeft w:val="0"/>
      <w:marRight w:val="0"/>
      <w:marTop w:val="0"/>
      <w:marBottom w:val="0"/>
      <w:divBdr>
        <w:top w:val="none" w:sz="0" w:space="0" w:color="auto"/>
        <w:left w:val="none" w:sz="0" w:space="0" w:color="auto"/>
        <w:bottom w:val="none" w:sz="0" w:space="0" w:color="auto"/>
        <w:right w:val="none" w:sz="0" w:space="0" w:color="auto"/>
      </w:divBdr>
    </w:div>
    <w:div w:id="239557464">
      <w:bodyDiv w:val="1"/>
      <w:marLeft w:val="0"/>
      <w:marRight w:val="0"/>
      <w:marTop w:val="0"/>
      <w:marBottom w:val="0"/>
      <w:divBdr>
        <w:top w:val="none" w:sz="0" w:space="0" w:color="auto"/>
        <w:left w:val="none" w:sz="0" w:space="0" w:color="auto"/>
        <w:bottom w:val="none" w:sz="0" w:space="0" w:color="auto"/>
        <w:right w:val="none" w:sz="0" w:space="0" w:color="auto"/>
      </w:divBdr>
    </w:div>
    <w:div w:id="255407026">
      <w:bodyDiv w:val="1"/>
      <w:marLeft w:val="0"/>
      <w:marRight w:val="0"/>
      <w:marTop w:val="0"/>
      <w:marBottom w:val="0"/>
      <w:divBdr>
        <w:top w:val="none" w:sz="0" w:space="0" w:color="auto"/>
        <w:left w:val="none" w:sz="0" w:space="0" w:color="auto"/>
        <w:bottom w:val="none" w:sz="0" w:space="0" w:color="auto"/>
        <w:right w:val="none" w:sz="0" w:space="0" w:color="auto"/>
      </w:divBdr>
    </w:div>
    <w:div w:id="274486801">
      <w:bodyDiv w:val="1"/>
      <w:marLeft w:val="0"/>
      <w:marRight w:val="0"/>
      <w:marTop w:val="0"/>
      <w:marBottom w:val="0"/>
      <w:divBdr>
        <w:top w:val="none" w:sz="0" w:space="0" w:color="auto"/>
        <w:left w:val="none" w:sz="0" w:space="0" w:color="auto"/>
        <w:bottom w:val="none" w:sz="0" w:space="0" w:color="auto"/>
        <w:right w:val="none" w:sz="0" w:space="0" w:color="auto"/>
      </w:divBdr>
    </w:div>
    <w:div w:id="324213886">
      <w:bodyDiv w:val="1"/>
      <w:marLeft w:val="0"/>
      <w:marRight w:val="0"/>
      <w:marTop w:val="0"/>
      <w:marBottom w:val="0"/>
      <w:divBdr>
        <w:top w:val="none" w:sz="0" w:space="0" w:color="auto"/>
        <w:left w:val="none" w:sz="0" w:space="0" w:color="auto"/>
        <w:bottom w:val="none" w:sz="0" w:space="0" w:color="auto"/>
        <w:right w:val="none" w:sz="0" w:space="0" w:color="auto"/>
      </w:divBdr>
    </w:div>
    <w:div w:id="338047466">
      <w:bodyDiv w:val="1"/>
      <w:marLeft w:val="0"/>
      <w:marRight w:val="0"/>
      <w:marTop w:val="0"/>
      <w:marBottom w:val="0"/>
      <w:divBdr>
        <w:top w:val="none" w:sz="0" w:space="0" w:color="auto"/>
        <w:left w:val="none" w:sz="0" w:space="0" w:color="auto"/>
        <w:bottom w:val="none" w:sz="0" w:space="0" w:color="auto"/>
        <w:right w:val="none" w:sz="0" w:space="0" w:color="auto"/>
      </w:divBdr>
    </w:div>
    <w:div w:id="355541485">
      <w:bodyDiv w:val="1"/>
      <w:marLeft w:val="0"/>
      <w:marRight w:val="0"/>
      <w:marTop w:val="0"/>
      <w:marBottom w:val="0"/>
      <w:divBdr>
        <w:top w:val="none" w:sz="0" w:space="0" w:color="auto"/>
        <w:left w:val="none" w:sz="0" w:space="0" w:color="auto"/>
        <w:bottom w:val="none" w:sz="0" w:space="0" w:color="auto"/>
        <w:right w:val="none" w:sz="0" w:space="0" w:color="auto"/>
      </w:divBdr>
    </w:div>
    <w:div w:id="398137179">
      <w:bodyDiv w:val="1"/>
      <w:marLeft w:val="0"/>
      <w:marRight w:val="0"/>
      <w:marTop w:val="0"/>
      <w:marBottom w:val="0"/>
      <w:divBdr>
        <w:top w:val="none" w:sz="0" w:space="0" w:color="auto"/>
        <w:left w:val="none" w:sz="0" w:space="0" w:color="auto"/>
        <w:bottom w:val="none" w:sz="0" w:space="0" w:color="auto"/>
        <w:right w:val="none" w:sz="0" w:space="0" w:color="auto"/>
      </w:divBdr>
    </w:div>
    <w:div w:id="406652270">
      <w:bodyDiv w:val="1"/>
      <w:marLeft w:val="0"/>
      <w:marRight w:val="0"/>
      <w:marTop w:val="0"/>
      <w:marBottom w:val="0"/>
      <w:divBdr>
        <w:top w:val="none" w:sz="0" w:space="0" w:color="auto"/>
        <w:left w:val="none" w:sz="0" w:space="0" w:color="auto"/>
        <w:bottom w:val="none" w:sz="0" w:space="0" w:color="auto"/>
        <w:right w:val="none" w:sz="0" w:space="0" w:color="auto"/>
      </w:divBdr>
      <w:divsChild>
        <w:div w:id="1160544015">
          <w:marLeft w:val="0"/>
          <w:marRight w:val="0"/>
          <w:marTop w:val="0"/>
          <w:marBottom w:val="0"/>
          <w:divBdr>
            <w:top w:val="none" w:sz="0" w:space="0" w:color="auto"/>
            <w:left w:val="none" w:sz="0" w:space="0" w:color="auto"/>
            <w:bottom w:val="none" w:sz="0" w:space="0" w:color="auto"/>
            <w:right w:val="none" w:sz="0" w:space="0" w:color="auto"/>
          </w:divBdr>
          <w:divsChild>
            <w:div w:id="879779778">
              <w:marLeft w:val="0"/>
              <w:marRight w:val="0"/>
              <w:marTop w:val="0"/>
              <w:marBottom w:val="0"/>
              <w:divBdr>
                <w:top w:val="none" w:sz="0" w:space="0" w:color="auto"/>
                <w:left w:val="none" w:sz="0" w:space="0" w:color="auto"/>
                <w:bottom w:val="none" w:sz="0" w:space="0" w:color="auto"/>
                <w:right w:val="none" w:sz="0" w:space="0" w:color="auto"/>
              </w:divBdr>
              <w:divsChild>
                <w:div w:id="415134035">
                  <w:marLeft w:val="0"/>
                  <w:marRight w:val="0"/>
                  <w:marTop w:val="0"/>
                  <w:marBottom w:val="0"/>
                  <w:divBdr>
                    <w:top w:val="none" w:sz="0" w:space="0" w:color="auto"/>
                    <w:left w:val="none" w:sz="0" w:space="0" w:color="auto"/>
                    <w:bottom w:val="none" w:sz="0" w:space="0" w:color="auto"/>
                    <w:right w:val="none" w:sz="0" w:space="0" w:color="auto"/>
                  </w:divBdr>
                  <w:divsChild>
                    <w:div w:id="1116754400">
                      <w:marLeft w:val="0"/>
                      <w:marRight w:val="0"/>
                      <w:marTop w:val="0"/>
                      <w:marBottom w:val="0"/>
                      <w:divBdr>
                        <w:top w:val="none" w:sz="0" w:space="0" w:color="auto"/>
                        <w:left w:val="none" w:sz="0" w:space="0" w:color="auto"/>
                        <w:bottom w:val="none" w:sz="0" w:space="0" w:color="auto"/>
                        <w:right w:val="none" w:sz="0" w:space="0" w:color="auto"/>
                      </w:divBdr>
                      <w:divsChild>
                        <w:div w:id="709838241">
                          <w:marLeft w:val="0"/>
                          <w:marRight w:val="0"/>
                          <w:marTop w:val="0"/>
                          <w:marBottom w:val="0"/>
                          <w:divBdr>
                            <w:top w:val="none" w:sz="0" w:space="0" w:color="auto"/>
                            <w:left w:val="none" w:sz="0" w:space="0" w:color="auto"/>
                            <w:bottom w:val="none" w:sz="0" w:space="0" w:color="auto"/>
                            <w:right w:val="none" w:sz="0" w:space="0" w:color="auto"/>
                          </w:divBdr>
                          <w:divsChild>
                            <w:div w:id="6045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5978350">
      <w:bodyDiv w:val="1"/>
      <w:marLeft w:val="0"/>
      <w:marRight w:val="0"/>
      <w:marTop w:val="0"/>
      <w:marBottom w:val="0"/>
      <w:divBdr>
        <w:top w:val="none" w:sz="0" w:space="0" w:color="auto"/>
        <w:left w:val="none" w:sz="0" w:space="0" w:color="auto"/>
        <w:bottom w:val="none" w:sz="0" w:space="0" w:color="auto"/>
        <w:right w:val="none" w:sz="0" w:space="0" w:color="auto"/>
      </w:divBdr>
    </w:div>
    <w:div w:id="465007112">
      <w:bodyDiv w:val="1"/>
      <w:marLeft w:val="0"/>
      <w:marRight w:val="0"/>
      <w:marTop w:val="0"/>
      <w:marBottom w:val="0"/>
      <w:divBdr>
        <w:top w:val="none" w:sz="0" w:space="0" w:color="auto"/>
        <w:left w:val="none" w:sz="0" w:space="0" w:color="auto"/>
        <w:bottom w:val="none" w:sz="0" w:space="0" w:color="auto"/>
        <w:right w:val="none" w:sz="0" w:space="0" w:color="auto"/>
      </w:divBdr>
    </w:div>
    <w:div w:id="477305585">
      <w:bodyDiv w:val="1"/>
      <w:marLeft w:val="0"/>
      <w:marRight w:val="0"/>
      <w:marTop w:val="0"/>
      <w:marBottom w:val="0"/>
      <w:divBdr>
        <w:top w:val="none" w:sz="0" w:space="0" w:color="auto"/>
        <w:left w:val="none" w:sz="0" w:space="0" w:color="auto"/>
        <w:bottom w:val="none" w:sz="0" w:space="0" w:color="auto"/>
        <w:right w:val="none" w:sz="0" w:space="0" w:color="auto"/>
      </w:divBdr>
    </w:div>
    <w:div w:id="560798420">
      <w:bodyDiv w:val="1"/>
      <w:marLeft w:val="0"/>
      <w:marRight w:val="0"/>
      <w:marTop w:val="0"/>
      <w:marBottom w:val="0"/>
      <w:divBdr>
        <w:top w:val="none" w:sz="0" w:space="0" w:color="auto"/>
        <w:left w:val="none" w:sz="0" w:space="0" w:color="auto"/>
        <w:bottom w:val="none" w:sz="0" w:space="0" w:color="auto"/>
        <w:right w:val="none" w:sz="0" w:space="0" w:color="auto"/>
      </w:divBdr>
    </w:div>
    <w:div w:id="612634768">
      <w:bodyDiv w:val="1"/>
      <w:marLeft w:val="0"/>
      <w:marRight w:val="0"/>
      <w:marTop w:val="0"/>
      <w:marBottom w:val="0"/>
      <w:divBdr>
        <w:top w:val="none" w:sz="0" w:space="0" w:color="auto"/>
        <w:left w:val="none" w:sz="0" w:space="0" w:color="auto"/>
        <w:bottom w:val="none" w:sz="0" w:space="0" w:color="auto"/>
        <w:right w:val="none" w:sz="0" w:space="0" w:color="auto"/>
      </w:divBdr>
    </w:div>
    <w:div w:id="622620010">
      <w:bodyDiv w:val="1"/>
      <w:marLeft w:val="0"/>
      <w:marRight w:val="0"/>
      <w:marTop w:val="0"/>
      <w:marBottom w:val="0"/>
      <w:divBdr>
        <w:top w:val="none" w:sz="0" w:space="0" w:color="auto"/>
        <w:left w:val="none" w:sz="0" w:space="0" w:color="auto"/>
        <w:bottom w:val="none" w:sz="0" w:space="0" w:color="auto"/>
        <w:right w:val="none" w:sz="0" w:space="0" w:color="auto"/>
      </w:divBdr>
    </w:div>
    <w:div w:id="657074149">
      <w:bodyDiv w:val="1"/>
      <w:marLeft w:val="0"/>
      <w:marRight w:val="0"/>
      <w:marTop w:val="0"/>
      <w:marBottom w:val="0"/>
      <w:divBdr>
        <w:top w:val="none" w:sz="0" w:space="0" w:color="auto"/>
        <w:left w:val="none" w:sz="0" w:space="0" w:color="auto"/>
        <w:bottom w:val="none" w:sz="0" w:space="0" w:color="auto"/>
        <w:right w:val="none" w:sz="0" w:space="0" w:color="auto"/>
      </w:divBdr>
    </w:div>
    <w:div w:id="704216829">
      <w:bodyDiv w:val="1"/>
      <w:marLeft w:val="0"/>
      <w:marRight w:val="0"/>
      <w:marTop w:val="0"/>
      <w:marBottom w:val="0"/>
      <w:divBdr>
        <w:top w:val="none" w:sz="0" w:space="0" w:color="auto"/>
        <w:left w:val="none" w:sz="0" w:space="0" w:color="auto"/>
        <w:bottom w:val="none" w:sz="0" w:space="0" w:color="auto"/>
        <w:right w:val="none" w:sz="0" w:space="0" w:color="auto"/>
      </w:divBdr>
    </w:div>
    <w:div w:id="719590663">
      <w:bodyDiv w:val="1"/>
      <w:marLeft w:val="0"/>
      <w:marRight w:val="0"/>
      <w:marTop w:val="0"/>
      <w:marBottom w:val="0"/>
      <w:divBdr>
        <w:top w:val="none" w:sz="0" w:space="0" w:color="auto"/>
        <w:left w:val="none" w:sz="0" w:space="0" w:color="auto"/>
        <w:bottom w:val="none" w:sz="0" w:space="0" w:color="auto"/>
        <w:right w:val="none" w:sz="0" w:space="0" w:color="auto"/>
      </w:divBdr>
    </w:div>
    <w:div w:id="730805989">
      <w:bodyDiv w:val="1"/>
      <w:marLeft w:val="0"/>
      <w:marRight w:val="0"/>
      <w:marTop w:val="0"/>
      <w:marBottom w:val="0"/>
      <w:divBdr>
        <w:top w:val="none" w:sz="0" w:space="0" w:color="auto"/>
        <w:left w:val="none" w:sz="0" w:space="0" w:color="auto"/>
        <w:bottom w:val="none" w:sz="0" w:space="0" w:color="auto"/>
        <w:right w:val="none" w:sz="0" w:space="0" w:color="auto"/>
      </w:divBdr>
    </w:div>
    <w:div w:id="787160109">
      <w:bodyDiv w:val="1"/>
      <w:marLeft w:val="0"/>
      <w:marRight w:val="0"/>
      <w:marTop w:val="0"/>
      <w:marBottom w:val="0"/>
      <w:divBdr>
        <w:top w:val="none" w:sz="0" w:space="0" w:color="auto"/>
        <w:left w:val="none" w:sz="0" w:space="0" w:color="auto"/>
        <w:bottom w:val="none" w:sz="0" w:space="0" w:color="auto"/>
        <w:right w:val="none" w:sz="0" w:space="0" w:color="auto"/>
      </w:divBdr>
    </w:div>
    <w:div w:id="794982857">
      <w:bodyDiv w:val="1"/>
      <w:marLeft w:val="0"/>
      <w:marRight w:val="0"/>
      <w:marTop w:val="0"/>
      <w:marBottom w:val="0"/>
      <w:divBdr>
        <w:top w:val="none" w:sz="0" w:space="0" w:color="auto"/>
        <w:left w:val="none" w:sz="0" w:space="0" w:color="auto"/>
        <w:bottom w:val="none" w:sz="0" w:space="0" w:color="auto"/>
        <w:right w:val="none" w:sz="0" w:space="0" w:color="auto"/>
      </w:divBdr>
    </w:div>
    <w:div w:id="836388077">
      <w:bodyDiv w:val="1"/>
      <w:marLeft w:val="0"/>
      <w:marRight w:val="0"/>
      <w:marTop w:val="0"/>
      <w:marBottom w:val="0"/>
      <w:divBdr>
        <w:top w:val="none" w:sz="0" w:space="0" w:color="auto"/>
        <w:left w:val="none" w:sz="0" w:space="0" w:color="auto"/>
        <w:bottom w:val="none" w:sz="0" w:space="0" w:color="auto"/>
        <w:right w:val="none" w:sz="0" w:space="0" w:color="auto"/>
      </w:divBdr>
    </w:div>
    <w:div w:id="838353219">
      <w:bodyDiv w:val="1"/>
      <w:marLeft w:val="0"/>
      <w:marRight w:val="0"/>
      <w:marTop w:val="0"/>
      <w:marBottom w:val="0"/>
      <w:divBdr>
        <w:top w:val="none" w:sz="0" w:space="0" w:color="auto"/>
        <w:left w:val="none" w:sz="0" w:space="0" w:color="auto"/>
        <w:bottom w:val="none" w:sz="0" w:space="0" w:color="auto"/>
        <w:right w:val="none" w:sz="0" w:space="0" w:color="auto"/>
      </w:divBdr>
    </w:div>
    <w:div w:id="844519818">
      <w:bodyDiv w:val="1"/>
      <w:marLeft w:val="0"/>
      <w:marRight w:val="0"/>
      <w:marTop w:val="0"/>
      <w:marBottom w:val="0"/>
      <w:divBdr>
        <w:top w:val="none" w:sz="0" w:space="0" w:color="auto"/>
        <w:left w:val="none" w:sz="0" w:space="0" w:color="auto"/>
        <w:bottom w:val="none" w:sz="0" w:space="0" w:color="auto"/>
        <w:right w:val="none" w:sz="0" w:space="0" w:color="auto"/>
      </w:divBdr>
    </w:div>
    <w:div w:id="912618134">
      <w:bodyDiv w:val="1"/>
      <w:marLeft w:val="0"/>
      <w:marRight w:val="0"/>
      <w:marTop w:val="0"/>
      <w:marBottom w:val="0"/>
      <w:divBdr>
        <w:top w:val="none" w:sz="0" w:space="0" w:color="auto"/>
        <w:left w:val="none" w:sz="0" w:space="0" w:color="auto"/>
        <w:bottom w:val="none" w:sz="0" w:space="0" w:color="auto"/>
        <w:right w:val="none" w:sz="0" w:space="0" w:color="auto"/>
      </w:divBdr>
    </w:div>
    <w:div w:id="923687517">
      <w:bodyDiv w:val="1"/>
      <w:marLeft w:val="0"/>
      <w:marRight w:val="0"/>
      <w:marTop w:val="0"/>
      <w:marBottom w:val="0"/>
      <w:divBdr>
        <w:top w:val="none" w:sz="0" w:space="0" w:color="auto"/>
        <w:left w:val="none" w:sz="0" w:space="0" w:color="auto"/>
        <w:bottom w:val="none" w:sz="0" w:space="0" w:color="auto"/>
        <w:right w:val="none" w:sz="0" w:space="0" w:color="auto"/>
      </w:divBdr>
    </w:div>
    <w:div w:id="954215123">
      <w:bodyDiv w:val="1"/>
      <w:marLeft w:val="0"/>
      <w:marRight w:val="0"/>
      <w:marTop w:val="0"/>
      <w:marBottom w:val="0"/>
      <w:divBdr>
        <w:top w:val="none" w:sz="0" w:space="0" w:color="auto"/>
        <w:left w:val="none" w:sz="0" w:space="0" w:color="auto"/>
        <w:bottom w:val="none" w:sz="0" w:space="0" w:color="auto"/>
        <w:right w:val="none" w:sz="0" w:space="0" w:color="auto"/>
      </w:divBdr>
    </w:div>
    <w:div w:id="1198930537">
      <w:bodyDiv w:val="1"/>
      <w:marLeft w:val="0"/>
      <w:marRight w:val="0"/>
      <w:marTop w:val="0"/>
      <w:marBottom w:val="0"/>
      <w:divBdr>
        <w:top w:val="none" w:sz="0" w:space="0" w:color="auto"/>
        <w:left w:val="none" w:sz="0" w:space="0" w:color="auto"/>
        <w:bottom w:val="none" w:sz="0" w:space="0" w:color="auto"/>
        <w:right w:val="none" w:sz="0" w:space="0" w:color="auto"/>
      </w:divBdr>
    </w:div>
    <w:div w:id="1248686120">
      <w:bodyDiv w:val="1"/>
      <w:marLeft w:val="0"/>
      <w:marRight w:val="0"/>
      <w:marTop w:val="0"/>
      <w:marBottom w:val="0"/>
      <w:divBdr>
        <w:top w:val="none" w:sz="0" w:space="0" w:color="auto"/>
        <w:left w:val="none" w:sz="0" w:space="0" w:color="auto"/>
        <w:bottom w:val="none" w:sz="0" w:space="0" w:color="auto"/>
        <w:right w:val="none" w:sz="0" w:space="0" w:color="auto"/>
      </w:divBdr>
    </w:div>
    <w:div w:id="1299798098">
      <w:bodyDiv w:val="1"/>
      <w:marLeft w:val="0"/>
      <w:marRight w:val="0"/>
      <w:marTop w:val="0"/>
      <w:marBottom w:val="0"/>
      <w:divBdr>
        <w:top w:val="none" w:sz="0" w:space="0" w:color="auto"/>
        <w:left w:val="none" w:sz="0" w:space="0" w:color="auto"/>
        <w:bottom w:val="none" w:sz="0" w:space="0" w:color="auto"/>
        <w:right w:val="none" w:sz="0" w:space="0" w:color="auto"/>
      </w:divBdr>
    </w:div>
    <w:div w:id="1329014198">
      <w:bodyDiv w:val="1"/>
      <w:marLeft w:val="0"/>
      <w:marRight w:val="0"/>
      <w:marTop w:val="0"/>
      <w:marBottom w:val="0"/>
      <w:divBdr>
        <w:top w:val="none" w:sz="0" w:space="0" w:color="auto"/>
        <w:left w:val="none" w:sz="0" w:space="0" w:color="auto"/>
        <w:bottom w:val="none" w:sz="0" w:space="0" w:color="auto"/>
        <w:right w:val="none" w:sz="0" w:space="0" w:color="auto"/>
      </w:divBdr>
    </w:div>
    <w:div w:id="1352344266">
      <w:bodyDiv w:val="1"/>
      <w:marLeft w:val="0"/>
      <w:marRight w:val="0"/>
      <w:marTop w:val="0"/>
      <w:marBottom w:val="0"/>
      <w:divBdr>
        <w:top w:val="none" w:sz="0" w:space="0" w:color="auto"/>
        <w:left w:val="none" w:sz="0" w:space="0" w:color="auto"/>
        <w:bottom w:val="none" w:sz="0" w:space="0" w:color="auto"/>
        <w:right w:val="none" w:sz="0" w:space="0" w:color="auto"/>
      </w:divBdr>
    </w:div>
    <w:div w:id="1368069728">
      <w:bodyDiv w:val="1"/>
      <w:marLeft w:val="0"/>
      <w:marRight w:val="0"/>
      <w:marTop w:val="0"/>
      <w:marBottom w:val="0"/>
      <w:divBdr>
        <w:top w:val="none" w:sz="0" w:space="0" w:color="auto"/>
        <w:left w:val="none" w:sz="0" w:space="0" w:color="auto"/>
        <w:bottom w:val="none" w:sz="0" w:space="0" w:color="auto"/>
        <w:right w:val="none" w:sz="0" w:space="0" w:color="auto"/>
      </w:divBdr>
    </w:div>
    <w:div w:id="1391733157">
      <w:bodyDiv w:val="1"/>
      <w:marLeft w:val="0"/>
      <w:marRight w:val="0"/>
      <w:marTop w:val="0"/>
      <w:marBottom w:val="0"/>
      <w:divBdr>
        <w:top w:val="none" w:sz="0" w:space="0" w:color="auto"/>
        <w:left w:val="none" w:sz="0" w:space="0" w:color="auto"/>
        <w:bottom w:val="none" w:sz="0" w:space="0" w:color="auto"/>
        <w:right w:val="none" w:sz="0" w:space="0" w:color="auto"/>
      </w:divBdr>
    </w:div>
    <w:div w:id="1395547554">
      <w:bodyDiv w:val="1"/>
      <w:marLeft w:val="0"/>
      <w:marRight w:val="0"/>
      <w:marTop w:val="0"/>
      <w:marBottom w:val="0"/>
      <w:divBdr>
        <w:top w:val="none" w:sz="0" w:space="0" w:color="auto"/>
        <w:left w:val="none" w:sz="0" w:space="0" w:color="auto"/>
        <w:bottom w:val="none" w:sz="0" w:space="0" w:color="auto"/>
        <w:right w:val="none" w:sz="0" w:space="0" w:color="auto"/>
      </w:divBdr>
    </w:div>
    <w:div w:id="1440880293">
      <w:bodyDiv w:val="1"/>
      <w:marLeft w:val="0"/>
      <w:marRight w:val="0"/>
      <w:marTop w:val="0"/>
      <w:marBottom w:val="0"/>
      <w:divBdr>
        <w:top w:val="none" w:sz="0" w:space="0" w:color="auto"/>
        <w:left w:val="none" w:sz="0" w:space="0" w:color="auto"/>
        <w:bottom w:val="none" w:sz="0" w:space="0" w:color="auto"/>
        <w:right w:val="none" w:sz="0" w:space="0" w:color="auto"/>
      </w:divBdr>
      <w:divsChild>
        <w:div w:id="961574682">
          <w:marLeft w:val="0"/>
          <w:marRight w:val="0"/>
          <w:marTop w:val="0"/>
          <w:marBottom w:val="0"/>
          <w:divBdr>
            <w:top w:val="none" w:sz="0" w:space="0" w:color="auto"/>
            <w:left w:val="none" w:sz="0" w:space="0" w:color="auto"/>
            <w:bottom w:val="none" w:sz="0" w:space="0" w:color="auto"/>
            <w:right w:val="none" w:sz="0" w:space="0" w:color="auto"/>
          </w:divBdr>
          <w:divsChild>
            <w:div w:id="1925526039">
              <w:marLeft w:val="0"/>
              <w:marRight w:val="0"/>
              <w:marTop w:val="0"/>
              <w:marBottom w:val="0"/>
              <w:divBdr>
                <w:top w:val="none" w:sz="0" w:space="0" w:color="auto"/>
                <w:left w:val="none" w:sz="0" w:space="0" w:color="auto"/>
                <w:bottom w:val="none" w:sz="0" w:space="0" w:color="auto"/>
                <w:right w:val="none" w:sz="0" w:space="0" w:color="auto"/>
              </w:divBdr>
              <w:divsChild>
                <w:div w:id="1196037761">
                  <w:marLeft w:val="0"/>
                  <w:marRight w:val="0"/>
                  <w:marTop w:val="0"/>
                  <w:marBottom w:val="0"/>
                  <w:divBdr>
                    <w:top w:val="none" w:sz="0" w:space="0" w:color="auto"/>
                    <w:left w:val="none" w:sz="0" w:space="0" w:color="auto"/>
                    <w:bottom w:val="none" w:sz="0" w:space="0" w:color="auto"/>
                    <w:right w:val="none" w:sz="0" w:space="0" w:color="auto"/>
                  </w:divBdr>
                  <w:divsChild>
                    <w:div w:id="481046446">
                      <w:marLeft w:val="0"/>
                      <w:marRight w:val="0"/>
                      <w:marTop w:val="0"/>
                      <w:marBottom w:val="0"/>
                      <w:divBdr>
                        <w:top w:val="none" w:sz="0" w:space="0" w:color="auto"/>
                        <w:left w:val="none" w:sz="0" w:space="0" w:color="auto"/>
                        <w:bottom w:val="none" w:sz="0" w:space="0" w:color="auto"/>
                        <w:right w:val="none" w:sz="0" w:space="0" w:color="auto"/>
                      </w:divBdr>
                      <w:divsChild>
                        <w:div w:id="294289398">
                          <w:marLeft w:val="0"/>
                          <w:marRight w:val="0"/>
                          <w:marTop w:val="0"/>
                          <w:marBottom w:val="0"/>
                          <w:divBdr>
                            <w:top w:val="none" w:sz="0" w:space="0" w:color="auto"/>
                            <w:left w:val="none" w:sz="0" w:space="0" w:color="auto"/>
                            <w:bottom w:val="none" w:sz="0" w:space="0" w:color="auto"/>
                            <w:right w:val="none" w:sz="0" w:space="0" w:color="auto"/>
                          </w:divBdr>
                          <w:divsChild>
                            <w:div w:id="86632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3575354">
      <w:bodyDiv w:val="1"/>
      <w:marLeft w:val="0"/>
      <w:marRight w:val="0"/>
      <w:marTop w:val="0"/>
      <w:marBottom w:val="0"/>
      <w:divBdr>
        <w:top w:val="none" w:sz="0" w:space="0" w:color="auto"/>
        <w:left w:val="none" w:sz="0" w:space="0" w:color="auto"/>
        <w:bottom w:val="none" w:sz="0" w:space="0" w:color="auto"/>
        <w:right w:val="none" w:sz="0" w:space="0" w:color="auto"/>
      </w:divBdr>
    </w:div>
    <w:div w:id="1444039042">
      <w:bodyDiv w:val="1"/>
      <w:marLeft w:val="0"/>
      <w:marRight w:val="0"/>
      <w:marTop w:val="0"/>
      <w:marBottom w:val="0"/>
      <w:divBdr>
        <w:top w:val="none" w:sz="0" w:space="0" w:color="auto"/>
        <w:left w:val="none" w:sz="0" w:space="0" w:color="auto"/>
        <w:bottom w:val="none" w:sz="0" w:space="0" w:color="auto"/>
        <w:right w:val="none" w:sz="0" w:space="0" w:color="auto"/>
      </w:divBdr>
    </w:div>
    <w:div w:id="1539316975">
      <w:bodyDiv w:val="1"/>
      <w:marLeft w:val="0"/>
      <w:marRight w:val="0"/>
      <w:marTop w:val="0"/>
      <w:marBottom w:val="0"/>
      <w:divBdr>
        <w:top w:val="none" w:sz="0" w:space="0" w:color="auto"/>
        <w:left w:val="none" w:sz="0" w:space="0" w:color="auto"/>
        <w:bottom w:val="none" w:sz="0" w:space="0" w:color="auto"/>
        <w:right w:val="none" w:sz="0" w:space="0" w:color="auto"/>
      </w:divBdr>
    </w:div>
    <w:div w:id="1587110338">
      <w:bodyDiv w:val="1"/>
      <w:marLeft w:val="0"/>
      <w:marRight w:val="0"/>
      <w:marTop w:val="0"/>
      <w:marBottom w:val="0"/>
      <w:divBdr>
        <w:top w:val="none" w:sz="0" w:space="0" w:color="auto"/>
        <w:left w:val="none" w:sz="0" w:space="0" w:color="auto"/>
        <w:bottom w:val="none" w:sz="0" w:space="0" w:color="auto"/>
        <w:right w:val="none" w:sz="0" w:space="0" w:color="auto"/>
      </w:divBdr>
    </w:div>
    <w:div w:id="1594975191">
      <w:bodyDiv w:val="1"/>
      <w:marLeft w:val="0"/>
      <w:marRight w:val="0"/>
      <w:marTop w:val="0"/>
      <w:marBottom w:val="0"/>
      <w:divBdr>
        <w:top w:val="none" w:sz="0" w:space="0" w:color="auto"/>
        <w:left w:val="none" w:sz="0" w:space="0" w:color="auto"/>
        <w:bottom w:val="none" w:sz="0" w:space="0" w:color="auto"/>
        <w:right w:val="none" w:sz="0" w:space="0" w:color="auto"/>
      </w:divBdr>
    </w:div>
    <w:div w:id="1598631309">
      <w:bodyDiv w:val="1"/>
      <w:marLeft w:val="0"/>
      <w:marRight w:val="0"/>
      <w:marTop w:val="0"/>
      <w:marBottom w:val="0"/>
      <w:divBdr>
        <w:top w:val="none" w:sz="0" w:space="0" w:color="auto"/>
        <w:left w:val="none" w:sz="0" w:space="0" w:color="auto"/>
        <w:bottom w:val="none" w:sz="0" w:space="0" w:color="auto"/>
        <w:right w:val="none" w:sz="0" w:space="0" w:color="auto"/>
      </w:divBdr>
    </w:div>
    <w:div w:id="1606500928">
      <w:bodyDiv w:val="1"/>
      <w:marLeft w:val="0"/>
      <w:marRight w:val="0"/>
      <w:marTop w:val="0"/>
      <w:marBottom w:val="0"/>
      <w:divBdr>
        <w:top w:val="none" w:sz="0" w:space="0" w:color="auto"/>
        <w:left w:val="none" w:sz="0" w:space="0" w:color="auto"/>
        <w:bottom w:val="none" w:sz="0" w:space="0" w:color="auto"/>
        <w:right w:val="none" w:sz="0" w:space="0" w:color="auto"/>
      </w:divBdr>
    </w:div>
    <w:div w:id="1665040328">
      <w:bodyDiv w:val="1"/>
      <w:marLeft w:val="0"/>
      <w:marRight w:val="0"/>
      <w:marTop w:val="0"/>
      <w:marBottom w:val="0"/>
      <w:divBdr>
        <w:top w:val="none" w:sz="0" w:space="0" w:color="auto"/>
        <w:left w:val="none" w:sz="0" w:space="0" w:color="auto"/>
        <w:bottom w:val="none" w:sz="0" w:space="0" w:color="auto"/>
        <w:right w:val="none" w:sz="0" w:space="0" w:color="auto"/>
      </w:divBdr>
    </w:div>
    <w:div w:id="1680815082">
      <w:bodyDiv w:val="1"/>
      <w:marLeft w:val="0"/>
      <w:marRight w:val="0"/>
      <w:marTop w:val="0"/>
      <w:marBottom w:val="0"/>
      <w:divBdr>
        <w:top w:val="none" w:sz="0" w:space="0" w:color="auto"/>
        <w:left w:val="none" w:sz="0" w:space="0" w:color="auto"/>
        <w:bottom w:val="none" w:sz="0" w:space="0" w:color="auto"/>
        <w:right w:val="none" w:sz="0" w:space="0" w:color="auto"/>
      </w:divBdr>
    </w:div>
    <w:div w:id="1724478644">
      <w:bodyDiv w:val="1"/>
      <w:marLeft w:val="0"/>
      <w:marRight w:val="0"/>
      <w:marTop w:val="0"/>
      <w:marBottom w:val="0"/>
      <w:divBdr>
        <w:top w:val="none" w:sz="0" w:space="0" w:color="auto"/>
        <w:left w:val="none" w:sz="0" w:space="0" w:color="auto"/>
        <w:bottom w:val="none" w:sz="0" w:space="0" w:color="auto"/>
        <w:right w:val="none" w:sz="0" w:space="0" w:color="auto"/>
      </w:divBdr>
    </w:div>
    <w:div w:id="1742480287">
      <w:bodyDiv w:val="1"/>
      <w:marLeft w:val="0"/>
      <w:marRight w:val="0"/>
      <w:marTop w:val="0"/>
      <w:marBottom w:val="0"/>
      <w:divBdr>
        <w:top w:val="none" w:sz="0" w:space="0" w:color="auto"/>
        <w:left w:val="none" w:sz="0" w:space="0" w:color="auto"/>
        <w:bottom w:val="none" w:sz="0" w:space="0" w:color="auto"/>
        <w:right w:val="none" w:sz="0" w:space="0" w:color="auto"/>
      </w:divBdr>
    </w:div>
    <w:div w:id="1743604692">
      <w:bodyDiv w:val="1"/>
      <w:marLeft w:val="0"/>
      <w:marRight w:val="0"/>
      <w:marTop w:val="0"/>
      <w:marBottom w:val="0"/>
      <w:divBdr>
        <w:top w:val="none" w:sz="0" w:space="0" w:color="auto"/>
        <w:left w:val="none" w:sz="0" w:space="0" w:color="auto"/>
        <w:bottom w:val="none" w:sz="0" w:space="0" w:color="auto"/>
        <w:right w:val="none" w:sz="0" w:space="0" w:color="auto"/>
      </w:divBdr>
    </w:div>
    <w:div w:id="1756975718">
      <w:bodyDiv w:val="1"/>
      <w:marLeft w:val="0"/>
      <w:marRight w:val="0"/>
      <w:marTop w:val="0"/>
      <w:marBottom w:val="0"/>
      <w:divBdr>
        <w:top w:val="none" w:sz="0" w:space="0" w:color="auto"/>
        <w:left w:val="none" w:sz="0" w:space="0" w:color="auto"/>
        <w:bottom w:val="none" w:sz="0" w:space="0" w:color="auto"/>
        <w:right w:val="none" w:sz="0" w:space="0" w:color="auto"/>
      </w:divBdr>
    </w:div>
    <w:div w:id="1831017487">
      <w:bodyDiv w:val="1"/>
      <w:marLeft w:val="0"/>
      <w:marRight w:val="0"/>
      <w:marTop w:val="0"/>
      <w:marBottom w:val="0"/>
      <w:divBdr>
        <w:top w:val="none" w:sz="0" w:space="0" w:color="auto"/>
        <w:left w:val="none" w:sz="0" w:space="0" w:color="auto"/>
        <w:bottom w:val="none" w:sz="0" w:space="0" w:color="auto"/>
        <w:right w:val="none" w:sz="0" w:space="0" w:color="auto"/>
      </w:divBdr>
    </w:div>
    <w:div w:id="1847550307">
      <w:bodyDiv w:val="1"/>
      <w:marLeft w:val="0"/>
      <w:marRight w:val="0"/>
      <w:marTop w:val="0"/>
      <w:marBottom w:val="0"/>
      <w:divBdr>
        <w:top w:val="none" w:sz="0" w:space="0" w:color="auto"/>
        <w:left w:val="none" w:sz="0" w:space="0" w:color="auto"/>
        <w:bottom w:val="none" w:sz="0" w:space="0" w:color="auto"/>
        <w:right w:val="none" w:sz="0" w:space="0" w:color="auto"/>
      </w:divBdr>
    </w:div>
    <w:div w:id="1880388897">
      <w:bodyDiv w:val="1"/>
      <w:marLeft w:val="0"/>
      <w:marRight w:val="0"/>
      <w:marTop w:val="0"/>
      <w:marBottom w:val="0"/>
      <w:divBdr>
        <w:top w:val="none" w:sz="0" w:space="0" w:color="auto"/>
        <w:left w:val="none" w:sz="0" w:space="0" w:color="auto"/>
        <w:bottom w:val="none" w:sz="0" w:space="0" w:color="auto"/>
        <w:right w:val="none" w:sz="0" w:space="0" w:color="auto"/>
      </w:divBdr>
    </w:div>
    <w:div w:id="1927184079">
      <w:bodyDiv w:val="1"/>
      <w:marLeft w:val="0"/>
      <w:marRight w:val="0"/>
      <w:marTop w:val="0"/>
      <w:marBottom w:val="0"/>
      <w:divBdr>
        <w:top w:val="none" w:sz="0" w:space="0" w:color="auto"/>
        <w:left w:val="none" w:sz="0" w:space="0" w:color="auto"/>
        <w:bottom w:val="none" w:sz="0" w:space="0" w:color="auto"/>
        <w:right w:val="none" w:sz="0" w:space="0" w:color="auto"/>
      </w:divBdr>
    </w:div>
    <w:div w:id="2014381398">
      <w:bodyDiv w:val="1"/>
      <w:marLeft w:val="0"/>
      <w:marRight w:val="0"/>
      <w:marTop w:val="0"/>
      <w:marBottom w:val="0"/>
      <w:divBdr>
        <w:top w:val="none" w:sz="0" w:space="0" w:color="auto"/>
        <w:left w:val="none" w:sz="0" w:space="0" w:color="auto"/>
        <w:bottom w:val="none" w:sz="0" w:space="0" w:color="auto"/>
        <w:right w:val="none" w:sz="0" w:space="0" w:color="auto"/>
      </w:divBdr>
    </w:div>
    <w:div w:id="2037611859">
      <w:bodyDiv w:val="1"/>
      <w:marLeft w:val="0"/>
      <w:marRight w:val="0"/>
      <w:marTop w:val="0"/>
      <w:marBottom w:val="0"/>
      <w:divBdr>
        <w:top w:val="none" w:sz="0" w:space="0" w:color="auto"/>
        <w:left w:val="none" w:sz="0" w:space="0" w:color="auto"/>
        <w:bottom w:val="none" w:sz="0" w:space="0" w:color="auto"/>
        <w:right w:val="none" w:sz="0" w:space="0" w:color="auto"/>
      </w:divBdr>
    </w:div>
    <w:div w:id="2060548513">
      <w:bodyDiv w:val="1"/>
      <w:marLeft w:val="0"/>
      <w:marRight w:val="0"/>
      <w:marTop w:val="0"/>
      <w:marBottom w:val="0"/>
      <w:divBdr>
        <w:top w:val="none" w:sz="0" w:space="0" w:color="auto"/>
        <w:left w:val="none" w:sz="0" w:space="0" w:color="auto"/>
        <w:bottom w:val="none" w:sz="0" w:space="0" w:color="auto"/>
        <w:right w:val="none" w:sz="0" w:space="0" w:color="auto"/>
      </w:divBdr>
    </w:div>
    <w:div w:id="2096129151">
      <w:bodyDiv w:val="1"/>
      <w:marLeft w:val="0"/>
      <w:marRight w:val="0"/>
      <w:marTop w:val="0"/>
      <w:marBottom w:val="0"/>
      <w:divBdr>
        <w:top w:val="none" w:sz="0" w:space="0" w:color="auto"/>
        <w:left w:val="none" w:sz="0" w:space="0" w:color="auto"/>
        <w:bottom w:val="none" w:sz="0" w:space="0" w:color="auto"/>
        <w:right w:val="none" w:sz="0" w:space="0" w:color="auto"/>
      </w:divBdr>
    </w:div>
    <w:div w:id="2116055015">
      <w:bodyDiv w:val="1"/>
      <w:marLeft w:val="0"/>
      <w:marRight w:val="0"/>
      <w:marTop w:val="0"/>
      <w:marBottom w:val="0"/>
      <w:divBdr>
        <w:top w:val="none" w:sz="0" w:space="0" w:color="auto"/>
        <w:left w:val="none" w:sz="0" w:space="0" w:color="auto"/>
        <w:bottom w:val="none" w:sz="0" w:space="0" w:color="auto"/>
        <w:right w:val="none" w:sz="0" w:space="0" w:color="auto"/>
      </w:divBdr>
    </w:div>
    <w:div w:id="2121946892">
      <w:bodyDiv w:val="1"/>
      <w:marLeft w:val="0"/>
      <w:marRight w:val="0"/>
      <w:marTop w:val="0"/>
      <w:marBottom w:val="0"/>
      <w:divBdr>
        <w:top w:val="none" w:sz="0" w:space="0" w:color="auto"/>
        <w:left w:val="none" w:sz="0" w:space="0" w:color="auto"/>
        <w:bottom w:val="none" w:sz="0" w:space="0" w:color="auto"/>
        <w:right w:val="none" w:sz="0" w:space="0" w:color="auto"/>
      </w:divBdr>
    </w:div>
    <w:div w:id="2125269383">
      <w:bodyDiv w:val="1"/>
      <w:marLeft w:val="0"/>
      <w:marRight w:val="0"/>
      <w:marTop w:val="0"/>
      <w:marBottom w:val="0"/>
      <w:divBdr>
        <w:top w:val="none" w:sz="0" w:space="0" w:color="auto"/>
        <w:left w:val="none" w:sz="0" w:space="0" w:color="auto"/>
        <w:bottom w:val="none" w:sz="0" w:space="0" w:color="auto"/>
        <w:right w:val="none" w:sz="0" w:space="0" w:color="auto"/>
      </w:divBdr>
    </w:div>
    <w:div w:id="21315147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www.kaggle.com/datasets/jameslko/gun-violence-data" TargetMode="External"/><Relationship Id="rId21" Type="http://schemas.openxmlformats.org/officeDocument/2006/relationships/image" Target="media/image15.png"/><Relationship Id="rId34" Type="http://schemas.openxmlformats.org/officeDocument/2006/relationships/hyperlink" Target="https://giffords.org/lawcenter/resources/scorecard2017/" TargetMode="External"/><Relationship Id="rId42"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www2.census.gov/geo/pdfs/maps-data/maps/reference/us_regdiv.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giffords.org/scorecard2014/" TargetMode="External"/><Relationship Id="rId40" Type="http://schemas.openxmlformats.org/officeDocument/2006/relationships/hyperlink" Target="https://github.com/washingtonpost/data-school-shootings?tab=readme-ov-file"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giffords.org/scorecard2015/"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giffords.org/scorecard2016/" TargetMode="External"/><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giffords.org/lawcenter/resources/scorecard2018/" TargetMode="External"/><Relationship Id="rId38" Type="http://schemas.openxmlformats.org/officeDocument/2006/relationships/hyperlink" Target="https://files.giffords.org/wp-content/uploads/2020/09/2013-Gun-Law-State-Scorecard.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319</TotalTime>
  <Pages>23</Pages>
  <Words>4861</Words>
  <Characters>27708</Characters>
  <Application>Microsoft Office Word</Application>
  <DocSecurity>0</DocSecurity>
  <Lines>230</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Avery Kleptach</cp:lastModifiedBy>
  <cp:revision>26</cp:revision>
  <dcterms:created xsi:type="dcterms:W3CDTF">2024-12-12T14:49:00Z</dcterms:created>
  <dcterms:modified xsi:type="dcterms:W3CDTF">2024-12-14T04:01:00Z</dcterms:modified>
</cp:coreProperties>
</file>