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6"/>
          <w:szCs w:val="26"/>
        </w:rPr>
        <w:t xml:space="preserve">Akmal Aref</w:t>
      </w:r>
    </w:p>
    <w:p>
      <w:pPr>
        <w:spacing w:after="40"/>
        <w:jc w:val="center"/>
      </w:pPr>
      <w:r>
        <w:rPr>
          <w:rFonts w:ascii="Calibri" w:cs="Calibri" w:eastAsia="Calibri" w:hAnsi="Calibri"/>
          <w:b w:val="false"/>
          <w:bCs w:val="false"/>
          <w:sz w:val="21"/>
          <w:szCs w:val="21"/>
        </w:rPr>
        <w:t xml:space="preserve">Shibin El Kom, Menoufia, Egypt / Obour City, Cairo, Egypt</w:t>
      </w:r>
    </w:p>
    <w:p>
      <w:pPr>
        <w:spacing w:after="300"/>
        <w:jc w:val="center"/>
      </w:pPr>
      <w:r>
        <w:rPr>
          <w:rFonts w:ascii="Calibri" w:cs="Calibri" w:eastAsia="Calibri" w:hAnsi="Calibri"/>
          <w:b w:val="false"/>
          <w:bCs w:val="false"/>
          <w:sz w:val="21"/>
          <w:szCs w:val="21"/>
        </w:rPr>
        <w:t xml:space="preserve">akmalaref@icloud.com | +20 106 584 8683 / +20 109 180 9333 | linkedin.com/in/akmalaref</w:t>
      </w:r>
    </w:p>
    <w:p>
      <w:pPr>
        <w:spacing w:after="200"/>
      </w:pPr>
      <w:r>
        <w:rPr>
          <w:rFonts w:ascii="Calibri" w:cs="Calibri" w:eastAsia="Calibri" w:hAnsi="Calibri"/>
          <w:sz w:val="22"/>
          <w:szCs w:val="22"/>
        </w:rPr>
        <w:t xml:space="preserve">Dear Hiring Manager,</w:t>
      </w:r>
    </w:p>
    <w:p>
      <w:pPr>
        <w:spacing w:after="200"/>
      </w:pPr>
      <w:r>
        <w:rPr>
          <w:rFonts w:ascii="Calibri" w:cs="Calibri" w:eastAsia="Calibri" w:hAnsi="Calibri"/>
          <w:sz w:val="22"/>
          <w:szCs w:val="22"/>
        </w:rPr>
        <w:t xml:space="preserve">I am writing to express my interest in the Functional Test / Manufacturing Section Head position. I bring nearly 11 years of experience in the smart metering and electronics manufacturing sector, and I most recently worked as a PCBA Functional Test Engineer at El Sewedy Electric – Iskraemeco, leading FCT operations for electricity meter PCBAs on a high-volume production line.</w:t>
      </w:r>
    </w:p>
    <w:p>
      <w:pPr>
        <w:spacing w:after="200"/>
      </w:pPr>
      <w:r>
        <w:rPr>
          <w:rFonts w:ascii="Calibri" w:cs="Calibri" w:eastAsia="Calibri" w:hAnsi="Calibri"/>
          <w:sz w:val="22"/>
          <w:szCs w:val="22"/>
        </w:rPr>
        <w:t xml:space="preserve">In that role, I validated assembled PCBAs under simulated real-world operating conditions — verifying voltage levels, communication protocols, and firmware execution against engineering acceptance criteria. I operated and maintained automated FCT fixtures and test jigs, conducted structured root cause analysis on failing boards using oscilloscopes, digital multimeters, and logic analyzers, and tracked First Pass Yield (FPY) and quality metrics in real time to drive continuous improvement. I maintained test logs and non-conformance reports in full compliance with ISO 9001 standards, and partnered closely with production, QA, and R&amp;D teams on engineering change orders and new product introduction (NPI) validation.</w:t>
      </w:r>
    </w:p>
    <w:p>
      <w:pPr>
        <w:spacing w:after="200"/>
      </w:pPr>
      <w:r>
        <w:rPr>
          <w:rFonts w:ascii="Calibri" w:cs="Calibri" w:eastAsia="Calibri" w:hAnsi="Calibri"/>
          <w:sz w:val="22"/>
          <w:szCs w:val="22"/>
        </w:rPr>
        <w:t xml:space="preserve">This manufacturing and test expertise sits on top of a much broader foundation: 7.5 years in technical support — rising from field engineer to team leader — gave me deep insight into how field failures trace back to manufacturing decisions, and a one-year tenure as Product Manager taught me how product requirements translate into test specifications in the first place. I have also performed component-level PCB diagnostics and repair, production line capacity and balancing analysis, and preventive maintenance supervision earlier in my career — giving me a genuinely complete picture of the production environment, from incoming components to field deployment.</w:t>
      </w:r>
    </w:p>
    <w:p>
      <w:pPr>
        <w:spacing w:after="200"/>
      </w:pPr>
      <w:r>
        <w:rPr>
          <w:rFonts w:ascii="Calibri" w:cs="Calibri" w:eastAsia="Calibri" w:hAnsi="Calibri"/>
          <w:sz w:val="22"/>
          <w:szCs w:val="22"/>
        </w:rPr>
        <w:t xml:space="preserve">I am seeking a Section Head role where I can apply this full-spectrum perspective — test engineering depth combined with product and field awareness — to drive higher first-pass yield, tighter quality control, and stronger collaboration between the test floor and the rest of the organization.</w:t>
      </w:r>
    </w:p>
    <w:p>
      <w:pPr>
        <w:spacing w:after="200"/>
      </w:pPr>
      <w:r>
        <w:rPr>
          <w:rFonts w:ascii="Calibri" w:cs="Calibri" w:eastAsia="Calibri" w:hAnsi="Calibri"/>
          <w:sz w:val="22"/>
          <w:szCs w:val="22"/>
        </w:rPr>
        <w:t xml:space="preserve">Thank you for considering my application. I would welcome the opportunity to discuss how my background in PCBA functional testing, manufacturing quality, and production line leadership can contribute to your team’s goals. I am available for an interview at your convenience and can be reached via the contact details above.</w:t>
      </w:r>
    </w:p>
    <w:p>
      <w:pPr>
        <w:spacing w:after="200"/>
      </w:pPr>
      <w:r>
        <w:rPr>
          <w:rFonts w:ascii="Calibri" w:cs="Calibri" w:eastAsia="Calibri" w:hAnsi="Calibri"/>
          <w:sz w:val="22"/>
          <w:szCs w:val="22"/>
        </w:rPr>
        <w:t xml:space="preserve">Sincerely,</w:t>
      </w:r>
    </w:p>
    <w:p>
      <w:pPr>
        <w:spacing w:after="200"/>
      </w:pPr>
      <w:r>
        <w:rPr>
          <w:rFonts w:ascii="Calibri" w:cs="Calibri" w:eastAsia="Calibri" w:hAnsi="Calibri"/>
          <w:sz w:val="22"/>
          <w:szCs w:val="22"/>
        </w:rPr>
        <w:t xml:space="preserve">Akmal Aref</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2026-07-29T22:58:48.854Z</dcterms:created>
  <dcterms:modified xsi:type="dcterms:W3CDTF">2026-07-29T22:58:48.871Z</dcterms:modified>
</cp:coreProperties>
</file>

<file path=docProps/custom.xml><?xml version="1.0" encoding="utf-8"?>
<Properties xmlns="http://schemas.openxmlformats.org/officeDocument/2006/custom-properties" xmlns:vt="http://schemas.openxmlformats.org/officeDocument/2006/docPropsVTypes"/>
</file>