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3"/>
          <w:sz w:val="52"/>
        </w:rPr>
        <w:t>{{ title }}</w:t>
      </w:r>
    </w:p>
    <w:p>
      <w:pPr>
        <w:jc w:val="center"/>
      </w:pPr>
      <w:r>
        <w:rPr>
          <w:i/>
          <w:color w:val="0F4C5C"/>
          <w:sz w:val="26"/>
        </w:rPr>
        <w:t>{% if subject %}{{ subject }}{% if sub_subject %} · {{ sub_subject }}{% endif %}{% endif %}</w:t>
      </w:r>
    </w:p>
    <w:p>
      <w:pPr>
        <w:jc w:val="center"/>
      </w:pPr>
      <w:r>
        <w:t>{{ summary }}</w:t>
      </w:r>
    </w:p>
    <w:p>
      <w:pPr>
        <w:pStyle w:val="Heading1"/>
      </w:pPr>
      <w:r>
        <w:t>Tujuan Pembelajaran</w:t>
      </w:r>
    </w:p>
    <w:p>
      <w:r>
        <w:t>{% for obj in learning_objectives %}• {{ obj }}</w:t>
        <w:br/>
        <w:t>{% endfor %}</w:t>
      </w:r>
    </w:p>
    <w:p>
      <w:r>
        <w:t>{% for section in sections %}</w:t>
      </w:r>
    </w:p>
    <w:p>
      <w:pPr>
        <w:pStyle w:val="Heading1"/>
      </w:pPr>
      <w:r>
        <w:t>{{ section.title }}</w:t>
      </w:r>
    </w:p>
    <w:p>
      <w:r>
        <w:t>{% for block in section.blocks %}{% if block.kind == 'bullet' %}• {% endif %}{% if block.kind == 'checklist' %}[ ] {% endif %}{{ block.content }}</w:t>
        <w:br/>
        <w:t>{% endfor %}</w:t>
      </w:r>
    </w:p>
    <w:p>
      <w:r>
        <w:t>{% endfor %}</w:t>
      </w:r>
    </w:p>
    <w:p>
      <w:pPr>
        <w:pStyle w:val="Heading1"/>
      </w:pPr>
      <w:r>
        <w:t>Aktivitas dan Penilaian</w:t>
      </w:r>
    </w:p>
    <w:p>
      <w:r>
        <w:t>{% for activity in activities %}{{ activity.title }} — {{ activity.instructions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1F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