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Reed</w:t>
      </w:r>
    </w:p>
    <w:p>
      <w:r>
        <w:t>taylor.reed@example.com | (555) 987-6543 | github.com/taylorreed</w:t>
      </w:r>
    </w:p>
    <w:p>
      <w:pPr>
        <w:pStyle w:val="Heading1"/>
      </w:pPr>
      <w:r>
        <w:t>Summary</w:t>
      </w:r>
    </w:p>
    <w:p>
      <w:r>
        <w:t>Full Stack Developer with expertise in React, TypeScript, Python, and cloud infrastructure.</w:t>
      </w:r>
    </w:p>
    <w:p>
      <w:pPr>
        <w:pStyle w:val="Heading1"/>
      </w:pPr>
      <w:r>
        <w:t>Skills</w:t>
      </w:r>
    </w:p>
    <w:p>
      <w:r>
        <w:t>React, TypeScript, JavaScript, Python, FastAPI, Docker, PostgreSQL, Git</w:t>
      </w:r>
    </w:p>
    <w:p>
      <w:pPr>
        <w:pStyle w:val="Heading1"/>
      </w:pPr>
      <w:r>
        <w:t>Experience</w:t>
      </w:r>
    </w:p>
    <w:p>
      <w:r>
        <w:t>Full Stack Engineer at SkyLine Inc. (Mar 2021 - Present)</w:t>
      </w:r>
    </w:p>
    <w:p>
      <w:r>
        <w:t>* Built interactive frontend dashboards using React and TypeScript.</w:t>
      </w:r>
    </w:p>
    <w:p>
      <w:r>
        <w:t>* Integrated backend microservices built in FastAPI and PostgreSQL.</w:t>
      </w:r>
    </w:p>
    <w:p>
      <w:pPr>
        <w:pStyle w:val="Heading1"/>
      </w:pPr>
      <w:r>
        <w:t>Projects</w:t>
      </w:r>
    </w:p>
    <w:p>
      <w:r>
        <w:t>Real-Time Collaboration Board: Web application built with React, Node.js, and Docker.</w:t>
      </w:r>
    </w:p>
    <w:p>
      <w:pPr>
        <w:pStyle w:val="Heading1"/>
      </w:pPr>
      <w:r>
        <w:t>Education</w:t>
      </w:r>
    </w:p>
    <w:p>
      <w:r>
        <w:t>Bachelor of Technology in Information Technology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