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5CE9C" w14:textId="7FF7CA4C" w:rsidR="00EB6DF1" w:rsidRDefault="00EB6DF1" w:rsidP="00EB6DF1">
      <w:pPr>
        <w:pStyle w:val="Ttulo"/>
        <w:jc w:val="center"/>
        <w:rPr>
          <w:rFonts w:ascii="Berlin Sans FB" w:hAnsi="Berlin Sans FB"/>
          <w:sz w:val="144"/>
          <w:szCs w:val="144"/>
        </w:rPr>
      </w:pPr>
      <w:r w:rsidRPr="00EB6DF1">
        <w:rPr>
          <w:rFonts w:ascii="Berlin Sans FB" w:hAnsi="Berlin Sans FB"/>
          <w:noProof/>
          <w:sz w:val="144"/>
          <w:szCs w:val="144"/>
        </w:rPr>
        <w:drawing>
          <wp:anchor distT="0" distB="0" distL="114300" distR="114300" simplePos="0" relativeHeight="251658240" behindDoc="1" locked="0" layoutInCell="1" allowOverlap="1" wp14:anchorId="039348B2" wp14:editId="4E256411">
            <wp:simplePos x="0" y="0"/>
            <wp:positionH relativeFrom="column">
              <wp:posOffset>-3810</wp:posOffset>
            </wp:positionH>
            <wp:positionV relativeFrom="paragraph">
              <wp:posOffset>567055</wp:posOffset>
            </wp:positionV>
            <wp:extent cx="5612130" cy="5172075"/>
            <wp:effectExtent l="0" t="0" r="7620" b="9525"/>
            <wp:wrapNone/>
            <wp:docPr id="2128952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2743" name="Imagen 21289527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B4174A" w14:textId="55BE48B2" w:rsidR="00D00B68" w:rsidRPr="00EB6DF1" w:rsidRDefault="00D00B68" w:rsidP="00EB6DF1">
      <w:pPr>
        <w:pStyle w:val="Ttulo"/>
        <w:jc w:val="center"/>
        <w:rPr>
          <w:rFonts w:ascii="Berlin Sans FB" w:hAnsi="Berlin Sans FB"/>
          <w:sz w:val="144"/>
          <w:szCs w:val="144"/>
        </w:rPr>
      </w:pPr>
      <w:r w:rsidRPr="00EB6DF1">
        <w:rPr>
          <w:rFonts w:ascii="Berlin Sans FB" w:hAnsi="Berlin Sans FB"/>
          <w:sz w:val="144"/>
          <w:szCs w:val="144"/>
        </w:rPr>
        <w:t>La evolución</w:t>
      </w:r>
    </w:p>
    <w:p w14:paraId="0FC862D5" w14:textId="0FC4B5DC" w:rsidR="00D00B68" w:rsidRPr="00EB6DF1" w:rsidRDefault="00D00B68" w:rsidP="00EB6DF1">
      <w:pPr>
        <w:pStyle w:val="Ttulo"/>
        <w:jc w:val="center"/>
        <w:rPr>
          <w:rFonts w:ascii="Berlin Sans FB" w:hAnsi="Berlin Sans FB"/>
          <w:sz w:val="144"/>
          <w:szCs w:val="144"/>
        </w:rPr>
      </w:pPr>
      <w:r w:rsidRPr="00EB6DF1">
        <w:rPr>
          <w:rFonts w:ascii="Berlin Sans FB" w:hAnsi="Berlin Sans FB"/>
          <w:sz w:val="144"/>
          <w:szCs w:val="144"/>
        </w:rPr>
        <w:t>De</w:t>
      </w:r>
    </w:p>
    <w:p w14:paraId="0B35037D" w14:textId="354E16AB" w:rsidR="00515A79" w:rsidRPr="00EB6DF1" w:rsidRDefault="00D00B68" w:rsidP="00EB6DF1">
      <w:pPr>
        <w:pStyle w:val="Ttulo"/>
        <w:jc w:val="center"/>
        <w:rPr>
          <w:rFonts w:ascii="Berlin Sans FB" w:hAnsi="Berlin Sans FB"/>
          <w:sz w:val="144"/>
          <w:szCs w:val="144"/>
        </w:rPr>
      </w:pPr>
      <w:r w:rsidRPr="00EB6DF1">
        <w:rPr>
          <w:rFonts w:ascii="Berlin Sans FB" w:hAnsi="Berlin Sans FB"/>
          <w:sz w:val="144"/>
          <w:szCs w:val="144"/>
        </w:rPr>
        <w:t>QA con IA</w:t>
      </w:r>
    </w:p>
    <w:p w14:paraId="4CF504F0" w14:textId="65F9B9DE" w:rsidR="00515A79" w:rsidRDefault="00515A79" w:rsidP="00515A79"/>
    <w:p w14:paraId="7B09A426" w14:textId="77777777" w:rsidR="00515A79" w:rsidRDefault="00515A79" w:rsidP="00515A79"/>
    <w:p w14:paraId="4D147F06" w14:textId="786EBEA1" w:rsidR="00515A79" w:rsidRDefault="00EB6DF1" w:rsidP="00EB6DF1">
      <w:pPr>
        <w:tabs>
          <w:tab w:val="left" w:pos="3165"/>
        </w:tabs>
      </w:pPr>
      <w:r>
        <w:tab/>
      </w:r>
    </w:p>
    <w:p w14:paraId="6164289E" w14:textId="77777777" w:rsidR="00515A79" w:rsidRDefault="00515A79" w:rsidP="00515A79"/>
    <w:p w14:paraId="251D427F" w14:textId="77777777" w:rsidR="00515A79" w:rsidRDefault="00515A79" w:rsidP="00515A79"/>
    <w:p w14:paraId="2B4A89BB" w14:textId="77777777" w:rsidR="00515A79" w:rsidRDefault="00515A79" w:rsidP="00515A79"/>
    <w:p w14:paraId="40D18AC4" w14:textId="77777777" w:rsidR="00515A79" w:rsidRDefault="00515A79" w:rsidP="00515A79"/>
    <w:p w14:paraId="4834A9D8" w14:textId="77777777" w:rsidR="00515A79" w:rsidRDefault="00515A79" w:rsidP="00515A79"/>
    <w:p w14:paraId="5B2463A9" w14:textId="77777777" w:rsidR="00515A79" w:rsidRDefault="00515A79" w:rsidP="00515A79"/>
    <w:p w14:paraId="052E1C36" w14:textId="77777777" w:rsidR="00515A79" w:rsidRDefault="00515A79" w:rsidP="00515A79"/>
    <w:p w14:paraId="70DF3A7C" w14:textId="77777777" w:rsidR="004C2152" w:rsidRDefault="00515A79" w:rsidP="00515A79">
      <w:r w:rsidRPr="00515A79">
        <w:t xml:space="preserve">La automatización de pruebas mediante IA es una evolución significativa en el control de calidad, que permite no solo agilizar los procesos, sino también aumentar la precisión y la cobertura de pruebas. </w:t>
      </w:r>
    </w:p>
    <w:p w14:paraId="0C165EFC" w14:textId="17D5E7F5" w:rsidR="00515A79" w:rsidRDefault="00515A79" w:rsidP="00515A79">
      <w:r w:rsidRPr="00515A79">
        <w:t>A continuación, te presento un desglose más detallado de cómo podrías implementar esta idea en un proyecto</w:t>
      </w:r>
      <w:r w:rsidR="00B6017B">
        <w:t>(herramientas)</w:t>
      </w:r>
      <w:r w:rsidRPr="00515A79">
        <w:t>:</w:t>
      </w:r>
    </w:p>
    <w:p w14:paraId="224332BA" w14:textId="77777777" w:rsidR="00EB6DF1" w:rsidRDefault="00EB6DF1" w:rsidP="00515A79"/>
    <w:p w14:paraId="515E0F1B" w14:textId="77777777" w:rsidR="00EB6DF1" w:rsidRDefault="00EB6DF1" w:rsidP="00515A79"/>
    <w:p w14:paraId="5146A7BD" w14:textId="77777777" w:rsidR="00515A79" w:rsidRPr="00515A79" w:rsidRDefault="00515A79" w:rsidP="00515A79">
      <w:pPr>
        <w:rPr>
          <w:b/>
          <w:bCs/>
        </w:rPr>
      </w:pPr>
      <w:r w:rsidRPr="00515A79">
        <w:rPr>
          <w:b/>
          <w:bCs/>
        </w:rPr>
        <w:t>1. Generación Automática de Casos de Prueba</w:t>
      </w:r>
    </w:p>
    <w:p w14:paraId="1E9DCE5C" w14:textId="77777777" w:rsidR="00515A79" w:rsidRPr="00515A79" w:rsidRDefault="00515A79" w:rsidP="00515A79">
      <w:pPr>
        <w:numPr>
          <w:ilvl w:val="0"/>
          <w:numId w:val="1"/>
        </w:numPr>
      </w:pPr>
      <w:r w:rsidRPr="00515A79">
        <w:rPr>
          <w:b/>
          <w:bCs/>
        </w:rPr>
        <w:t>Descripción:</w:t>
      </w:r>
      <w:r w:rsidRPr="00515A79">
        <w:t xml:space="preserve"> Utilizar modelos de aprendizaje automático para analizar el código fuente, la documentación y el historial de pruebas anteriores para generar automáticamente casos de prueba. Estos modelos pueden identificar áreas del código que son más propensas a contener errores y generar escenarios de prueba específicos.</w:t>
      </w:r>
    </w:p>
    <w:p w14:paraId="27026AF4" w14:textId="77777777" w:rsidR="00515A79" w:rsidRPr="00515A79" w:rsidRDefault="00515A79" w:rsidP="00515A79">
      <w:pPr>
        <w:numPr>
          <w:ilvl w:val="0"/>
          <w:numId w:val="1"/>
        </w:numPr>
      </w:pPr>
      <w:r w:rsidRPr="00515A79">
        <w:rPr>
          <w:b/>
          <w:bCs/>
        </w:rPr>
        <w:t>Tecnologías:</w:t>
      </w:r>
    </w:p>
    <w:p w14:paraId="22CDC9B7" w14:textId="77777777" w:rsidR="00515A79" w:rsidRPr="00515A79" w:rsidRDefault="00515A79" w:rsidP="00515A79">
      <w:pPr>
        <w:numPr>
          <w:ilvl w:val="1"/>
          <w:numId w:val="1"/>
        </w:numPr>
      </w:pPr>
      <w:r w:rsidRPr="00515A79">
        <w:rPr>
          <w:b/>
          <w:bCs/>
        </w:rPr>
        <w:t>NLP (Procesamiento del Lenguaje Natural):</w:t>
      </w:r>
      <w:r w:rsidRPr="00515A79">
        <w:t xml:space="preserve"> Para entender la documentación y extraer requisitos funcionales.</w:t>
      </w:r>
    </w:p>
    <w:p w14:paraId="4BC0385D" w14:textId="77777777" w:rsidR="00515A79" w:rsidRPr="00515A79" w:rsidRDefault="00515A79" w:rsidP="00515A79">
      <w:pPr>
        <w:numPr>
          <w:ilvl w:val="1"/>
          <w:numId w:val="1"/>
        </w:numPr>
      </w:pPr>
      <w:r w:rsidRPr="00515A79">
        <w:rPr>
          <w:b/>
          <w:bCs/>
        </w:rPr>
        <w:t>Graph-based Learning:</w:t>
      </w:r>
      <w:r w:rsidRPr="00515A79">
        <w:t xml:space="preserve"> Para mapear las dependencias y flujos del código, ayudando a identificar áreas críticas.</w:t>
      </w:r>
    </w:p>
    <w:p w14:paraId="283F1B2F" w14:textId="77777777" w:rsidR="00515A79" w:rsidRPr="00515A79" w:rsidRDefault="00515A79" w:rsidP="00515A79">
      <w:pPr>
        <w:numPr>
          <w:ilvl w:val="0"/>
          <w:numId w:val="1"/>
        </w:numPr>
      </w:pPr>
      <w:r w:rsidRPr="00515A79">
        <w:rPr>
          <w:b/>
          <w:bCs/>
        </w:rPr>
        <w:t>Proceso:</w:t>
      </w:r>
    </w:p>
    <w:p w14:paraId="180293EC" w14:textId="77777777" w:rsidR="00515A79" w:rsidRPr="00515A79" w:rsidRDefault="00515A79" w:rsidP="00515A79">
      <w:pPr>
        <w:numPr>
          <w:ilvl w:val="1"/>
          <w:numId w:val="2"/>
        </w:numPr>
      </w:pPr>
      <w:r w:rsidRPr="00515A79">
        <w:rPr>
          <w:b/>
          <w:bCs/>
        </w:rPr>
        <w:t>Entrenamiento:</w:t>
      </w:r>
      <w:r w:rsidRPr="00515A79">
        <w:t xml:space="preserve"> Alimentar al modelo con datos históricos de casos de prueba, resultados y código fuente.</w:t>
      </w:r>
    </w:p>
    <w:p w14:paraId="35F180E7" w14:textId="77777777" w:rsidR="00515A79" w:rsidRPr="00515A79" w:rsidRDefault="00515A79" w:rsidP="00515A79">
      <w:pPr>
        <w:numPr>
          <w:ilvl w:val="1"/>
          <w:numId w:val="2"/>
        </w:numPr>
      </w:pPr>
      <w:r w:rsidRPr="00515A79">
        <w:rPr>
          <w:b/>
          <w:bCs/>
        </w:rPr>
        <w:t>Generación:</w:t>
      </w:r>
      <w:r w:rsidRPr="00515A79">
        <w:t xml:space="preserve"> El modelo genera nuevos casos de prueba a partir del análisis continuo del código actualizado.</w:t>
      </w:r>
    </w:p>
    <w:p w14:paraId="0CEAF24A" w14:textId="77777777" w:rsidR="00515A79" w:rsidRPr="00515A79" w:rsidRDefault="00515A79" w:rsidP="00515A79">
      <w:pPr>
        <w:numPr>
          <w:ilvl w:val="1"/>
          <w:numId w:val="2"/>
        </w:numPr>
      </w:pPr>
      <w:r w:rsidRPr="00515A79">
        <w:rPr>
          <w:b/>
          <w:bCs/>
        </w:rPr>
        <w:t>Optimización:</w:t>
      </w:r>
      <w:r w:rsidRPr="00515A79">
        <w:t xml:space="preserve"> Los casos de prueba generados se optimizan para minimizar la redundancia y maximizar la cobertura.</w:t>
      </w:r>
    </w:p>
    <w:p w14:paraId="2C5DC897" w14:textId="77777777" w:rsidR="00515A79" w:rsidRPr="00515A79" w:rsidRDefault="00515A79" w:rsidP="00515A79">
      <w:pPr>
        <w:rPr>
          <w:b/>
          <w:bCs/>
        </w:rPr>
      </w:pPr>
      <w:r w:rsidRPr="00515A79">
        <w:rPr>
          <w:b/>
          <w:bCs/>
        </w:rPr>
        <w:t>2. Predicción de Áreas de Riesgo en el Código</w:t>
      </w:r>
    </w:p>
    <w:p w14:paraId="24E51C2D" w14:textId="77777777" w:rsidR="00515A79" w:rsidRPr="00515A79" w:rsidRDefault="00515A79" w:rsidP="00515A79">
      <w:pPr>
        <w:numPr>
          <w:ilvl w:val="0"/>
          <w:numId w:val="3"/>
        </w:numPr>
      </w:pPr>
      <w:r w:rsidRPr="00515A79">
        <w:rPr>
          <w:b/>
          <w:bCs/>
        </w:rPr>
        <w:t>Descripción:</w:t>
      </w:r>
      <w:r w:rsidRPr="00515A79">
        <w:t xml:space="preserve"> Implementar modelos predictivos que, basados en patrones de cambios y errores históricos, identifiquen áreas del código con mayor probabilidad de contener defectos. Estos modelos pueden priorizar automáticamente las pruebas en función de los riesgos.</w:t>
      </w:r>
    </w:p>
    <w:p w14:paraId="0476C397" w14:textId="77777777" w:rsidR="00515A79" w:rsidRPr="00515A79" w:rsidRDefault="00515A79" w:rsidP="00515A79">
      <w:pPr>
        <w:numPr>
          <w:ilvl w:val="0"/>
          <w:numId w:val="3"/>
        </w:numPr>
      </w:pPr>
      <w:r w:rsidRPr="00515A79">
        <w:rPr>
          <w:b/>
          <w:bCs/>
        </w:rPr>
        <w:t>Tecnologías:</w:t>
      </w:r>
    </w:p>
    <w:p w14:paraId="5B3A3825" w14:textId="77777777" w:rsidR="00515A79" w:rsidRPr="00515A79" w:rsidRDefault="00515A79" w:rsidP="00515A79">
      <w:pPr>
        <w:numPr>
          <w:ilvl w:val="1"/>
          <w:numId w:val="3"/>
        </w:numPr>
      </w:pPr>
      <w:r w:rsidRPr="00515A79">
        <w:rPr>
          <w:b/>
          <w:bCs/>
        </w:rPr>
        <w:t>Random Forest o XGBoost:</w:t>
      </w:r>
      <w:r w:rsidRPr="00515A79">
        <w:t xml:space="preserve"> Modelos de aprendizaje supervisado para la predicción de defectos.</w:t>
      </w:r>
    </w:p>
    <w:p w14:paraId="6388B76F" w14:textId="77777777" w:rsidR="00515A79" w:rsidRPr="00515A79" w:rsidRDefault="00515A79" w:rsidP="00515A79">
      <w:pPr>
        <w:numPr>
          <w:ilvl w:val="1"/>
          <w:numId w:val="3"/>
        </w:numPr>
      </w:pPr>
      <w:r w:rsidRPr="00515A79">
        <w:rPr>
          <w:b/>
          <w:bCs/>
        </w:rPr>
        <w:t>Análisis de Regresión:</w:t>
      </w:r>
      <w:r w:rsidRPr="00515A79">
        <w:t xml:space="preserve"> Para evaluar la relación entre cambios recientes y la aparición de nuevos errores.</w:t>
      </w:r>
    </w:p>
    <w:p w14:paraId="0EF20EEB" w14:textId="77777777" w:rsidR="00515A79" w:rsidRPr="00515A79" w:rsidRDefault="00515A79" w:rsidP="00515A79">
      <w:pPr>
        <w:numPr>
          <w:ilvl w:val="0"/>
          <w:numId w:val="3"/>
        </w:numPr>
      </w:pPr>
      <w:r w:rsidRPr="00515A79">
        <w:rPr>
          <w:b/>
          <w:bCs/>
        </w:rPr>
        <w:t>Proceso:</w:t>
      </w:r>
    </w:p>
    <w:p w14:paraId="77330EEE" w14:textId="77777777" w:rsidR="00515A79" w:rsidRPr="00515A79" w:rsidRDefault="00515A79" w:rsidP="00515A79">
      <w:pPr>
        <w:numPr>
          <w:ilvl w:val="1"/>
          <w:numId w:val="4"/>
        </w:numPr>
      </w:pPr>
      <w:r w:rsidRPr="00515A79">
        <w:rPr>
          <w:b/>
          <w:bCs/>
        </w:rPr>
        <w:t>Data Gathering:</w:t>
      </w:r>
      <w:r w:rsidRPr="00515A79">
        <w:t xml:space="preserve"> Recolectar datos de commits, logs de errores y resultados de pruebas.</w:t>
      </w:r>
    </w:p>
    <w:p w14:paraId="7CD0BE30" w14:textId="77777777" w:rsidR="00515A79" w:rsidRPr="00515A79" w:rsidRDefault="00515A79" w:rsidP="00515A79">
      <w:pPr>
        <w:numPr>
          <w:ilvl w:val="1"/>
          <w:numId w:val="4"/>
        </w:numPr>
      </w:pPr>
      <w:r w:rsidRPr="00515A79">
        <w:rPr>
          <w:b/>
          <w:bCs/>
        </w:rPr>
        <w:t>Modelado:</w:t>
      </w:r>
      <w:r w:rsidRPr="00515A79">
        <w:t xml:space="preserve"> Entrenar el modelo con estos datos para identificar correlaciones y patrones.</w:t>
      </w:r>
    </w:p>
    <w:p w14:paraId="6F1D2FD8" w14:textId="3DB5AAED" w:rsidR="00515A79" w:rsidRDefault="00515A79" w:rsidP="00515A79">
      <w:pPr>
        <w:numPr>
          <w:ilvl w:val="1"/>
          <w:numId w:val="4"/>
        </w:numPr>
      </w:pPr>
      <w:r w:rsidRPr="00515A79">
        <w:rPr>
          <w:b/>
          <w:bCs/>
        </w:rPr>
        <w:t>Aplicación:</w:t>
      </w:r>
      <w:r w:rsidRPr="00515A79">
        <w:t xml:space="preserve"> Utilizar el modelo para evaluar cada nueva actualización de código y predecir </w:t>
      </w:r>
      <w:r w:rsidR="003C46C9">
        <w:t xml:space="preserve">  </w:t>
      </w:r>
      <w:r w:rsidRPr="00515A79">
        <w:t>áreas de riesgo.</w:t>
      </w:r>
    </w:p>
    <w:p w14:paraId="049C6F43" w14:textId="77777777" w:rsidR="003C46C9" w:rsidRDefault="003C46C9" w:rsidP="003C46C9">
      <w:pPr>
        <w:rPr>
          <w:b/>
          <w:bCs/>
        </w:rPr>
      </w:pPr>
    </w:p>
    <w:p w14:paraId="427EF9DD" w14:textId="77777777" w:rsidR="003C46C9" w:rsidRPr="00515A79" w:rsidRDefault="003C46C9" w:rsidP="003C46C9"/>
    <w:p w14:paraId="4DC16DC6" w14:textId="77777777" w:rsidR="00515A79" w:rsidRPr="00515A79" w:rsidRDefault="00515A79" w:rsidP="00515A79">
      <w:pPr>
        <w:rPr>
          <w:b/>
          <w:bCs/>
        </w:rPr>
      </w:pPr>
      <w:r w:rsidRPr="00515A79">
        <w:rPr>
          <w:b/>
          <w:bCs/>
        </w:rPr>
        <w:t>3. Automatización de la Ejecución de Pruebas</w:t>
      </w:r>
    </w:p>
    <w:p w14:paraId="109D2BF6" w14:textId="77777777" w:rsidR="00515A79" w:rsidRPr="00515A79" w:rsidRDefault="00515A79" w:rsidP="00515A79">
      <w:pPr>
        <w:numPr>
          <w:ilvl w:val="0"/>
          <w:numId w:val="5"/>
        </w:numPr>
      </w:pPr>
      <w:r w:rsidRPr="00515A79">
        <w:rPr>
          <w:b/>
          <w:bCs/>
        </w:rPr>
        <w:t>Descripción:</w:t>
      </w:r>
      <w:r w:rsidRPr="00515A79">
        <w:t xml:space="preserve"> Una vez generados los casos de prueba, se pueden automatizar su ejecución utilizando herramientas de CI/CD integradas con IA. La IA puede decidir en tiempo real qué pruebas ejecutar en función de los cambios recientes en el código y la predicción de riesgos.</w:t>
      </w:r>
    </w:p>
    <w:p w14:paraId="78AC2679" w14:textId="77777777" w:rsidR="00515A79" w:rsidRPr="00515A79" w:rsidRDefault="00515A79" w:rsidP="00515A79">
      <w:pPr>
        <w:numPr>
          <w:ilvl w:val="0"/>
          <w:numId w:val="5"/>
        </w:numPr>
      </w:pPr>
      <w:r w:rsidRPr="00515A79">
        <w:rPr>
          <w:b/>
          <w:bCs/>
        </w:rPr>
        <w:t>Tecnologías:</w:t>
      </w:r>
    </w:p>
    <w:p w14:paraId="7F4CF34E" w14:textId="77777777" w:rsidR="00515A79" w:rsidRPr="00515A79" w:rsidRDefault="00515A79" w:rsidP="00515A79">
      <w:pPr>
        <w:numPr>
          <w:ilvl w:val="1"/>
          <w:numId w:val="5"/>
        </w:numPr>
      </w:pPr>
      <w:r w:rsidRPr="00515A79">
        <w:rPr>
          <w:b/>
          <w:bCs/>
        </w:rPr>
        <w:t>CI/CD Pipelines (Jenkins, GitLab CI, etc.):</w:t>
      </w:r>
      <w:r w:rsidRPr="00515A79">
        <w:t xml:space="preserve"> Para la integración continua.</w:t>
      </w:r>
    </w:p>
    <w:p w14:paraId="461EE136" w14:textId="77777777" w:rsidR="00515A79" w:rsidRPr="00515A79" w:rsidRDefault="00515A79" w:rsidP="00515A79">
      <w:pPr>
        <w:numPr>
          <w:ilvl w:val="1"/>
          <w:numId w:val="5"/>
        </w:numPr>
      </w:pPr>
      <w:r w:rsidRPr="00515A79">
        <w:rPr>
          <w:b/>
          <w:bCs/>
        </w:rPr>
        <w:t>Test Automation Frameworks (Selenium, JUnit, etc.):</w:t>
      </w:r>
      <w:r w:rsidRPr="00515A79">
        <w:t xml:space="preserve"> Para ejecutar pruebas automatizadas.</w:t>
      </w:r>
    </w:p>
    <w:p w14:paraId="29B2A16C" w14:textId="77777777" w:rsidR="00515A79" w:rsidRPr="00515A79" w:rsidRDefault="00515A79" w:rsidP="00515A79">
      <w:pPr>
        <w:numPr>
          <w:ilvl w:val="1"/>
          <w:numId w:val="5"/>
        </w:numPr>
      </w:pPr>
      <w:r w:rsidRPr="00515A79">
        <w:rPr>
          <w:b/>
          <w:bCs/>
        </w:rPr>
        <w:t>AI Decision Engines:</w:t>
      </w:r>
      <w:r w:rsidRPr="00515A79">
        <w:t xml:space="preserve"> Que deciden qué pruebas ejecutar según los cambios recientes.</w:t>
      </w:r>
    </w:p>
    <w:p w14:paraId="44E766AE" w14:textId="77777777" w:rsidR="00515A79" w:rsidRPr="00515A79" w:rsidRDefault="00515A79" w:rsidP="00515A79">
      <w:pPr>
        <w:numPr>
          <w:ilvl w:val="0"/>
          <w:numId w:val="5"/>
        </w:numPr>
      </w:pPr>
      <w:r w:rsidRPr="00515A79">
        <w:rPr>
          <w:b/>
          <w:bCs/>
        </w:rPr>
        <w:t>Proceso:</w:t>
      </w:r>
    </w:p>
    <w:p w14:paraId="7C5AEEC2" w14:textId="77777777" w:rsidR="00515A79" w:rsidRPr="00515A79" w:rsidRDefault="00515A79" w:rsidP="00515A79">
      <w:pPr>
        <w:numPr>
          <w:ilvl w:val="1"/>
          <w:numId w:val="6"/>
        </w:numPr>
      </w:pPr>
      <w:r w:rsidRPr="00515A79">
        <w:rPr>
          <w:b/>
          <w:bCs/>
        </w:rPr>
        <w:t>Integración:</w:t>
      </w:r>
      <w:r w:rsidRPr="00515A79">
        <w:t xml:space="preserve"> Integrar los modelos de IA en el pipeline de CI/CD.</w:t>
      </w:r>
    </w:p>
    <w:p w14:paraId="4786889B" w14:textId="77777777" w:rsidR="00515A79" w:rsidRPr="00515A79" w:rsidRDefault="00515A79" w:rsidP="00515A79">
      <w:pPr>
        <w:numPr>
          <w:ilvl w:val="1"/>
          <w:numId w:val="6"/>
        </w:numPr>
      </w:pPr>
      <w:r w:rsidRPr="00515A79">
        <w:rPr>
          <w:b/>
          <w:bCs/>
        </w:rPr>
        <w:t>Ejecución:</w:t>
      </w:r>
      <w:r w:rsidRPr="00515A79">
        <w:t xml:space="preserve"> Ejecutar las pruebas generadas automáticamente cada vez que se detecta un cambio en el código.</w:t>
      </w:r>
    </w:p>
    <w:p w14:paraId="0F336D2A" w14:textId="77777777" w:rsidR="00515A79" w:rsidRPr="00515A79" w:rsidRDefault="00515A79" w:rsidP="00515A79">
      <w:pPr>
        <w:numPr>
          <w:ilvl w:val="1"/>
          <w:numId w:val="6"/>
        </w:numPr>
      </w:pPr>
      <w:r w:rsidRPr="00515A79">
        <w:rPr>
          <w:b/>
          <w:bCs/>
        </w:rPr>
        <w:t>Feedback Loop:</w:t>
      </w:r>
      <w:r w:rsidRPr="00515A79">
        <w:t xml:space="preserve"> Los resultados de las pruebas se retroalimentan al modelo para mejorar futuras predicciones.</w:t>
      </w:r>
    </w:p>
    <w:p w14:paraId="42EFA958" w14:textId="77777777" w:rsidR="00515A79" w:rsidRPr="00515A79" w:rsidRDefault="00515A79" w:rsidP="00515A79">
      <w:pPr>
        <w:rPr>
          <w:b/>
          <w:bCs/>
        </w:rPr>
      </w:pPr>
      <w:r w:rsidRPr="00515A79">
        <w:rPr>
          <w:b/>
          <w:bCs/>
        </w:rPr>
        <w:t>4. Auto-reparación de Pruebas Fallidas</w:t>
      </w:r>
    </w:p>
    <w:p w14:paraId="7F405A93" w14:textId="77777777" w:rsidR="00515A79" w:rsidRPr="00515A79" w:rsidRDefault="00515A79" w:rsidP="00515A79">
      <w:pPr>
        <w:numPr>
          <w:ilvl w:val="0"/>
          <w:numId w:val="7"/>
        </w:numPr>
      </w:pPr>
      <w:r w:rsidRPr="00515A79">
        <w:rPr>
          <w:b/>
          <w:bCs/>
        </w:rPr>
        <w:t>Descripción:</w:t>
      </w:r>
      <w:r w:rsidRPr="00515A79">
        <w:t xml:space="preserve"> Desarrollar sistemas que puedan identificar automáticamente la causa raíz de fallas en las pruebas y, en algunos casos, sugerir o aplicar correcciones. Esto es particularmente útil en pruebas de interfaz de usuario (UI) donde los cambios en la estructura del DOM pueden romper las pruebas.</w:t>
      </w:r>
    </w:p>
    <w:p w14:paraId="62DFAFCA" w14:textId="77777777" w:rsidR="00515A79" w:rsidRPr="00515A79" w:rsidRDefault="00515A79" w:rsidP="00515A79">
      <w:pPr>
        <w:numPr>
          <w:ilvl w:val="0"/>
          <w:numId w:val="7"/>
        </w:numPr>
      </w:pPr>
      <w:r w:rsidRPr="00515A79">
        <w:rPr>
          <w:b/>
          <w:bCs/>
        </w:rPr>
        <w:t>Tecnologías:</w:t>
      </w:r>
    </w:p>
    <w:p w14:paraId="3A67B1EC" w14:textId="77777777" w:rsidR="00515A79" w:rsidRPr="00515A79" w:rsidRDefault="00515A79" w:rsidP="00515A79">
      <w:pPr>
        <w:numPr>
          <w:ilvl w:val="1"/>
          <w:numId w:val="7"/>
        </w:numPr>
      </w:pPr>
      <w:r w:rsidRPr="00515A79">
        <w:rPr>
          <w:b/>
          <w:bCs/>
        </w:rPr>
        <w:t>Visual AI Testing (Applitools, Percy):</w:t>
      </w:r>
      <w:r w:rsidRPr="00515A79">
        <w:t xml:space="preserve"> Para la detección de cambios visuales en la UI.</w:t>
      </w:r>
    </w:p>
    <w:p w14:paraId="372186E6" w14:textId="77777777" w:rsidR="00515A79" w:rsidRPr="00515A79" w:rsidRDefault="00515A79" w:rsidP="00515A79">
      <w:pPr>
        <w:numPr>
          <w:ilvl w:val="1"/>
          <w:numId w:val="7"/>
        </w:numPr>
      </w:pPr>
      <w:r w:rsidRPr="00515A79">
        <w:rPr>
          <w:b/>
          <w:bCs/>
        </w:rPr>
        <w:t>Auto-healing Scripts:</w:t>
      </w:r>
      <w:r w:rsidRPr="00515A79">
        <w:t xml:space="preserve"> Scripts que ajustan automáticamente las pruebas en respuesta a cambios en la UI.</w:t>
      </w:r>
    </w:p>
    <w:p w14:paraId="1C40E911" w14:textId="77777777" w:rsidR="00515A79" w:rsidRPr="00515A79" w:rsidRDefault="00515A79" w:rsidP="00515A79">
      <w:pPr>
        <w:numPr>
          <w:ilvl w:val="0"/>
          <w:numId w:val="7"/>
        </w:numPr>
      </w:pPr>
      <w:r w:rsidRPr="00515A79">
        <w:rPr>
          <w:b/>
          <w:bCs/>
        </w:rPr>
        <w:t>Proceso:</w:t>
      </w:r>
    </w:p>
    <w:p w14:paraId="0139FDE8" w14:textId="77777777" w:rsidR="00515A79" w:rsidRPr="00515A79" w:rsidRDefault="00515A79" w:rsidP="00515A79">
      <w:pPr>
        <w:numPr>
          <w:ilvl w:val="1"/>
          <w:numId w:val="8"/>
        </w:numPr>
      </w:pPr>
      <w:r w:rsidRPr="00515A79">
        <w:rPr>
          <w:b/>
          <w:bCs/>
        </w:rPr>
        <w:t>Detección:</w:t>
      </w:r>
      <w:r w:rsidRPr="00515A79">
        <w:t xml:space="preserve"> Utilizar IA para detectar por qué una prueba falló (cambio en la UI, regresión, etc.).</w:t>
      </w:r>
    </w:p>
    <w:p w14:paraId="28CE60C2" w14:textId="77777777" w:rsidR="00515A79" w:rsidRPr="00515A79" w:rsidRDefault="00515A79" w:rsidP="00515A79">
      <w:pPr>
        <w:numPr>
          <w:ilvl w:val="1"/>
          <w:numId w:val="8"/>
        </w:numPr>
      </w:pPr>
      <w:r w:rsidRPr="00515A79">
        <w:rPr>
          <w:b/>
          <w:bCs/>
        </w:rPr>
        <w:t>Corrección:</w:t>
      </w:r>
      <w:r w:rsidRPr="00515A79">
        <w:t xml:space="preserve"> La IA sugiere o aplica cambios en el script de prueba para corregir el fallo.</w:t>
      </w:r>
    </w:p>
    <w:p w14:paraId="1062C427" w14:textId="77777777" w:rsidR="00515A79" w:rsidRPr="00515A79" w:rsidRDefault="00515A79" w:rsidP="00515A79">
      <w:pPr>
        <w:numPr>
          <w:ilvl w:val="1"/>
          <w:numId w:val="8"/>
        </w:numPr>
      </w:pPr>
      <w:r w:rsidRPr="00515A79">
        <w:rPr>
          <w:b/>
          <w:bCs/>
        </w:rPr>
        <w:t>Re-ejecución:</w:t>
      </w:r>
      <w:r w:rsidRPr="00515A79">
        <w:t xml:space="preserve"> La prueba se vuelve a ejecutar para confirmar que el problema ha sido solucionado.</w:t>
      </w:r>
    </w:p>
    <w:p w14:paraId="380BCAB2" w14:textId="77777777" w:rsidR="00515A79" w:rsidRPr="00515A79" w:rsidRDefault="00515A79" w:rsidP="00515A79">
      <w:pPr>
        <w:rPr>
          <w:b/>
          <w:bCs/>
        </w:rPr>
      </w:pPr>
      <w:r w:rsidRPr="00515A79">
        <w:rPr>
          <w:b/>
          <w:bCs/>
        </w:rPr>
        <w:lastRenderedPageBreak/>
        <w:t>5. Evaluación Continua y Mejora de Modelos de Prueba</w:t>
      </w:r>
    </w:p>
    <w:p w14:paraId="376BEB8A" w14:textId="77777777" w:rsidR="00515A79" w:rsidRPr="00515A79" w:rsidRDefault="00515A79" w:rsidP="00515A79">
      <w:pPr>
        <w:numPr>
          <w:ilvl w:val="0"/>
          <w:numId w:val="9"/>
        </w:numPr>
      </w:pPr>
      <w:r w:rsidRPr="00515A79">
        <w:rPr>
          <w:b/>
          <w:bCs/>
        </w:rPr>
        <w:t>Descripción:</w:t>
      </w:r>
      <w:r w:rsidRPr="00515A79">
        <w:t xml:space="preserve"> Implementar un ciclo de mejora continua donde los modelos de generación y predicción de pruebas se ajusten automáticamente en base a los resultados obtenidos. Esto incluye la identificación de falsos positivos/negativos y la optimización de los modelos.</w:t>
      </w:r>
    </w:p>
    <w:p w14:paraId="4237D943" w14:textId="77777777" w:rsidR="00515A79" w:rsidRPr="00515A79" w:rsidRDefault="00515A79" w:rsidP="00515A79">
      <w:pPr>
        <w:numPr>
          <w:ilvl w:val="0"/>
          <w:numId w:val="9"/>
        </w:numPr>
      </w:pPr>
      <w:r w:rsidRPr="00515A79">
        <w:rPr>
          <w:b/>
          <w:bCs/>
        </w:rPr>
        <w:t>Tecnologías:</w:t>
      </w:r>
    </w:p>
    <w:p w14:paraId="7396A7CB" w14:textId="77777777" w:rsidR="00515A79" w:rsidRPr="00515A79" w:rsidRDefault="00515A79" w:rsidP="00515A79">
      <w:pPr>
        <w:numPr>
          <w:ilvl w:val="1"/>
          <w:numId w:val="9"/>
        </w:numPr>
      </w:pPr>
      <w:r w:rsidRPr="00515A79">
        <w:rPr>
          <w:b/>
          <w:bCs/>
        </w:rPr>
        <w:t>Active Learning:</w:t>
      </w:r>
      <w:r w:rsidRPr="00515A79">
        <w:t xml:space="preserve"> Para ajustar los modelos en base a nuevos datos etiquetados.</w:t>
      </w:r>
    </w:p>
    <w:p w14:paraId="75B00962" w14:textId="77777777" w:rsidR="00515A79" w:rsidRPr="00515A79" w:rsidRDefault="00515A79" w:rsidP="00515A79">
      <w:pPr>
        <w:numPr>
          <w:ilvl w:val="1"/>
          <w:numId w:val="9"/>
        </w:numPr>
      </w:pPr>
      <w:r w:rsidRPr="00515A79">
        <w:rPr>
          <w:b/>
          <w:bCs/>
        </w:rPr>
        <w:t>Automated Model Tuning:</w:t>
      </w:r>
      <w:r w:rsidRPr="00515A79">
        <w:t xml:space="preserve"> Herramientas que ajustan automáticamente los hiperparámetros de los modelos para mejorar su rendimiento.</w:t>
      </w:r>
    </w:p>
    <w:p w14:paraId="7D64F181" w14:textId="77777777" w:rsidR="00515A79" w:rsidRPr="00515A79" w:rsidRDefault="00515A79" w:rsidP="00515A79">
      <w:pPr>
        <w:numPr>
          <w:ilvl w:val="0"/>
          <w:numId w:val="9"/>
        </w:numPr>
      </w:pPr>
      <w:r w:rsidRPr="00515A79">
        <w:rPr>
          <w:b/>
          <w:bCs/>
        </w:rPr>
        <w:t>Proceso:</w:t>
      </w:r>
    </w:p>
    <w:p w14:paraId="2491DA46" w14:textId="77777777" w:rsidR="00515A79" w:rsidRPr="00515A79" w:rsidRDefault="00515A79" w:rsidP="00515A79">
      <w:pPr>
        <w:numPr>
          <w:ilvl w:val="1"/>
          <w:numId w:val="10"/>
        </w:numPr>
      </w:pPr>
      <w:r w:rsidRPr="00515A79">
        <w:rPr>
          <w:b/>
          <w:bCs/>
        </w:rPr>
        <w:t>Monitoreo:</w:t>
      </w:r>
      <w:r w:rsidRPr="00515A79">
        <w:t xml:space="preserve"> Los resultados de las pruebas se monitorizan continuamente.</w:t>
      </w:r>
    </w:p>
    <w:p w14:paraId="0A6F8560" w14:textId="77777777" w:rsidR="00515A79" w:rsidRPr="00515A79" w:rsidRDefault="00515A79" w:rsidP="00515A79">
      <w:pPr>
        <w:numPr>
          <w:ilvl w:val="1"/>
          <w:numId w:val="10"/>
        </w:numPr>
      </w:pPr>
      <w:r w:rsidRPr="00515A79">
        <w:rPr>
          <w:b/>
          <w:bCs/>
        </w:rPr>
        <w:t>Ajuste:</w:t>
      </w:r>
      <w:r w:rsidRPr="00515A79">
        <w:t xml:space="preserve"> Los modelos se ajustan en base a los resultados para mejorar su precisión.</w:t>
      </w:r>
    </w:p>
    <w:p w14:paraId="735C7476" w14:textId="77777777" w:rsidR="00515A79" w:rsidRPr="00515A79" w:rsidRDefault="00515A79" w:rsidP="00515A79">
      <w:pPr>
        <w:numPr>
          <w:ilvl w:val="1"/>
          <w:numId w:val="10"/>
        </w:numPr>
      </w:pPr>
      <w:r w:rsidRPr="00515A79">
        <w:rPr>
          <w:b/>
          <w:bCs/>
        </w:rPr>
        <w:t>Iteración:</w:t>
      </w:r>
      <w:r w:rsidRPr="00515A79">
        <w:t xml:space="preserve"> El proceso es iterativo, mejorando continuamente la eficacia de las pruebas automatizadas.</w:t>
      </w:r>
    </w:p>
    <w:p w14:paraId="3CECC2BC" w14:textId="77777777" w:rsidR="00515A79" w:rsidRPr="00515A79" w:rsidRDefault="00515A79" w:rsidP="00515A79">
      <w:pPr>
        <w:rPr>
          <w:b/>
          <w:bCs/>
        </w:rPr>
      </w:pPr>
      <w:r w:rsidRPr="00515A79">
        <w:rPr>
          <w:b/>
          <w:bCs/>
        </w:rPr>
        <w:t>Beneficios de la Integración de IA en QA:</w:t>
      </w:r>
    </w:p>
    <w:p w14:paraId="61F7877A" w14:textId="77777777" w:rsidR="00515A79" w:rsidRPr="00515A79" w:rsidRDefault="00515A79" w:rsidP="00515A79">
      <w:pPr>
        <w:numPr>
          <w:ilvl w:val="0"/>
          <w:numId w:val="11"/>
        </w:numPr>
      </w:pPr>
      <w:r w:rsidRPr="00515A79">
        <w:rPr>
          <w:b/>
          <w:bCs/>
        </w:rPr>
        <w:t>Mayor cobertura:</w:t>
      </w:r>
      <w:r w:rsidRPr="00515A79">
        <w:t xml:space="preserve"> Se pueden generar más casos de prueba de manera automática, cubriendo áreas que podrían haberse pasado por alto en un proceso manual.</w:t>
      </w:r>
    </w:p>
    <w:p w14:paraId="701543B6" w14:textId="77777777" w:rsidR="00515A79" w:rsidRPr="00515A79" w:rsidRDefault="00515A79" w:rsidP="00515A79">
      <w:pPr>
        <w:numPr>
          <w:ilvl w:val="0"/>
          <w:numId w:val="11"/>
        </w:numPr>
      </w:pPr>
      <w:r w:rsidRPr="00515A79">
        <w:rPr>
          <w:b/>
          <w:bCs/>
        </w:rPr>
        <w:t>Reducción de tiempo y costos:</w:t>
      </w:r>
      <w:r w:rsidRPr="00515A79">
        <w:t xml:space="preserve"> Las pruebas se ejecutan de manera más eficiente, reduciendo la necesidad de intervención humana.</w:t>
      </w:r>
    </w:p>
    <w:p w14:paraId="7AD388A3" w14:textId="77777777" w:rsidR="00515A79" w:rsidRPr="00515A79" w:rsidRDefault="00515A79" w:rsidP="00515A79">
      <w:pPr>
        <w:numPr>
          <w:ilvl w:val="0"/>
          <w:numId w:val="11"/>
        </w:numPr>
      </w:pPr>
      <w:r w:rsidRPr="00515A79">
        <w:rPr>
          <w:b/>
          <w:bCs/>
        </w:rPr>
        <w:t>Mejora en la precisión:</w:t>
      </w:r>
      <w:r w:rsidRPr="00515A79">
        <w:t xml:space="preserve"> Los modelos de IA pueden identificar patrones y riesgos que no son obvios para los humanos, mejorando la calidad del software.</w:t>
      </w:r>
    </w:p>
    <w:p w14:paraId="202DC83B" w14:textId="77777777" w:rsidR="00515A79" w:rsidRPr="00515A79" w:rsidRDefault="00515A79" w:rsidP="00515A79">
      <w:pPr>
        <w:numPr>
          <w:ilvl w:val="0"/>
          <w:numId w:val="11"/>
        </w:numPr>
      </w:pPr>
      <w:r w:rsidRPr="00515A79">
        <w:rPr>
          <w:b/>
          <w:bCs/>
        </w:rPr>
        <w:t>Adaptabilidad:</w:t>
      </w:r>
      <w:r w:rsidRPr="00515A79">
        <w:t xml:space="preserve"> Las pruebas pueden adaptarse rápidamente a cambios en el código, reduciendo la rotura de pruebas y aumentando la flexibilidad del equipo.</w:t>
      </w:r>
    </w:p>
    <w:p w14:paraId="73D90C40" w14:textId="77777777" w:rsidR="00257DBA" w:rsidRDefault="00257DBA"/>
    <w:sectPr w:rsidR="00257D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C20F2"/>
    <w:multiLevelType w:val="multilevel"/>
    <w:tmpl w:val="1B34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57E35"/>
    <w:multiLevelType w:val="multilevel"/>
    <w:tmpl w:val="0FD0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A43E8"/>
    <w:multiLevelType w:val="multilevel"/>
    <w:tmpl w:val="A394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65584C"/>
    <w:multiLevelType w:val="multilevel"/>
    <w:tmpl w:val="5BAC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00EB2"/>
    <w:multiLevelType w:val="multilevel"/>
    <w:tmpl w:val="0B2E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D03A7F"/>
    <w:multiLevelType w:val="multilevel"/>
    <w:tmpl w:val="A832F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0534459">
    <w:abstractNumId w:val="2"/>
  </w:num>
  <w:num w:numId="2" w16cid:durableId="1946688463">
    <w:abstractNumId w:val="2"/>
    <w:lvlOverride w:ilvl="1">
      <w:lvl w:ilvl="1">
        <w:numFmt w:val="decimal"/>
        <w:lvlText w:val="%2."/>
        <w:lvlJc w:val="left"/>
      </w:lvl>
    </w:lvlOverride>
  </w:num>
  <w:num w:numId="3" w16cid:durableId="1887135303">
    <w:abstractNumId w:val="0"/>
  </w:num>
  <w:num w:numId="4" w16cid:durableId="2116944458">
    <w:abstractNumId w:val="0"/>
    <w:lvlOverride w:ilvl="1">
      <w:lvl w:ilvl="1">
        <w:numFmt w:val="decimal"/>
        <w:lvlText w:val="%2."/>
        <w:lvlJc w:val="left"/>
      </w:lvl>
    </w:lvlOverride>
  </w:num>
  <w:num w:numId="5" w16cid:durableId="1752845158">
    <w:abstractNumId w:val="1"/>
  </w:num>
  <w:num w:numId="6" w16cid:durableId="521289631">
    <w:abstractNumId w:val="1"/>
    <w:lvlOverride w:ilvl="1">
      <w:lvl w:ilvl="1">
        <w:numFmt w:val="decimal"/>
        <w:lvlText w:val="%2."/>
        <w:lvlJc w:val="left"/>
      </w:lvl>
    </w:lvlOverride>
  </w:num>
  <w:num w:numId="7" w16cid:durableId="648176003">
    <w:abstractNumId w:val="3"/>
  </w:num>
  <w:num w:numId="8" w16cid:durableId="1419904562">
    <w:abstractNumId w:val="3"/>
    <w:lvlOverride w:ilvl="1">
      <w:lvl w:ilvl="1">
        <w:numFmt w:val="decimal"/>
        <w:lvlText w:val="%2."/>
        <w:lvlJc w:val="left"/>
      </w:lvl>
    </w:lvlOverride>
  </w:num>
  <w:num w:numId="9" w16cid:durableId="1349521329">
    <w:abstractNumId w:val="5"/>
  </w:num>
  <w:num w:numId="10" w16cid:durableId="1211918826">
    <w:abstractNumId w:val="5"/>
    <w:lvlOverride w:ilvl="1">
      <w:lvl w:ilvl="1">
        <w:numFmt w:val="decimal"/>
        <w:lvlText w:val="%2."/>
        <w:lvlJc w:val="left"/>
      </w:lvl>
    </w:lvlOverride>
  </w:num>
  <w:num w:numId="11" w16cid:durableId="626356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A79"/>
    <w:rsid w:val="00257DBA"/>
    <w:rsid w:val="003C46C9"/>
    <w:rsid w:val="004C2152"/>
    <w:rsid w:val="00515A79"/>
    <w:rsid w:val="00B6017B"/>
    <w:rsid w:val="00D00B68"/>
    <w:rsid w:val="00D06E18"/>
    <w:rsid w:val="00DC3736"/>
    <w:rsid w:val="00EB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2F74C"/>
  <w15:chartTrackingRefBased/>
  <w15:docId w15:val="{B15CA21E-E4F7-49F0-9E2A-547B22358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5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5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15A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5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5A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5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5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5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5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5A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5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15A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5A7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5A7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5A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5A7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5A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5A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15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15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15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15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15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15A7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15A7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15A7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15A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15A7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15A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3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CBABA3B57E34CA7EE8E4D13884A70" ma:contentTypeVersion="16" ma:contentTypeDescription="Crear nuevo documento." ma:contentTypeScope="" ma:versionID="738e1be4c1fd980fdb22d718689217e2">
  <xsd:schema xmlns:xsd="http://www.w3.org/2001/XMLSchema" xmlns:xs="http://www.w3.org/2001/XMLSchema" xmlns:p="http://schemas.microsoft.com/office/2006/metadata/properties" xmlns:ns3="a65f3ca1-6a3f-40e4-80c2-073968bbcdd4" xmlns:ns4="cc806ee6-c84f-497b-b60e-e42256835efe" targetNamespace="http://schemas.microsoft.com/office/2006/metadata/properties" ma:root="true" ma:fieldsID="68ff0e184dc0e5c36b0e7596efe67ab2" ns3:_="" ns4:_="">
    <xsd:import namespace="a65f3ca1-6a3f-40e4-80c2-073968bbcdd4"/>
    <xsd:import namespace="cc806ee6-c84f-497b-b60e-e42256835ef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DateTaken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5f3ca1-6a3f-40e4-80c2-073968bbcdd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806ee6-c84f-497b-b60e-e42256835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806ee6-c84f-497b-b60e-e42256835efe" xsi:nil="true"/>
  </documentManagement>
</p:properties>
</file>

<file path=customXml/itemProps1.xml><?xml version="1.0" encoding="utf-8"?>
<ds:datastoreItem xmlns:ds="http://schemas.openxmlformats.org/officeDocument/2006/customXml" ds:itemID="{B9539387-150C-4237-A830-279EE08A5D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5f3ca1-6a3f-40e4-80c2-073968bbcdd4"/>
    <ds:schemaRef ds:uri="cc806ee6-c84f-497b-b60e-e42256835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5A026C-789D-4CB2-BA90-D146E92B32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92C70B-978E-45E6-9877-46C9BBE01C1A}">
  <ds:schemaRefs>
    <ds:schemaRef ds:uri="http://schemas.microsoft.com/office/2006/metadata/properties"/>
    <ds:schemaRef ds:uri="http://schemas.microsoft.com/office/infopath/2007/PartnerControls"/>
    <ds:schemaRef ds:uri="cc806ee6-c84f-497b-b60e-e42256835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4</Pages>
  <Words>807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Andres Contreras Contreras</dc:creator>
  <cp:keywords/>
  <dc:description/>
  <cp:lastModifiedBy>Francisco Andres Contreras Contreras</cp:lastModifiedBy>
  <cp:revision>4</cp:revision>
  <dcterms:created xsi:type="dcterms:W3CDTF">2024-08-13T14:51:00Z</dcterms:created>
  <dcterms:modified xsi:type="dcterms:W3CDTF">2024-08-14T20:11:00Z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0x01010039ACBABA3B57E34CA7EE8E4D13884A70</vt:lpwstr>
  </property>
</Properties>
</file>