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6160A" w14:textId="33189D26" w:rsidR="008F5FC6" w:rsidRDefault="00034D39" w:rsidP="000063CD">
      <w:pPr>
        <w:pStyle w:val="Title"/>
        <w:rPr>
          <w:lang w:val="en-US"/>
        </w:rPr>
      </w:pPr>
      <w:r>
        <w:rPr>
          <w:noProof/>
          <w:lang w:val="en-US"/>
        </w:rPr>
        <w:pict w14:anchorId="4D4F97A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425pt;margin-top:91.1pt;width:10.4pt;height:34.25pt;flip:x;z-index:251662336" o:connectortype="straight" strokecolor="#70ad47 [3209]" strokeweight="2.5pt">
            <v:stroke endarrow="block"/>
            <v:shadow color="#868686"/>
          </v:shape>
        </w:pict>
      </w:r>
      <w:r>
        <w:rPr>
          <w:noProof/>
          <w:lang w:val="en-US"/>
        </w:rPr>
        <w:pict w14:anchorId="4D4F97AD">
          <v:shape id="_x0000_s1036" type="#_x0000_t32" style="position:absolute;margin-left:392.85pt;margin-top:393.5pt;width:22.9pt;height:1.2pt;flip:x;z-index:251671552" o:connectortype="straight" strokecolor="#70ad47 [3209]" strokeweight="2.5pt">
            <v:stroke endarrow="block"/>
            <v:shadow color="#868686"/>
          </v:shape>
        </w:pict>
      </w:r>
      <w:r>
        <w:rPr>
          <w:noProof/>
          <w:lang w:val="en-US"/>
        </w:rPr>
        <w:pict w14:anchorId="4D4F97AD">
          <v:shape id="_x0000_s1034" type="#_x0000_t32" style="position:absolute;margin-left:355.7pt;margin-top:414.8pt;width:.7pt;height:19.65pt;flip:x y;z-index:251669504" o:connectortype="straight" strokecolor="#70ad47 [3209]" strokeweight="2.5pt">
            <v:stroke endarrow="block"/>
            <v:shadow color="#868686"/>
          </v:shape>
        </w:pict>
      </w:r>
      <w:r>
        <w:rPr>
          <w:noProof/>
          <w:lang w:val="en-US"/>
        </w:rPr>
        <w:pict w14:anchorId="624397E0">
          <v:shape id="_x0000_s1032" type="#_x0000_t32" style="position:absolute;margin-left:322.95pt;margin-top:396pt;width:67.6pt;height:3.1pt;flip:y;z-index:251667456" o:connectortype="straight" strokecolor="black [3200]" strokeweight="1pt">
            <v:stroke dashstyle="dash"/>
            <v:shadow color="#868686"/>
          </v:shape>
        </w:pict>
      </w:r>
      <w:r>
        <w:rPr>
          <w:noProof/>
          <w:lang w:val="en-US"/>
        </w:rPr>
        <w:pict w14:anchorId="7F818DDF">
          <v:shape id="_x0000_s1033" type="#_x0000_t32" style="position:absolute;margin-left:353.9pt;margin-top:378.8pt;width:1.8pt;height:36.65pt;z-index:251668480" o:connectortype="straight" strokecolor="black [3200]" strokeweight="2.5pt">
            <v:shadow color="#868686"/>
          </v:shape>
        </w:pict>
      </w:r>
      <w:r>
        <w:rPr>
          <w:noProof/>
          <w:lang w:val="en-US"/>
        </w:rPr>
        <w:pict w14:anchorId="3D18E164">
          <v:rect id="_x0000_s1030" style="position:absolute;margin-left:267.9pt;margin-top:170.3pt;width:23.25pt;height:84.75pt;rotation:884580fd;z-index:251665408" fillcolor="red"/>
        </w:pict>
      </w:r>
      <w:r>
        <w:rPr>
          <w:noProof/>
          <w:lang w:val="en-US"/>
        </w:rPr>
        <w:pict w14:anchorId="3D18E164">
          <v:rect id="_x0000_s1031" style="position:absolute;margin-left:166.55pt;margin-top:210pt;width:120.4pt;height:34.25pt;rotation:884580fd;z-index:251666432" fillcolor="red"/>
        </w:pict>
      </w:r>
      <w:r>
        <w:rPr>
          <w:noProof/>
          <w:lang w:val="en-US"/>
        </w:rPr>
        <w:pict w14:anchorId="3D18E164">
          <v:rect id="_x0000_s1026" style="position:absolute;margin-left:174.25pt;margin-top:148.65pt;width:23.25pt;height:84.75pt;rotation:884580fd;z-index:251659264" fillcolor="red"/>
        </w:pict>
      </w:r>
      <w:r>
        <w:rPr>
          <w:noProof/>
          <w:lang w:val="en-US"/>
        </w:rPr>
        <w:drawing>
          <wp:anchor distT="0" distB="0" distL="114300" distR="114300" simplePos="0" relativeHeight="251657214" behindDoc="1" locked="0" layoutInCell="1" allowOverlap="1" wp14:anchorId="41864DE6" wp14:editId="01E26F84">
            <wp:simplePos x="0" y="0"/>
            <wp:positionH relativeFrom="column">
              <wp:posOffset>3599468</wp:posOffset>
            </wp:positionH>
            <wp:positionV relativeFrom="paragraph">
              <wp:posOffset>5786280</wp:posOffset>
            </wp:positionV>
            <wp:extent cx="2585085" cy="3226435"/>
            <wp:effectExtent l="0" t="0" r="0" b="0"/>
            <wp:wrapNone/>
            <wp:docPr id="2990043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4" t="14575" r="23742" b="32328"/>
                    <a:stretch/>
                  </pic:blipFill>
                  <pic:spPr bwMode="auto">
                    <a:xfrm>
                      <a:off x="0" y="0"/>
                      <a:ext cx="258508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39" behindDoc="1" locked="0" layoutInCell="1" allowOverlap="1" wp14:anchorId="05BFF04C" wp14:editId="2C277C90">
            <wp:simplePos x="0" y="0"/>
            <wp:positionH relativeFrom="column">
              <wp:posOffset>2230439</wp:posOffset>
            </wp:positionH>
            <wp:positionV relativeFrom="paragraph">
              <wp:posOffset>807685</wp:posOffset>
            </wp:positionV>
            <wp:extent cx="3963035" cy="2257425"/>
            <wp:effectExtent l="0" t="0" r="0" b="0"/>
            <wp:wrapNone/>
            <wp:docPr id="7037477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7" t="34343" r="18040" b="37939"/>
                    <a:stretch/>
                  </pic:blipFill>
                  <pic:spPr bwMode="auto">
                    <a:xfrm>
                      <a:off x="0" y="0"/>
                      <a:ext cx="396303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1D0BF7EE" wp14:editId="1F3BEA0E">
            <wp:simplePos x="0" y="0"/>
            <wp:positionH relativeFrom="column">
              <wp:posOffset>3582639</wp:posOffset>
            </wp:positionH>
            <wp:positionV relativeFrom="paragraph">
              <wp:posOffset>3368449</wp:posOffset>
            </wp:positionV>
            <wp:extent cx="2609850" cy="2279650"/>
            <wp:effectExtent l="0" t="0" r="0" b="0"/>
            <wp:wrapNone/>
            <wp:docPr id="1413633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7" t="33338" r="26864" b="45812"/>
                    <a:stretch/>
                  </pic:blipFill>
                  <pic:spPr bwMode="auto">
                    <a:xfrm>
                      <a:off x="0" y="0"/>
                      <a:ext cx="26098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3CD" w:rsidRPr="000063CD">
        <w:rPr>
          <w:lang w:val="en-US"/>
        </w:rPr>
        <w:t xml:space="preserve">Experiment </w:t>
      </w:r>
      <w:r w:rsidR="000063CD" w:rsidRPr="000063CD">
        <w:rPr>
          <w:lang w:val="en-US"/>
        </w:rPr>
        <w:tab/>
        <w:t xml:space="preserve">to test strength of </w:t>
      </w:r>
      <w:r w:rsidR="000063CD">
        <w:rPr>
          <w:lang w:val="en-US"/>
        </w:rPr>
        <w:t xml:space="preserve">gripper </w:t>
      </w:r>
      <w:proofErr w:type="gramStart"/>
      <w:r w:rsidR="000063CD">
        <w:rPr>
          <w:lang w:val="en-US"/>
        </w:rPr>
        <w:t>finger</w:t>
      </w:r>
      <w:proofErr w:type="gramEnd"/>
    </w:p>
    <w:p w14:paraId="0DEFAA80" w14:textId="477DC2F9" w:rsidR="000063CD" w:rsidRDefault="00034D39" w:rsidP="000063CD">
      <w:pPr>
        <w:rPr>
          <w:lang w:val="en-US"/>
        </w:rPr>
      </w:pPr>
      <w:r>
        <w:rPr>
          <w:noProof/>
          <w:lang w:val="en-US"/>
        </w:rPr>
        <w:pict w14:anchorId="4D4F97AD">
          <v:shape id="_x0000_s1035" type="#_x0000_t32" style="position:absolute;margin-left:294.05pt;margin-top:364.9pt;width:24.45pt;height:0;z-index:251670528" o:connectortype="straight" strokecolor="#70ad47 [3209]" strokeweight="2.5pt">
            <v:stroke endarrow="block"/>
            <v:shadow color="#868686"/>
          </v:shape>
        </w:pic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!!Placeholder images of an older design!!</w:t>
      </w:r>
    </w:p>
    <w:p w14:paraId="00FD399E" w14:textId="7F97B047" w:rsidR="00034D39" w:rsidRDefault="00034D39" w:rsidP="000063CD">
      <w:pPr>
        <w:rPr>
          <w:noProof/>
          <w:lang w:val="en-US"/>
        </w:rPr>
      </w:pPr>
      <w:r>
        <w:rPr>
          <w:noProof/>
        </w:rPr>
        <w:pict w14:anchorId="7AE92CF6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38" type="#_x0000_t202" style="position:absolute;margin-left:-25.95pt;margin-top:7.55pt;width:197.6pt;height:102.9pt;z-index:25167462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;mso-fit-shape-to-text:t">
              <w:txbxContent>
                <w:p w14:paraId="005EB6B3" w14:textId="1041DFC2" w:rsidR="00034D39" w:rsidRPr="00034D39" w:rsidRDefault="00034D39">
                  <w:pPr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 xml:space="preserve">To test the strength of the fingers of </w:t>
                  </w:r>
                  <w:r>
                    <w:rPr>
                      <w:noProof/>
                      <w:lang w:val="en-US"/>
                    </w:rPr>
                    <w:br/>
                    <w:t>the gripper, we will mount the bottom/gear in a fixture and then apply a force on the tip of the finger. Where the torque on the finger will be</w:t>
                  </w:r>
                  <w:r>
                    <w:rPr>
                      <w:noProof/>
                      <w:lang w:val="en-US"/>
                    </w:rPr>
                    <w:br/>
                    <w:t xml:space="preserve">at its largest. </w:t>
                  </w:r>
                </w:p>
              </w:txbxContent>
            </v:textbox>
            <w10:wrap type="square"/>
          </v:shape>
        </w:pict>
      </w:r>
    </w:p>
    <w:p w14:paraId="701765EF" w14:textId="315FE4AB" w:rsidR="00034D39" w:rsidRDefault="00034D39" w:rsidP="000063CD">
      <w:pPr>
        <w:rPr>
          <w:noProof/>
          <w:lang w:val="en-US"/>
        </w:rPr>
      </w:pPr>
    </w:p>
    <w:p w14:paraId="4D76E85D" w14:textId="495F8D18" w:rsidR="00034D39" w:rsidRPr="000063CD" w:rsidRDefault="00034D39" w:rsidP="00034D39">
      <w:pPr>
        <w:rPr>
          <w:lang w:val="en-US"/>
        </w:rPr>
      </w:pPr>
      <w:r>
        <w:rPr>
          <w:noProof/>
          <w:lang w:val="en-US"/>
        </w:rPr>
        <w:pict w14:anchorId="2BCE7933">
          <v:shape id="_x0000_s1042" type="#_x0000_t32" style="position:absolute;margin-left:150.15pt;margin-top:363.55pt;width:.7pt;height:19.65pt;flip:x;z-index:251677696" o:connectortype="straight" strokecolor="#70ad47 [3209]" strokeweight="2.5pt">
            <v:stroke endarrow="block"/>
            <v:shadow color="#868686"/>
          </v:shape>
        </w:pict>
      </w:r>
    </w:p>
    <w:p w14:paraId="6A906BD5" w14:textId="71B4BDFD" w:rsidR="000063CD" w:rsidRPr="000063CD" w:rsidRDefault="000F5CE1" w:rsidP="00034D39">
      <w:pPr>
        <w:rPr>
          <w:lang w:val="en-US"/>
        </w:rPr>
      </w:pPr>
      <w:r>
        <w:rPr>
          <w:noProof/>
          <w:lang w:val="en-US"/>
        </w:rPr>
        <w:pict w14:anchorId="2B0C5360">
          <v:shape id="_x0000_s1041" type="#_x0000_t202" style="position:absolute;margin-left:-191.25pt;margin-top:153.8pt;width:262.15pt;height:244.35pt;z-index:25167667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1041;mso-fit-shape-to-text:t">
              <w:txbxContent>
                <w:p w14:paraId="2E7E1D23" w14:textId="77777777" w:rsidR="000F5CE1" w:rsidRDefault="00034D39" w:rsidP="00034D39">
                  <w:pPr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 xml:space="preserve">We will be doing 4 test from different angles to evaluate the different cases of collision with the finger. </w:t>
                  </w:r>
                  <w:r w:rsidR="00AB508B">
                    <w:rPr>
                      <w:noProof/>
                      <w:lang w:val="en-US"/>
                    </w:rPr>
                    <w:br/>
                  </w:r>
                </w:p>
                <w:p w14:paraId="7AEE5F45" w14:textId="738D483B" w:rsidR="000F5CE1" w:rsidRDefault="000F5CE1" w:rsidP="00034D39">
                  <w:pPr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(1): Standard collision from closing on external diameter of a checkers piece.</w:t>
                  </w:r>
                </w:p>
                <w:p w14:paraId="38C27438" w14:textId="77777777" w:rsidR="000F5CE1" w:rsidRDefault="000F5CE1" w:rsidP="00034D39">
                  <w:pPr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(2): Collision when opening. I.e Gripping the internal diameter of a part.</w:t>
                  </w:r>
                </w:p>
                <w:p w14:paraId="6BBE53E1" w14:textId="77777777" w:rsidR="000F5CE1" w:rsidRDefault="000F5CE1" w:rsidP="00034D39">
                  <w:pPr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(3): Collision when closing. I.e Gripping the external diameter that is larger than a checkers piece.</w:t>
                  </w:r>
                </w:p>
                <w:p w14:paraId="3CF1AB97" w14:textId="77777777" w:rsidR="000F5CE1" w:rsidRDefault="000F5CE1" w:rsidP="00034D39">
                  <w:pPr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(4): Collision when moving down to collect piece.</w:t>
                  </w:r>
                </w:p>
                <w:p w14:paraId="12E7460C" w14:textId="320A2F0D" w:rsidR="00034D39" w:rsidRPr="00034D39" w:rsidRDefault="000F5CE1" w:rsidP="00034D39">
                  <w:pPr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There is also an argument to be made of collisions with a part in the gripper. But these are more complex and seen as out of the scope of the analysis.</w:t>
                  </w: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 w14:anchorId="37296DC9">
          <v:shapetype id="_x0000_t185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_x0000_s1051" type="#_x0000_t185" style="position:absolute;margin-left:339.3pt;margin-top:341.05pt;width:6.85pt;height:11.45pt;z-index:251685888;mso-position-horizontal-relative:margin;v-text-anchor:middle" adj="4691" fillcolor="white [3201]" strokecolor="#70ad47 [3209]" strokeweight="1pt">
            <v:shadow color="#868686"/>
            <v:textbox style="mso-next-textbox:#_x0000_s1051" inset="0,0,0,0">
              <w:txbxContent>
                <w:p w14:paraId="125EFAE3" w14:textId="7F2F296A" w:rsidR="000F5CE1" w:rsidRPr="000F5CE1" w:rsidRDefault="000F5CE1" w:rsidP="000F5CE1">
                  <w:pPr>
                    <w:rPr>
                      <w:b/>
                      <w:bCs/>
                      <w:color w:val="92D050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92D050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shape>
        </w:pict>
      </w:r>
      <w:r>
        <w:rPr>
          <w:noProof/>
          <w:lang w:val="en-US"/>
        </w:rPr>
        <w:pict w14:anchorId="37296DC9">
          <v:shape id="_x0000_s1050" type="#_x0000_t185" style="position:absolute;margin-left:407.05pt;margin-top:255.85pt;width:6.85pt;height:11.45pt;z-index:251684864;mso-position-horizontal-relative:margin;v-text-anchor:middle" adj="4691" fillcolor="white [3201]" strokecolor="#70ad47 [3209]" strokeweight="1pt">
            <v:shadow color="#868686"/>
            <v:textbox style="mso-next-textbox:#_x0000_s1050" inset="0,0,0,0">
              <w:txbxContent>
                <w:p w14:paraId="03806153" w14:textId="15ED2623" w:rsidR="000F5CE1" w:rsidRPr="000F5CE1" w:rsidRDefault="000F5CE1" w:rsidP="000F5CE1">
                  <w:pPr>
                    <w:rPr>
                      <w:b/>
                      <w:bCs/>
                      <w:color w:val="92D050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92D050"/>
                      <w:sz w:val="20"/>
                      <w:szCs w:val="20"/>
                    </w:rPr>
                    <w:t>3</w:t>
                  </w:r>
                </w:p>
              </w:txbxContent>
            </v:textbox>
            <w10:wrap anchorx="margin"/>
          </v:shape>
        </w:pict>
      </w:r>
      <w:r>
        <w:rPr>
          <w:noProof/>
          <w:lang w:val="en-US"/>
        </w:rPr>
        <w:pict w14:anchorId="37296DC9">
          <v:shape id="_x0000_s1049" type="#_x0000_t185" style="position:absolute;margin-left:296.15pt;margin-top:279.2pt;width:6.85pt;height:11.45pt;z-index:251683840;mso-position-horizontal-relative:margin;v-text-anchor:middle" adj="4691" fillcolor="white [3201]" strokecolor="#70ad47 [3209]" strokeweight="1pt">
            <v:shadow color="#868686"/>
            <v:textbox style="mso-next-textbox:#_x0000_s1049" inset="0,0,0,0">
              <w:txbxContent>
                <w:p w14:paraId="68188775" w14:textId="7493BB95" w:rsidR="000F5CE1" w:rsidRPr="000F5CE1" w:rsidRDefault="000F5CE1" w:rsidP="000F5CE1">
                  <w:pPr>
                    <w:rPr>
                      <w:b/>
                      <w:bCs/>
                      <w:color w:val="92D050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92D050"/>
                      <w:sz w:val="20"/>
                      <w:szCs w:val="20"/>
                    </w:rPr>
                    <w:t>2</w:t>
                  </w:r>
                </w:p>
              </w:txbxContent>
            </v:textbox>
            <w10:wrap anchorx="margin"/>
          </v:shape>
        </w:pict>
      </w:r>
      <w:r>
        <w:rPr>
          <w:noProof/>
          <w:lang w:val="en-US"/>
        </w:rPr>
        <w:pict w14:anchorId="37296DC9">
          <v:shape id="_x0000_s1048" type="#_x0000_t185" style="position:absolute;margin-left:360.15pt;margin-top:300.5pt;width:6.85pt;height:11.45pt;z-index:251682816;mso-position-horizontal-relative:margin;v-text-anchor:middle" adj="4691" fillcolor="white [3201]" strokecolor="#70ad47 [3209]" strokeweight="1pt">
            <v:shadow color="#868686"/>
            <v:textbox style="mso-next-textbox:#_x0000_s1048" inset="0,0,0,0">
              <w:txbxContent>
                <w:p w14:paraId="4B659BAC" w14:textId="141205A8" w:rsidR="000F5CE1" w:rsidRPr="000F5CE1" w:rsidRDefault="000F5CE1">
                  <w:pPr>
                    <w:rPr>
                      <w:b/>
                      <w:bCs/>
                      <w:color w:val="92D050"/>
                      <w:sz w:val="20"/>
                      <w:szCs w:val="20"/>
                    </w:rPr>
                  </w:pPr>
                  <w:r w:rsidRPr="000F5CE1">
                    <w:rPr>
                      <w:b/>
                      <w:bCs/>
                      <w:color w:val="92D050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shape>
        </w:pict>
      </w:r>
      <w:r w:rsidR="00034D39">
        <w:rPr>
          <w:noProof/>
          <w:lang w:val="en-US"/>
        </w:rPr>
        <w:pict w14:anchorId="3D18E164">
          <v:rect id="_x0000_s1046" style="position:absolute;margin-left:263.4pt;margin-top:482.05pt;width:23.25pt;height:84.75pt;z-index:251681792" fillcolor="red"/>
        </w:pict>
      </w:r>
      <w:r w:rsidR="00034D39">
        <w:rPr>
          <w:noProof/>
          <w:lang w:val="en-US"/>
        </w:rPr>
        <w:pict w14:anchorId="3D18E164">
          <v:rect id="_x0000_s1045" style="position:absolute;margin-left:234.05pt;margin-top:516.95pt;width:23.25pt;height:84.75pt;rotation:90;z-index:251680768" fillcolor="red"/>
        </w:pict>
      </w:r>
      <w:r w:rsidR="00034D39">
        <w:rPr>
          <w:noProof/>
          <w:lang w:val="en-US"/>
        </w:rPr>
        <w:pict w14:anchorId="3D18E164">
          <v:rect id="_x0000_s1044" style="position:absolute;margin-left:234.05pt;margin-top:445.3pt;width:23.25pt;height:84.75pt;rotation:90;z-index:251679744" fillcolor="red"/>
        </w:pict>
      </w:r>
      <w:r w:rsidR="00034D39">
        <w:rPr>
          <w:noProof/>
          <w:lang w:val="en-US"/>
        </w:rPr>
        <w:pict w14:anchorId="2B0C5360">
          <v:shape id="_x0000_s1043" type="#_x0000_t202" style="position:absolute;margin-left:131.4pt;margin-top:41.8pt;width:167.95pt;height:66.3pt;z-index:25167872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>
              <w:txbxContent>
                <w:p w14:paraId="5FF7D3B7" w14:textId="30977245" w:rsidR="00034D39" w:rsidRPr="00034D39" w:rsidRDefault="00034D39" w:rsidP="00034D39">
                  <w:pPr>
                    <w:rPr>
                      <w:noProof/>
                      <w:lang w:val="en-US"/>
                    </w:rPr>
                  </w:pPr>
                  <w:r w:rsidRPr="00034D39">
                    <w:rPr>
                      <w:b/>
                      <w:bCs/>
                      <w:noProof/>
                      <w:color w:val="70AD47" w:themeColor="accent6"/>
                      <w:lang w:val="en-US"/>
                    </w:rPr>
                    <w:t>Green</w:t>
                  </w:r>
                  <w:r>
                    <w:rPr>
                      <w:noProof/>
                      <w:lang w:val="en-US"/>
                    </w:rPr>
                    <w:t>: Force applied &amp; measured with dynamic force cell</w:t>
                  </w:r>
                  <w:r>
                    <w:rPr>
                      <w:noProof/>
                      <w:lang w:val="en-US"/>
                    </w:rPr>
                    <w:br/>
                  </w:r>
                  <w:r w:rsidRPr="00034D39">
                    <w:rPr>
                      <w:b/>
                      <w:bCs/>
                      <w:noProof/>
                      <w:color w:val="FF0000"/>
                      <w:lang w:val="en-US"/>
                    </w:rPr>
                    <w:t>Red</w:t>
                  </w:r>
                  <w:r>
                    <w:rPr>
                      <w:noProof/>
                      <w:lang w:val="en-US"/>
                    </w:rPr>
                    <w:t>: Fixture positioning</w:t>
                  </w:r>
                  <w:r>
                    <w:rPr>
                      <w:noProof/>
                      <w:lang w:val="en-US"/>
                    </w:rPr>
                    <w:br/>
                  </w:r>
                  <w:r w:rsidRPr="00034D39">
                    <w:rPr>
                      <w:b/>
                      <w:bCs/>
                      <w:noProof/>
                      <w:lang w:val="en-US"/>
                    </w:rPr>
                    <w:t>Black</w:t>
                  </w:r>
                  <w:r>
                    <w:rPr>
                      <w:noProof/>
                      <w:lang w:val="en-US"/>
                    </w:rPr>
                    <w:t>: Reference lines</w:t>
                  </w:r>
                </w:p>
              </w:txbxContent>
            </v:textbox>
            <w10:wrap type="square"/>
          </v:shape>
        </w:pict>
      </w:r>
    </w:p>
    <w:sectPr w:rsidR="000063CD" w:rsidRPr="000063C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0A7F"/>
    <w:rsid w:val="000063CD"/>
    <w:rsid w:val="00034D39"/>
    <w:rsid w:val="0004335B"/>
    <w:rsid w:val="000F5CE1"/>
    <w:rsid w:val="001358A7"/>
    <w:rsid w:val="002D5396"/>
    <w:rsid w:val="004F751F"/>
    <w:rsid w:val="00557122"/>
    <w:rsid w:val="00570A7F"/>
    <w:rsid w:val="005B1EDE"/>
    <w:rsid w:val="007E022C"/>
    <w:rsid w:val="007F0CCF"/>
    <w:rsid w:val="00895BFB"/>
    <w:rsid w:val="008F5FC6"/>
    <w:rsid w:val="00A41A91"/>
    <w:rsid w:val="00A529C6"/>
    <w:rsid w:val="00A7444E"/>
    <w:rsid w:val="00AB508B"/>
    <w:rsid w:val="00AE2F96"/>
    <w:rsid w:val="00BD2143"/>
    <w:rsid w:val="00D47745"/>
    <w:rsid w:val="00D600AC"/>
    <w:rsid w:val="00E03C0C"/>
    <w:rsid w:val="00F1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>
      <o:colormru v:ext="edit" colors="#4ff842,#fa2424"/>
    </o:shapedefaults>
    <o:shapelayout v:ext="edit">
      <o:idmap v:ext="edit" data="1"/>
      <o:rules v:ext="edit">
        <o:r id="V:Rule1" type="connector" idref="#_x0000_s1029"/>
        <o:r id="V:Rule2" type="connector" idref="#_x0000_s1032"/>
        <o:r id="V:Rule3" type="connector" idref="#_x0000_s1033"/>
        <o:r id="V:Rule4" type="connector" idref="#_x0000_s1034"/>
        <o:r id="V:Rule5" type="connector" idref="#_x0000_s1035"/>
        <o:r id="V:Rule6" type="connector" idref="#_x0000_s1036"/>
        <o:r id="V:Rule7" type="connector" idref="#_x0000_s1042"/>
        <o:r id="V:Rule8" type="arc" idref="#_x0000_s1048"/>
      </o:rules>
    </o:shapelayout>
  </w:shapeDefaults>
  <w:decimalSymbol w:val=","/>
  <w:listSeparator w:val=";"/>
  <w14:docId w14:val="7665771A"/>
  <w15:docId w15:val="{DFD8FD15-FC14-4E8E-ABD1-4F43FFA0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D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63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3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AE30C-1568-4DD9-BB88-600CACB23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16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Faber</dc:creator>
  <cp:keywords/>
  <dc:description/>
  <cp:lastModifiedBy>Thomas Faber</cp:lastModifiedBy>
  <cp:revision>2</cp:revision>
  <dcterms:created xsi:type="dcterms:W3CDTF">2024-04-05T09:38:00Z</dcterms:created>
  <dcterms:modified xsi:type="dcterms:W3CDTF">2024-04-08T10:00:00Z</dcterms:modified>
</cp:coreProperties>
</file>