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4B24B" w14:textId="06258429" w:rsidR="003E7489" w:rsidRPr="007503E5" w:rsidRDefault="787C231A" w:rsidP="00D0707B">
      <w:pPr>
        <w:pStyle w:val="Heading1"/>
      </w:pPr>
      <w:r w:rsidRPr="007503E5">
        <w:t xml:space="preserve">Module 4 – </w:t>
      </w:r>
      <w:r w:rsidR="416DECB5" w:rsidRPr="007503E5">
        <w:t xml:space="preserve">Medium Kit: Tanks, </w:t>
      </w:r>
      <w:r w:rsidR="2EA40269" w:rsidRPr="007503E5">
        <w:t>Separators, Heat Exchangers</w:t>
      </w:r>
      <w:r w:rsidR="00544BAB" w:rsidRPr="007503E5">
        <w:t xml:space="preserve"> </w:t>
      </w:r>
      <w:r w:rsidR="1F0E67D9" w:rsidRPr="007503E5">
        <w:t>and Boilers</w:t>
      </w:r>
    </w:p>
    <w:p w14:paraId="276D80CD" w14:textId="6488C6C2" w:rsidR="008429F4" w:rsidRPr="007503E5" w:rsidRDefault="7E736ED1" w:rsidP="4B62CC69">
      <w:pPr>
        <w:rPr>
          <w:i/>
          <w:iCs/>
        </w:rPr>
      </w:pPr>
      <w:r w:rsidRPr="007503E5">
        <w:rPr>
          <w:i/>
          <w:iCs/>
        </w:rPr>
        <w:t>We will now discuss how specific units work</w:t>
      </w:r>
      <w:r w:rsidR="26AF8565" w:rsidRPr="007503E5">
        <w:rPr>
          <w:i/>
          <w:iCs/>
        </w:rPr>
        <w:t xml:space="preserve"> and their function in a facility, and </w:t>
      </w:r>
      <w:r w:rsidR="0D0A7CE1" w:rsidRPr="007503E5">
        <w:rPr>
          <w:i/>
          <w:iCs/>
        </w:rPr>
        <w:t xml:space="preserve">then </w:t>
      </w:r>
      <w:r w:rsidR="26AF8565" w:rsidRPr="007503E5">
        <w:rPr>
          <w:i/>
          <w:iCs/>
        </w:rPr>
        <w:t>directly apply all the content we have learnt previously to specific problems. So</w:t>
      </w:r>
      <w:r w:rsidR="6B0C6528" w:rsidRPr="007503E5">
        <w:rPr>
          <w:i/>
          <w:iCs/>
        </w:rPr>
        <w:t>,</w:t>
      </w:r>
      <w:r w:rsidR="26AF8565" w:rsidRPr="007503E5">
        <w:rPr>
          <w:i/>
          <w:iCs/>
        </w:rPr>
        <w:t xml:space="preserve"> we </w:t>
      </w:r>
      <w:r w:rsidR="0D0A7CE1" w:rsidRPr="007503E5">
        <w:rPr>
          <w:i/>
          <w:iCs/>
        </w:rPr>
        <w:t>will be able to look at the control of these units in P&amp;ID schematics we learnt in Module 2.</w:t>
      </w:r>
    </w:p>
    <w:p w14:paraId="02D16A50" w14:textId="62F7471B" w:rsidR="7DA64195" w:rsidRPr="007503E5" w:rsidRDefault="7DA64195" w:rsidP="00D0707B">
      <w:pPr>
        <w:pStyle w:val="Heading2"/>
        <w:rPr>
          <w:i/>
          <w:iCs/>
        </w:rPr>
      </w:pPr>
      <w:r w:rsidRPr="007503E5">
        <w:t>Outline</w:t>
      </w:r>
    </w:p>
    <w:p w14:paraId="01C7D41B" w14:textId="137612E0" w:rsidR="7DA64195" w:rsidRPr="007503E5" w:rsidRDefault="7DA64195" w:rsidP="7DA64195">
      <w:r w:rsidRPr="007503E5">
        <w:t>Primary learning outcomes for the module:</w:t>
      </w:r>
    </w:p>
    <w:p w14:paraId="62A44CE0" w14:textId="0A41EC32" w:rsidR="7DA64195" w:rsidRPr="007503E5" w:rsidRDefault="7DA64195" w:rsidP="7DA64195">
      <w:pPr>
        <w:pStyle w:val="ListParagraph"/>
        <w:numPr>
          <w:ilvl w:val="0"/>
          <w:numId w:val="4"/>
        </w:numPr>
        <w:rPr>
          <w:rFonts w:eastAsiaTheme="minorEastAsia"/>
        </w:rPr>
      </w:pPr>
      <w:r w:rsidRPr="007503E5">
        <w:t>Understand processes and design of: tanks and pressure vessels, separators, heat exchangers, and boilers</w:t>
      </w:r>
    </w:p>
    <w:p w14:paraId="4FAAFAC1" w14:textId="14184F7B" w:rsidR="7DA64195" w:rsidRPr="007503E5" w:rsidRDefault="7DA64195" w:rsidP="7DA64195">
      <w:pPr>
        <w:pStyle w:val="ListParagraph"/>
        <w:numPr>
          <w:ilvl w:val="0"/>
          <w:numId w:val="4"/>
        </w:numPr>
        <w:rPr>
          <w:rFonts w:eastAsiaTheme="minorEastAsia"/>
        </w:rPr>
      </w:pPr>
      <w:r w:rsidRPr="007503E5">
        <w:t>Apply basic enthalpy and heat transfer equations to a range of heat exchanger configurations</w:t>
      </w:r>
    </w:p>
    <w:p w14:paraId="11F85FBA" w14:textId="68946C53" w:rsidR="7DA64195" w:rsidRPr="007503E5" w:rsidRDefault="7DA64195" w:rsidP="7DA64195">
      <w:pPr>
        <w:pStyle w:val="ListParagraph"/>
        <w:numPr>
          <w:ilvl w:val="0"/>
          <w:numId w:val="4"/>
        </w:numPr>
        <w:rPr>
          <w:rFonts w:eastAsiaTheme="minorEastAsia"/>
        </w:rPr>
      </w:pPr>
      <w:r w:rsidRPr="007503E5">
        <w:t>Analyse, describe and design control schemes for heat exchangers and boilers</w:t>
      </w:r>
    </w:p>
    <w:p w14:paraId="2F76B70C" w14:textId="0E8BB49C" w:rsidR="7DA64195" w:rsidRPr="007503E5" w:rsidRDefault="7DA64195" w:rsidP="7DA64195"/>
    <w:p w14:paraId="267A37BE" w14:textId="1CD3A8B7" w:rsidR="00156E07" w:rsidRPr="007503E5" w:rsidRDefault="00AA32FA" w:rsidP="00D0707B">
      <w:pPr>
        <w:pStyle w:val="Heading2"/>
      </w:pPr>
      <w:r>
        <w:t xml:space="preserve">4.1 </w:t>
      </w:r>
      <w:r w:rsidR="005B6A0A" w:rsidRPr="007503E5">
        <w:t>Tanks and Pressure Vessels</w:t>
      </w:r>
    </w:p>
    <w:p w14:paraId="6FFFED1C" w14:textId="6C5D0561" w:rsidR="005B6A0A" w:rsidRPr="007503E5" w:rsidRDefault="005B6A0A" w:rsidP="00E80F84">
      <w:r w:rsidRPr="007503E5">
        <w:t xml:space="preserve">A </w:t>
      </w:r>
      <w:r w:rsidR="00052F74" w:rsidRPr="007503E5">
        <w:rPr>
          <w:i/>
        </w:rPr>
        <w:t xml:space="preserve">storage </w:t>
      </w:r>
      <w:r w:rsidRPr="007503E5">
        <w:rPr>
          <w:i/>
        </w:rPr>
        <w:t>tank</w:t>
      </w:r>
      <w:r w:rsidRPr="007503E5">
        <w:t xml:space="preserve"> is </w:t>
      </w:r>
      <w:r w:rsidR="00052F74" w:rsidRPr="007503E5">
        <w:t xml:space="preserve">a term used for a container that holds liquids and compressed gases </w:t>
      </w:r>
      <w:r w:rsidR="001A5472" w:rsidRPr="007503E5">
        <w:t>but</w:t>
      </w:r>
      <w:r w:rsidR="00E73B14" w:rsidRPr="007503E5">
        <w:t xml:space="preserve"> at close to atmospheric pressure (it </w:t>
      </w:r>
      <w:r w:rsidR="00E80F84" w:rsidRPr="007503E5">
        <w:t xml:space="preserve">is not designed for significantly elevated pressures or vacuum conditions). </w:t>
      </w:r>
      <w:r w:rsidR="001A5472" w:rsidRPr="007503E5">
        <w:t xml:space="preserve">This is distinct from a </w:t>
      </w:r>
      <w:r w:rsidR="001A5472" w:rsidRPr="007503E5">
        <w:rPr>
          <w:i/>
        </w:rPr>
        <w:t>pressure vessel</w:t>
      </w:r>
      <w:r w:rsidR="001A5472" w:rsidRPr="007503E5">
        <w:t xml:space="preserve"> which</w:t>
      </w:r>
      <w:r w:rsidR="00DE399E" w:rsidRPr="007503E5">
        <w:t xml:space="preserve"> is designed for holding liquids or gases at pressures significantly away from atmospheric condition</w:t>
      </w:r>
      <w:r w:rsidR="00C52148" w:rsidRPr="007503E5">
        <w:t>s, so it will have a larger wall thickness and pressure rating.</w:t>
      </w:r>
    </w:p>
    <w:p w14:paraId="47A444A3" w14:textId="42598BEE" w:rsidR="00E95DA9" w:rsidRPr="007503E5" w:rsidRDefault="00E95DA9" w:rsidP="00E80F84">
      <w:r w:rsidRPr="007503E5">
        <w:t xml:space="preserve">If a tank is holding a flammable liquid, </w:t>
      </w:r>
      <w:r w:rsidR="00340AC4" w:rsidRPr="007503E5">
        <w:t xml:space="preserve">it is desirable not to have any oxygen in the cavity space at the top of the tank (if the tank is only partially full). This means storage tanks sometimes have a </w:t>
      </w:r>
      <w:r w:rsidR="00340AC4" w:rsidRPr="007503E5">
        <w:rPr>
          <w:i/>
        </w:rPr>
        <w:t>floating roof</w:t>
      </w:r>
      <w:r w:rsidR="00340AC4" w:rsidRPr="007503E5">
        <w:t xml:space="preserve"> (the roof of the tank moves up and down with </w:t>
      </w:r>
      <w:r w:rsidR="00D33681" w:rsidRPr="007503E5">
        <w:t xml:space="preserve">the liquid level so there is no vapour space at the top) or for </w:t>
      </w:r>
      <w:r w:rsidR="00D33681" w:rsidRPr="007503E5">
        <w:rPr>
          <w:i/>
        </w:rPr>
        <w:t>fixed roof</w:t>
      </w:r>
      <w:r w:rsidR="00D33681" w:rsidRPr="007503E5">
        <w:t xml:space="preserve"> tanks, the space at the top is often nitrogen blanketed (nitrogen is used to fill the vapour void space at the top of the tank).</w:t>
      </w:r>
    </w:p>
    <w:p w14:paraId="005A0733" w14:textId="3B0D4536" w:rsidR="00D33681" w:rsidRPr="007503E5" w:rsidRDefault="00E500D7" w:rsidP="00E80F84">
      <w:r w:rsidRPr="007503E5">
        <w:t xml:space="preserve">A pressure vessel can be designed for any storage pressure, but in a normal storage tank the main source of </w:t>
      </w:r>
      <w:r w:rsidR="00414C1B" w:rsidRPr="007503E5">
        <w:t>pressure in the vessel can be the hydrostatic</w:t>
      </w:r>
      <w:r w:rsidR="00CB2290" w:rsidRPr="007503E5">
        <w:t>ally induced pressure from the contained liquid (hydrostatic head meaning the pressure from the weight of the liquid).</w:t>
      </w:r>
    </w:p>
    <w:p w14:paraId="0724F0DA" w14:textId="79EBD494" w:rsidR="00CB2290" w:rsidRPr="007503E5" w:rsidRDefault="00CB2290" w:rsidP="00E80F84">
      <w:r w:rsidRPr="007503E5">
        <w:t xml:space="preserve">Just like for a manometer calculation in Module 3, the </w:t>
      </w:r>
      <w:r w:rsidR="004F1F6B" w:rsidRPr="007503E5">
        <w:t>hydrostatically induced pressure from a liquid can be calculated from the weight force of the liquid:</w:t>
      </w:r>
    </w:p>
    <w:p w14:paraId="37F292EE" w14:textId="66ED0737" w:rsidR="00877B5E" w:rsidRPr="007503E5" w:rsidRDefault="651BEE3C" w:rsidP="4B62CC69">
      <w:pPr>
        <w:spacing w:after="0" w:line="240" w:lineRule="auto"/>
        <w:rPr>
          <w:i/>
          <w:iCs/>
        </w:rPr>
      </w:pPr>
      <w:r w:rsidRPr="007503E5">
        <w:rPr>
          <w:i/>
          <w:iCs/>
        </w:rPr>
        <w:t xml:space="preserve">ΔP = </w:t>
      </w:r>
      <w:r w:rsidRPr="007503E5">
        <w:rPr>
          <w:rFonts w:ascii="Symbol" w:eastAsia="Symbol" w:hAnsi="Symbol" w:cs="Symbol"/>
          <w:i/>
          <w:iCs/>
        </w:rPr>
        <w:t></w:t>
      </w:r>
      <w:r w:rsidRPr="007503E5">
        <w:rPr>
          <w:i/>
          <w:iCs/>
          <w:vertAlign w:val="subscript"/>
        </w:rPr>
        <w:t xml:space="preserve">f </w:t>
      </w:r>
      <w:r w:rsidRPr="007503E5">
        <w:rPr>
          <w:i/>
          <w:iCs/>
        </w:rPr>
        <w:t>g h</w:t>
      </w:r>
      <w:r w:rsidRPr="007503E5">
        <w:rPr>
          <w:i/>
          <w:iCs/>
          <w:vertAlign w:val="subscript"/>
        </w:rPr>
        <w:t xml:space="preserve"> </w:t>
      </w:r>
    </w:p>
    <w:p w14:paraId="23CEAFA1" w14:textId="13F40D87" w:rsidR="00877B5E" w:rsidRPr="007503E5" w:rsidRDefault="651BEE3C" w:rsidP="4B62CC69">
      <w:r w:rsidRPr="007503E5">
        <w:t xml:space="preserve">Where </w:t>
      </w:r>
      <w:r w:rsidRPr="007503E5">
        <w:rPr>
          <w:i/>
          <w:iCs/>
        </w:rPr>
        <w:t xml:space="preserve">ΔP </w:t>
      </w:r>
      <w:r w:rsidRPr="007503E5">
        <w:t>is the hydrostatically induced pressure (difference in pressure between the top and bottom of the liquid level)</w:t>
      </w:r>
      <w:r w:rsidR="00877B5E" w:rsidRPr="007503E5">
        <w:br/>
      </w:r>
      <w:r w:rsidRPr="007503E5">
        <w:rPr>
          <w:rFonts w:ascii="Symbol" w:eastAsia="Symbol" w:hAnsi="Symbol" w:cs="Symbol"/>
          <w:i/>
          <w:iCs/>
        </w:rPr>
        <w:t></w:t>
      </w:r>
      <w:proofErr w:type="gramStart"/>
      <w:r w:rsidRPr="007503E5">
        <w:rPr>
          <w:i/>
          <w:iCs/>
          <w:vertAlign w:val="subscript"/>
        </w:rPr>
        <w:t xml:space="preserve">f </w:t>
      </w:r>
      <w:r w:rsidRPr="007503E5">
        <w:rPr>
          <w:vertAlign w:val="subscript"/>
        </w:rPr>
        <w:t xml:space="preserve"> </w:t>
      </w:r>
      <w:r w:rsidRPr="007503E5">
        <w:t>is</w:t>
      </w:r>
      <w:proofErr w:type="gramEnd"/>
      <w:r w:rsidRPr="007503E5">
        <w:t xml:space="preserve"> the density of the liquid</w:t>
      </w:r>
      <w:r w:rsidR="00877B5E" w:rsidRPr="007503E5">
        <w:br/>
      </w:r>
      <w:r w:rsidRPr="007503E5">
        <w:rPr>
          <w:i/>
          <w:iCs/>
        </w:rPr>
        <w:t>h</w:t>
      </w:r>
      <w:r w:rsidRPr="007503E5">
        <w:t xml:space="preserve"> is the height of the liquid</w:t>
      </w:r>
      <w:r w:rsidR="00877B5E" w:rsidRPr="007503E5">
        <w:br/>
      </w:r>
      <w:r w:rsidRPr="007503E5">
        <w:rPr>
          <w:i/>
          <w:iCs/>
        </w:rPr>
        <w:t xml:space="preserve">g </w:t>
      </w:r>
      <w:r w:rsidRPr="007503E5">
        <w:t>is the acceleration due to gravity (9.8 m</w:t>
      </w:r>
      <w:r w:rsidR="39558AA5" w:rsidRPr="007503E5">
        <w:t>/s</w:t>
      </w:r>
      <w:r w:rsidR="39558AA5" w:rsidRPr="007503E5">
        <w:rPr>
          <w:vertAlign w:val="superscript"/>
        </w:rPr>
        <w:t>2</w:t>
      </w:r>
      <w:r w:rsidR="39558AA5" w:rsidRPr="007503E5">
        <w:t xml:space="preserve"> at the surface of the earth).</w:t>
      </w:r>
    </w:p>
    <w:p w14:paraId="02846B56" w14:textId="7CBBDAB6" w:rsidR="00C52148" w:rsidRPr="007503E5" w:rsidRDefault="00882C8C" w:rsidP="00E80F84">
      <w:r w:rsidRPr="007503E5">
        <w:t xml:space="preserve">An example of this hydrostatically induced pressure is if you dive to the bottom of a pool and feel a force in your ears (the weight force of the liquid water above you). As a guide, diving 10m below </w:t>
      </w:r>
      <w:r w:rsidR="00165C2F" w:rsidRPr="007503E5">
        <w:t>the surface is equivalent to 1 additional atmosphere of pressure.</w:t>
      </w:r>
    </w:p>
    <w:p w14:paraId="710C05DD" w14:textId="00273526" w:rsidR="00916F75" w:rsidRPr="007503E5" w:rsidRDefault="32F1EC1D" w:rsidP="00E80F84">
      <w:r w:rsidRPr="007503E5">
        <w:t>When draining a tank</w:t>
      </w:r>
      <w:r w:rsidR="078C1899" w:rsidRPr="007503E5">
        <w:t>,</w:t>
      </w:r>
      <w:r w:rsidRPr="007503E5">
        <w:t xml:space="preserve"> it is important that </w:t>
      </w:r>
      <w:r w:rsidR="3F0D5031" w:rsidRPr="007503E5">
        <w:t xml:space="preserve">no vacuum is created at the top of the tank. </w:t>
      </w:r>
      <w:r w:rsidR="109AD671" w:rsidRPr="007503E5">
        <w:t>This can either stop the flow (if the design pressure of the tank is larger than the hydrostatic</w:t>
      </w:r>
      <w:r w:rsidR="52CB9A4F" w:rsidRPr="007503E5">
        <w:t>ally induced pressure difference) or can cause the tank to implode (if the design pressure of the tank is less than the hydrostatic head).</w:t>
      </w:r>
    </w:p>
    <w:p w14:paraId="0882E4CF" w14:textId="73EE7D1C" w:rsidR="002171DB" w:rsidRPr="007503E5" w:rsidRDefault="00481AF5" w:rsidP="00E80F84">
      <w:r w:rsidRPr="007503E5">
        <w:t xml:space="preserve">As a simple </w:t>
      </w:r>
      <w:r w:rsidR="005C0BFB" w:rsidRPr="007503E5">
        <w:t>everyday</w:t>
      </w:r>
      <w:r w:rsidRPr="007503E5">
        <w:t xml:space="preserve"> example: Imagine putting a straw into your glass of soft drink. If you put your thumb over the </w:t>
      </w:r>
      <w:r w:rsidR="00D80163" w:rsidRPr="007503E5">
        <w:t xml:space="preserve">mouth end, and raise the straw up, you can lift </w:t>
      </w:r>
      <w:r w:rsidR="007922B6" w:rsidRPr="007503E5">
        <w:t>soda out of the cup within the straw. If you remove your thumb, the drink immediately drains out.</w:t>
      </w:r>
      <w:r w:rsidR="005F2554" w:rsidRPr="007503E5">
        <w:t xml:space="preserve"> Putting your thumb over the end of the straw means that when the liquid goes to flow out, it creates a small vacuum at the top of the straw, that acts against the hydrostatic weight force of the liquid in the straw (thus preventing it from flowing out). </w:t>
      </w:r>
      <w:r w:rsidR="00770741" w:rsidRPr="007503E5">
        <w:t>Only by releasing this vacuum at the top of the straw is the liquid able to freely drain out of the straw.</w:t>
      </w:r>
    </w:p>
    <w:p w14:paraId="58B376B2" w14:textId="77DD810D" w:rsidR="001A68AD" w:rsidRPr="007503E5" w:rsidRDefault="001A68AD" w:rsidP="00E80F84"/>
    <w:p w14:paraId="07ACB4BB" w14:textId="7B166F04" w:rsidR="001A68AD" w:rsidRPr="007503E5" w:rsidRDefault="3A23B0A1" w:rsidP="00E80F84">
      <w:pPr>
        <w:rPr>
          <w:u w:val="single"/>
        </w:rPr>
      </w:pPr>
      <w:r w:rsidRPr="007503E5">
        <w:rPr>
          <w:u w:val="single"/>
        </w:rPr>
        <w:t xml:space="preserve">Worked Example </w:t>
      </w:r>
      <w:r w:rsidRPr="00EB248A">
        <w:rPr>
          <w:u w:val="single"/>
        </w:rPr>
        <w:t>4.</w:t>
      </w:r>
      <w:r w:rsidR="00AA32FA">
        <w:rPr>
          <w:u w:val="single"/>
        </w:rPr>
        <w:t>1</w:t>
      </w:r>
    </w:p>
    <w:p w14:paraId="534FF2D9" w14:textId="4FEB9FE5" w:rsidR="001A68AD" w:rsidRPr="007503E5" w:rsidRDefault="00F25A77" w:rsidP="00E80F84">
      <w:r w:rsidRPr="007503E5">
        <w:rPr>
          <w:noProof/>
        </w:rPr>
        <w:object w:dxaOrig="5861" w:dyaOrig="3111" w14:anchorId="04F1EB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 style="width:292.55pt;height:155.45pt;mso-width-percent:0;mso-height-percent:0;mso-width-percent:0;mso-height-percent:0" o:ole="">
            <v:imagedata r:id="rId8" o:title=""/>
          </v:shape>
          <o:OLEObject Type="Embed" ProgID="Visio.Drawing.15" ShapeID="_x0000_i1034" DrawAspect="Content" ObjectID="_1803811477" r:id="rId9"/>
        </w:object>
      </w:r>
    </w:p>
    <w:p w14:paraId="2B14CBEA" w14:textId="385337EA" w:rsidR="00CF3F3F" w:rsidRPr="007503E5" w:rsidRDefault="00397EF9" w:rsidP="00E80F84">
      <w:r w:rsidRPr="007503E5">
        <w:t>A closed roof tank is used for storing water. The tank can freely vent to atmosphere</w:t>
      </w:r>
      <w:r w:rsidR="00815F73" w:rsidRPr="007503E5">
        <w:t>, so when the tank is filling, air at the top can be pushed out</w:t>
      </w:r>
      <w:r w:rsidR="00CF3F3F" w:rsidRPr="007503E5">
        <w:t xml:space="preserve">. If the </w:t>
      </w:r>
      <w:r w:rsidR="00D1535B" w:rsidRPr="007503E5">
        <w:t xml:space="preserve">positive </w:t>
      </w:r>
      <w:r w:rsidR="00815F73" w:rsidRPr="007503E5">
        <w:t xml:space="preserve">displacement </w:t>
      </w:r>
      <w:r w:rsidR="00D1535B" w:rsidRPr="007503E5">
        <w:t xml:space="preserve">piston </w:t>
      </w:r>
      <w:r w:rsidR="00815F73" w:rsidRPr="007503E5">
        <w:t>pump (P-01) is off</w:t>
      </w:r>
      <w:r w:rsidR="00A048FE" w:rsidRPr="007503E5">
        <w:t xml:space="preserve">, </w:t>
      </w:r>
      <w:r w:rsidR="00CF3F3F" w:rsidRPr="007503E5">
        <w:t>water can still freely drain out</w:t>
      </w:r>
      <w:r w:rsidR="006813A9" w:rsidRPr="007503E5">
        <w:t xml:space="preserve"> by opening V-01</w:t>
      </w:r>
      <w:r w:rsidR="00415625" w:rsidRPr="007503E5">
        <w:t xml:space="preserve"> (note that a positive displacement </w:t>
      </w:r>
      <w:r w:rsidR="00D1535B" w:rsidRPr="007503E5">
        <w:t xml:space="preserve">piston </w:t>
      </w:r>
      <w:r w:rsidR="00415625" w:rsidRPr="007503E5">
        <w:t xml:space="preserve">pump cannot </w:t>
      </w:r>
      <w:r w:rsidR="00D1535B" w:rsidRPr="007503E5">
        <w:t xml:space="preserve">have liquid </w:t>
      </w:r>
      <w:r w:rsidR="00415625" w:rsidRPr="007503E5">
        <w:t>‘suck</w:t>
      </w:r>
      <w:r w:rsidR="00D1535B" w:rsidRPr="007503E5">
        <w:t>ed</w:t>
      </w:r>
      <w:r w:rsidR="00415625" w:rsidRPr="007503E5">
        <w:t xml:space="preserve"> through</w:t>
      </w:r>
      <w:r w:rsidR="00562EBB" w:rsidRPr="007503E5">
        <w:t>’</w:t>
      </w:r>
      <w:r w:rsidR="00415625" w:rsidRPr="007503E5">
        <w:t xml:space="preserve"> it, the way a rotary pump could if there was a downstream low pressure</w:t>
      </w:r>
      <w:r w:rsidR="00562EBB" w:rsidRPr="007503E5">
        <w:t>; it’s not open on both sides</w:t>
      </w:r>
      <w:r w:rsidR="00415625" w:rsidRPr="007503E5">
        <w:t>)</w:t>
      </w:r>
      <w:r w:rsidR="006813A9" w:rsidRPr="007503E5">
        <w:t xml:space="preserve">. </w:t>
      </w:r>
      <w:proofErr w:type="gramStart"/>
      <w:r w:rsidR="00511F21" w:rsidRPr="007503E5">
        <w:t>So</w:t>
      </w:r>
      <w:proofErr w:type="gramEnd"/>
      <w:r w:rsidR="00511F21" w:rsidRPr="007503E5">
        <w:t xml:space="preserve"> </w:t>
      </w:r>
      <w:r w:rsidR="00F17A90" w:rsidRPr="007503E5">
        <w:t>if</w:t>
      </w:r>
      <w:r w:rsidR="00511F21" w:rsidRPr="007503E5">
        <w:t xml:space="preserve"> </w:t>
      </w:r>
      <w:r w:rsidR="00562EBB" w:rsidRPr="007503E5">
        <w:t xml:space="preserve">the system is open to atmosphere, </w:t>
      </w:r>
      <w:r w:rsidR="00511F21" w:rsidRPr="007503E5">
        <w:t>the pressure at the surface of the liquid water is always at atmospheric pressure.</w:t>
      </w:r>
    </w:p>
    <w:p w14:paraId="097E41C1" w14:textId="7A82DE28" w:rsidR="00562EBB" w:rsidRPr="007503E5" w:rsidRDefault="00562EBB" w:rsidP="00E80F84">
      <w:r w:rsidRPr="007503E5">
        <w:t>In error, one day V-02 is closed</w:t>
      </w:r>
      <w:r w:rsidR="00F205B0" w:rsidRPr="007503E5">
        <w:t xml:space="preserve">. P-01 is off (liquid cannot be pulled through the pump so this is essentially a closed valve). </w:t>
      </w:r>
      <w:r w:rsidR="008770E2" w:rsidRPr="007503E5">
        <w:t xml:space="preserve">The </w:t>
      </w:r>
      <w:r w:rsidR="00F205B0" w:rsidRPr="007503E5">
        <w:t xml:space="preserve">tank has a liquid height of </w:t>
      </w:r>
      <w:r w:rsidR="00FD2F56" w:rsidRPr="007503E5">
        <w:t>5</w:t>
      </w:r>
      <w:r w:rsidR="008A0C0C" w:rsidRPr="007503E5">
        <w:t>m.</w:t>
      </w:r>
      <w:r w:rsidR="005A22E2" w:rsidRPr="007503E5">
        <w:t xml:space="preserve"> If the tank has been rated to </w:t>
      </w:r>
      <w:r w:rsidR="007D59ED" w:rsidRPr="007503E5">
        <w:t>a differential pressure of +2atm (it will not rupture unless the internal pressure is 2atm larger than the external pressure) and -0.</w:t>
      </w:r>
      <w:r w:rsidR="001E6B92" w:rsidRPr="007503E5">
        <w:t>4</w:t>
      </w:r>
      <w:r w:rsidR="007D59ED" w:rsidRPr="007503E5">
        <w:t xml:space="preserve"> atm (it will not implode unless the </w:t>
      </w:r>
      <w:r w:rsidR="00705749" w:rsidRPr="007503E5">
        <w:t>internal pressure is 0.6 atm less than the external pressure) will the tank implode?</w:t>
      </w:r>
    </w:p>
    <w:p w14:paraId="46B52B75" w14:textId="055EA1C8" w:rsidR="00705749" w:rsidRPr="007503E5" w:rsidRDefault="00705749" w:rsidP="00E80F84">
      <w:r w:rsidRPr="007503E5">
        <w:t>What changes could be made to the design to better protect the tank?</w:t>
      </w:r>
    </w:p>
    <w:p w14:paraId="4C99567B" w14:textId="77777777" w:rsidR="00562EBB" w:rsidRPr="007503E5" w:rsidRDefault="00562EBB" w:rsidP="00E80F84"/>
    <w:p w14:paraId="30586E53" w14:textId="4B8D2BC3" w:rsidR="001A68AD" w:rsidRPr="007503E5" w:rsidRDefault="001A68AD" w:rsidP="00E80F84"/>
    <w:p w14:paraId="01D4A7DE" w14:textId="77777777" w:rsidR="001A68AD" w:rsidRPr="007503E5" w:rsidRDefault="001A68AD" w:rsidP="00E80F84"/>
    <w:p w14:paraId="5700A0A5" w14:textId="4E1FB9A0" w:rsidR="001A68AD" w:rsidRPr="007503E5" w:rsidRDefault="001A68AD" w:rsidP="00E80F84"/>
    <w:p w14:paraId="3221073E" w14:textId="77777777" w:rsidR="001A68AD" w:rsidRDefault="001A68AD" w:rsidP="00E80F84"/>
    <w:p w14:paraId="32F0FD78" w14:textId="77777777" w:rsidR="00CE3F6A" w:rsidRDefault="00CE3F6A" w:rsidP="00E80F84"/>
    <w:p w14:paraId="36FF8DB6" w14:textId="77777777" w:rsidR="00CE3F6A" w:rsidRDefault="00CE3F6A" w:rsidP="00E80F84"/>
    <w:p w14:paraId="78DE6F07" w14:textId="77777777" w:rsidR="00CE3F6A" w:rsidRDefault="00CE3F6A" w:rsidP="00E80F84"/>
    <w:p w14:paraId="74229A06" w14:textId="77777777" w:rsidR="00CE3F6A" w:rsidRDefault="00CE3F6A" w:rsidP="00E80F84"/>
    <w:p w14:paraId="213A0D24" w14:textId="77777777" w:rsidR="00CE3F6A" w:rsidRDefault="00CE3F6A" w:rsidP="00E80F84"/>
    <w:p w14:paraId="464C7C6E" w14:textId="77777777" w:rsidR="00CE3F6A" w:rsidRDefault="00CE3F6A" w:rsidP="00E80F84"/>
    <w:p w14:paraId="7C0812C8" w14:textId="77777777" w:rsidR="00CE3F6A" w:rsidRDefault="00CE3F6A" w:rsidP="00E80F84"/>
    <w:p w14:paraId="1E401A6F" w14:textId="77777777" w:rsidR="00CE3F6A" w:rsidRPr="007503E5" w:rsidRDefault="00CE3F6A" w:rsidP="00E80F84"/>
    <w:p w14:paraId="21324B4E" w14:textId="7774817C" w:rsidR="00770741" w:rsidRPr="007503E5" w:rsidRDefault="00AA32FA" w:rsidP="00D0707B">
      <w:pPr>
        <w:pStyle w:val="Heading2"/>
      </w:pPr>
      <w:r>
        <w:lastRenderedPageBreak/>
        <w:t xml:space="preserve">4.2 </w:t>
      </w:r>
      <w:r w:rsidR="0056612B" w:rsidRPr="007503E5">
        <w:t>Separator</w:t>
      </w:r>
    </w:p>
    <w:p w14:paraId="3555CFA8" w14:textId="02335210" w:rsidR="00165C2F" w:rsidRPr="007503E5" w:rsidRDefault="002A36C2" w:rsidP="00E80F84">
      <w:r w:rsidRPr="007503E5">
        <w:t xml:space="preserve">A separator is a pressure vessel </w:t>
      </w:r>
      <w:r w:rsidR="00324A21" w:rsidRPr="007503E5">
        <w:t xml:space="preserve">used for separating a multiphase flow into different streams (usually gas and 1 or more liquid phases). </w:t>
      </w:r>
      <w:r w:rsidR="00BF5D07" w:rsidRPr="007503E5">
        <w:t xml:space="preserve">It can be used </w:t>
      </w:r>
      <w:r w:rsidR="00544EF8" w:rsidRPr="007503E5">
        <w:t xml:space="preserve">when transporting steam as a trap to collect condensate (separating </w:t>
      </w:r>
      <w:r w:rsidR="00711080" w:rsidRPr="007503E5">
        <w:t xml:space="preserve">steam and liquid water that may have condensed in the line). </w:t>
      </w:r>
      <w:r w:rsidR="00387EF2" w:rsidRPr="007503E5">
        <w:t>In the oil</w:t>
      </w:r>
      <w:r w:rsidR="00BF5D07" w:rsidRPr="007503E5">
        <w:t xml:space="preserve"> and gas industry, </w:t>
      </w:r>
      <w:r w:rsidR="009A3B74" w:rsidRPr="007503E5">
        <w:t xml:space="preserve">3-phase separators are used </w:t>
      </w:r>
      <w:r w:rsidR="00BF5D07" w:rsidRPr="007503E5">
        <w:t>for separating raw oil from a well head into natural gas, crude oil</w:t>
      </w:r>
      <w:r w:rsidR="002E5F84">
        <w:t>,</w:t>
      </w:r>
      <w:r w:rsidR="007B176D">
        <w:t xml:space="preserve"> </w:t>
      </w:r>
      <w:r w:rsidR="00BF5D07" w:rsidRPr="007503E5">
        <w:t>and a water</w:t>
      </w:r>
      <w:r w:rsidR="009A3B74" w:rsidRPr="007503E5">
        <w:t>-rich</w:t>
      </w:r>
      <w:r w:rsidR="00BF5D07" w:rsidRPr="007503E5">
        <w:t xml:space="preserve"> stream (the oil and water will phase separate out</w:t>
      </w:r>
      <w:r w:rsidR="006D0D70" w:rsidRPr="007503E5">
        <w:t>, making 2 liquid phases</w:t>
      </w:r>
      <w:r w:rsidR="00BF5D07" w:rsidRPr="007503E5">
        <w:t>)</w:t>
      </w:r>
      <w:r w:rsidR="006D0D70" w:rsidRPr="007503E5">
        <w:t>.</w:t>
      </w:r>
    </w:p>
    <w:p w14:paraId="60F93DFC" w14:textId="2486EF38" w:rsidR="006D0D70" w:rsidRPr="007503E5" w:rsidRDefault="006D0D70" w:rsidP="00E80F84">
      <w:r w:rsidRPr="007503E5">
        <w:t xml:space="preserve">Separators work on </w:t>
      </w:r>
      <w:r w:rsidR="00CB38BD" w:rsidRPr="007503E5">
        <w:t>the principle that different phases have different densities, which allows them to stratify</w:t>
      </w:r>
      <w:r w:rsidR="007C03A9" w:rsidRPr="007503E5">
        <w:t xml:space="preserve"> </w:t>
      </w:r>
      <w:r w:rsidR="00ED39E5" w:rsidRPr="007503E5">
        <w:t xml:space="preserve">due to ‘gravity’ settling </w:t>
      </w:r>
      <w:r w:rsidR="007C03A9" w:rsidRPr="007503E5">
        <w:t>(gas on the top and most dense phase on the bottom).</w:t>
      </w:r>
      <w:r w:rsidR="009B131C" w:rsidRPr="007503E5">
        <w:t xml:space="preserve"> A 3-phase separator will usually contain a weir, the allows the lighter liquid phase (usually oil) to spill over, while the heavier liquid phase (usually water) to remain behind. </w:t>
      </w:r>
      <w:r w:rsidR="00ED2E6F" w:rsidRPr="007503E5">
        <w:t>A gas stream can be collected in the overhead space</w:t>
      </w:r>
      <w:r w:rsidR="00442D34" w:rsidRPr="007503E5">
        <w:t xml:space="preserve"> (usually after passing through a demister to collect any entrained liquid mist).</w:t>
      </w:r>
    </w:p>
    <w:p w14:paraId="6793FA8D" w14:textId="1D173F78" w:rsidR="00442D34" w:rsidRPr="007503E5" w:rsidRDefault="00442D34" w:rsidP="00E80F84">
      <w:r w:rsidRPr="007503E5">
        <w:t>3 Phase separators are usually fitted with a pressure safety valve</w:t>
      </w:r>
      <w:r w:rsidR="00CD4502" w:rsidRPr="007503E5">
        <w:t xml:space="preserve"> (PSV)</w:t>
      </w:r>
      <w:r w:rsidRPr="007503E5">
        <w:t xml:space="preserve"> </w:t>
      </w:r>
      <w:r w:rsidR="009A33A5" w:rsidRPr="007503E5">
        <w:t>if</w:t>
      </w:r>
      <w:r w:rsidRPr="007503E5">
        <w:t xml:space="preserve"> the </w:t>
      </w:r>
      <w:r w:rsidR="00CD4502" w:rsidRPr="007503E5">
        <w:t xml:space="preserve">system pressure builds up. The PSV is a </w:t>
      </w:r>
      <w:r w:rsidR="009A33A5" w:rsidRPr="007503E5">
        <w:t>spring-loaded</w:t>
      </w:r>
      <w:r w:rsidR="00CD4502" w:rsidRPr="007503E5">
        <w:t xml:space="preserve"> valve, that pushes down to keep the valve closed with a pre-defined force. If the system pressure exceeds this set</w:t>
      </w:r>
      <w:r w:rsidR="003805DA" w:rsidRPr="007503E5">
        <w:t xml:space="preserve"> tension (a mechanical set-point) the valve is forced </w:t>
      </w:r>
      <w:r w:rsidR="006A430E" w:rsidRPr="007503E5">
        <w:t>open,</w:t>
      </w:r>
      <w:r w:rsidR="003805DA" w:rsidRPr="007503E5">
        <w:t xml:space="preserve"> and the gas is allowed to vent. The PSV will usually be set to a pressure</w:t>
      </w:r>
      <w:r w:rsidR="00DD56FD" w:rsidRPr="007503E5">
        <w:t xml:space="preserve"> 10-20% below the pressure rating of the vessel (providing a last line of defence to prevent catastrophic failure).</w:t>
      </w:r>
      <w:r w:rsidR="008B1171" w:rsidRPr="007503E5">
        <w:t xml:space="preserve"> One possible sample control scheme for a 3-phase separator is shown below.</w:t>
      </w:r>
    </w:p>
    <w:p w14:paraId="5CA263C6" w14:textId="02AE2AF5" w:rsidR="004F4A08" w:rsidRPr="007503E5" w:rsidRDefault="00F25A77" w:rsidP="00E80F84">
      <w:r w:rsidRPr="007503E5">
        <w:rPr>
          <w:noProof/>
        </w:rPr>
        <w:object w:dxaOrig="6581" w:dyaOrig="4361" w14:anchorId="615B3286">
          <v:shape id="_x0000_i1033" type="#_x0000_t75" alt="" style="width:329.15pt;height:217.15pt;mso-width-percent:0;mso-height-percent:0;mso-width-percent:0;mso-height-percent:0" o:ole="">
            <v:imagedata r:id="rId10" o:title=""/>
          </v:shape>
          <o:OLEObject Type="Embed" ProgID="Visio.Drawing.15" ShapeID="_x0000_i1033" DrawAspect="Content" ObjectID="_1803811478" r:id="rId11"/>
        </w:object>
      </w:r>
    </w:p>
    <w:p w14:paraId="3ECAE0E4" w14:textId="77777777" w:rsidR="00ED2E6F" w:rsidRPr="007503E5" w:rsidRDefault="00ED2E6F" w:rsidP="00E80F84"/>
    <w:p w14:paraId="2F3F9524" w14:textId="354946AB" w:rsidR="00AF4B56" w:rsidRPr="007503E5" w:rsidRDefault="00AF4B56" w:rsidP="00E80F84"/>
    <w:p w14:paraId="5728D7A0" w14:textId="77777777" w:rsidR="00AF4B56" w:rsidRPr="007503E5" w:rsidRDefault="00AF4B56" w:rsidP="00E80F84"/>
    <w:p w14:paraId="3A8A1B4B" w14:textId="71ACF3DD" w:rsidR="00DE399E" w:rsidRPr="007503E5" w:rsidRDefault="00AA32FA" w:rsidP="00D0707B">
      <w:pPr>
        <w:pStyle w:val="Heading2"/>
      </w:pPr>
      <w:r>
        <w:t xml:space="preserve">4.3 </w:t>
      </w:r>
      <w:r w:rsidR="00530658" w:rsidRPr="007503E5">
        <w:t>Heat Exchanger</w:t>
      </w:r>
    </w:p>
    <w:p w14:paraId="09B80FA7" w14:textId="580B4A2F" w:rsidR="009A5D5A" w:rsidRPr="007503E5" w:rsidRDefault="000232CF" w:rsidP="00BF5C17">
      <w:r w:rsidRPr="007503E5">
        <w:t xml:space="preserve">Heat exchangers are used to move thermal energy between liquid streams, but </w:t>
      </w:r>
      <w:r w:rsidR="004C33BF" w:rsidRPr="007503E5">
        <w:t xml:space="preserve">usually </w:t>
      </w:r>
      <w:r w:rsidRPr="007503E5">
        <w:t>without the streams coming into physical contact</w:t>
      </w:r>
      <w:r w:rsidR="0059433B" w:rsidRPr="007503E5">
        <w:t xml:space="preserve"> (usually the 2 liquids are separated by a physical wall)</w:t>
      </w:r>
      <w:r w:rsidRPr="007503E5">
        <w:t xml:space="preserve">. </w:t>
      </w:r>
      <w:r w:rsidR="0059433B" w:rsidRPr="007503E5">
        <w:t xml:space="preserve">They can be used for both heating and cooling operations on a process stream. </w:t>
      </w:r>
      <w:r w:rsidR="00C568E0" w:rsidRPr="007503E5">
        <w:t xml:space="preserve">Heat exchangers </w:t>
      </w:r>
      <w:r w:rsidR="000C0915" w:rsidRPr="007503E5">
        <w:t>are used throughout your day in a range of devices</w:t>
      </w:r>
      <w:r w:rsidR="00837727" w:rsidRPr="007503E5">
        <w:t xml:space="preserve"> (few simple examples below)</w:t>
      </w:r>
      <w:r w:rsidR="000C0915" w:rsidRPr="007503E5">
        <w:t xml:space="preserve">: </w:t>
      </w:r>
    </w:p>
    <w:p w14:paraId="364ECBBA" w14:textId="6096499A" w:rsidR="00C80C4E" w:rsidRPr="007503E5" w:rsidRDefault="009A5D5A" w:rsidP="007B176D">
      <w:pPr>
        <w:pStyle w:val="ListParagraph"/>
        <w:numPr>
          <w:ilvl w:val="0"/>
          <w:numId w:val="38"/>
        </w:numPr>
      </w:pPr>
      <w:r w:rsidRPr="007503E5">
        <w:t xml:space="preserve">Refrigerator: </w:t>
      </w:r>
      <w:r w:rsidR="000C0915" w:rsidRPr="007503E5">
        <w:t xml:space="preserve">a </w:t>
      </w:r>
      <w:r w:rsidRPr="007503E5">
        <w:t xml:space="preserve">fridge </w:t>
      </w:r>
      <w:r w:rsidR="000C0915" w:rsidRPr="007503E5">
        <w:t>has a</w:t>
      </w:r>
      <w:r w:rsidR="002C498E" w:rsidRPr="007503E5">
        <w:t xml:space="preserve">n </w:t>
      </w:r>
      <w:r w:rsidR="004420AF" w:rsidRPr="007503E5">
        <w:t>air-cooled</w:t>
      </w:r>
      <w:r w:rsidR="000C0915" w:rsidRPr="007503E5">
        <w:t xml:space="preserve"> condenser at the back of the unit</w:t>
      </w:r>
      <w:r w:rsidR="002C498E" w:rsidRPr="007503E5">
        <w:t xml:space="preserve"> (the back of your refrigerator often feels hot) which exchanges heat between the working fluid in the fridge and the surrounding </w:t>
      </w:r>
      <w:r w:rsidR="003E529D" w:rsidRPr="007503E5">
        <w:t>air.</w:t>
      </w:r>
      <w:r w:rsidR="002C498E" w:rsidRPr="007503E5">
        <w:t xml:space="preserve"> </w:t>
      </w:r>
    </w:p>
    <w:p w14:paraId="6027DF0D" w14:textId="3CF219A6" w:rsidR="00530658" w:rsidRPr="007503E5" w:rsidRDefault="00C80C4E" w:rsidP="007B176D">
      <w:pPr>
        <w:pStyle w:val="ListParagraph"/>
        <w:numPr>
          <w:ilvl w:val="0"/>
          <w:numId w:val="38"/>
        </w:numPr>
      </w:pPr>
      <w:r w:rsidRPr="007503E5">
        <w:t>Gas heaters. When using a gas heater, y</w:t>
      </w:r>
      <w:r w:rsidR="009A5D5A" w:rsidRPr="007503E5">
        <w:t xml:space="preserve">ou do not burn natural gas and let the </w:t>
      </w:r>
      <w:r w:rsidRPr="007503E5">
        <w:t xml:space="preserve">hot fumes fill your house (that creates a risk of carbon monoxide poisoning). Instead, you burn the methane, which then </w:t>
      </w:r>
      <w:r w:rsidR="00215EF1" w:rsidRPr="007503E5">
        <w:t xml:space="preserve">heats a ‘hot box’, so </w:t>
      </w:r>
      <w:r w:rsidR="00215EF1" w:rsidRPr="007503E5">
        <w:lastRenderedPageBreak/>
        <w:t>that air can be blown through, which is heated and goes into your home. The exhaust gases from the combustion are sent via a chimney flue to the outside. So</w:t>
      </w:r>
      <w:r w:rsidR="004420AF">
        <w:t>,</w:t>
      </w:r>
      <w:r w:rsidR="00215EF1" w:rsidRPr="007503E5">
        <w:t xml:space="preserve"> the air and flue gases are physically separated from mixing by the walls of the hotbox.</w:t>
      </w:r>
    </w:p>
    <w:p w14:paraId="52D2A81D" w14:textId="0BFEB4A9" w:rsidR="00215EF1" w:rsidRPr="007503E5" w:rsidRDefault="000B3FC1" w:rsidP="007B176D">
      <w:pPr>
        <w:pStyle w:val="ListParagraph"/>
        <w:numPr>
          <w:ilvl w:val="0"/>
          <w:numId w:val="38"/>
        </w:numPr>
      </w:pPr>
      <w:r w:rsidRPr="007503E5">
        <w:t xml:space="preserve">Hot water systems. If you have a gas hot water system, the gas is burnt to heat up a vessel of water. </w:t>
      </w:r>
      <w:r w:rsidR="0035153C" w:rsidRPr="007503E5">
        <w:t>Like the gas heater, the methane combustion flue gases and the water do not come into physical contact</w:t>
      </w:r>
      <w:r w:rsidR="00393449" w:rsidRPr="007503E5">
        <w:t>. So</w:t>
      </w:r>
      <w:r w:rsidR="003E529D">
        <w:t>,</w:t>
      </w:r>
      <w:r w:rsidR="00393449" w:rsidRPr="007503E5">
        <w:t xml:space="preserve"> they exchange heat.</w:t>
      </w:r>
    </w:p>
    <w:p w14:paraId="641C37B4" w14:textId="79DBF416" w:rsidR="000B3FC1" w:rsidRPr="007503E5" w:rsidRDefault="000B3FC1" w:rsidP="007B176D">
      <w:pPr>
        <w:pStyle w:val="ListParagraph"/>
        <w:numPr>
          <w:ilvl w:val="0"/>
          <w:numId w:val="38"/>
        </w:numPr>
      </w:pPr>
      <w:r w:rsidRPr="007503E5">
        <w:t>Cars.</w:t>
      </w:r>
      <w:r w:rsidR="00393449" w:rsidRPr="007503E5">
        <w:t xml:space="preserve"> The radiator </w:t>
      </w:r>
      <w:r w:rsidR="00315664" w:rsidRPr="007503E5">
        <w:t>in your car (if it is a combustion engine</w:t>
      </w:r>
      <w:r w:rsidR="007818F6" w:rsidRPr="007503E5">
        <w:t>, as opposed to an EV</w:t>
      </w:r>
      <w:r w:rsidR="00315664" w:rsidRPr="007503E5">
        <w:t>) is used to cool the engine</w:t>
      </w:r>
      <w:r w:rsidR="005A5D96" w:rsidRPr="007503E5">
        <w:t xml:space="preserve"> while it runs</w:t>
      </w:r>
      <w:r w:rsidR="009D6A5A" w:rsidRPr="007503E5">
        <w:t xml:space="preserve"> (</w:t>
      </w:r>
      <w:r w:rsidR="0013782F" w:rsidRPr="007503E5">
        <w:t xml:space="preserve">the coolant in a car is </w:t>
      </w:r>
      <w:r w:rsidR="00BA5987" w:rsidRPr="007503E5">
        <w:t xml:space="preserve">usually </w:t>
      </w:r>
      <w:r w:rsidR="009D6A5A" w:rsidRPr="007503E5">
        <w:t xml:space="preserve">water, which may also contain </w:t>
      </w:r>
      <w:r w:rsidR="0013782F" w:rsidRPr="007503E5">
        <w:t>ethylene glycol to lower its freezing point)</w:t>
      </w:r>
      <w:r w:rsidR="005A5D96" w:rsidRPr="007503E5">
        <w:t>.</w:t>
      </w:r>
    </w:p>
    <w:p w14:paraId="31DC0615" w14:textId="38DF2E70" w:rsidR="00BA5987" w:rsidRPr="007503E5" w:rsidRDefault="00BA5987" w:rsidP="00BF5C17"/>
    <w:p w14:paraId="650547E4" w14:textId="67ACEA28" w:rsidR="004B79F6" w:rsidRPr="007503E5" w:rsidRDefault="004B79F6" w:rsidP="00BF5C17">
      <w:r w:rsidRPr="007503E5">
        <w:t xml:space="preserve">The enthalpy change </w:t>
      </w:r>
      <w:r w:rsidR="00731FEC" w:rsidRPr="007503E5">
        <w:t xml:space="preserve">experienced in one of the streams </w:t>
      </w:r>
      <w:r w:rsidR="00457F5E" w:rsidRPr="007503E5">
        <w:t xml:space="preserve">(assuming no phase change) </w:t>
      </w:r>
      <w:r w:rsidR="00731FEC" w:rsidRPr="007503E5">
        <w:t>can be given by</w:t>
      </w:r>
      <w:r w:rsidR="00457F5E" w:rsidRPr="007503E5">
        <w:t>:</w:t>
      </w:r>
    </w:p>
    <w:p w14:paraId="0282915C" w14:textId="77FC0E39" w:rsidR="00731FEC" w:rsidRPr="007503E5" w:rsidRDefault="00D74187" w:rsidP="00BF5C17">
      <m:oMath>
        <m:r>
          <w:rPr>
            <w:rFonts w:ascii="Cambria Math" w:hAnsi="Cambria Math"/>
          </w:rPr>
          <m:t>ΔH= m</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ΔT</m:t>
            </m:r>
          </m:e>
          <m:sub>
            <m:r>
              <w:rPr>
                <w:rFonts w:ascii="Cambria Math" w:eastAsiaTheme="minorEastAsia" w:hAnsi="Cambria Math"/>
              </w:rPr>
              <m:t>fluid</m:t>
            </m:r>
          </m:sub>
        </m:sSub>
      </m:oMath>
      <w:r w:rsidR="00BC504D" w:rsidRPr="007503E5">
        <w:tab/>
        <w:t xml:space="preserve">or </w:t>
      </w:r>
      <w:r w:rsidR="00BC504D" w:rsidRPr="007503E5">
        <w:tab/>
      </w:r>
      <m:oMath>
        <m:r>
          <w:rPr>
            <w:rFonts w:ascii="Cambria Math" w:hAnsi="Cambria Math"/>
          </w:rPr>
          <m:t>Δ</m:t>
        </m:r>
        <m:acc>
          <m:accPr>
            <m:chr m:val="̇"/>
            <m:ctrlPr>
              <w:rPr>
                <w:rFonts w:ascii="Cambria Math" w:hAnsi="Cambria Math"/>
                <w:i/>
              </w:rPr>
            </m:ctrlPr>
          </m:accPr>
          <m:e>
            <m:r>
              <w:rPr>
                <w:rFonts w:ascii="Cambria Math" w:hAnsi="Cambria Math"/>
              </w:rPr>
              <m:t>H</m:t>
            </m:r>
          </m:e>
        </m:acc>
        <m:r>
          <w:rPr>
            <w:rFonts w:ascii="Cambria Math" w:hAnsi="Cambria Math"/>
          </w:rPr>
          <m:t xml:space="preserve">= </m:t>
        </m:r>
        <m:acc>
          <m:accPr>
            <m:chr m:val="̇"/>
            <m:ctrlPr>
              <w:rPr>
                <w:rFonts w:ascii="Cambria Math" w:hAnsi="Cambria Math"/>
                <w:i/>
              </w:rPr>
            </m:ctrlPr>
          </m:accPr>
          <m:e>
            <m:r>
              <w:rPr>
                <w:rFonts w:ascii="Cambria Math" w:hAnsi="Cambria Math"/>
              </w:rPr>
              <m:t>m</m:t>
            </m:r>
          </m:e>
        </m:ac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ΔT</m:t>
            </m:r>
          </m:e>
          <m:sub>
            <m:r>
              <w:rPr>
                <w:rFonts w:ascii="Cambria Math" w:eastAsiaTheme="minorEastAsia" w:hAnsi="Cambria Math"/>
              </w:rPr>
              <m:t>fluid</m:t>
            </m:r>
          </m:sub>
        </m:sSub>
      </m:oMath>
    </w:p>
    <w:p w14:paraId="0C7201E2" w14:textId="61D53750" w:rsidR="00BA04F0" w:rsidRPr="007503E5" w:rsidRDefault="00BA04F0" w:rsidP="00BF5C17">
      <w:r w:rsidRPr="007503E5">
        <w:t>m is the mass of the liquid</w:t>
      </w:r>
      <w:r w:rsidR="00D74187" w:rsidRPr="007503E5">
        <w:t xml:space="preserve"> (kg). O</w:t>
      </w:r>
      <w:r w:rsidRPr="007503E5">
        <w:t xml:space="preserve">r </w:t>
      </w:r>
      <w:r w:rsidR="00D74187" w:rsidRPr="007503E5">
        <w:t xml:space="preserve">it can be </w:t>
      </w:r>
      <w:r w:rsidRPr="007503E5">
        <w:t xml:space="preserve">expressed as </w:t>
      </w:r>
      <m:oMath>
        <m:acc>
          <m:accPr>
            <m:chr m:val="̇"/>
            <m:ctrlPr>
              <w:rPr>
                <w:rFonts w:ascii="Cambria Math" w:hAnsi="Cambria Math"/>
                <w:i/>
              </w:rPr>
            </m:ctrlPr>
          </m:accPr>
          <m:e>
            <m:r>
              <w:rPr>
                <w:rFonts w:ascii="Cambria Math" w:hAnsi="Cambria Math"/>
              </w:rPr>
              <m:t>m</m:t>
            </m:r>
          </m:e>
        </m:acc>
      </m:oMath>
      <w:r w:rsidR="001F35C9" w:rsidRPr="007503E5">
        <w:rPr>
          <w:rFonts w:eastAsiaTheme="minorEastAsia"/>
        </w:rPr>
        <w:t xml:space="preserve">, as </w:t>
      </w:r>
      <w:r w:rsidRPr="007503E5">
        <w:t>a mass flow rate</w:t>
      </w:r>
      <w:r w:rsidR="00D74187" w:rsidRPr="007503E5">
        <w:t xml:space="preserve"> (kg/s)</w:t>
      </w:r>
    </w:p>
    <w:p w14:paraId="5F3CBBE3" w14:textId="759DAAAF" w:rsidR="00BA04F0" w:rsidRPr="007503E5" w:rsidRDefault="00BA04F0" w:rsidP="00BF5C17">
      <w:r w:rsidRPr="007503E5">
        <w:t>C</w:t>
      </w:r>
      <w:r w:rsidRPr="007503E5">
        <w:rPr>
          <w:vertAlign w:val="subscript"/>
        </w:rPr>
        <w:t>P</w:t>
      </w:r>
      <w:r w:rsidRPr="007503E5">
        <w:t xml:space="preserve"> is the specific heat capacity</w:t>
      </w:r>
      <w:r w:rsidR="00192947" w:rsidRPr="007503E5">
        <w:t xml:space="preserve"> (J/kg K)</w:t>
      </w:r>
      <w:r w:rsidR="001F72EB" w:rsidRPr="007503E5">
        <w:br/>
      </w:r>
      <w:proofErr w:type="spellStart"/>
      <w:r w:rsidR="001F72EB" w:rsidRPr="007503E5">
        <w:rPr>
          <w:rFonts w:cstheme="minorHAnsi"/>
        </w:rPr>
        <w:t>Δ</w:t>
      </w:r>
      <w:r w:rsidR="001F72EB" w:rsidRPr="007503E5">
        <w:t>T</w:t>
      </w:r>
      <w:r w:rsidR="0014048B" w:rsidRPr="007503E5">
        <w:rPr>
          <w:vertAlign w:val="subscript"/>
        </w:rPr>
        <w:t>Fluid</w:t>
      </w:r>
      <w:proofErr w:type="spellEnd"/>
      <w:r w:rsidR="001F72EB" w:rsidRPr="007503E5">
        <w:t xml:space="preserve"> is the change in temperature</w:t>
      </w:r>
      <w:r w:rsidR="00192947" w:rsidRPr="007503E5">
        <w:t xml:space="preserve"> (K or </w:t>
      </w:r>
      <w:r w:rsidR="00192947" w:rsidRPr="007503E5">
        <w:rPr>
          <w:rFonts w:cstheme="minorHAnsi"/>
        </w:rPr>
        <w:t>°</w:t>
      </w:r>
      <w:r w:rsidR="00192947" w:rsidRPr="007503E5">
        <w:t>C, as it’s a difference in temperature these will be the same).</w:t>
      </w:r>
      <w:r w:rsidR="00CF3285" w:rsidRPr="007503E5">
        <w:t xml:space="preserve"> This temperature change refers to the change in temperature of the liquid (as it is heated or cooled).</w:t>
      </w:r>
    </w:p>
    <w:p w14:paraId="4EE661B8" w14:textId="6B2FE454" w:rsidR="001F72EB" w:rsidRPr="007503E5" w:rsidRDefault="001F72EB" w:rsidP="00BF5C17">
      <w:pPr>
        <w:rPr>
          <w:rFonts w:eastAsiaTheme="minorEastAsia"/>
        </w:rPr>
      </w:pPr>
      <w:r w:rsidRPr="007503E5">
        <w:t xml:space="preserve">This means </w:t>
      </w:r>
      <w:r w:rsidRPr="007503E5">
        <w:rPr>
          <w:rFonts w:cstheme="minorHAnsi"/>
        </w:rPr>
        <w:t>Δ</w:t>
      </w:r>
      <w:r w:rsidRPr="007503E5">
        <w:t xml:space="preserve">H is the change in enthalpy </w:t>
      </w:r>
      <w:r w:rsidR="001F35C9" w:rsidRPr="007503E5">
        <w:t>(J). Or it can be expressed as a flow of energy</w:t>
      </w:r>
      <w:r w:rsidR="00192947" w:rsidRPr="007503E5">
        <w:t xml:space="preserve"> </w:t>
      </w:r>
      <m:oMath>
        <m:r>
          <w:rPr>
            <w:rFonts w:ascii="Cambria Math" w:hAnsi="Cambria Math"/>
          </w:rPr>
          <m:t>Δ</m:t>
        </m:r>
        <m:acc>
          <m:accPr>
            <m:chr m:val="̇"/>
            <m:ctrlPr>
              <w:rPr>
                <w:rFonts w:ascii="Cambria Math" w:hAnsi="Cambria Math"/>
                <w:i/>
              </w:rPr>
            </m:ctrlPr>
          </m:accPr>
          <m:e>
            <m:r>
              <w:rPr>
                <w:rFonts w:ascii="Cambria Math" w:hAnsi="Cambria Math"/>
              </w:rPr>
              <m:t>H</m:t>
            </m:r>
          </m:e>
        </m:acc>
      </m:oMath>
      <w:r w:rsidR="00192947" w:rsidRPr="007503E5">
        <w:rPr>
          <w:rFonts w:eastAsiaTheme="minorEastAsia"/>
        </w:rPr>
        <w:t xml:space="preserve"> (J/s) meaning the change in enthalpy of the stream per second.</w:t>
      </w:r>
    </w:p>
    <w:p w14:paraId="27576D0B" w14:textId="4D589BE6" w:rsidR="00023F45" w:rsidRPr="007503E5" w:rsidRDefault="00023F45" w:rsidP="00BF5C17">
      <w:pPr>
        <w:rPr>
          <w:rFonts w:eastAsiaTheme="minorEastAsia"/>
        </w:rPr>
      </w:pPr>
      <w:r w:rsidRPr="007503E5">
        <w:rPr>
          <w:rFonts w:eastAsiaTheme="minorEastAsia"/>
        </w:rPr>
        <w:t>What is the physical origin of this? In a single phase (</w:t>
      </w:r>
      <w:r w:rsidR="00984BC4">
        <w:rPr>
          <w:rFonts w:eastAsiaTheme="minorEastAsia"/>
        </w:rPr>
        <w:t>e.g.,</w:t>
      </w:r>
      <w:r w:rsidRPr="007503E5">
        <w:rPr>
          <w:rFonts w:eastAsiaTheme="minorEastAsia"/>
        </w:rPr>
        <w:t xml:space="preserve"> a liquid) we can think about the amount of energy that is has as relative to the system temperature- the temperature gives a measure of the kinetic energy motion of each </w:t>
      </w:r>
      <w:r w:rsidR="007C2534" w:rsidRPr="007503E5">
        <w:rPr>
          <w:rFonts w:eastAsiaTheme="minorEastAsia"/>
        </w:rPr>
        <w:t>atom, so multiplying the temperature by the amount of matter (the mass) and a constant that relates energy and temperature (heat capacity) gives a way to determine the total energy of the system. Adding or removing energy from the system (by heating or cooling it) will change this total energy.</w:t>
      </w:r>
    </w:p>
    <w:p w14:paraId="53EA6091" w14:textId="77777777" w:rsidR="002205C6" w:rsidRPr="007503E5" w:rsidRDefault="002205C6" w:rsidP="002205C6"/>
    <w:p w14:paraId="50F970C8" w14:textId="2714701A" w:rsidR="002205C6" w:rsidRPr="007503E5" w:rsidRDefault="002205C6" w:rsidP="00FD4B7A">
      <w:r w:rsidRPr="007503E5">
        <w:t xml:space="preserve">Imagine a process stream is </w:t>
      </w:r>
      <w:r w:rsidR="0083111D" w:rsidRPr="007503E5">
        <w:t>leaving a reactor at a high temperature and w</w:t>
      </w:r>
      <w:r w:rsidRPr="007503E5">
        <w:t xml:space="preserve">e want to </w:t>
      </w:r>
      <w:r w:rsidR="0083111D" w:rsidRPr="007503E5">
        <w:t xml:space="preserve">cool it to </w:t>
      </w:r>
      <w:r w:rsidRPr="007503E5">
        <w:t xml:space="preserve">constant </w:t>
      </w:r>
      <w:r w:rsidR="00FD4B7A" w:rsidRPr="007503E5">
        <w:t xml:space="preserve">lower </w:t>
      </w:r>
      <w:r w:rsidRPr="007503E5">
        <w:t xml:space="preserve">temperature. </w:t>
      </w:r>
      <w:r w:rsidR="00FD4B7A" w:rsidRPr="007503E5">
        <w:t xml:space="preserve">The process stream is sent to a heat exchanger and the </w:t>
      </w:r>
      <w:r w:rsidRPr="007503E5">
        <w:t xml:space="preserve">flowrate of cooling water </w:t>
      </w:r>
      <w:r w:rsidR="00FD4B7A" w:rsidRPr="007503E5">
        <w:t xml:space="preserve">can be </w:t>
      </w:r>
      <w:r w:rsidRPr="007503E5">
        <w:t>tuned to keep the process stream temperature at a defined set point.</w:t>
      </w:r>
      <w:r w:rsidR="00F174C8" w:rsidRPr="007503E5">
        <w:t xml:space="preserve"> A sample control scheme is shown below</w:t>
      </w:r>
      <w:r w:rsidR="00ED41A7" w:rsidRPr="007503E5">
        <w:t>:</w:t>
      </w:r>
    </w:p>
    <w:p w14:paraId="41C0C90C" w14:textId="764D5246" w:rsidR="009E36DE" w:rsidRPr="007503E5" w:rsidRDefault="00F25A77" w:rsidP="00BF5C17">
      <w:r w:rsidRPr="007503E5">
        <w:rPr>
          <w:noProof/>
        </w:rPr>
        <w:object w:dxaOrig="5601" w:dyaOrig="3310" w14:anchorId="326D9196">
          <v:shape id="_x0000_i1032" type="#_x0000_t75" alt="" style="width:280pt;height:164.55pt;mso-width-percent:0;mso-height-percent:0;mso-width-percent:0;mso-height-percent:0" o:ole="">
            <v:imagedata r:id="rId12" o:title=""/>
          </v:shape>
          <o:OLEObject Type="Embed" ProgID="Visio.Drawing.15" ShapeID="_x0000_i1032" DrawAspect="Content" ObjectID="_1803811479" r:id="rId13"/>
        </w:object>
      </w:r>
    </w:p>
    <w:p w14:paraId="0F5A4DA1" w14:textId="0CA6DDCE" w:rsidR="005A79E7" w:rsidRPr="007503E5" w:rsidRDefault="005A79E7" w:rsidP="00BF5C17">
      <w:r w:rsidRPr="007503E5">
        <w:t>Thinking about an energy balance around the heat exchanger. If no energy is lost to the surroundings across the system boundaries, then any energy lost by the process stream must be gained by the cooling water. Or</w:t>
      </w:r>
      <w:r w:rsidR="00E84226" w:rsidRPr="007503E5">
        <w:t xml:space="preserve"> to express it another way:</w:t>
      </w:r>
    </w:p>
    <w:p w14:paraId="4C232578" w14:textId="19DCD08B" w:rsidR="005A79E7" w:rsidRPr="007503E5" w:rsidRDefault="00000000" w:rsidP="00BF5C17">
      <w:pPr>
        <w:rPr>
          <w:rFonts w:eastAsiaTheme="minorEastAsia"/>
        </w:rPr>
      </w:pPr>
      <m:oMathPara>
        <m:oMathParaPr>
          <m:jc m:val="left"/>
        </m:oMathPara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ΔH</m:t>
                  </m:r>
                </m:e>
                <m:sub>
                  <m:r>
                    <w:rPr>
                      <w:rFonts w:ascii="Cambria Math" w:hAnsi="Cambria Math"/>
                    </w:rPr>
                    <m:t>Process</m:t>
                  </m:r>
                  <m:r>
                    <w:rPr>
                      <w:rFonts w:ascii="Cambria Math" w:hAnsi="Cambria Math"/>
                    </w:rPr>
                    <m:t xml:space="preserve"> </m:t>
                  </m:r>
                  <m:r>
                    <w:rPr>
                      <w:rFonts w:ascii="Cambria Math" w:hAnsi="Cambria Math"/>
                    </w:rPr>
                    <m:t>stream</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ΔH</m:t>
                  </m:r>
                </m:e>
                <m:sub>
                  <m:r>
                    <w:rPr>
                      <w:rFonts w:ascii="Cambria Math" w:hAnsi="Cambria Math"/>
                    </w:rPr>
                    <m:t>Cooling</m:t>
                  </m:r>
                  <m:r>
                    <w:rPr>
                      <w:rFonts w:ascii="Cambria Math" w:hAnsi="Cambria Math"/>
                    </w:rPr>
                    <m:t xml:space="preserve"> </m:t>
                  </m:r>
                  <m:r>
                    <w:rPr>
                      <w:rFonts w:ascii="Cambria Math" w:hAnsi="Cambria Math"/>
                    </w:rPr>
                    <m:t>water</m:t>
                  </m:r>
                </m:sub>
              </m:sSub>
            </m:e>
          </m:d>
        </m:oMath>
      </m:oMathPara>
    </w:p>
    <w:p w14:paraId="63525D27" w14:textId="5B61AD0E" w:rsidR="00785474" w:rsidRPr="007503E5" w:rsidRDefault="00785474" w:rsidP="00BF5C17">
      <w:r w:rsidRPr="007503E5">
        <w:lastRenderedPageBreak/>
        <w:t xml:space="preserve">The conventions for energy changes can be a little confusion. </w:t>
      </w:r>
      <w:r w:rsidR="00F46141" w:rsidRPr="007503E5">
        <w:t>In this case</w:t>
      </w:r>
      <w:r w:rsidR="007F1AA5" w:rsidRPr="007503E5">
        <w:t xml:space="preserve"> the</w:t>
      </w:r>
      <w:r w:rsidRPr="007503E5">
        <w:t xml:space="preserve"> process stream is losing energy (it’s getting cooler) while the cooling water stream is gaining energy (it’s getting warmer).</w:t>
      </w:r>
      <w:r w:rsidR="008F3368" w:rsidRPr="007503E5">
        <w:t xml:space="preserve"> So</w:t>
      </w:r>
      <w:r w:rsidR="00984BC4">
        <w:t>,</w:t>
      </w:r>
      <w:r w:rsidR="008F3368" w:rsidRPr="007503E5">
        <w:t xml:space="preserve"> when talking about the streams, we would say the process stream has a negative enthalpy change and the cooling water undergoes a positive enthalpy change.</w:t>
      </w:r>
      <w:r w:rsidR="007F1AA5" w:rsidRPr="007503E5">
        <w:t xml:space="preserve"> But if we were talking about the system boundaries in the example above, the process stream tends to add energy to the system (it comes in hot and leaves cold, so dumps some energy into the system) but the cooling water </w:t>
      </w:r>
      <w:r w:rsidR="002E2EEC" w:rsidRPr="007503E5">
        <w:t>comes in cold and leaves hot (it takes energy from the system).</w:t>
      </w:r>
    </w:p>
    <w:p w14:paraId="2D8FBBB8" w14:textId="4CF3D55D" w:rsidR="005A79E7" w:rsidRPr="007503E5" w:rsidRDefault="002E2EEC" w:rsidP="00BF5C17">
      <w:r w:rsidRPr="007503E5">
        <w:t>I</w:t>
      </w:r>
      <w:r w:rsidR="005A79E7" w:rsidRPr="007503E5">
        <w:t xml:space="preserve">f energy is </w:t>
      </w:r>
      <w:r w:rsidR="00C53146" w:rsidRPr="007503E5">
        <w:t xml:space="preserve">also </w:t>
      </w:r>
      <w:r w:rsidR="005A79E7" w:rsidRPr="007503E5">
        <w:t>lost across the system boundaries, then the process stream might be cooled</w:t>
      </w:r>
      <w:r w:rsidR="002205C6" w:rsidRPr="007503E5">
        <w:t xml:space="preserve"> by a little bit extra</w:t>
      </w:r>
      <w:r w:rsidR="002971FD" w:rsidRPr="007503E5">
        <w:t xml:space="preserve"> (due to heat leakage)</w:t>
      </w:r>
      <w:r w:rsidR="002205C6" w:rsidRPr="007503E5">
        <w:t>.</w:t>
      </w:r>
      <w:r w:rsidR="002971FD" w:rsidRPr="007503E5">
        <w:t xml:space="preserve"> So</w:t>
      </w:r>
      <w:r w:rsidR="001421D6">
        <w:t>,</w:t>
      </w:r>
      <w:r w:rsidR="002971FD" w:rsidRPr="007503E5">
        <w:t xml:space="preserve"> we could write:</w:t>
      </w:r>
    </w:p>
    <w:p w14:paraId="13917F4A" w14:textId="53798485" w:rsidR="002971FD" w:rsidRPr="007503E5" w:rsidRDefault="00000000" w:rsidP="002971FD">
      <w:pPr>
        <w:rPr>
          <w:rFonts w:eastAsiaTheme="minorEastAsia"/>
        </w:rPr>
      </w:pPr>
      <m:oMathPara>
        <m:oMathParaPr>
          <m:jc m:val="left"/>
        </m:oMathParaPr>
        <m:oMath>
          <m:sSub>
            <m:sSubPr>
              <m:ctrlPr>
                <w:rPr>
                  <w:rFonts w:ascii="Cambria Math" w:hAnsi="Cambria Math"/>
                  <w:i/>
                </w:rPr>
              </m:ctrlPr>
            </m:sSubPr>
            <m:e>
              <m:r>
                <w:rPr>
                  <w:rFonts w:ascii="Cambria Math" w:hAnsi="Cambria Math"/>
                </w:rPr>
                <m:t>ΔH</m:t>
              </m:r>
            </m:e>
            <m:sub>
              <m:r>
                <w:rPr>
                  <w:rFonts w:ascii="Cambria Math" w:hAnsi="Cambria Math"/>
                </w:rPr>
                <m:t>Process</m:t>
              </m:r>
              <m:r>
                <w:rPr>
                  <w:rFonts w:ascii="Cambria Math" w:hAnsi="Cambria Math"/>
                </w:rPr>
                <m:t xml:space="preserve"> </m:t>
              </m:r>
              <m:r>
                <w:rPr>
                  <w:rFonts w:ascii="Cambria Math" w:hAnsi="Cambria Math"/>
                </w:rPr>
                <m:t>stream</m:t>
              </m:r>
            </m:sub>
          </m:sSub>
          <m:r>
            <w:rPr>
              <w:rFonts w:ascii="Cambria Math" w:hAnsi="Cambria Math"/>
            </w:rPr>
            <m:t xml:space="preserve">+ </m:t>
          </m:r>
          <m:sSub>
            <m:sSubPr>
              <m:ctrlPr>
                <w:rPr>
                  <w:rFonts w:ascii="Cambria Math" w:hAnsi="Cambria Math"/>
                  <w:i/>
                </w:rPr>
              </m:ctrlPr>
            </m:sSubPr>
            <m:e>
              <m:r>
                <w:rPr>
                  <w:rFonts w:ascii="Cambria Math" w:hAnsi="Cambria Math"/>
                </w:rPr>
                <m:t>ΔH</m:t>
              </m:r>
            </m:e>
            <m:sub>
              <m:r>
                <w:rPr>
                  <w:rFonts w:ascii="Cambria Math" w:hAnsi="Cambria Math"/>
                </w:rPr>
                <m:t>Cooling</m:t>
              </m:r>
              <m:r>
                <w:rPr>
                  <w:rFonts w:ascii="Cambria Math" w:hAnsi="Cambria Math"/>
                </w:rPr>
                <m:t xml:space="preserve"> </m:t>
              </m:r>
              <m:r>
                <w:rPr>
                  <w:rFonts w:ascii="Cambria Math" w:hAnsi="Cambria Math"/>
                </w:rPr>
                <m:t>water</m:t>
              </m:r>
            </m:sub>
          </m:sSub>
          <m:r>
            <w:rPr>
              <w:rFonts w:ascii="Cambria Math" w:hAnsi="Cambria Math"/>
            </w:rPr>
            <m:t xml:space="preserve">+ </m:t>
          </m:r>
          <m:sSub>
            <m:sSubPr>
              <m:ctrlPr>
                <w:rPr>
                  <w:rFonts w:ascii="Cambria Math" w:hAnsi="Cambria Math"/>
                  <w:i/>
                </w:rPr>
              </m:ctrlPr>
            </m:sSubPr>
            <m:e>
              <m:r>
                <w:rPr>
                  <w:rFonts w:ascii="Cambria Math" w:hAnsi="Cambria Math"/>
                </w:rPr>
                <m:t>ΔH</m:t>
              </m:r>
            </m:e>
            <m:sub>
              <m:r>
                <w:rPr>
                  <w:rFonts w:ascii="Cambria Math" w:hAnsi="Cambria Math"/>
                </w:rPr>
                <m:t>environment</m:t>
              </m:r>
            </m:sub>
          </m:sSub>
          <m:r>
            <w:rPr>
              <w:rFonts w:ascii="Cambria Math" w:hAnsi="Cambria Math"/>
            </w:rPr>
            <m:t>=0</m:t>
          </m:r>
        </m:oMath>
      </m:oMathPara>
    </w:p>
    <w:p w14:paraId="1B4F5340" w14:textId="77777777" w:rsidR="008600D6" w:rsidRPr="007503E5" w:rsidRDefault="008600D6" w:rsidP="00BF5C17"/>
    <w:p w14:paraId="0D48B1F1" w14:textId="1A1C9079" w:rsidR="004B79F6" w:rsidRPr="007503E5" w:rsidRDefault="009516A7" w:rsidP="00BF5C17">
      <w:r w:rsidRPr="007503E5">
        <w:t>So</w:t>
      </w:r>
      <w:r w:rsidR="001421D6">
        <w:t>,</w:t>
      </w:r>
      <w:r w:rsidRPr="007503E5">
        <w:t xml:space="preserve"> we can complete the energy balance between the 2 streams (and</w:t>
      </w:r>
      <w:r w:rsidR="001D5EF4" w:rsidRPr="007503E5">
        <w:t xml:space="preserve"> </w:t>
      </w:r>
      <w:r w:rsidR="00F36765" w:rsidRPr="007503E5">
        <w:t>use</w:t>
      </w:r>
      <w:r w:rsidR="001D5EF4" w:rsidRPr="007503E5">
        <w:t xml:space="preserve"> a term to</w:t>
      </w:r>
      <w:r w:rsidRPr="007503E5">
        <w:t xml:space="preserve"> account for any environmental losses). </w:t>
      </w:r>
      <w:r w:rsidR="00F72897" w:rsidRPr="007503E5">
        <w:t xml:space="preserve">But </w:t>
      </w:r>
      <w:r w:rsidR="00F36765" w:rsidRPr="007503E5">
        <w:t xml:space="preserve">if we’re </w:t>
      </w:r>
      <w:r w:rsidR="00F72897" w:rsidRPr="007503E5">
        <w:t xml:space="preserve">given the specific dimensions of the heat exchanger, </w:t>
      </w:r>
      <w:r w:rsidR="00F36765" w:rsidRPr="007503E5">
        <w:t xml:space="preserve">can we calculate </w:t>
      </w:r>
      <w:r w:rsidR="00F72897" w:rsidRPr="007503E5">
        <w:t>h</w:t>
      </w:r>
      <w:r w:rsidR="00BA6D74" w:rsidRPr="007503E5">
        <w:t>ow much energy is transferred between the stream</w:t>
      </w:r>
      <w:r w:rsidR="00F72897" w:rsidRPr="007503E5">
        <w:t>s</w:t>
      </w:r>
      <w:r w:rsidR="00BA6D74" w:rsidRPr="007503E5">
        <w:t>?</w:t>
      </w:r>
      <w:r w:rsidR="00F72897" w:rsidRPr="007503E5">
        <w:t xml:space="preserve"> (If the heat exchanger is larger, we might intuitively expect more heat transfer).</w:t>
      </w:r>
      <w:r w:rsidR="00091EC3" w:rsidRPr="007503E5">
        <w:t xml:space="preserve"> How can we size our heat exchanger or if we are given all the physical dimensions and properties of an existing heat exchanger, can we calculate the heating duty we might expect?</w:t>
      </w:r>
      <w:r w:rsidR="00D808EF" w:rsidRPr="007503E5">
        <w:t xml:space="preserve"> Yes</w:t>
      </w:r>
      <w:r w:rsidR="00660246">
        <w:t>,</w:t>
      </w:r>
      <w:r w:rsidR="00D808EF" w:rsidRPr="007503E5">
        <w:t xml:space="preserve"> we can solve </w:t>
      </w:r>
      <w:r w:rsidR="00660246" w:rsidRPr="007503E5">
        <w:t>this,</w:t>
      </w:r>
      <w:r w:rsidR="00D808EF" w:rsidRPr="007503E5">
        <w:t xml:space="preserve"> and we’ll discuss it next.</w:t>
      </w:r>
    </w:p>
    <w:p w14:paraId="151421D8" w14:textId="640EBA98" w:rsidR="00FF1803" w:rsidRPr="007503E5" w:rsidRDefault="00091EC3" w:rsidP="00BF5C17">
      <w:r w:rsidRPr="007503E5">
        <w:t xml:space="preserve">To reason through an answer from </w:t>
      </w:r>
      <w:r w:rsidR="007E4B0B" w:rsidRPr="007503E5">
        <w:t xml:space="preserve">a </w:t>
      </w:r>
      <w:r w:rsidRPr="007503E5">
        <w:t xml:space="preserve">physical </w:t>
      </w:r>
      <w:r w:rsidR="007E4B0B" w:rsidRPr="007503E5">
        <w:t>perspective, w</w:t>
      </w:r>
      <w:r w:rsidR="00031196" w:rsidRPr="007503E5">
        <w:t xml:space="preserve">e’ll begin with a simple thought experiment: Imagine a metal rod is heated on a stove until it becomes red hot. Dropping the rod into a pot of water causes </w:t>
      </w:r>
      <w:r w:rsidR="0047513B" w:rsidRPr="007503E5">
        <w:t>the water to boil vigorously</w:t>
      </w:r>
      <w:r w:rsidR="007E4B0B" w:rsidRPr="007503E5">
        <w:t xml:space="preserve"> and bubble up everywhere</w:t>
      </w:r>
      <w:r w:rsidR="0047513B" w:rsidRPr="007503E5">
        <w:t xml:space="preserve">: we can conclude there </w:t>
      </w:r>
      <w:r w:rsidR="00E96402" w:rsidRPr="007503E5">
        <w:t>has been a</w:t>
      </w:r>
      <w:r w:rsidR="0047513B" w:rsidRPr="007503E5">
        <w:t xml:space="preserve"> large and fast transfer of </w:t>
      </w:r>
      <w:r w:rsidR="00FF1803" w:rsidRPr="007503E5">
        <w:t>thermal energy</w:t>
      </w:r>
      <w:r w:rsidR="0047513B" w:rsidRPr="007503E5">
        <w:t xml:space="preserve"> into the water</w:t>
      </w:r>
      <w:r w:rsidR="00927465" w:rsidRPr="007503E5">
        <w:t xml:space="preserve"> (causing a phase transition or bubbles of steam that cause the</w:t>
      </w:r>
      <w:r w:rsidR="00ED5A0B" w:rsidRPr="007503E5">
        <w:t xml:space="preserve"> violent</w:t>
      </w:r>
      <w:r w:rsidR="00927465" w:rsidRPr="007503E5">
        <w:t xml:space="preserve"> bubbling)</w:t>
      </w:r>
      <w:r w:rsidR="0047513B" w:rsidRPr="007503E5">
        <w:t xml:space="preserve">. We remove the rod from the water and heat it again over the </w:t>
      </w:r>
      <w:r w:rsidR="00F2243C" w:rsidRPr="007503E5">
        <w:t xml:space="preserve">flame, but only until it is lukewarm. Dropping it into a fresh pot of water, </w:t>
      </w:r>
      <w:r w:rsidR="00FF1803" w:rsidRPr="007503E5">
        <w:t xml:space="preserve">we observe the water gradually heat up, but there is no vigorous boiling as in the first case. We can conclude that less energy has been </w:t>
      </w:r>
      <w:r w:rsidR="00AF42F9" w:rsidRPr="007503E5">
        <w:t>transferred to the water</w:t>
      </w:r>
      <w:r w:rsidR="000B1045" w:rsidRPr="007503E5">
        <w:t xml:space="preserve"> (the rod contained less thermal energy when dropped in)</w:t>
      </w:r>
      <w:r w:rsidR="00AF42F9" w:rsidRPr="007503E5">
        <w:t xml:space="preserve">, but also that the rate of energy transfer has occurred </w:t>
      </w:r>
      <w:r w:rsidR="000B1045" w:rsidRPr="007503E5">
        <w:t xml:space="preserve">much </w:t>
      </w:r>
      <w:r w:rsidR="00AF42F9" w:rsidRPr="007503E5">
        <w:t>more slowly.</w:t>
      </w:r>
    </w:p>
    <w:p w14:paraId="269694B5" w14:textId="77777777" w:rsidR="004D129E" w:rsidRPr="007503E5" w:rsidRDefault="00AF42F9" w:rsidP="00BF5C17">
      <w:r w:rsidRPr="007503E5">
        <w:t xml:space="preserve">The conclusion we might draw from this </w:t>
      </w:r>
      <w:r w:rsidR="00DB5BD7" w:rsidRPr="007503E5">
        <w:t xml:space="preserve">is that the rate of heat transfer (the speed at which thermal energy is transferred from the rod into the water) is proportional to the temperature difference between the 2 </w:t>
      </w:r>
      <w:r w:rsidR="00817541" w:rsidRPr="007503E5">
        <w:t>materials</w:t>
      </w:r>
      <w:r w:rsidR="0034371A" w:rsidRPr="007503E5">
        <w:t xml:space="preserve"> (we can think of the temperature as an amount of thermal energy per atom)</w:t>
      </w:r>
      <w:r w:rsidR="00817541" w:rsidRPr="007503E5">
        <w:t>. The large temperature difference in the first case</w:t>
      </w:r>
      <w:r w:rsidR="00E66964" w:rsidRPr="007503E5">
        <w:t xml:space="preserve"> causes</w:t>
      </w:r>
      <w:r w:rsidR="00EB3CFD" w:rsidRPr="007503E5">
        <w:t xml:space="preserve"> a high rate of energy transfer. </w:t>
      </w:r>
      <w:r w:rsidR="00F77B13" w:rsidRPr="007503E5">
        <w:t xml:space="preserve">The smaller temperature difference in the second case means the rate of energy transfer is much smaller. </w:t>
      </w:r>
      <w:r w:rsidR="00FD57B4" w:rsidRPr="007503E5">
        <w:t xml:space="preserve">To express the result another way: the </w:t>
      </w:r>
      <w:r w:rsidR="00F77B13" w:rsidRPr="007503E5">
        <w:t xml:space="preserve">temperature difference provides the </w:t>
      </w:r>
      <w:r w:rsidR="006B5871" w:rsidRPr="007503E5">
        <w:t xml:space="preserve">driving force to energy transfer. In later subjects, you will also learn </w:t>
      </w:r>
      <w:r w:rsidR="00091E70" w:rsidRPr="007503E5">
        <w:t xml:space="preserve">analogous principles </w:t>
      </w:r>
      <w:r w:rsidR="006B5871" w:rsidRPr="007503E5">
        <w:t>that a concentration difference can provide a driving force to mass transfer</w:t>
      </w:r>
      <w:r w:rsidR="00D719AA" w:rsidRPr="007503E5">
        <w:t xml:space="preserve"> (diffusion) and </w:t>
      </w:r>
      <w:r w:rsidR="008B3A59" w:rsidRPr="007503E5">
        <w:t xml:space="preserve">a velocity gradient can </w:t>
      </w:r>
      <w:r w:rsidR="00091E70" w:rsidRPr="007503E5">
        <w:t>create a shear stress (momentum transfer).</w:t>
      </w:r>
      <w:r w:rsidR="002F0A1F" w:rsidRPr="007503E5">
        <w:t xml:space="preserve"> </w:t>
      </w:r>
    </w:p>
    <w:p w14:paraId="0CCC6FB3" w14:textId="5967A472" w:rsidR="009516A7" w:rsidRPr="007503E5" w:rsidRDefault="002F0A1F" w:rsidP="00BF5C17">
      <w:r w:rsidRPr="007503E5">
        <w:t xml:space="preserve">To express our finding </w:t>
      </w:r>
      <w:r w:rsidR="004D129E" w:rsidRPr="007503E5">
        <w:t xml:space="preserve">on thermal energy transfer </w:t>
      </w:r>
      <w:r w:rsidRPr="007503E5">
        <w:t>mathematically, we could say</w:t>
      </w:r>
      <w:r w:rsidR="00941774" w:rsidRPr="007503E5">
        <w:t xml:space="preserve"> the heat flow (Q, also called the duty</w:t>
      </w:r>
      <w:r w:rsidR="00BF3AF7" w:rsidRPr="007503E5">
        <w:t>, J/s</w:t>
      </w:r>
      <w:r w:rsidR="00941774" w:rsidRPr="007503E5">
        <w:t>) is a function of the temperature difference (</w:t>
      </w:r>
      <w:r w:rsidR="00941774" w:rsidRPr="007503E5">
        <w:rPr>
          <w:rFonts w:cstheme="minorHAnsi"/>
          <w:i/>
        </w:rPr>
        <w:t>Δ</w:t>
      </w:r>
      <w:r w:rsidR="00941774" w:rsidRPr="007503E5">
        <w:rPr>
          <w:i/>
        </w:rPr>
        <w:t>T</w:t>
      </w:r>
      <w:r w:rsidR="00941774" w:rsidRPr="007503E5">
        <w:t>)</w:t>
      </w:r>
      <w:r w:rsidRPr="007503E5">
        <w:t>:</w:t>
      </w:r>
    </w:p>
    <w:p w14:paraId="1F3B025D" w14:textId="7BE2E3C1" w:rsidR="00A02C19" w:rsidRPr="007503E5" w:rsidRDefault="00A02C19" w:rsidP="00BF5C17">
      <w:r w:rsidRPr="007503E5">
        <w:rPr>
          <w:i/>
        </w:rPr>
        <w:t>Q</w:t>
      </w:r>
      <w:r w:rsidRPr="007503E5">
        <w:t xml:space="preserve"> </w:t>
      </w:r>
      <w:r w:rsidR="007F517C" w:rsidRPr="007503E5">
        <w:rPr>
          <w:rFonts w:cstheme="minorHAnsi"/>
        </w:rPr>
        <w:t>=</w:t>
      </w:r>
      <w:proofErr w:type="gramStart"/>
      <w:r w:rsidR="007F517C" w:rsidRPr="007503E5">
        <w:rPr>
          <w:rFonts w:cstheme="minorHAnsi"/>
        </w:rPr>
        <w:t>f(</w:t>
      </w:r>
      <w:proofErr w:type="spellStart"/>
      <w:proofErr w:type="gramEnd"/>
      <w:r w:rsidR="00796210" w:rsidRPr="007503E5">
        <w:rPr>
          <w:rFonts w:cstheme="minorHAnsi"/>
          <w:i/>
        </w:rPr>
        <w:t>Δ</w:t>
      </w:r>
      <w:r w:rsidR="00796210" w:rsidRPr="007503E5">
        <w:rPr>
          <w:i/>
        </w:rPr>
        <w:t>T</w:t>
      </w:r>
      <w:r w:rsidR="005D61E2" w:rsidRPr="007503E5">
        <w:rPr>
          <w:i/>
          <w:vertAlign w:val="subscript"/>
        </w:rPr>
        <w:t>between</w:t>
      </w:r>
      <w:proofErr w:type="spellEnd"/>
      <w:r w:rsidR="005D61E2" w:rsidRPr="007503E5">
        <w:rPr>
          <w:i/>
          <w:vertAlign w:val="subscript"/>
        </w:rPr>
        <w:t xml:space="preserve"> fluids</w:t>
      </w:r>
      <w:r w:rsidR="007F517C" w:rsidRPr="007503E5">
        <w:t>)</w:t>
      </w:r>
    </w:p>
    <w:p w14:paraId="7AC92E25" w14:textId="77777777" w:rsidR="004D129E" w:rsidRPr="007503E5" w:rsidRDefault="004D129E" w:rsidP="00BF5C17"/>
    <w:p w14:paraId="505F74E4" w14:textId="2585F190" w:rsidR="00AF42F9" w:rsidRPr="007503E5" w:rsidRDefault="00F67BE3" w:rsidP="00BF5C17">
      <w:r w:rsidRPr="007503E5">
        <w:t xml:space="preserve">Now imagine the rod was much larger is size, or more specifically if it had a larger surface area for the same mass. When dropping it into the water, we might expect the thermal energy could discharge much faster. </w:t>
      </w:r>
      <w:r w:rsidR="00F821EA" w:rsidRPr="007503E5">
        <w:t>There is more contact area between the hot surface and the bulk liquid</w:t>
      </w:r>
      <w:r w:rsidR="00BD1B79" w:rsidRPr="007503E5">
        <w:t>, so more places for the energy to transfer through. So</w:t>
      </w:r>
      <w:r w:rsidR="00E04113">
        <w:t>,</w:t>
      </w:r>
      <w:r w:rsidR="00BD1B79" w:rsidRPr="007503E5">
        <w:t xml:space="preserve"> our second finding could be that:</w:t>
      </w:r>
    </w:p>
    <w:p w14:paraId="0C4E84EC" w14:textId="6FE3F65D" w:rsidR="00BD1B79" w:rsidRPr="007503E5" w:rsidRDefault="00BD1B79" w:rsidP="00BD1B79">
      <w:bookmarkStart w:id="0" w:name="_Hlk96357562"/>
      <w:r w:rsidRPr="007503E5">
        <w:rPr>
          <w:i/>
        </w:rPr>
        <w:t>Q</w:t>
      </w:r>
      <w:r w:rsidRPr="007503E5">
        <w:t xml:space="preserve"> </w:t>
      </w:r>
      <w:r w:rsidR="007F517C" w:rsidRPr="007503E5">
        <w:rPr>
          <w:rFonts w:cstheme="minorHAnsi"/>
        </w:rPr>
        <w:t xml:space="preserve">= </w:t>
      </w:r>
      <w:proofErr w:type="gramStart"/>
      <w:r w:rsidR="007F517C" w:rsidRPr="007503E5">
        <w:rPr>
          <w:rFonts w:cstheme="minorHAnsi"/>
        </w:rPr>
        <w:t>f(</w:t>
      </w:r>
      <w:proofErr w:type="spellStart"/>
      <w:proofErr w:type="gramEnd"/>
      <w:r w:rsidR="005D61E2" w:rsidRPr="007503E5">
        <w:rPr>
          <w:rFonts w:cstheme="minorHAnsi"/>
          <w:i/>
        </w:rPr>
        <w:t>Δ</w:t>
      </w:r>
      <w:r w:rsidR="005D61E2" w:rsidRPr="007503E5">
        <w:rPr>
          <w:i/>
        </w:rPr>
        <w:t>T</w:t>
      </w:r>
      <w:r w:rsidR="005D61E2" w:rsidRPr="007503E5">
        <w:rPr>
          <w:i/>
          <w:vertAlign w:val="subscript"/>
        </w:rPr>
        <w:t>between</w:t>
      </w:r>
      <w:proofErr w:type="spellEnd"/>
      <w:r w:rsidR="005D61E2" w:rsidRPr="007503E5">
        <w:rPr>
          <w:i/>
          <w:vertAlign w:val="subscript"/>
        </w:rPr>
        <w:t xml:space="preserve"> fluids</w:t>
      </w:r>
      <w:r w:rsidR="00A13797" w:rsidRPr="007503E5">
        <w:rPr>
          <w:rFonts w:cstheme="minorHAnsi"/>
          <w:i/>
        </w:rPr>
        <w:t xml:space="preserve"> ,</w:t>
      </w:r>
      <w:r w:rsidRPr="007503E5">
        <w:rPr>
          <w:rFonts w:cstheme="minorHAnsi"/>
          <w:i/>
        </w:rPr>
        <w:t>A</w:t>
      </w:r>
      <w:r w:rsidR="007F517C" w:rsidRPr="007503E5">
        <w:rPr>
          <w:rFonts w:cstheme="minorHAnsi"/>
        </w:rPr>
        <w:t>)</w:t>
      </w:r>
    </w:p>
    <w:bookmarkEnd w:id="0"/>
    <w:p w14:paraId="4584A22D" w14:textId="71C0D794" w:rsidR="00BD1B79" w:rsidRPr="007503E5" w:rsidRDefault="00BD1B79" w:rsidP="00BF5C17">
      <w:r w:rsidRPr="007503E5">
        <w:t xml:space="preserve">Heat flow (duty) is </w:t>
      </w:r>
      <w:r w:rsidR="008A6C3E" w:rsidRPr="007503E5">
        <w:t>dependent on</w:t>
      </w:r>
      <w:r w:rsidRPr="007503E5">
        <w:t xml:space="preserve"> the area (through which the heat transfer takes place</w:t>
      </w:r>
      <w:r w:rsidR="009067E3" w:rsidRPr="007503E5">
        <w:t>, A</w:t>
      </w:r>
      <w:r w:rsidRPr="007503E5">
        <w:t>).</w:t>
      </w:r>
      <w:r w:rsidR="00A825F5" w:rsidRPr="007503E5">
        <w:t xml:space="preserve"> </w:t>
      </w:r>
      <w:r w:rsidR="009067E3" w:rsidRPr="007503E5">
        <w:t>This area is not the cross-section of the rod, but the external area of the rod that contacts the liquid phase.</w:t>
      </w:r>
    </w:p>
    <w:p w14:paraId="047F6842" w14:textId="77777777" w:rsidR="009067E3" w:rsidRPr="007503E5" w:rsidRDefault="009067E3" w:rsidP="00BF5C17"/>
    <w:p w14:paraId="6F848711" w14:textId="2411B1A7" w:rsidR="007D1B74" w:rsidRPr="007503E5" w:rsidRDefault="000374EA" w:rsidP="00BF5C17">
      <w:r w:rsidRPr="007503E5">
        <w:t xml:space="preserve">Finally, we can see the rod </w:t>
      </w:r>
      <w:r w:rsidR="005335EF" w:rsidRPr="007503E5">
        <w:t xml:space="preserve">rapidly </w:t>
      </w:r>
      <w:r w:rsidRPr="007503E5">
        <w:t>discharges its thermal energy when dropped into water, but it does not rapidly lose this energy in the air</w:t>
      </w:r>
      <w:r w:rsidR="005335EF" w:rsidRPr="007503E5">
        <w:t xml:space="preserve"> (i</w:t>
      </w:r>
      <w:r w:rsidRPr="007503E5">
        <w:t>t will cool gradually in the air but at a much slower rate than in the water</w:t>
      </w:r>
      <w:r w:rsidR="005335EF" w:rsidRPr="007503E5">
        <w:t>)</w:t>
      </w:r>
      <w:r w:rsidRPr="007503E5">
        <w:t xml:space="preserve">. </w:t>
      </w:r>
      <w:r w:rsidR="002F2764" w:rsidRPr="007503E5">
        <w:t xml:space="preserve">If it were in the air, we could blow on it to cool it faster (like blowing on hot soup). </w:t>
      </w:r>
      <w:r w:rsidR="005335EF" w:rsidRPr="007503E5">
        <w:t xml:space="preserve">So </w:t>
      </w:r>
      <w:r w:rsidR="007F517C" w:rsidRPr="007503E5">
        <w:t xml:space="preserve">perhaps we can conclude there </w:t>
      </w:r>
      <w:r w:rsidR="000F5673" w:rsidRPr="007503E5">
        <w:t xml:space="preserve">is some material </w:t>
      </w:r>
      <w:r w:rsidR="00E4569D" w:rsidRPr="007503E5">
        <w:t xml:space="preserve">effect, where </w:t>
      </w:r>
      <w:r w:rsidR="00515D64" w:rsidRPr="007503E5">
        <w:t xml:space="preserve">a physical property of the phase </w:t>
      </w:r>
      <w:r w:rsidR="00A13797" w:rsidRPr="007503E5">
        <w:t>that surrounds the rod</w:t>
      </w:r>
      <w:r w:rsidR="00EB7E5D" w:rsidRPr="007503E5">
        <w:t xml:space="preserve">, and its motion, </w:t>
      </w:r>
      <w:r w:rsidR="00A13797" w:rsidRPr="007503E5">
        <w:t>changes the rate of thermal energy transfer.</w:t>
      </w:r>
      <w:r w:rsidR="00515D64" w:rsidRPr="007503E5">
        <w:t xml:space="preserve"> We refer to this as the heat transfer coefficient (U) and it is a material property of the </w:t>
      </w:r>
      <w:r w:rsidR="0009142F" w:rsidRPr="007503E5">
        <w:t>2 phases (the metal and the water/air) as well as their interfacial effects</w:t>
      </w:r>
      <w:r w:rsidR="00E34502" w:rsidRPr="007503E5">
        <w:t xml:space="preserve"> as well as bulk </w:t>
      </w:r>
      <w:r w:rsidR="00A97152" w:rsidRPr="007503E5">
        <w:t>conditions</w:t>
      </w:r>
      <w:r w:rsidR="00E34502" w:rsidRPr="007503E5">
        <w:t xml:space="preserve"> (like the movement of the surrounding liquid phase)</w:t>
      </w:r>
      <w:r w:rsidR="0009142F" w:rsidRPr="007503E5">
        <w:t>.</w:t>
      </w:r>
      <w:r w:rsidR="008161D9" w:rsidRPr="007503E5">
        <w:t xml:space="preserve"> </w:t>
      </w:r>
      <w:r w:rsidR="007D1B74" w:rsidRPr="007503E5">
        <w:t xml:space="preserve">We often imagine </w:t>
      </w:r>
      <w:r w:rsidR="0036711B" w:rsidRPr="007503E5">
        <w:t>the interface as having an immobile layer of fluid at the surface (often called a laminar boundary layer). This layer of fluid tends to impede the heat transfer</w:t>
      </w:r>
      <w:r w:rsidR="00EC246B" w:rsidRPr="007503E5">
        <w:t xml:space="preserve">, as the heat needs to conduct through it. But if we mix the fluid over this boundary layer, convection helps carry the </w:t>
      </w:r>
      <w:r w:rsidR="00163A0D" w:rsidRPr="007503E5">
        <w:t xml:space="preserve">energy away from the surface through the bulk flow of the liquid phase. This can help explain why blowing on the surface can help </w:t>
      </w:r>
      <w:r w:rsidR="00471BF4" w:rsidRPr="007503E5">
        <w:t xml:space="preserve">cool it (we’re constantly exchanging the warm air around the surface with low temperature air). Heat exchangers are sometimes designed with baffles, to help </w:t>
      </w:r>
      <w:r w:rsidR="00CC4615" w:rsidRPr="007503E5">
        <w:t>fluid flow patterns to aid this mixing.</w:t>
      </w:r>
    </w:p>
    <w:p w14:paraId="7D2BCFB2" w14:textId="67262492" w:rsidR="009067E3" w:rsidRPr="007503E5" w:rsidRDefault="00CC4615" w:rsidP="00BF5C17">
      <w:r w:rsidRPr="007503E5">
        <w:t>Bringing all terms together, t</w:t>
      </w:r>
      <w:r w:rsidR="008161D9" w:rsidRPr="007503E5">
        <w:t>o express it mathematically</w:t>
      </w:r>
      <w:r w:rsidR="00627F04" w:rsidRPr="007503E5">
        <w:t xml:space="preserve"> now</w:t>
      </w:r>
      <w:r w:rsidR="008161D9" w:rsidRPr="007503E5">
        <w:t>, we can say the heat flow is then a function of these 3 properties of the system:</w:t>
      </w:r>
    </w:p>
    <w:p w14:paraId="6D6EB61E" w14:textId="24D04C12" w:rsidR="008161D9" w:rsidRPr="007503E5" w:rsidRDefault="008161D9" w:rsidP="008161D9">
      <w:r w:rsidRPr="007503E5">
        <w:rPr>
          <w:i/>
        </w:rPr>
        <w:t>Q</w:t>
      </w:r>
      <w:r w:rsidRPr="007503E5">
        <w:t xml:space="preserve"> </w:t>
      </w:r>
      <w:r w:rsidRPr="007503E5">
        <w:rPr>
          <w:rFonts w:cstheme="minorHAnsi"/>
        </w:rPr>
        <w:t xml:space="preserve">= </w:t>
      </w:r>
      <w:proofErr w:type="gramStart"/>
      <w:r w:rsidRPr="007503E5">
        <w:rPr>
          <w:rFonts w:cstheme="minorHAnsi"/>
        </w:rPr>
        <w:t>f(</w:t>
      </w:r>
      <w:proofErr w:type="spellStart"/>
      <w:proofErr w:type="gramEnd"/>
      <w:r w:rsidR="005D61E2" w:rsidRPr="007503E5">
        <w:rPr>
          <w:rFonts w:cstheme="minorHAnsi"/>
          <w:i/>
        </w:rPr>
        <w:t>Δ</w:t>
      </w:r>
      <w:r w:rsidR="005D61E2" w:rsidRPr="007503E5">
        <w:rPr>
          <w:i/>
        </w:rPr>
        <w:t>T</w:t>
      </w:r>
      <w:r w:rsidR="005D61E2" w:rsidRPr="007503E5">
        <w:rPr>
          <w:i/>
          <w:vertAlign w:val="subscript"/>
        </w:rPr>
        <w:t>between</w:t>
      </w:r>
      <w:proofErr w:type="spellEnd"/>
      <w:r w:rsidR="005D61E2" w:rsidRPr="007503E5">
        <w:rPr>
          <w:i/>
          <w:vertAlign w:val="subscript"/>
        </w:rPr>
        <w:t xml:space="preserve"> fluids</w:t>
      </w:r>
      <w:r w:rsidRPr="007503E5">
        <w:rPr>
          <w:rFonts w:cstheme="minorHAnsi"/>
          <w:i/>
        </w:rPr>
        <w:t xml:space="preserve"> ,A, U</w:t>
      </w:r>
      <w:r w:rsidRPr="007503E5">
        <w:rPr>
          <w:rFonts w:cstheme="minorHAnsi"/>
        </w:rPr>
        <w:t>)</w:t>
      </w:r>
    </w:p>
    <w:p w14:paraId="70E827D0" w14:textId="794DE2A2" w:rsidR="00F67BE3" w:rsidRPr="007503E5" w:rsidRDefault="00F67BE3" w:rsidP="00BF5C17"/>
    <w:p w14:paraId="3BFC6C72" w14:textId="20A141E9" w:rsidR="000E08A7" w:rsidRPr="007503E5" w:rsidRDefault="000E08A7" w:rsidP="00BF5C17">
      <w:r w:rsidRPr="007503E5">
        <w:t>From experiment, we find that the heat flow is linearly proportional to each one of these parameters: doubling the temperature difference, doubles the heat flow if everything else is equal; doubling the heat transfer area doubles the heat flow if everything else is equal.</w:t>
      </w:r>
    </w:p>
    <w:p w14:paraId="656A4CF4" w14:textId="4AD85CFE" w:rsidR="000E08A7" w:rsidRPr="007503E5" w:rsidRDefault="000E08A7" w:rsidP="00BF5C17">
      <w:r w:rsidRPr="007503E5">
        <w:t>So</w:t>
      </w:r>
      <w:r w:rsidR="00BE4B9B">
        <w:t>,</w:t>
      </w:r>
      <w:r w:rsidRPr="007503E5">
        <w:t xml:space="preserve"> the relationship can be expressed as:</w:t>
      </w:r>
    </w:p>
    <w:p w14:paraId="60F88832" w14:textId="6CADA328" w:rsidR="002F7C67" w:rsidRPr="007503E5" w:rsidRDefault="002F7C67" w:rsidP="00BF5C17">
      <w:pPr>
        <w:rPr>
          <w:rFonts w:eastAsiaTheme="minorEastAsia"/>
        </w:rPr>
      </w:pPr>
      <m:oMath>
        <m:r>
          <w:rPr>
            <w:rFonts w:ascii="Cambria Math" w:hAnsi="Cambria Math"/>
          </w:rPr>
          <m:t xml:space="preserve">Q=U A </m:t>
        </m:r>
        <m:sSub>
          <m:sSubPr>
            <m:ctrlPr>
              <w:rPr>
                <w:rFonts w:ascii="Cambria Math" w:hAnsi="Cambria Math"/>
                <w:i/>
              </w:rPr>
            </m:ctrlPr>
          </m:sSubPr>
          <m:e>
            <m:r>
              <w:rPr>
                <w:rFonts w:ascii="Cambria Math" w:hAnsi="Cambria Math"/>
              </w:rPr>
              <m:t>ΔT</m:t>
            </m:r>
          </m:e>
          <m:sub>
            <m:r>
              <w:rPr>
                <w:rFonts w:ascii="Cambria Math" w:hAnsi="Cambria Math"/>
              </w:rPr>
              <m:t>between fluids</m:t>
            </m:r>
          </m:sub>
        </m:sSub>
      </m:oMath>
      <w:r w:rsidR="00C5560A" w:rsidRPr="007503E5">
        <w:rPr>
          <w:rFonts w:eastAsiaTheme="minorEastAsia"/>
        </w:rPr>
        <w:t xml:space="preserve"> </w:t>
      </w:r>
    </w:p>
    <w:p w14:paraId="6A8AECDA" w14:textId="2B086942" w:rsidR="002F6299" w:rsidRPr="007503E5" w:rsidRDefault="000E08A7" w:rsidP="00BF5C17">
      <w:r w:rsidRPr="007503E5">
        <w:t>Where</w:t>
      </w:r>
      <w:r w:rsidR="00C5560A" w:rsidRPr="007503E5">
        <w:t>:</w:t>
      </w:r>
      <w:r w:rsidR="00C5560A" w:rsidRPr="007503E5">
        <w:br/>
      </w:r>
      <w:r w:rsidR="002F6299" w:rsidRPr="007503E5">
        <w:rPr>
          <w:i/>
        </w:rPr>
        <w:t>Q</w:t>
      </w:r>
      <w:r w:rsidR="002F6299" w:rsidRPr="007503E5">
        <w:t xml:space="preserve"> = heat duty</w:t>
      </w:r>
      <w:r w:rsidR="00BF3AF7" w:rsidRPr="007503E5">
        <w:t xml:space="preserve"> (flow of energy, J/s)</w:t>
      </w:r>
      <w:r w:rsidR="00C5560A" w:rsidRPr="007503E5">
        <w:br/>
      </w:r>
      <w:r w:rsidR="002F6299" w:rsidRPr="007503E5">
        <w:rPr>
          <w:i/>
        </w:rPr>
        <w:t>U</w:t>
      </w:r>
      <w:r w:rsidR="002F6299" w:rsidRPr="007503E5">
        <w:t xml:space="preserve"> = heat transfer coefficient</w:t>
      </w:r>
      <w:r w:rsidR="00BF3AF7" w:rsidRPr="007503E5">
        <w:t xml:space="preserve"> (</w:t>
      </w:r>
      <w:r w:rsidR="00882494" w:rsidRPr="007503E5">
        <w:t>J/s m</w:t>
      </w:r>
      <w:r w:rsidR="00882494" w:rsidRPr="007503E5">
        <w:rPr>
          <w:vertAlign w:val="superscript"/>
        </w:rPr>
        <w:t xml:space="preserve">2 </w:t>
      </w:r>
      <w:r w:rsidR="00882494" w:rsidRPr="007503E5">
        <w:t>K)</w:t>
      </w:r>
      <w:r w:rsidR="00C5560A" w:rsidRPr="007503E5">
        <w:br/>
      </w:r>
      <w:r w:rsidR="002F6299" w:rsidRPr="007503E5">
        <w:rPr>
          <w:i/>
        </w:rPr>
        <w:t>A</w:t>
      </w:r>
      <w:r w:rsidR="002F6299" w:rsidRPr="007503E5">
        <w:t xml:space="preserve"> = area for heat transfer</w:t>
      </w:r>
      <w:r w:rsidR="00BF3AF7" w:rsidRPr="007503E5">
        <w:t xml:space="preserve"> (m</w:t>
      </w:r>
      <w:r w:rsidR="00BF3AF7" w:rsidRPr="007503E5">
        <w:rPr>
          <w:vertAlign w:val="superscript"/>
        </w:rPr>
        <w:t>2</w:t>
      </w:r>
      <w:r w:rsidR="00BF3AF7" w:rsidRPr="007503E5">
        <w:t>)</w:t>
      </w:r>
      <w:r w:rsidR="00C5560A" w:rsidRPr="007503E5">
        <w:br/>
      </w:r>
      <w:proofErr w:type="spellStart"/>
      <w:r w:rsidR="002F6299" w:rsidRPr="007503E5">
        <w:rPr>
          <w:rFonts w:cstheme="minorHAnsi"/>
          <w:i/>
        </w:rPr>
        <w:t>Δ</w:t>
      </w:r>
      <w:r w:rsidR="002F6299" w:rsidRPr="007503E5">
        <w:rPr>
          <w:i/>
        </w:rPr>
        <w:t>T</w:t>
      </w:r>
      <w:r w:rsidR="005D61E2" w:rsidRPr="007503E5">
        <w:rPr>
          <w:i/>
          <w:vertAlign w:val="subscript"/>
        </w:rPr>
        <w:t>between</w:t>
      </w:r>
      <w:proofErr w:type="spellEnd"/>
      <w:r w:rsidR="005D61E2" w:rsidRPr="007503E5">
        <w:rPr>
          <w:i/>
          <w:vertAlign w:val="subscript"/>
        </w:rPr>
        <w:t xml:space="preserve"> fluids</w:t>
      </w:r>
      <w:r w:rsidR="002F6299" w:rsidRPr="007503E5">
        <w:t xml:space="preserve"> = temperature difference (between the 2 streams</w:t>
      </w:r>
      <w:r w:rsidR="00654728" w:rsidRPr="007503E5">
        <w:t>, not the change in temperature in one stream</w:t>
      </w:r>
      <w:r w:rsidR="008B4AEC" w:rsidRPr="007503E5">
        <w:t xml:space="preserve">, </w:t>
      </w:r>
      <w:proofErr w:type="spellStart"/>
      <w:r w:rsidR="008B4AEC" w:rsidRPr="007503E5">
        <w:rPr>
          <w:vertAlign w:val="superscript"/>
        </w:rPr>
        <w:t>o</w:t>
      </w:r>
      <w:r w:rsidR="008B4AEC" w:rsidRPr="007503E5">
        <w:t>C</w:t>
      </w:r>
      <w:proofErr w:type="spellEnd"/>
      <w:r w:rsidR="008B4AEC" w:rsidRPr="007503E5">
        <w:t xml:space="preserve"> or K- as this is a difference, these units give the same result</w:t>
      </w:r>
      <w:r w:rsidR="002F6299" w:rsidRPr="007503E5">
        <w:t>)</w:t>
      </w:r>
    </w:p>
    <w:p w14:paraId="595DF879" w14:textId="05122CE7" w:rsidR="00BD663A" w:rsidRPr="007503E5" w:rsidRDefault="00BD663A" w:rsidP="00BF5C17"/>
    <w:p w14:paraId="25513F76" w14:textId="3D4AB32D" w:rsidR="00BD663A" w:rsidRPr="007503E5" w:rsidRDefault="00BD663A" w:rsidP="00BF5C17">
      <w:r w:rsidRPr="007503E5">
        <w:t xml:space="preserve">Imagine a scenario where a hot process stream is being cooled by cooling water. The process stream enters a heat exchanger </w:t>
      </w:r>
      <w:r w:rsidR="008562C2" w:rsidRPr="007503E5">
        <w:t>at high temperature</w:t>
      </w:r>
      <w:r w:rsidRPr="007503E5">
        <w:t xml:space="preserve">, then as it passes through it </w:t>
      </w:r>
      <w:r w:rsidR="001C6B97" w:rsidRPr="007503E5">
        <w:t xml:space="preserve">and </w:t>
      </w:r>
      <w:r w:rsidRPr="007503E5">
        <w:t>loses thermal energy by contacting the colder cooling water stream. So</w:t>
      </w:r>
      <w:r w:rsidR="00A24192">
        <w:t>,</w:t>
      </w:r>
      <w:r w:rsidRPr="007503E5">
        <w:t xml:space="preserve"> the process stream </w:t>
      </w:r>
      <w:r w:rsidR="005E79F3" w:rsidRPr="007503E5">
        <w:t>is cooled as it passes through the exchanger</w:t>
      </w:r>
      <w:r w:rsidR="00012E04" w:rsidRPr="007503E5">
        <w:t xml:space="preserve">, while </w:t>
      </w:r>
      <w:r w:rsidR="005E79F3" w:rsidRPr="007503E5">
        <w:t xml:space="preserve">the </w:t>
      </w:r>
      <w:r w:rsidR="00371A4A" w:rsidRPr="007503E5">
        <w:t>cooling water is heated as it moves through</w:t>
      </w:r>
      <w:r w:rsidR="00012E04" w:rsidRPr="007503E5">
        <w:t xml:space="preserve"> (this is sometimes called a co-current heat exchanger arrangement)</w:t>
      </w:r>
      <w:r w:rsidR="00371A4A" w:rsidRPr="007503E5">
        <w:t>.</w:t>
      </w:r>
    </w:p>
    <w:p w14:paraId="5502DF3E" w14:textId="75C89B36" w:rsidR="00371A4A" w:rsidRPr="007503E5" w:rsidRDefault="00371A4A" w:rsidP="00BF5C17">
      <w:r w:rsidRPr="007503E5">
        <w:t>If the system is well insulated and there are no energy losses to the environment, the</w:t>
      </w:r>
      <w:r w:rsidR="00A24192">
        <w:t>n</w:t>
      </w:r>
      <w:r w:rsidRPr="007503E5">
        <w:t xml:space="preserve"> we can say:</w:t>
      </w:r>
    </w:p>
    <w:p w14:paraId="5017A96D" w14:textId="1378C08B" w:rsidR="001C6B97" w:rsidRPr="007503E5" w:rsidRDefault="001C6B97" w:rsidP="00BF5C17">
      <w:r w:rsidRPr="007503E5">
        <w:t xml:space="preserve">Q = </w:t>
      </w:r>
      <w:proofErr w:type="spellStart"/>
      <w:r w:rsidRPr="007503E5">
        <w:t>m</w:t>
      </w:r>
      <w:r w:rsidRPr="007503E5">
        <w:rPr>
          <w:vertAlign w:val="subscript"/>
        </w:rPr>
        <w:t>process</w:t>
      </w:r>
      <w:proofErr w:type="spellEnd"/>
      <w:r w:rsidRPr="007503E5">
        <w:rPr>
          <w:vertAlign w:val="subscript"/>
        </w:rPr>
        <w:t xml:space="preserve"> stream</w:t>
      </w:r>
      <w:r w:rsidRPr="007503E5">
        <w:t xml:space="preserve"> </w:t>
      </w:r>
      <w:proofErr w:type="spellStart"/>
      <w:r w:rsidRPr="007503E5">
        <w:t>C</w:t>
      </w:r>
      <w:r w:rsidRPr="007503E5">
        <w:rPr>
          <w:vertAlign w:val="subscript"/>
        </w:rPr>
        <w:t>Pprocess</w:t>
      </w:r>
      <w:proofErr w:type="spellEnd"/>
      <w:r w:rsidRPr="007503E5">
        <w:rPr>
          <w:vertAlign w:val="subscript"/>
        </w:rPr>
        <w:t xml:space="preserve"> stream</w:t>
      </w:r>
      <w:r w:rsidRPr="007503E5">
        <w:t xml:space="preserve"> </w:t>
      </w:r>
      <w:proofErr w:type="spellStart"/>
      <w:r w:rsidRPr="007503E5">
        <w:rPr>
          <w:rFonts w:cstheme="minorHAnsi"/>
        </w:rPr>
        <w:t>Δ</w:t>
      </w:r>
      <w:r w:rsidRPr="007503E5">
        <w:t>T</w:t>
      </w:r>
      <w:r w:rsidRPr="007503E5">
        <w:rPr>
          <w:vertAlign w:val="subscript"/>
        </w:rPr>
        <w:t>Process</w:t>
      </w:r>
      <w:proofErr w:type="spellEnd"/>
      <w:r w:rsidRPr="007503E5">
        <w:rPr>
          <w:vertAlign w:val="subscript"/>
        </w:rPr>
        <w:t xml:space="preserve"> stream</w:t>
      </w:r>
      <w:r w:rsidRPr="007503E5">
        <w:t xml:space="preserve"> = </w:t>
      </w:r>
      <w:proofErr w:type="spellStart"/>
      <w:r w:rsidR="00CA23C3" w:rsidRPr="007503E5">
        <w:t>m</w:t>
      </w:r>
      <w:r w:rsidR="00CA23C3" w:rsidRPr="007503E5">
        <w:rPr>
          <w:vertAlign w:val="subscript"/>
        </w:rPr>
        <w:t>cooling</w:t>
      </w:r>
      <w:proofErr w:type="spellEnd"/>
      <w:r w:rsidR="00CA23C3" w:rsidRPr="007503E5">
        <w:rPr>
          <w:vertAlign w:val="subscript"/>
        </w:rPr>
        <w:t xml:space="preserve"> water</w:t>
      </w:r>
      <w:r w:rsidR="00CA23C3" w:rsidRPr="007503E5">
        <w:t xml:space="preserve"> </w:t>
      </w:r>
      <w:proofErr w:type="spellStart"/>
      <w:r w:rsidR="00CA23C3" w:rsidRPr="007503E5">
        <w:t>C</w:t>
      </w:r>
      <w:r w:rsidR="00CA23C3" w:rsidRPr="007503E5">
        <w:rPr>
          <w:vertAlign w:val="subscript"/>
        </w:rPr>
        <w:t>PCooling</w:t>
      </w:r>
      <w:proofErr w:type="spellEnd"/>
      <w:r w:rsidR="00CA23C3" w:rsidRPr="007503E5">
        <w:rPr>
          <w:vertAlign w:val="subscript"/>
        </w:rPr>
        <w:t xml:space="preserve"> Water</w:t>
      </w:r>
      <w:r w:rsidR="00CA23C3" w:rsidRPr="007503E5">
        <w:t xml:space="preserve"> </w:t>
      </w:r>
      <w:proofErr w:type="spellStart"/>
      <w:r w:rsidR="00CA23C3" w:rsidRPr="007503E5">
        <w:rPr>
          <w:rFonts w:cstheme="minorHAnsi"/>
        </w:rPr>
        <w:t>Δ</w:t>
      </w:r>
      <w:r w:rsidR="00CA23C3" w:rsidRPr="007503E5">
        <w:t>T</w:t>
      </w:r>
      <w:r w:rsidR="00CA23C3" w:rsidRPr="007503E5">
        <w:rPr>
          <w:vertAlign w:val="subscript"/>
        </w:rPr>
        <w:t>Cooling</w:t>
      </w:r>
      <w:proofErr w:type="spellEnd"/>
      <w:r w:rsidR="00CA23C3" w:rsidRPr="007503E5">
        <w:rPr>
          <w:vertAlign w:val="subscript"/>
        </w:rPr>
        <w:t xml:space="preserve"> water</w:t>
      </w:r>
      <w:r w:rsidR="00C735F4" w:rsidRPr="007503E5">
        <w:t xml:space="preserve"> = U A </w:t>
      </w:r>
      <w:proofErr w:type="spellStart"/>
      <w:r w:rsidR="00C735F4" w:rsidRPr="007503E5">
        <w:rPr>
          <w:rFonts w:cstheme="minorHAnsi"/>
        </w:rPr>
        <w:t>Δ</w:t>
      </w:r>
      <w:r w:rsidR="00C735F4" w:rsidRPr="007503E5">
        <w:t>T</w:t>
      </w:r>
      <w:r w:rsidR="00C735F4" w:rsidRPr="007503E5">
        <w:rPr>
          <w:vertAlign w:val="subscript"/>
        </w:rPr>
        <w:t>between</w:t>
      </w:r>
      <w:proofErr w:type="spellEnd"/>
      <w:r w:rsidR="00C735F4" w:rsidRPr="007503E5">
        <w:rPr>
          <w:vertAlign w:val="subscript"/>
        </w:rPr>
        <w:t xml:space="preserve"> streams</w:t>
      </w:r>
    </w:p>
    <w:p w14:paraId="1A7F4B3C" w14:textId="2075F781" w:rsidR="00C735F4" w:rsidRPr="007503E5" w:rsidRDefault="00C735F4" w:rsidP="00BF5C17"/>
    <w:p w14:paraId="68A4E29F" w14:textId="6961D5A8" w:rsidR="00C735F4" w:rsidRPr="007503E5" w:rsidRDefault="00C735F4" w:rsidP="00BF5C17">
      <w:r w:rsidRPr="007503E5">
        <w:t>From an overall energy balance, the energy lost by the process stream must match the energy gained by the cooling water stream. And</w:t>
      </w:r>
      <w:r w:rsidR="00011259">
        <w:t>,</w:t>
      </w:r>
      <w:r w:rsidRPr="007503E5">
        <w:t xml:space="preserve"> also</w:t>
      </w:r>
      <w:r w:rsidR="00011259">
        <w:t>,</w:t>
      </w:r>
      <w:r w:rsidRPr="007503E5">
        <w:t xml:space="preserve"> for the specific design of the heat exchanger, this duty moved between streams must also equal the energy </w:t>
      </w:r>
      <w:r w:rsidR="00C023F5" w:rsidRPr="007503E5">
        <w:t>moved through the walls of the heat exchanger.</w:t>
      </w:r>
    </w:p>
    <w:p w14:paraId="230BF2A9" w14:textId="07C4B024" w:rsidR="00C023F5" w:rsidRPr="007503E5" w:rsidRDefault="00C023F5" w:rsidP="00BF5C17">
      <w:r w:rsidRPr="007503E5">
        <w:t>The situation is represented in the diagram below:</w:t>
      </w:r>
    </w:p>
    <w:p w14:paraId="40623699" w14:textId="77777777" w:rsidR="00371A4A" w:rsidRPr="007503E5" w:rsidRDefault="00371A4A" w:rsidP="00BF5C17"/>
    <w:p w14:paraId="7AEEC61E" w14:textId="77777777" w:rsidR="00371A4A" w:rsidRPr="007503E5" w:rsidRDefault="00371A4A" w:rsidP="00BF5C17"/>
    <w:p w14:paraId="376F08F9" w14:textId="76407BB9" w:rsidR="00654728" w:rsidRPr="007503E5" w:rsidRDefault="00F25A77" w:rsidP="00BF5C17">
      <w:r w:rsidRPr="007503E5">
        <w:rPr>
          <w:noProof/>
        </w:rPr>
        <w:object w:dxaOrig="8020" w:dyaOrig="7190" w14:anchorId="1687E3F2">
          <v:shape id="_x0000_i1031" type="#_x0000_t75" alt="" style="width:401.15pt;height:358.85pt;mso-width-percent:0;mso-height-percent:0;mso-width-percent:0;mso-height-percent:0" o:ole="">
            <v:imagedata r:id="rId14" o:title=""/>
          </v:shape>
          <o:OLEObject Type="Embed" ProgID="Visio.Drawing.15" ShapeID="_x0000_i1031" DrawAspect="Content" ObjectID="_1803811480" r:id="rId15"/>
        </w:object>
      </w:r>
    </w:p>
    <w:p w14:paraId="658320B4" w14:textId="44FC5D24" w:rsidR="00654728" w:rsidRPr="007503E5" w:rsidRDefault="00654728" w:rsidP="00BF5C17"/>
    <w:p w14:paraId="4043F647" w14:textId="1F0D3C98" w:rsidR="00351B83" w:rsidRPr="007503E5" w:rsidRDefault="00537286" w:rsidP="00BF5C17">
      <w:r w:rsidRPr="007503E5">
        <w:t>One problem now arises: The difference in temperature between the two process streams is not constant. It varies as a function of length through the heat exchanger.</w:t>
      </w:r>
      <w:r w:rsidR="00351B83" w:rsidRPr="007503E5">
        <w:t xml:space="preserve"> This heat exchanger has been designed in a co-current flow configuration (both streams flow in the same direction)</w:t>
      </w:r>
      <w:r w:rsidR="005A69D6" w:rsidRPr="007503E5">
        <w:t>. So</w:t>
      </w:r>
      <w:r w:rsidR="005C55CF">
        <w:t>,</w:t>
      </w:r>
      <w:r w:rsidR="005A69D6" w:rsidRPr="007503E5">
        <w:t xml:space="preserve"> the temperature difference between the 2 flow streams is greatest at the inlet, then they tend towards </w:t>
      </w:r>
      <w:r w:rsidR="00852474" w:rsidRPr="007503E5">
        <w:t>a common point (they asymptote towards a weighted halfway point).</w:t>
      </w:r>
    </w:p>
    <w:p w14:paraId="733AA702" w14:textId="09A07336" w:rsidR="002E5A5A" w:rsidRPr="007503E5" w:rsidRDefault="002E5A5A" w:rsidP="00BF5C17">
      <w:r w:rsidRPr="007503E5">
        <w:t>A more accurate way to write the heat transfer between the 2 streams is then to write it in the differential form:</w:t>
      </w:r>
    </w:p>
    <w:p w14:paraId="6B708E32" w14:textId="099024E7" w:rsidR="002E5A5A" w:rsidRPr="007503E5" w:rsidRDefault="002E5A5A" w:rsidP="00BF5C17">
      <w:proofErr w:type="spellStart"/>
      <w:r w:rsidRPr="007503E5">
        <w:rPr>
          <w:i/>
        </w:rPr>
        <w:t>dQ</w:t>
      </w:r>
      <w:proofErr w:type="spellEnd"/>
      <w:r w:rsidRPr="007503E5">
        <w:t xml:space="preserve"> = </w:t>
      </w:r>
      <w:r w:rsidRPr="007503E5">
        <w:rPr>
          <w:i/>
        </w:rPr>
        <w:t>U A dT</w:t>
      </w:r>
    </w:p>
    <w:p w14:paraId="79E47606" w14:textId="660B797D" w:rsidR="002E5A5A" w:rsidRPr="007503E5" w:rsidRDefault="002E5A5A" w:rsidP="00BF5C17">
      <w:r w:rsidRPr="007503E5">
        <w:t>The duty between the 2 streams</w:t>
      </w:r>
      <w:r w:rsidR="00EB3E91" w:rsidRPr="007503E5">
        <w:t xml:space="preserve"> (</w:t>
      </w:r>
      <w:r w:rsidRPr="007503E5">
        <w:t>Q</w:t>
      </w:r>
      <w:r w:rsidR="00EB3E91" w:rsidRPr="007503E5">
        <w:t>) is then the integral for all possible temperatures along the length of the heat exchanger.</w:t>
      </w:r>
      <w:r w:rsidR="00761E28" w:rsidRPr="007503E5">
        <w:t xml:space="preserve"> One way to approximate this solution, for constant U along the length of the heat exchanger (no temperature dependence in U) is to take an average temperature. </w:t>
      </w:r>
      <w:r w:rsidR="007E4B80" w:rsidRPr="007503E5">
        <w:t>But we use the log-mean temperature difference between the 2 streams (not the average temperature difference).</w:t>
      </w:r>
    </w:p>
    <w:p w14:paraId="714B889A" w14:textId="470A6C31" w:rsidR="002E5A5A" w:rsidRPr="007503E5" w:rsidRDefault="00000000" w:rsidP="00BF5C17">
      <m:oMathPara>
        <m:oMathParaPr>
          <m:jc m:val="left"/>
        </m:oMathParaPr>
        <m:oMath>
          <m:sSub>
            <m:sSubPr>
              <m:ctrlPr>
                <w:rPr>
                  <w:rFonts w:ascii="Cambria Math" w:hAnsi="Cambria Math"/>
                  <w:i/>
                </w:rPr>
              </m:ctrlPr>
            </m:sSubPr>
            <m:e>
              <m:r>
                <w:rPr>
                  <w:rFonts w:ascii="Cambria Math" w:hAnsi="Cambria Math"/>
                </w:rPr>
                <m:t>ΔT</m:t>
              </m:r>
            </m:e>
            <m:sub>
              <m:r>
                <w:rPr>
                  <w:rFonts w:ascii="Cambria Math" w:hAnsi="Cambria Math"/>
                </w:rPr>
                <m:t>LM</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ΔT</m:t>
                  </m:r>
                </m:e>
                <m:sub>
                  <m:r>
                    <w:rPr>
                      <w:rFonts w:ascii="Cambria Math" w:hAnsi="Cambria Math"/>
                    </w:rPr>
                    <m:t>between</m:t>
                  </m:r>
                  <m:r>
                    <w:rPr>
                      <w:rFonts w:ascii="Cambria Math" w:hAnsi="Cambria Math"/>
                    </w:rPr>
                    <m:t xml:space="preserve"> </m:t>
                  </m:r>
                  <m:r>
                    <w:rPr>
                      <w:rFonts w:ascii="Cambria Math" w:hAnsi="Cambria Math"/>
                    </w:rPr>
                    <m:t>fluids</m:t>
                  </m:r>
                  <m:r>
                    <w:rPr>
                      <w:rFonts w:ascii="Cambria Math" w:hAnsi="Cambria Math"/>
                    </w:rPr>
                    <m:t xml:space="preserve"> 1</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ΔT</m:t>
                  </m:r>
                </m:e>
                <m:sub>
                  <m:r>
                    <w:rPr>
                      <w:rFonts w:ascii="Cambria Math" w:hAnsi="Cambria Math"/>
                    </w:rPr>
                    <m:t>between</m:t>
                  </m:r>
                  <m:r>
                    <w:rPr>
                      <w:rFonts w:ascii="Cambria Math" w:hAnsi="Cambria Math"/>
                    </w:rPr>
                    <m:t xml:space="preserve"> </m:t>
                  </m:r>
                  <m:r>
                    <w:rPr>
                      <w:rFonts w:ascii="Cambria Math" w:hAnsi="Cambria Math"/>
                    </w:rPr>
                    <m:t>fluids</m:t>
                  </m:r>
                  <m:r>
                    <w:rPr>
                      <w:rFonts w:ascii="Cambria Math" w:hAnsi="Cambria Math"/>
                    </w:rPr>
                    <m:t xml:space="preserve"> 2</m:t>
                  </m:r>
                </m:sub>
              </m:sSub>
            </m:num>
            <m:den>
              <m:r>
                <w:rPr>
                  <w:rFonts w:ascii="Cambria Math" w:hAnsi="Cambria Math"/>
                </w:rPr>
                <m: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ΔT</m:t>
                          </m:r>
                        </m:e>
                        <m:sub>
                          <m:r>
                            <w:rPr>
                              <w:rFonts w:ascii="Cambria Math" w:hAnsi="Cambria Math"/>
                            </w:rPr>
                            <m:t>between</m:t>
                          </m:r>
                          <m:r>
                            <w:rPr>
                              <w:rFonts w:ascii="Cambria Math" w:hAnsi="Cambria Math"/>
                            </w:rPr>
                            <m:t xml:space="preserve"> </m:t>
                          </m:r>
                          <m:r>
                            <w:rPr>
                              <w:rFonts w:ascii="Cambria Math" w:hAnsi="Cambria Math"/>
                            </w:rPr>
                            <m:t>fluids</m:t>
                          </m:r>
                          <m:r>
                            <w:rPr>
                              <w:rFonts w:ascii="Cambria Math" w:hAnsi="Cambria Math"/>
                            </w:rPr>
                            <m:t xml:space="preserve"> 1</m:t>
                          </m:r>
                        </m:sub>
                      </m:sSub>
                    </m:num>
                    <m:den>
                      <m:sSub>
                        <m:sSubPr>
                          <m:ctrlPr>
                            <w:rPr>
                              <w:rFonts w:ascii="Cambria Math" w:hAnsi="Cambria Math"/>
                              <w:i/>
                            </w:rPr>
                          </m:ctrlPr>
                        </m:sSubPr>
                        <m:e>
                          <m:r>
                            <w:rPr>
                              <w:rFonts w:ascii="Cambria Math" w:hAnsi="Cambria Math"/>
                            </w:rPr>
                            <m:t>ΔT</m:t>
                          </m:r>
                        </m:e>
                        <m:sub>
                          <m:r>
                            <w:rPr>
                              <w:rFonts w:ascii="Cambria Math" w:hAnsi="Cambria Math"/>
                            </w:rPr>
                            <m:t>between</m:t>
                          </m:r>
                          <m:r>
                            <w:rPr>
                              <w:rFonts w:ascii="Cambria Math" w:hAnsi="Cambria Math"/>
                            </w:rPr>
                            <m:t xml:space="preserve"> </m:t>
                          </m:r>
                          <m:r>
                            <w:rPr>
                              <w:rFonts w:ascii="Cambria Math" w:hAnsi="Cambria Math"/>
                            </w:rPr>
                            <m:t>fluids</m:t>
                          </m:r>
                          <m:r>
                            <w:rPr>
                              <w:rFonts w:ascii="Cambria Math" w:hAnsi="Cambria Math"/>
                            </w:rPr>
                            <m:t xml:space="preserve"> 2</m:t>
                          </m:r>
                        </m:sub>
                      </m:sSub>
                    </m:den>
                  </m:f>
                </m:e>
              </m:d>
            </m:den>
          </m:f>
        </m:oMath>
      </m:oMathPara>
    </w:p>
    <w:p w14:paraId="43D9A2EC" w14:textId="75E568EB" w:rsidR="002E5A5A" w:rsidRPr="007503E5" w:rsidRDefault="002E5A5A" w:rsidP="00BF5C17"/>
    <w:p w14:paraId="7CF6E665" w14:textId="1F1AA485" w:rsidR="001D0BEF" w:rsidRPr="007503E5" w:rsidRDefault="00A32B9F" w:rsidP="00BF5C17">
      <w:proofErr w:type="gramStart"/>
      <w:r w:rsidRPr="007503E5">
        <w:t>So</w:t>
      </w:r>
      <w:proofErr w:type="gramEnd"/>
      <w:r w:rsidRPr="007503E5">
        <w:t xml:space="preserve"> Q = </w:t>
      </w:r>
      <w:r w:rsidRPr="007503E5">
        <w:rPr>
          <w:i/>
        </w:rPr>
        <w:t xml:space="preserve">U A </w:t>
      </w:r>
      <w:r w:rsidRPr="007503E5">
        <w:rPr>
          <w:rFonts w:cstheme="minorHAnsi"/>
          <w:i/>
        </w:rPr>
        <w:t>Δ</w:t>
      </w:r>
      <w:r w:rsidRPr="007503E5">
        <w:rPr>
          <w:i/>
        </w:rPr>
        <w:t>T</w:t>
      </w:r>
      <w:r w:rsidRPr="007503E5">
        <w:rPr>
          <w:i/>
          <w:vertAlign w:val="subscript"/>
        </w:rPr>
        <w:t>LM</w:t>
      </w:r>
      <w:r w:rsidRPr="007503E5">
        <w:rPr>
          <w:i/>
        </w:rPr>
        <w:t xml:space="preserve"> = </w:t>
      </w:r>
      <w:proofErr w:type="spellStart"/>
      <w:r w:rsidRPr="007503E5">
        <w:t>m</w:t>
      </w:r>
      <w:r w:rsidRPr="007503E5">
        <w:rPr>
          <w:vertAlign w:val="subscript"/>
        </w:rPr>
        <w:t>process</w:t>
      </w:r>
      <w:proofErr w:type="spellEnd"/>
      <w:r w:rsidRPr="007503E5">
        <w:rPr>
          <w:vertAlign w:val="subscript"/>
        </w:rPr>
        <w:t xml:space="preserve"> stream</w:t>
      </w:r>
      <w:r w:rsidRPr="007503E5">
        <w:t xml:space="preserve"> </w:t>
      </w:r>
      <w:proofErr w:type="spellStart"/>
      <w:r w:rsidRPr="007503E5">
        <w:t>C</w:t>
      </w:r>
      <w:r w:rsidRPr="007503E5">
        <w:rPr>
          <w:vertAlign w:val="subscript"/>
        </w:rPr>
        <w:t>Pprocess</w:t>
      </w:r>
      <w:proofErr w:type="spellEnd"/>
      <w:r w:rsidRPr="007503E5">
        <w:rPr>
          <w:vertAlign w:val="subscript"/>
        </w:rPr>
        <w:t xml:space="preserve"> stream</w:t>
      </w:r>
      <w:r w:rsidRPr="007503E5">
        <w:t xml:space="preserve"> </w:t>
      </w:r>
      <w:proofErr w:type="spellStart"/>
      <w:r w:rsidRPr="007503E5">
        <w:rPr>
          <w:rFonts w:cstheme="minorHAnsi"/>
        </w:rPr>
        <w:t>Δ</w:t>
      </w:r>
      <w:r w:rsidRPr="007503E5">
        <w:t>T</w:t>
      </w:r>
      <w:r w:rsidRPr="007503E5">
        <w:rPr>
          <w:vertAlign w:val="subscript"/>
        </w:rPr>
        <w:t>Process</w:t>
      </w:r>
      <w:proofErr w:type="spellEnd"/>
      <w:r w:rsidRPr="007503E5">
        <w:rPr>
          <w:vertAlign w:val="subscript"/>
        </w:rPr>
        <w:t xml:space="preserve"> stream</w:t>
      </w:r>
      <w:r w:rsidRPr="007503E5">
        <w:t xml:space="preserve"> = </w:t>
      </w:r>
      <w:proofErr w:type="spellStart"/>
      <w:r w:rsidRPr="007503E5">
        <w:t>m</w:t>
      </w:r>
      <w:r w:rsidRPr="007503E5">
        <w:rPr>
          <w:vertAlign w:val="subscript"/>
        </w:rPr>
        <w:t>cooling</w:t>
      </w:r>
      <w:proofErr w:type="spellEnd"/>
      <w:r w:rsidRPr="007503E5">
        <w:rPr>
          <w:vertAlign w:val="subscript"/>
        </w:rPr>
        <w:t xml:space="preserve"> water</w:t>
      </w:r>
      <w:r w:rsidRPr="007503E5">
        <w:t xml:space="preserve"> </w:t>
      </w:r>
      <w:proofErr w:type="spellStart"/>
      <w:r w:rsidRPr="007503E5">
        <w:t>C</w:t>
      </w:r>
      <w:r w:rsidRPr="007503E5">
        <w:rPr>
          <w:vertAlign w:val="subscript"/>
        </w:rPr>
        <w:t>PCooling</w:t>
      </w:r>
      <w:proofErr w:type="spellEnd"/>
      <w:r w:rsidRPr="007503E5">
        <w:rPr>
          <w:vertAlign w:val="subscript"/>
        </w:rPr>
        <w:t xml:space="preserve"> Water</w:t>
      </w:r>
      <w:r w:rsidRPr="007503E5">
        <w:t xml:space="preserve"> </w:t>
      </w:r>
      <w:proofErr w:type="spellStart"/>
      <w:r w:rsidRPr="007503E5">
        <w:rPr>
          <w:rFonts w:cstheme="minorHAnsi"/>
        </w:rPr>
        <w:t>Δ</w:t>
      </w:r>
      <w:r w:rsidRPr="007503E5">
        <w:t>T</w:t>
      </w:r>
      <w:r w:rsidRPr="007503E5">
        <w:rPr>
          <w:vertAlign w:val="subscript"/>
        </w:rPr>
        <w:t>Cooling</w:t>
      </w:r>
      <w:proofErr w:type="spellEnd"/>
      <w:r w:rsidRPr="007503E5">
        <w:rPr>
          <w:vertAlign w:val="subscript"/>
        </w:rPr>
        <w:t xml:space="preserve"> water</w:t>
      </w:r>
    </w:p>
    <w:p w14:paraId="1FB7A2FA" w14:textId="5C264D65" w:rsidR="001D0BEF" w:rsidRPr="007503E5" w:rsidRDefault="001D0BEF" w:rsidP="00BF5C17"/>
    <w:p w14:paraId="4473F5AE" w14:textId="2FA4F3D2" w:rsidR="00A32B9F" w:rsidRPr="007503E5" w:rsidRDefault="00A32B9F" w:rsidP="00BF5C17"/>
    <w:p w14:paraId="662A906F" w14:textId="59466002" w:rsidR="00A32B9F" w:rsidRPr="007503E5" w:rsidRDefault="00850659" w:rsidP="00D0707B">
      <w:pPr>
        <w:pStyle w:val="Heading3"/>
      </w:pPr>
      <w:r>
        <w:t xml:space="preserve">4.3.1 </w:t>
      </w:r>
      <w:r w:rsidR="00E45977" w:rsidRPr="007503E5">
        <w:t>Co-current vs Counter Current</w:t>
      </w:r>
    </w:p>
    <w:p w14:paraId="78601A8C" w14:textId="78AAF404" w:rsidR="00E45977" w:rsidRPr="007503E5" w:rsidRDefault="00E45977" w:rsidP="00BF5C17">
      <w:r w:rsidRPr="007503E5">
        <w:t>In the example above, the flow configuration is drawn as a co-current arrangement. The 2 streams flow in the same direction through the heat exchanger.</w:t>
      </w:r>
      <w:r w:rsidR="00102C17" w:rsidRPr="007503E5">
        <w:t xml:space="preserve"> The hottest part of the hot stream (the process stream) and the coldest part of the cold stream (the cooling water) contact at the same point and trend towards a common mid</w:t>
      </w:r>
      <w:r w:rsidR="00473828">
        <w:t>-</w:t>
      </w:r>
      <w:r w:rsidR="00102C17" w:rsidRPr="007503E5">
        <w:t>point</w:t>
      </w:r>
      <w:r w:rsidR="00BF7692" w:rsidRPr="007503E5">
        <w:t xml:space="preserve"> (a weighted average temperature)</w:t>
      </w:r>
      <w:r w:rsidR="00102C17" w:rsidRPr="007503E5">
        <w:t>. If the heat exchanger is made larger (larger A) the system tends closer towards this mid</w:t>
      </w:r>
      <w:r w:rsidR="004D4992">
        <w:t>-</w:t>
      </w:r>
      <w:proofErr w:type="gramStart"/>
      <w:r w:rsidR="004D4992">
        <w:t>p</w:t>
      </w:r>
      <w:r w:rsidR="00102C17" w:rsidRPr="007503E5">
        <w:t xml:space="preserve">oint, </w:t>
      </w:r>
      <w:r w:rsidR="00B35601" w:rsidRPr="007503E5">
        <w:t>but</w:t>
      </w:r>
      <w:proofErr w:type="gramEnd"/>
      <w:r w:rsidR="00B35601" w:rsidRPr="007503E5">
        <w:t xml:space="preserve"> can never reach it (it as an asymptote). As the 2 streams approach thermal equilibrium, the driving force to heat transfer keeps getting smaller and smaller.</w:t>
      </w:r>
    </w:p>
    <w:p w14:paraId="1E29E196" w14:textId="64056EF5" w:rsidR="00B35601" w:rsidRPr="007503E5" w:rsidRDefault="00B35601" w:rsidP="00BF5C17">
      <w:r w:rsidRPr="007503E5">
        <w:t xml:space="preserve">An alternative arrangement </w:t>
      </w:r>
      <w:r w:rsidR="002F2B2F" w:rsidRPr="007503E5">
        <w:t>is a counter-current heat exchanger flow configuration. In this arrangement, the flow</w:t>
      </w:r>
      <w:r w:rsidR="00862B34">
        <w:t>s</w:t>
      </w:r>
      <w:r w:rsidR="002F2B2F" w:rsidRPr="007503E5">
        <w:t xml:space="preserve"> </w:t>
      </w:r>
      <w:r w:rsidR="00825AC7" w:rsidRPr="007503E5">
        <w:t>of the streams are in opposite directions in the heat exchanger. The hottest part of the hot stream contacts the hottest part of the cold stream.</w:t>
      </w:r>
      <w:r w:rsidR="00DD7080" w:rsidRPr="007503E5">
        <w:t xml:space="preserve"> The coldest part of the cold stream contacts the coldest part of the hot stream. So</w:t>
      </w:r>
      <w:r w:rsidR="00862B34">
        <w:t>,</w:t>
      </w:r>
      <w:r w:rsidR="00DD7080" w:rsidRPr="007503E5">
        <w:t xml:space="preserve"> in this arrangement, there is always a larger temperature difference maintained between the 2 streams, which </w:t>
      </w:r>
      <w:r w:rsidR="005C1A95" w:rsidRPr="007503E5">
        <w:t>maintains a larger driving force for the heat transfer.</w:t>
      </w:r>
    </w:p>
    <w:p w14:paraId="7106851E" w14:textId="208C2B3A" w:rsidR="00B11EED" w:rsidRPr="007503E5" w:rsidRDefault="00B11EED" w:rsidP="00BF5C17">
      <w:r w:rsidRPr="007503E5">
        <w:t>In a counter-current heat exchanger, the outlet temperatures of the hot and cold stream can pass the weighted average temperature</w:t>
      </w:r>
      <w:r w:rsidR="008E59B3" w:rsidRPr="007503E5">
        <w:t>, so for a given sized area heat exchanger (fixed area) it can produce a larger temperature change in both fluid streams.</w:t>
      </w:r>
    </w:p>
    <w:p w14:paraId="1EF0C52D" w14:textId="3C6306EB" w:rsidR="008E59B3" w:rsidRPr="007503E5" w:rsidRDefault="00A3576B" w:rsidP="00BF5C17">
      <w:r w:rsidRPr="007503E5">
        <w:t xml:space="preserve">This is an important point to understand, because all the internal configuration stays the same. Just by changing a little bit of piping and </w:t>
      </w:r>
      <w:r w:rsidR="009909E4" w:rsidRPr="007503E5">
        <w:t>switching the inlet/outlet of a single stream, you can often produce a 10-25% improvement in the heat exchanger performance; it just comes from understanding how the system works. Most importantly, you don’t need to take my word for this. In the Fun CE practical, you will design and build a heat exchanger, then test it in the wetlabs. So</w:t>
      </w:r>
      <w:r w:rsidR="00816579">
        <w:t>,</w:t>
      </w:r>
      <w:r w:rsidR="009909E4" w:rsidRPr="007503E5">
        <w:t xml:space="preserve"> you will have the opportunity to test this statement for yourself (if you would like to).</w:t>
      </w:r>
    </w:p>
    <w:p w14:paraId="68734523" w14:textId="29304F05" w:rsidR="005C1A95" w:rsidRPr="007503E5" w:rsidRDefault="005C1A95" w:rsidP="00BF5C17"/>
    <w:p w14:paraId="3D543D98" w14:textId="3EAAEF2F" w:rsidR="005C1A95" w:rsidRPr="007503E5" w:rsidRDefault="00F25A77" w:rsidP="00BF5C17">
      <w:r w:rsidRPr="007503E5">
        <w:rPr>
          <w:noProof/>
        </w:rPr>
        <w:object w:dxaOrig="8020" w:dyaOrig="7190" w14:anchorId="13FF27EA">
          <v:shape id="_x0000_i1030" type="#_x0000_t75" alt="" style="width:401.15pt;height:358.85pt;mso-width-percent:0;mso-height-percent:0;mso-width-percent:0;mso-height-percent:0" o:ole="">
            <v:imagedata r:id="rId16" o:title=""/>
          </v:shape>
          <o:OLEObject Type="Embed" ProgID="Visio.Drawing.15" ShapeID="_x0000_i1030" DrawAspect="Content" ObjectID="_1803811481" r:id="rId17"/>
        </w:object>
      </w:r>
    </w:p>
    <w:p w14:paraId="1491C01A" w14:textId="3683656F" w:rsidR="002F2B2F" w:rsidRPr="007503E5" w:rsidRDefault="002F2B2F" w:rsidP="00BF5C17"/>
    <w:p w14:paraId="69D731CE" w14:textId="77777777" w:rsidR="002F2B2F" w:rsidRPr="007503E5" w:rsidRDefault="002F2B2F" w:rsidP="00BF5C17"/>
    <w:p w14:paraId="30F449C8" w14:textId="2A1CF48A" w:rsidR="00E45977" w:rsidRPr="007503E5" w:rsidRDefault="004E7688" w:rsidP="00BF5C17">
      <w:r w:rsidRPr="007503E5">
        <w:t>Minimizing the capital costs of a heat exchanger usually means minimising the required area (which reduces the size and amount of material required)</w:t>
      </w:r>
      <w:r w:rsidR="00B10A61" w:rsidRPr="007503E5">
        <w:t xml:space="preserve"> for a given heat transfer duty</w:t>
      </w:r>
      <w:r w:rsidRPr="007503E5">
        <w:t xml:space="preserve">. </w:t>
      </w:r>
      <w:r w:rsidR="004B211D" w:rsidRPr="007503E5">
        <w:t>Minimizing the area therefore comes by maximising the temperature</w:t>
      </w:r>
      <w:r w:rsidR="00B10A61" w:rsidRPr="007503E5">
        <w:t xml:space="preserve"> difference (for example by changing the flow configuration) or by increasing the heat transfer coefficient (this can be by using material with a high thermal conductivity or arranging a flow configuration to improve heat transfer, such as using baffles).</w:t>
      </w:r>
    </w:p>
    <w:p w14:paraId="39E44F47" w14:textId="1CCAAB2B" w:rsidR="004E7688" w:rsidRPr="007503E5" w:rsidRDefault="004E7688" w:rsidP="00BF5C17"/>
    <w:p w14:paraId="261549B8" w14:textId="0EFF6B72" w:rsidR="00343175" w:rsidRPr="007503E5" w:rsidRDefault="00850659" w:rsidP="00D0707B">
      <w:pPr>
        <w:pStyle w:val="Heading3"/>
      </w:pPr>
      <w:r>
        <w:t xml:space="preserve">4.3.2 </w:t>
      </w:r>
      <w:r w:rsidR="00343175" w:rsidRPr="007503E5">
        <w:t xml:space="preserve">Type of </w:t>
      </w:r>
      <w:r w:rsidR="00D0707B">
        <w:t>H</w:t>
      </w:r>
      <w:r w:rsidR="00343175" w:rsidRPr="007503E5">
        <w:t xml:space="preserve">eat </w:t>
      </w:r>
      <w:r w:rsidR="00D0707B">
        <w:t>E</w:t>
      </w:r>
      <w:r w:rsidR="00343175" w:rsidRPr="007503E5">
        <w:t>xchangers</w:t>
      </w:r>
    </w:p>
    <w:p w14:paraId="078C86C2" w14:textId="31671E8E" w:rsidR="00343175" w:rsidRPr="007503E5" w:rsidRDefault="00343175" w:rsidP="00BF5C17">
      <w:r w:rsidRPr="007503E5">
        <w:t xml:space="preserve">There are many different physical </w:t>
      </w:r>
      <w:r w:rsidR="004956C2" w:rsidRPr="007503E5">
        <w:t xml:space="preserve">designs </w:t>
      </w:r>
      <w:r w:rsidRPr="007503E5">
        <w:t>for heat exchan</w:t>
      </w:r>
      <w:r w:rsidR="004956C2" w:rsidRPr="007503E5">
        <w:t>g</w:t>
      </w:r>
      <w:r w:rsidRPr="007503E5">
        <w:t>ers.</w:t>
      </w:r>
      <w:r w:rsidR="004956C2" w:rsidRPr="007503E5">
        <w:t xml:space="preserve"> All the theory we have discussed in this sub-section remains the same, but how the </w:t>
      </w:r>
      <w:r w:rsidR="00150C01" w:rsidRPr="007503E5">
        <w:t>flow is laid out</w:t>
      </w:r>
      <w:r w:rsidR="00325063" w:rsidRPr="007503E5">
        <w:t xml:space="preserve"> (and how the </w:t>
      </w:r>
      <w:r w:rsidR="00505ECA" w:rsidRPr="007503E5">
        <w:t>heat transfer area is arranged)</w:t>
      </w:r>
      <w:r w:rsidR="00150C01" w:rsidRPr="007503E5">
        <w:t xml:space="preserve"> may change for specific industrial needs and for ease of fabrication</w:t>
      </w:r>
      <w:r w:rsidR="00505ECA" w:rsidRPr="007503E5">
        <w:t xml:space="preserve"> (as tubes </w:t>
      </w:r>
      <w:r w:rsidR="00C52490" w:rsidRPr="007503E5">
        <w:t xml:space="preserve">and pipes </w:t>
      </w:r>
      <w:r w:rsidR="00505ECA" w:rsidRPr="007503E5">
        <w:t xml:space="preserve">come pre-manufactured, it is easier to build equipment from this rather </w:t>
      </w:r>
      <w:r w:rsidR="00C52490" w:rsidRPr="007503E5">
        <w:t>an irregular custom design)</w:t>
      </w:r>
      <w:r w:rsidR="00150C01" w:rsidRPr="007503E5">
        <w:t>.</w:t>
      </w:r>
    </w:p>
    <w:p w14:paraId="0711DF69" w14:textId="77777777" w:rsidR="00150C01" w:rsidRPr="007503E5" w:rsidRDefault="00150C01" w:rsidP="00BF5C17"/>
    <w:p w14:paraId="194EAC54" w14:textId="37CB2E28" w:rsidR="00150C01" w:rsidRPr="007503E5" w:rsidRDefault="00150C01" w:rsidP="007B176D">
      <w:pPr>
        <w:pStyle w:val="ListParagraph"/>
        <w:numPr>
          <w:ilvl w:val="0"/>
          <w:numId w:val="39"/>
        </w:numPr>
      </w:pPr>
      <w:r w:rsidRPr="007503E5">
        <w:t>Shell and tube heat exchanger</w:t>
      </w:r>
      <w:r w:rsidR="0041058A" w:rsidRPr="007503E5">
        <w:t>. A series of tubes inside of a larger shell, where one fluid can flow through the tubes, while the other fluid flows around the tubes through the shell.</w:t>
      </w:r>
      <w:r w:rsidR="001C3657" w:rsidRPr="007503E5">
        <w:t xml:space="preserve"> Perhaps the most common type of heat exchanger and widely used in the oil and gas industry.</w:t>
      </w:r>
    </w:p>
    <w:p w14:paraId="69201F7E" w14:textId="77777777" w:rsidR="00E761FB" w:rsidRPr="007503E5" w:rsidRDefault="00F25A77" w:rsidP="00E761FB">
      <w:pPr>
        <w:keepNext/>
        <w:ind w:left="720"/>
      </w:pPr>
      <w:r w:rsidRPr="007503E5">
        <w:rPr>
          <w:noProof/>
        </w:rPr>
        <w:object w:dxaOrig="6081" w:dyaOrig="1171" w14:anchorId="296C0FD8">
          <v:shape id="_x0000_i1029" type="#_x0000_t75" alt="" style="width:304pt;height:58.3pt;mso-width-percent:0;mso-height-percent:0;mso-width-percent:0;mso-height-percent:0" o:ole="">
            <v:imagedata r:id="rId18" o:title=""/>
          </v:shape>
          <o:OLEObject Type="Embed" ProgID="Visio.Drawing.15" ShapeID="_x0000_i1029" DrawAspect="Content" ObjectID="_1803811482" r:id="rId19"/>
        </w:object>
      </w:r>
    </w:p>
    <w:p w14:paraId="56CC21B6" w14:textId="77777777" w:rsidR="00E761FB" w:rsidRPr="007503E5" w:rsidRDefault="00E761FB" w:rsidP="001C3657">
      <w:pPr>
        <w:ind w:left="720"/>
      </w:pPr>
    </w:p>
    <w:p w14:paraId="5BC3BAC2" w14:textId="2F104A9D" w:rsidR="005E3351" w:rsidRPr="007503E5" w:rsidRDefault="008307A0" w:rsidP="00BF5C17">
      <w:r w:rsidRPr="007503E5">
        <w:rPr>
          <w:noProof/>
        </w:rPr>
        <w:drawing>
          <wp:inline distT="0" distB="0" distL="0" distR="0" wp14:anchorId="1F0B377D" wp14:editId="5B1FD5B3">
            <wp:extent cx="5224007" cy="1991411"/>
            <wp:effectExtent l="0" t="0" r="0" b="8890"/>
            <wp:docPr id="1" name="Picture 1" descr="Diagram&#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beled-diagram-of-shell-and-tube-heat-exchanger.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50565" cy="2001535"/>
                    </a:xfrm>
                    <a:prstGeom prst="rect">
                      <a:avLst/>
                    </a:prstGeom>
                  </pic:spPr>
                </pic:pic>
              </a:graphicData>
            </a:graphic>
          </wp:inline>
        </w:drawing>
      </w:r>
    </w:p>
    <w:p w14:paraId="4B94624E" w14:textId="79C37DC1" w:rsidR="0041058A" w:rsidRPr="007503E5" w:rsidRDefault="00E761FB" w:rsidP="00E761FB">
      <w:pPr>
        <w:ind w:firstLine="360"/>
      </w:pPr>
      <w:r w:rsidRPr="007503E5">
        <w:rPr>
          <w:noProof/>
        </w:rPr>
        <w:drawing>
          <wp:inline distT="0" distB="0" distL="0" distR="0" wp14:anchorId="5BBC5F94" wp14:editId="1FAECD75">
            <wp:extent cx="4611758" cy="3458818"/>
            <wp:effectExtent l="0" t="0" r="0" b="8890"/>
            <wp:docPr id="2" name="Picture 2" descr="A picture containing cup, indoo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ell-tube-heat-exchanger-500x500.png"/>
                    <pic:cNvPicPr/>
                  </pic:nvPicPr>
                  <pic:blipFill>
                    <a:blip r:embed="rId21">
                      <a:extLst>
                        <a:ext uri="{28A0092B-C50C-407E-A947-70E740481C1C}">
                          <a14:useLocalDpi xmlns:a14="http://schemas.microsoft.com/office/drawing/2010/main" val="0"/>
                        </a:ext>
                      </a:extLst>
                    </a:blip>
                    <a:stretch>
                      <a:fillRect/>
                    </a:stretch>
                  </pic:blipFill>
                  <pic:spPr>
                    <a:xfrm>
                      <a:off x="0" y="0"/>
                      <a:ext cx="4616906" cy="3462679"/>
                    </a:xfrm>
                    <a:prstGeom prst="rect">
                      <a:avLst/>
                    </a:prstGeom>
                  </pic:spPr>
                </pic:pic>
              </a:graphicData>
            </a:graphic>
          </wp:inline>
        </w:drawing>
      </w:r>
    </w:p>
    <w:p w14:paraId="38818DAF" w14:textId="77777777" w:rsidR="00E761FB" w:rsidRPr="007503E5" w:rsidRDefault="00E761FB" w:rsidP="00BF5C17"/>
    <w:p w14:paraId="7D87B7A8" w14:textId="44F841F4" w:rsidR="004956C2" w:rsidRPr="007503E5" w:rsidRDefault="001C3657" w:rsidP="007B176D">
      <w:pPr>
        <w:pStyle w:val="ListParagraph"/>
        <w:numPr>
          <w:ilvl w:val="0"/>
          <w:numId w:val="39"/>
        </w:numPr>
      </w:pPr>
      <w:r w:rsidRPr="007503E5">
        <w:t xml:space="preserve">Plate heat exchanger. These </w:t>
      </w:r>
      <w:r w:rsidR="00316FFF" w:rsidRPr="007503E5">
        <w:t xml:space="preserve">are widely used in food handling because they can be easily opened and cleaned and have few dead spaces for bacteria to </w:t>
      </w:r>
      <w:r w:rsidR="00540649">
        <w:t>grow</w:t>
      </w:r>
      <w:r w:rsidR="00316FFF" w:rsidRPr="007503E5">
        <w:t>.</w:t>
      </w:r>
      <w:r w:rsidR="00A31088" w:rsidRPr="007503E5">
        <w:t xml:space="preserve"> So</w:t>
      </w:r>
      <w:r w:rsidR="00540649">
        <w:t>,</w:t>
      </w:r>
      <w:r w:rsidR="00A31088" w:rsidRPr="007503E5">
        <w:t xml:space="preserve"> for example plate heat exchangers are commonly used to pasteurize milk.</w:t>
      </w:r>
    </w:p>
    <w:p w14:paraId="7A30C172" w14:textId="6C371148" w:rsidR="009840DD" w:rsidRPr="007503E5" w:rsidRDefault="00F25A77" w:rsidP="009840DD">
      <w:pPr>
        <w:pStyle w:val="ListParagraph"/>
      </w:pPr>
      <w:r w:rsidRPr="007503E5">
        <w:rPr>
          <w:noProof/>
        </w:rPr>
        <w:object w:dxaOrig="1310" w:dyaOrig="961" w14:anchorId="51E60C8D">
          <v:shape id="_x0000_i1028" type="#_x0000_t75" alt="" style="width:75.45pt;height:54.85pt;mso-width-percent:0;mso-height-percent:0;mso-width-percent:0;mso-height-percent:0" o:ole="">
            <v:imagedata r:id="rId22" o:title=""/>
          </v:shape>
          <o:OLEObject Type="Embed" ProgID="Visio.Drawing.15" ShapeID="_x0000_i1028" DrawAspect="Content" ObjectID="_1803811483" r:id="rId23"/>
        </w:object>
      </w:r>
    </w:p>
    <w:p w14:paraId="179EE288" w14:textId="57739260" w:rsidR="008A0F43" w:rsidRPr="007503E5" w:rsidRDefault="008A0F43" w:rsidP="009840DD">
      <w:pPr>
        <w:pStyle w:val="ListParagraph"/>
      </w:pPr>
      <w:r w:rsidRPr="007503E5">
        <w:rPr>
          <w:noProof/>
        </w:rPr>
        <w:lastRenderedPageBreak/>
        <w:drawing>
          <wp:inline distT="0" distB="0" distL="0" distR="0" wp14:anchorId="07C341EC" wp14:editId="119163F0">
            <wp:extent cx="3291840" cy="2011680"/>
            <wp:effectExtent l="0" t="0" r="3810" b="7620"/>
            <wp:docPr id="3" name="Picture 3" descr="A picture containing handcar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04ph-tranter-f1-exploded-view-plate-exchangers.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01212" cy="2017407"/>
                    </a:xfrm>
                    <a:prstGeom prst="rect">
                      <a:avLst/>
                    </a:prstGeom>
                  </pic:spPr>
                </pic:pic>
              </a:graphicData>
            </a:graphic>
          </wp:inline>
        </w:drawing>
      </w:r>
    </w:p>
    <w:p w14:paraId="241DA088" w14:textId="77777777" w:rsidR="00701F7B" w:rsidRPr="007503E5" w:rsidRDefault="00701F7B" w:rsidP="00701F7B">
      <w:pPr>
        <w:pStyle w:val="ListParagraph"/>
      </w:pPr>
    </w:p>
    <w:p w14:paraId="506262A9" w14:textId="1911EEC9" w:rsidR="00316FFF" w:rsidRPr="007503E5" w:rsidRDefault="00701F7B" w:rsidP="007B176D">
      <w:pPr>
        <w:pStyle w:val="ListParagraph"/>
        <w:numPr>
          <w:ilvl w:val="0"/>
          <w:numId w:val="39"/>
        </w:numPr>
      </w:pPr>
      <w:r w:rsidRPr="007503E5">
        <w:t xml:space="preserve">Co-axial heat exchanger. This is a very rare type of heat exchanger because it is difficult to service. </w:t>
      </w:r>
      <w:r w:rsidR="00A8364A" w:rsidRPr="007503E5">
        <w:t xml:space="preserve">AutoCAD Plant 3D and Visio don’t have a pre-defined P&amp;ID symbol for this unit. But it </w:t>
      </w:r>
      <w:r w:rsidR="0030088A" w:rsidRPr="007503E5">
        <w:t xml:space="preserve">is arranged as a pipe within a pipe, so a jacket always surrounds </w:t>
      </w:r>
      <w:r w:rsidR="009D3F48" w:rsidRPr="007503E5">
        <w:t xml:space="preserve">the tube. </w:t>
      </w:r>
      <w:r w:rsidR="008641C4" w:rsidRPr="007503E5">
        <w:t xml:space="preserve">(I’ve </w:t>
      </w:r>
      <w:proofErr w:type="gramStart"/>
      <w:r w:rsidR="008641C4" w:rsidRPr="007503E5">
        <w:t>really just</w:t>
      </w:r>
      <w:proofErr w:type="gramEnd"/>
      <w:r w:rsidR="008641C4" w:rsidRPr="007503E5">
        <w:t xml:space="preserve"> included it here because it is easy to understand and </w:t>
      </w:r>
      <w:r w:rsidR="00260AF4" w:rsidRPr="007503E5">
        <w:t>build, so might be of help when thinking about</w:t>
      </w:r>
      <w:r w:rsidR="008641C4" w:rsidRPr="007503E5">
        <w:t xml:space="preserve"> </w:t>
      </w:r>
      <w:r w:rsidR="00260AF4" w:rsidRPr="007503E5">
        <w:t>your practical).</w:t>
      </w:r>
    </w:p>
    <w:p w14:paraId="336B10C3" w14:textId="0E68E803" w:rsidR="00325063" w:rsidRPr="007503E5" w:rsidRDefault="00325063" w:rsidP="00325063">
      <w:pPr>
        <w:pStyle w:val="ListParagraph"/>
      </w:pPr>
      <w:r w:rsidRPr="007503E5">
        <w:rPr>
          <w:noProof/>
        </w:rPr>
        <w:drawing>
          <wp:inline distT="0" distB="0" distL="0" distR="0" wp14:anchorId="69997442" wp14:editId="4383AA22">
            <wp:extent cx="3657600" cy="2581656"/>
            <wp:effectExtent l="0" t="0" r="0" b="9525"/>
            <wp:docPr id="4" name="Picture 4" descr="A picture containing metalwar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afty-Hex-grau-88780178.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57600" cy="2581656"/>
                    </a:xfrm>
                    <a:prstGeom prst="rect">
                      <a:avLst/>
                    </a:prstGeom>
                  </pic:spPr>
                </pic:pic>
              </a:graphicData>
            </a:graphic>
          </wp:inline>
        </w:drawing>
      </w:r>
    </w:p>
    <w:p w14:paraId="056BD6EC" w14:textId="79995FA9" w:rsidR="00260AF4" w:rsidRPr="007503E5" w:rsidRDefault="00260AF4" w:rsidP="00260AF4">
      <w:r w:rsidRPr="007503E5">
        <w:t xml:space="preserve">A common problem with all types of heat exchangers is </w:t>
      </w:r>
      <w:r w:rsidRPr="007503E5">
        <w:rPr>
          <w:i/>
        </w:rPr>
        <w:t>fouling</w:t>
      </w:r>
      <w:r w:rsidRPr="007503E5">
        <w:t>. If material attaches to the heat transfer surface</w:t>
      </w:r>
      <w:r w:rsidR="008076D9" w:rsidRPr="007503E5">
        <w:t xml:space="preserve">, it can act like insulation to increase the resistance to heat transfer (lowering U and reducing the heat exchanger performance). </w:t>
      </w:r>
      <w:r w:rsidR="00537DDD" w:rsidRPr="007503E5">
        <w:t>This is particularly common when processing heat sensitive fluids. For example</w:t>
      </w:r>
      <w:r w:rsidR="00801796">
        <w:t>,</w:t>
      </w:r>
      <w:r w:rsidR="00537DDD" w:rsidRPr="007503E5">
        <w:t xml:space="preserve"> in the pasteurization process, milk is heated for a short period of time to kill bacteria. But overheating the milk or leaving it at elevated temperature for too long can ‘cook’ the milk (denature the proteins) which can cause it to stick to the surface. Removing the fouling layer usually means shutting down the pro</w:t>
      </w:r>
      <w:r w:rsidR="00801796">
        <w:t>c</w:t>
      </w:r>
      <w:r w:rsidR="00537DDD" w:rsidRPr="007503E5">
        <w:t xml:space="preserve">ess, opening the heat exchanger and manually cleaning off </w:t>
      </w:r>
      <w:r w:rsidR="00160745" w:rsidRPr="007503E5">
        <w:t>any solids attached to the heat transfer surface.</w:t>
      </w:r>
    </w:p>
    <w:p w14:paraId="7E118DB3" w14:textId="5205819E" w:rsidR="00160745" w:rsidRPr="007503E5" w:rsidRDefault="00160745" w:rsidP="00260AF4"/>
    <w:p w14:paraId="384A62AA" w14:textId="1C153B0D" w:rsidR="002A5620" w:rsidRPr="007503E5" w:rsidRDefault="4BC3D4AB" w:rsidP="00260AF4">
      <w:pPr>
        <w:rPr>
          <w:u w:val="single"/>
        </w:rPr>
      </w:pPr>
      <w:r w:rsidRPr="007503E5">
        <w:rPr>
          <w:u w:val="single"/>
        </w:rPr>
        <w:t xml:space="preserve">Worked Example </w:t>
      </w:r>
      <w:r w:rsidRPr="00EB248A">
        <w:rPr>
          <w:u w:val="single"/>
        </w:rPr>
        <w:t>4.</w:t>
      </w:r>
      <w:r w:rsidR="00850659">
        <w:rPr>
          <w:u w:val="single"/>
        </w:rPr>
        <w:t>2</w:t>
      </w:r>
    </w:p>
    <w:p w14:paraId="0534F847" w14:textId="77777777" w:rsidR="00991A1A" w:rsidRPr="007503E5" w:rsidRDefault="00991A1A" w:rsidP="00991A1A">
      <w:r w:rsidRPr="007503E5">
        <w:t xml:space="preserve">Consider the control arrangement of the heat exchanger below. The shell side and tube side are both full of liquid (there is no room for a liquid hold up). Will the control arrangement work? Explain your reasoning. You can think about a degree of freedom analysis or the mathematical operations from </w:t>
      </w:r>
      <w:commentRangeStart w:id="1"/>
      <w:r w:rsidRPr="007503E5">
        <w:t>above.</w:t>
      </w:r>
      <w:commentRangeEnd w:id="1"/>
      <w:r w:rsidR="00477FCF" w:rsidRPr="007503E5">
        <w:rPr>
          <w:rStyle w:val="CommentReference"/>
        </w:rPr>
        <w:commentReference w:id="1"/>
      </w:r>
    </w:p>
    <w:p w14:paraId="253B63F2" w14:textId="77777777" w:rsidR="00991A1A" w:rsidRPr="007503E5" w:rsidRDefault="00991A1A" w:rsidP="00BF5C17"/>
    <w:p w14:paraId="328EF542" w14:textId="77777777" w:rsidR="00991A1A" w:rsidRPr="007503E5" w:rsidRDefault="00991A1A" w:rsidP="00BF5C17"/>
    <w:p w14:paraId="6CF2BB7A" w14:textId="0C1D3F64" w:rsidR="004956C2" w:rsidRPr="007503E5" w:rsidRDefault="00F25A77" w:rsidP="00BF5C17">
      <w:r w:rsidRPr="007503E5">
        <w:rPr>
          <w:noProof/>
        </w:rPr>
        <w:object w:dxaOrig="5441" w:dyaOrig="3151" w14:anchorId="1700933D">
          <v:shape id="_x0000_i1027" type="#_x0000_t75" alt="" style="width:273.15pt;height:157.7pt;mso-width-percent:0;mso-height-percent:0;mso-width-percent:0;mso-height-percent:0" o:ole="">
            <v:imagedata r:id="rId30" o:title=""/>
          </v:shape>
          <o:OLEObject Type="Embed" ProgID="Visio.Drawing.15" ShapeID="_x0000_i1027" DrawAspect="Content" ObjectID="_1803811484" r:id="rId31"/>
        </w:object>
      </w:r>
    </w:p>
    <w:p w14:paraId="3E15665A" w14:textId="56045CBE" w:rsidR="000E742F" w:rsidRPr="007503E5" w:rsidRDefault="000E742F" w:rsidP="00BF5C17"/>
    <w:p w14:paraId="0066BAE5" w14:textId="001C9CD1" w:rsidR="000E742F" w:rsidRPr="007503E5" w:rsidRDefault="000E742F" w:rsidP="00BF5C17"/>
    <w:p w14:paraId="64B8A530" w14:textId="3163B4ED" w:rsidR="000E742F" w:rsidRPr="007503E5" w:rsidRDefault="000E742F" w:rsidP="00BF5C17"/>
    <w:p w14:paraId="5920BAAB" w14:textId="043A21A0" w:rsidR="00991A1A" w:rsidRPr="007503E5" w:rsidRDefault="00991A1A" w:rsidP="00BF5C17"/>
    <w:p w14:paraId="452898D8" w14:textId="77777777" w:rsidR="00991A1A" w:rsidRPr="007503E5" w:rsidRDefault="00991A1A" w:rsidP="00BF5C17"/>
    <w:p w14:paraId="6FFBE406" w14:textId="0CED3681" w:rsidR="000E742F" w:rsidRPr="007503E5" w:rsidRDefault="4A25F948" w:rsidP="00BF5C17">
      <w:pPr>
        <w:rPr>
          <w:u w:val="single"/>
        </w:rPr>
      </w:pPr>
      <w:r w:rsidRPr="007503E5">
        <w:rPr>
          <w:u w:val="single"/>
        </w:rPr>
        <w:t xml:space="preserve">Worked </w:t>
      </w:r>
      <w:r w:rsidR="00D0707B">
        <w:rPr>
          <w:u w:val="single"/>
        </w:rPr>
        <w:t>E</w:t>
      </w:r>
      <w:r w:rsidRPr="007503E5">
        <w:rPr>
          <w:u w:val="single"/>
        </w:rPr>
        <w:t xml:space="preserve">xample </w:t>
      </w:r>
      <w:r w:rsidRPr="00EB248A">
        <w:rPr>
          <w:u w:val="single"/>
        </w:rPr>
        <w:t>4.</w:t>
      </w:r>
      <w:r w:rsidR="00850659">
        <w:rPr>
          <w:u w:val="single"/>
        </w:rPr>
        <w:t>3</w:t>
      </w:r>
    </w:p>
    <w:p w14:paraId="2DEF5044" w14:textId="599BDC26" w:rsidR="000E742F" w:rsidRPr="007503E5" w:rsidRDefault="000E742F" w:rsidP="000E742F">
      <w:r w:rsidRPr="007503E5">
        <w:t xml:space="preserve">Consider the control arrangement of the heat exchanger below. The shell </w:t>
      </w:r>
      <w:r w:rsidR="00991A1A" w:rsidRPr="007503E5">
        <w:t xml:space="preserve">side </w:t>
      </w:r>
      <w:r w:rsidRPr="007503E5">
        <w:t>and tube side are both full of liquid (there is no room for a liquid hold up).</w:t>
      </w:r>
      <w:r w:rsidR="00991A1A" w:rsidRPr="007503E5">
        <w:t xml:space="preserve"> </w:t>
      </w:r>
      <w:r w:rsidRPr="007503E5">
        <w:t xml:space="preserve">Will </w:t>
      </w:r>
      <w:r w:rsidR="00991A1A" w:rsidRPr="007503E5">
        <w:t xml:space="preserve">the control arrangement </w:t>
      </w:r>
      <w:r w:rsidRPr="007503E5">
        <w:t xml:space="preserve">work? Explain your reasoning. You can think about a degree of freedom analysis or the mathematical operations from </w:t>
      </w:r>
      <w:commentRangeStart w:id="2"/>
      <w:r w:rsidRPr="007503E5">
        <w:t>above.</w:t>
      </w:r>
      <w:commentRangeEnd w:id="2"/>
      <w:r w:rsidR="004C1D46" w:rsidRPr="007503E5">
        <w:rPr>
          <w:rStyle w:val="CommentReference"/>
        </w:rPr>
        <w:commentReference w:id="2"/>
      </w:r>
    </w:p>
    <w:p w14:paraId="41204A0E" w14:textId="0F99A49E" w:rsidR="00260AF4" w:rsidRPr="007503E5" w:rsidRDefault="00F25A77" w:rsidP="00BF5C17">
      <w:r w:rsidRPr="007503E5">
        <w:rPr>
          <w:noProof/>
        </w:rPr>
        <w:object w:dxaOrig="5461" w:dyaOrig="3101" w14:anchorId="5553EC36">
          <v:shape id="_x0000_i1026" type="#_x0000_t75" alt="" style="width:273.15pt;height:155.45pt;mso-width-percent:0;mso-height-percent:0;mso-width-percent:0;mso-height-percent:0" o:ole="">
            <v:imagedata r:id="rId32" o:title=""/>
          </v:shape>
          <o:OLEObject Type="Embed" ProgID="Visio.Drawing.15" ShapeID="_x0000_i1026" DrawAspect="Content" ObjectID="_1803811485" r:id="rId33"/>
        </w:object>
      </w:r>
    </w:p>
    <w:p w14:paraId="01AD8F99" w14:textId="77777777" w:rsidR="000E742F" w:rsidRPr="007503E5" w:rsidRDefault="000E742F" w:rsidP="00BF5C17"/>
    <w:p w14:paraId="1D9E3B7C" w14:textId="64A8BC9D" w:rsidR="004E7688" w:rsidRPr="007503E5" w:rsidRDefault="004E7688" w:rsidP="00BF5C17"/>
    <w:p w14:paraId="3858B6D7" w14:textId="3E6B2DD9" w:rsidR="004C1D46" w:rsidRPr="007503E5" w:rsidRDefault="004C1D46" w:rsidP="00BF5C17"/>
    <w:p w14:paraId="5EB9A66A" w14:textId="77777777" w:rsidR="009D6A5A" w:rsidRPr="007503E5" w:rsidRDefault="009D6A5A" w:rsidP="00BF5C17"/>
    <w:p w14:paraId="1717517D" w14:textId="77777777" w:rsidR="00DE399E" w:rsidRPr="007503E5" w:rsidRDefault="00DE399E" w:rsidP="00BF5C17"/>
    <w:p w14:paraId="060759D2" w14:textId="77777777" w:rsidR="00750C8C" w:rsidRPr="007503E5" w:rsidRDefault="00750C8C" w:rsidP="00BF5C17"/>
    <w:p w14:paraId="1A509703" w14:textId="77777777" w:rsidR="00750C8C" w:rsidRPr="007503E5" w:rsidRDefault="00750C8C" w:rsidP="00BF5C17"/>
    <w:p w14:paraId="22DAFFB2" w14:textId="77777777" w:rsidR="00CB22C7" w:rsidRPr="007503E5" w:rsidRDefault="00CB22C7" w:rsidP="00BF5C17">
      <w:pPr>
        <w:rPr>
          <w:b/>
        </w:rPr>
      </w:pPr>
    </w:p>
    <w:p w14:paraId="61308999" w14:textId="2D1C296E" w:rsidR="006D1769" w:rsidRPr="007503E5" w:rsidRDefault="00850659" w:rsidP="00D0707B">
      <w:pPr>
        <w:pStyle w:val="Heading2"/>
      </w:pPr>
      <w:r>
        <w:lastRenderedPageBreak/>
        <w:t xml:space="preserve">4.4 </w:t>
      </w:r>
      <w:r w:rsidR="00750C8C" w:rsidRPr="007503E5">
        <w:t xml:space="preserve">Boilers and </w:t>
      </w:r>
      <w:r w:rsidR="005B6A0A" w:rsidRPr="007503E5">
        <w:t>P</w:t>
      </w:r>
      <w:r w:rsidR="00750C8C" w:rsidRPr="007503E5">
        <w:t xml:space="preserve">ower </w:t>
      </w:r>
      <w:r w:rsidR="005B6A0A" w:rsidRPr="007503E5">
        <w:t>G</w:t>
      </w:r>
      <w:r w:rsidR="00750C8C" w:rsidRPr="007503E5">
        <w:t>eneration</w:t>
      </w:r>
    </w:p>
    <w:p w14:paraId="02423DF6" w14:textId="5967711A" w:rsidR="00335E9C" w:rsidRPr="004632DA" w:rsidRDefault="00335E9C" w:rsidP="0064697C">
      <w:pPr>
        <w:spacing w:afterLines="40" w:after="96"/>
        <w:rPr>
          <w:iCs/>
        </w:rPr>
      </w:pPr>
      <w:r w:rsidRPr="004632DA">
        <w:rPr>
          <w:iCs/>
        </w:rPr>
        <w:t xml:space="preserve">Boilers are used to produce steam. The latent heat of steam is very high (relative to other fluids) so </w:t>
      </w:r>
      <w:r w:rsidR="00F033B0" w:rsidRPr="004632DA">
        <w:rPr>
          <w:iCs/>
        </w:rPr>
        <w:t>steam can be used to move energy throughout a plant (</w:t>
      </w:r>
      <w:r w:rsidR="009D1C15" w:rsidRPr="004632DA">
        <w:rPr>
          <w:iCs/>
        </w:rPr>
        <w:t>i.e.,</w:t>
      </w:r>
      <w:r w:rsidR="00F033B0" w:rsidRPr="004632DA">
        <w:rPr>
          <w:iCs/>
        </w:rPr>
        <w:t xml:space="preserve"> heating steam). Steam can also be superheated beyond its boiling point and used to drive a turbine to generate electricity (</w:t>
      </w:r>
      <w:r w:rsidR="009D1C15" w:rsidRPr="004632DA">
        <w:rPr>
          <w:iCs/>
        </w:rPr>
        <w:t>i.e.</w:t>
      </w:r>
      <w:r w:rsidR="00BE0803" w:rsidRPr="004632DA">
        <w:rPr>
          <w:iCs/>
        </w:rPr>
        <w:t>,</w:t>
      </w:r>
      <w:r w:rsidR="00F033B0" w:rsidRPr="004632DA">
        <w:rPr>
          <w:iCs/>
        </w:rPr>
        <w:t xml:space="preserve"> high pressure superheated steam). In both cases, the steam is generated within a boiler.</w:t>
      </w:r>
    </w:p>
    <w:p w14:paraId="7307C47A" w14:textId="11CF11ED" w:rsidR="0064697C" w:rsidRPr="004632DA" w:rsidRDefault="00335E9C" w:rsidP="0064697C">
      <w:pPr>
        <w:spacing w:afterLines="40" w:after="96"/>
        <w:rPr>
          <w:iCs/>
        </w:rPr>
      </w:pPr>
      <w:r w:rsidRPr="004632DA">
        <w:rPr>
          <w:iCs/>
        </w:rPr>
        <w:t>Boilers function like a heat exchanger</w:t>
      </w:r>
      <w:r w:rsidR="00A66F18" w:rsidRPr="004632DA">
        <w:rPr>
          <w:iCs/>
        </w:rPr>
        <w:t>,</w:t>
      </w:r>
      <w:r w:rsidRPr="004632DA">
        <w:rPr>
          <w:iCs/>
        </w:rPr>
        <w:t xml:space="preserve"> in that energy</w:t>
      </w:r>
      <w:r w:rsidR="00F033B0" w:rsidRPr="004632DA">
        <w:rPr>
          <w:iCs/>
        </w:rPr>
        <w:t xml:space="preserve"> supply energy to a fluid </w:t>
      </w:r>
      <w:r w:rsidR="00A66F18" w:rsidRPr="004632DA">
        <w:rPr>
          <w:iCs/>
        </w:rPr>
        <w:t>stream (typically water). But boilers are designed to generate a phase change to create steam. So</w:t>
      </w:r>
      <w:r w:rsidR="00BE0803" w:rsidRPr="004632DA">
        <w:rPr>
          <w:iCs/>
        </w:rPr>
        <w:t>,</w:t>
      </w:r>
      <w:r w:rsidR="00A66F18" w:rsidRPr="004632DA">
        <w:rPr>
          <w:iCs/>
        </w:rPr>
        <w:t xml:space="preserve"> although the </w:t>
      </w:r>
      <w:r w:rsidR="00222850" w:rsidRPr="004632DA">
        <w:rPr>
          <w:iCs/>
        </w:rPr>
        <w:t xml:space="preserve">core principles and heat transfer theory </w:t>
      </w:r>
      <w:r w:rsidR="00BE0803" w:rsidRPr="004632DA">
        <w:rPr>
          <w:iCs/>
        </w:rPr>
        <w:t>are</w:t>
      </w:r>
      <w:r w:rsidR="00222850" w:rsidRPr="004632DA">
        <w:rPr>
          <w:iCs/>
        </w:rPr>
        <w:t xml:space="preserve"> the same, the physical design, layout and control can differ from a heat exchanger design.</w:t>
      </w:r>
    </w:p>
    <w:p w14:paraId="2CBAAFA6" w14:textId="77777777" w:rsidR="006D1769" w:rsidRPr="007503E5" w:rsidRDefault="006D1769" w:rsidP="006D1769">
      <w:pPr>
        <w:spacing w:afterLines="40" w:after="96"/>
        <w:rPr>
          <w:i/>
          <w:iCs/>
          <w:sz w:val="24"/>
          <w:szCs w:val="24"/>
        </w:rPr>
      </w:pPr>
      <w:r w:rsidRPr="007503E5">
        <w:rPr>
          <w:iCs/>
          <w:noProof/>
          <w:sz w:val="24"/>
          <w:szCs w:val="24"/>
          <w:lang w:eastAsia="en-AU"/>
        </w:rPr>
        <w:drawing>
          <wp:inline distT="0" distB="0" distL="0" distR="0" wp14:anchorId="355413C5" wp14:editId="75873CF6">
            <wp:extent cx="4330700" cy="2679700"/>
            <wp:effectExtent l="0" t="0" r="0" b="6350"/>
            <wp:docPr id="92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6"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30700" cy="2679700"/>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a:solidFill>
                            <a:schemeClr val="tx1"/>
                          </a:solidFill>
                          <a:miter lim="800000"/>
                          <a:headEnd type="none" w="sm" len="sm"/>
                          <a:tailEnd type="none" w="sm" len="sm"/>
                        </a14:hiddenLine>
                      </a:ext>
                    </a:extLst>
                  </pic:spPr>
                </pic:pic>
              </a:graphicData>
            </a:graphic>
          </wp:inline>
        </w:drawing>
      </w:r>
    </w:p>
    <w:p w14:paraId="10F12F07" w14:textId="77777777" w:rsidR="006D1769" w:rsidRPr="007503E5" w:rsidRDefault="006D1769" w:rsidP="006D1769">
      <w:pPr>
        <w:spacing w:afterLines="40" w:after="96"/>
        <w:rPr>
          <w:i/>
          <w:iCs/>
          <w:sz w:val="24"/>
          <w:szCs w:val="24"/>
        </w:rPr>
      </w:pPr>
      <w:r w:rsidRPr="007503E5">
        <w:rPr>
          <w:iCs/>
          <w:noProof/>
          <w:sz w:val="24"/>
          <w:szCs w:val="24"/>
          <w:lang w:eastAsia="en-AU"/>
        </w:rPr>
        <w:drawing>
          <wp:inline distT="0" distB="0" distL="0" distR="0" wp14:anchorId="603AA5BF" wp14:editId="44F57E4E">
            <wp:extent cx="4449762" cy="3543300"/>
            <wp:effectExtent l="0" t="0" r="8255" b="0"/>
            <wp:docPr id="92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7"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9762" cy="3543300"/>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a:solidFill>
                            <a:schemeClr val="tx1"/>
                          </a:solidFill>
                          <a:miter lim="800000"/>
                          <a:headEnd type="none" w="sm" len="sm"/>
                          <a:tailEnd type="none" w="sm" len="sm"/>
                        </a14:hiddenLine>
                      </a:ext>
                    </a:extLst>
                  </pic:spPr>
                </pic:pic>
              </a:graphicData>
            </a:graphic>
          </wp:inline>
        </w:drawing>
      </w:r>
    </w:p>
    <w:p w14:paraId="2CA706B5" w14:textId="77777777" w:rsidR="00F66119" w:rsidRPr="007503E5" w:rsidRDefault="00F66119" w:rsidP="006D1769">
      <w:pPr>
        <w:spacing w:afterLines="40" w:after="96"/>
        <w:rPr>
          <w:iCs/>
          <w:sz w:val="24"/>
          <w:szCs w:val="24"/>
        </w:rPr>
      </w:pPr>
    </w:p>
    <w:p w14:paraId="664727E0" w14:textId="29FC7803" w:rsidR="006D1769" w:rsidRPr="004632DA" w:rsidRDefault="00F66119" w:rsidP="006D1769">
      <w:pPr>
        <w:spacing w:afterLines="40" w:after="96"/>
        <w:rPr>
          <w:iCs/>
        </w:rPr>
      </w:pPr>
      <w:r w:rsidRPr="004632DA">
        <w:rPr>
          <w:iCs/>
        </w:rPr>
        <w:t xml:space="preserve">A </w:t>
      </w:r>
      <w:r w:rsidR="006D1769" w:rsidRPr="004632DA">
        <w:rPr>
          <w:iCs/>
        </w:rPr>
        <w:t xml:space="preserve">steam generator </w:t>
      </w:r>
      <w:r w:rsidRPr="004632DA">
        <w:rPr>
          <w:iCs/>
        </w:rPr>
        <w:t xml:space="preserve">usually </w:t>
      </w:r>
      <w:r w:rsidR="006D1769" w:rsidRPr="004632DA">
        <w:rPr>
          <w:iCs/>
        </w:rPr>
        <w:t xml:space="preserve">consists of 2 drums: an upper drum (commonly called the steam drum) and a lower drum (commonly called the mud drum). Tubes called the down-comer connect the steam drum and mud drum. The down-comer tubes do not go through the furnace so the water passing through here has comparatively higher density and will </w:t>
      </w:r>
      <w:r w:rsidR="006D1769" w:rsidRPr="004632DA">
        <w:rPr>
          <w:iCs/>
        </w:rPr>
        <w:lastRenderedPageBreak/>
        <w:t>tend to sink (thus the name ‘down-comer’). A second set of tubes connects the mud drum back to the steam drum, but these pass through a furnace; water in these lines boils and rises, driving the steam and any unboiled water back to the steam drum and forcing recirculation of the water between the drums.</w:t>
      </w:r>
    </w:p>
    <w:p w14:paraId="52D1B3CF" w14:textId="44DE24CA" w:rsidR="006D1769" w:rsidRPr="004632DA" w:rsidRDefault="2D6FCF0E" w:rsidP="4B62CC69">
      <w:pPr>
        <w:spacing w:afterLines="40" w:after="96"/>
      </w:pPr>
      <w:r w:rsidRPr="004632DA">
        <w:t xml:space="preserve">In the steam drum, the saturated steam is separated from the boiling water for use within the plant </w:t>
      </w:r>
      <w:r w:rsidR="00656D2C" w:rsidRPr="004632DA">
        <w:t>(e.g.,</w:t>
      </w:r>
      <w:r w:rsidRPr="004632DA">
        <w:t xml:space="preserve"> generating power, or as a heating utility). Impurities entering in the boiler will tend to accumulate in the lower drum, as the water is boiled off (hence the name mud drum). So</w:t>
      </w:r>
      <w:r w:rsidR="0052D446" w:rsidRPr="004632DA">
        <w:t>,</w:t>
      </w:r>
      <w:r w:rsidRPr="004632DA">
        <w:t xml:space="preserve"> at periodic intervals a valve on the bottom of the mud drum is opened to push out the accumulated sediment (a process known as blowdown).</w:t>
      </w:r>
    </w:p>
    <w:p w14:paraId="51EBFA91" w14:textId="77777777" w:rsidR="006D1769" w:rsidRPr="004632DA" w:rsidRDefault="006D1769" w:rsidP="006D1769">
      <w:pPr>
        <w:spacing w:afterLines="40" w:after="96"/>
        <w:rPr>
          <w:iCs/>
        </w:rPr>
      </w:pPr>
      <w:r w:rsidRPr="004632DA">
        <w:rPr>
          <w:iCs/>
        </w:rPr>
        <w:t>Most boilers are designed to keep water at a minimum level in the steam drum, so water remains in the down comer. Without water recycling in the system, many furnaces will over-heat.</w:t>
      </w:r>
    </w:p>
    <w:p w14:paraId="64F87BDE" w14:textId="02B9749E" w:rsidR="006D1769" w:rsidRPr="004632DA" w:rsidRDefault="006D1769" w:rsidP="006D1769">
      <w:pPr>
        <w:spacing w:afterLines="40" w:after="96"/>
        <w:rPr>
          <w:iCs/>
        </w:rPr>
      </w:pPr>
      <w:r w:rsidRPr="004632DA">
        <w:rPr>
          <w:iCs/>
        </w:rPr>
        <w:t>As the water in the steam drum is at its boiling point, the only way to change the temperature of the steam generated by the boiler is to change the temperature of the steam drum. Increasing the fuel flowrate in the furnace will only increase the rate at which the water boils; it cannot change the outlet temperature of the saturated steam (for example turning up the gas on a pot of boiling water does not change the temperature the steam boils at, it only changes the rate as which steam comes off the pot). After the steam has left the boiler, we can drop the pressure of the line to produce superheated steam (steam heated beyond its boiling point). Usually</w:t>
      </w:r>
      <w:r w:rsidR="008474FE" w:rsidRPr="004632DA">
        <w:rPr>
          <w:iCs/>
        </w:rPr>
        <w:t>,</w:t>
      </w:r>
      <w:r w:rsidRPr="004632DA">
        <w:rPr>
          <w:iCs/>
        </w:rPr>
        <w:t xml:space="preserve"> superheated steam would be used to drive a turbine to generate power (because the turbine is only designed to handle vapour and any condensation on the turbine blade can damage them). If the steam is being used to move energy it would be kept closer to saturation, because steam has a low specific heat capacity but a high latent heat; the energy in the steam comes from condensing it to a liquid, not heating it beyond condensation to superheated conditions. Super-heating the steam a little bit beyond saturation (from a small pressure drop) can reduce condensation in the pipelines as it cools (due to incomplete insulation on the line).</w:t>
      </w:r>
    </w:p>
    <w:p w14:paraId="2BB4E2C5" w14:textId="77777777" w:rsidR="006D1769" w:rsidRPr="007503E5" w:rsidRDefault="006D1769" w:rsidP="006D1769">
      <w:pPr>
        <w:spacing w:afterLines="40" w:after="96"/>
        <w:rPr>
          <w:iCs/>
          <w:sz w:val="24"/>
          <w:szCs w:val="24"/>
        </w:rPr>
      </w:pPr>
    </w:p>
    <w:p w14:paraId="556C615A" w14:textId="77777777" w:rsidR="006D1769" w:rsidRPr="007503E5" w:rsidRDefault="006D1769" w:rsidP="006D1769">
      <w:pPr>
        <w:spacing w:afterLines="40" w:after="96"/>
        <w:rPr>
          <w:iCs/>
          <w:sz w:val="24"/>
          <w:szCs w:val="24"/>
        </w:rPr>
      </w:pPr>
    </w:p>
    <w:p w14:paraId="39DFA5F8" w14:textId="77777777" w:rsidR="006D1769" w:rsidRPr="007503E5" w:rsidRDefault="006D1769" w:rsidP="006D1769">
      <w:pPr>
        <w:spacing w:afterLines="40" w:after="96"/>
        <w:rPr>
          <w:iCs/>
          <w:sz w:val="24"/>
          <w:szCs w:val="24"/>
        </w:rPr>
      </w:pPr>
      <w:r w:rsidRPr="007503E5">
        <w:rPr>
          <w:iCs/>
          <w:noProof/>
          <w:sz w:val="24"/>
          <w:szCs w:val="24"/>
          <w:lang w:eastAsia="en-AU"/>
        </w:rPr>
        <w:drawing>
          <wp:inline distT="0" distB="0" distL="0" distR="0" wp14:anchorId="18FB6216" wp14:editId="7EEEA11B">
            <wp:extent cx="5502275" cy="3905250"/>
            <wp:effectExtent l="0" t="0" r="3175" b="0"/>
            <wp:docPr id="911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3"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02275" cy="3905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3EEE0A0" w14:textId="77777777" w:rsidR="006D1769" w:rsidRPr="007503E5" w:rsidRDefault="006D1769" w:rsidP="006D1769">
      <w:pPr>
        <w:spacing w:afterLines="40" w:after="96"/>
        <w:rPr>
          <w:iCs/>
          <w:sz w:val="24"/>
          <w:szCs w:val="24"/>
        </w:rPr>
      </w:pPr>
      <w:r w:rsidRPr="007503E5">
        <w:rPr>
          <w:iCs/>
          <w:noProof/>
          <w:sz w:val="24"/>
          <w:szCs w:val="24"/>
          <w:lang w:eastAsia="en-AU"/>
        </w:rPr>
        <w:lastRenderedPageBreak/>
        <w:drawing>
          <wp:inline distT="0" distB="0" distL="0" distR="0" wp14:anchorId="23A79514" wp14:editId="6F0ED4F0">
            <wp:extent cx="4274288" cy="3309894"/>
            <wp:effectExtent l="0" t="0" r="0" b="5080"/>
            <wp:docPr id="91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1"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75003" cy="3310448"/>
                    </a:xfrm>
                    <a:prstGeom prst="rect">
                      <a:avLst/>
                    </a:prstGeom>
                    <a:noFill/>
                    <a:ln>
                      <a:noFill/>
                    </a:ln>
                  </pic:spPr>
                </pic:pic>
              </a:graphicData>
            </a:graphic>
          </wp:inline>
        </w:drawing>
      </w:r>
    </w:p>
    <w:p w14:paraId="0E2C498C" w14:textId="77777777" w:rsidR="006D1769" w:rsidRPr="007503E5" w:rsidRDefault="006D1769" w:rsidP="006D1769">
      <w:pPr>
        <w:spacing w:afterLines="40" w:after="96"/>
        <w:rPr>
          <w:iCs/>
          <w:sz w:val="24"/>
          <w:szCs w:val="24"/>
        </w:rPr>
      </w:pPr>
    </w:p>
    <w:p w14:paraId="540E3728" w14:textId="77777777" w:rsidR="006D1769" w:rsidRPr="007503E5" w:rsidRDefault="006D1769" w:rsidP="006D1769">
      <w:pPr>
        <w:spacing w:afterLines="40" w:after="96"/>
        <w:rPr>
          <w:iCs/>
          <w:sz w:val="24"/>
          <w:szCs w:val="24"/>
        </w:rPr>
      </w:pPr>
    </w:p>
    <w:p w14:paraId="4066D552" w14:textId="0AC2D313" w:rsidR="006D1769" w:rsidRPr="004632DA" w:rsidRDefault="006D1769" w:rsidP="006D1769">
      <w:pPr>
        <w:spacing w:afterLines="40" w:after="96"/>
        <w:rPr>
          <w:iCs/>
          <w:u w:val="single"/>
        </w:rPr>
      </w:pPr>
      <w:r w:rsidRPr="004632DA">
        <w:rPr>
          <w:iCs/>
          <w:u w:val="single"/>
        </w:rPr>
        <w:t xml:space="preserve">Worked Example </w:t>
      </w:r>
      <w:r w:rsidR="00EB248A">
        <w:rPr>
          <w:iCs/>
          <w:u w:val="single"/>
        </w:rPr>
        <w:t>4.4</w:t>
      </w:r>
    </w:p>
    <w:p w14:paraId="441271D2" w14:textId="66093BA6" w:rsidR="006D1769" w:rsidRPr="004632DA" w:rsidRDefault="006D1769" w:rsidP="006D1769">
      <w:pPr>
        <w:spacing w:afterLines="40" w:after="96"/>
        <w:rPr>
          <w:iCs/>
        </w:rPr>
      </w:pPr>
      <w:r w:rsidRPr="004632DA">
        <w:rPr>
          <w:iCs/>
        </w:rPr>
        <w:t xml:space="preserve">Based on your understanding of the operation of a boiler, </w:t>
      </w:r>
      <w:r w:rsidR="00AF1D81" w:rsidRPr="004632DA">
        <w:rPr>
          <w:iCs/>
        </w:rPr>
        <w:t>sketch</w:t>
      </w:r>
      <w:r w:rsidRPr="004632DA">
        <w:rPr>
          <w:iCs/>
        </w:rPr>
        <w:t xml:space="preserve"> a control scheme for the</w:t>
      </w:r>
      <w:r w:rsidR="00AF1D81" w:rsidRPr="004632DA">
        <w:rPr>
          <w:iCs/>
        </w:rPr>
        <w:t xml:space="preserve"> simplified</w:t>
      </w:r>
      <w:r w:rsidRPr="004632DA">
        <w:rPr>
          <w:iCs/>
        </w:rPr>
        <w:t xml:space="preserve"> steam boiler </w:t>
      </w:r>
      <w:r w:rsidR="00AF1D81" w:rsidRPr="004632DA">
        <w:rPr>
          <w:iCs/>
        </w:rPr>
        <w:t xml:space="preserve">schematic </w:t>
      </w:r>
      <w:r w:rsidRPr="004632DA">
        <w:rPr>
          <w:iCs/>
        </w:rPr>
        <w:t>below.</w:t>
      </w:r>
    </w:p>
    <w:p w14:paraId="12A566A0" w14:textId="77777777" w:rsidR="006D1769" w:rsidRPr="007503E5" w:rsidRDefault="006D1769" w:rsidP="006D1769">
      <w:pPr>
        <w:spacing w:afterLines="40" w:after="96"/>
        <w:rPr>
          <w:iCs/>
          <w:sz w:val="24"/>
          <w:szCs w:val="24"/>
        </w:rPr>
      </w:pPr>
      <w:r w:rsidRPr="007503E5">
        <w:rPr>
          <w:iCs/>
          <w:noProof/>
          <w:sz w:val="24"/>
          <w:szCs w:val="24"/>
          <w:lang w:eastAsia="en-AU"/>
        </w:rPr>
        <w:drawing>
          <wp:inline distT="0" distB="0" distL="0" distR="0" wp14:anchorId="270BEFA1" wp14:editId="0FF4B175">
            <wp:extent cx="4464050" cy="4238625"/>
            <wp:effectExtent l="0" t="0" r="0" b="9525"/>
            <wp:docPr id="94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4"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64050" cy="4238625"/>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a:solidFill>
                            <a:schemeClr val="tx1"/>
                          </a:solidFill>
                          <a:miter lim="800000"/>
                          <a:headEnd type="none" w="sm" len="sm"/>
                          <a:tailEnd type="none" w="sm" len="sm"/>
                        </a14:hiddenLine>
                      </a:ext>
                    </a:extLst>
                  </pic:spPr>
                </pic:pic>
              </a:graphicData>
            </a:graphic>
          </wp:inline>
        </w:drawing>
      </w:r>
    </w:p>
    <w:p w14:paraId="6E5EB9BA" w14:textId="77777777" w:rsidR="006D1769" w:rsidRPr="007503E5" w:rsidRDefault="006D1769" w:rsidP="006D1769">
      <w:pPr>
        <w:spacing w:afterLines="40" w:after="96"/>
        <w:rPr>
          <w:iCs/>
          <w:sz w:val="24"/>
          <w:szCs w:val="24"/>
        </w:rPr>
      </w:pPr>
      <w:r w:rsidRPr="007503E5">
        <w:rPr>
          <w:iCs/>
          <w:noProof/>
          <w:sz w:val="24"/>
          <w:szCs w:val="24"/>
          <w:lang w:eastAsia="en-AU"/>
        </w:rPr>
        <w:lastRenderedPageBreak/>
        <w:drawing>
          <wp:inline distT="0" distB="0" distL="0" distR="0" wp14:anchorId="3948914C" wp14:editId="2FFAE880">
            <wp:extent cx="4464050" cy="4238625"/>
            <wp:effectExtent l="0" t="0" r="0" b="9525"/>
            <wp:docPr id="29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4"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64050" cy="4238625"/>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a:solidFill>
                            <a:schemeClr val="tx1"/>
                          </a:solidFill>
                          <a:miter lim="800000"/>
                          <a:headEnd type="none" w="sm" len="sm"/>
                          <a:tailEnd type="none" w="sm" len="sm"/>
                        </a14:hiddenLine>
                      </a:ext>
                    </a:extLst>
                  </pic:spPr>
                </pic:pic>
              </a:graphicData>
            </a:graphic>
          </wp:inline>
        </w:drawing>
      </w:r>
    </w:p>
    <w:p w14:paraId="4307F7DA" w14:textId="77777777" w:rsidR="006D1769" w:rsidRPr="007503E5" w:rsidRDefault="006D1769" w:rsidP="006D1769">
      <w:pPr>
        <w:spacing w:afterLines="40" w:after="96"/>
        <w:rPr>
          <w:iCs/>
          <w:sz w:val="24"/>
          <w:szCs w:val="24"/>
        </w:rPr>
      </w:pPr>
    </w:p>
    <w:p w14:paraId="23BC3399" w14:textId="77777777" w:rsidR="006D1769" w:rsidRPr="007503E5" w:rsidRDefault="006D1769" w:rsidP="006D1769">
      <w:pPr>
        <w:spacing w:afterLines="40" w:after="96"/>
        <w:rPr>
          <w:iCs/>
          <w:sz w:val="24"/>
          <w:szCs w:val="24"/>
        </w:rPr>
      </w:pPr>
    </w:p>
    <w:p w14:paraId="0614406A" w14:textId="605CBAAC" w:rsidR="006D1769" w:rsidRPr="00D0707B" w:rsidRDefault="00850659" w:rsidP="00D0707B">
      <w:pPr>
        <w:pStyle w:val="Heading3"/>
      </w:pPr>
      <w:r w:rsidRPr="00D0707B">
        <w:t xml:space="preserve">4.4.1 </w:t>
      </w:r>
      <w:r w:rsidR="006D1769" w:rsidRPr="00D0707B">
        <w:t>Steam</w:t>
      </w:r>
    </w:p>
    <w:p w14:paraId="51F7CF17" w14:textId="24F78B18" w:rsidR="006D1769" w:rsidRPr="004632DA" w:rsidRDefault="2D6FCF0E" w:rsidP="006D1769">
      <w:pPr>
        <w:spacing w:afterLines="40" w:after="96"/>
        <w:rPr>
          <w:iCs/>
        </w:rPr>
      </w:pPr>
      <w:r w:rsidRPr="004632DA">
        <w:t>Boilers will produce steam at the highest pressure required in the system (it’s easy to drop the pressure of the steam after the boiler but relatively expensive to try to increase the line pressure with compressors). Pressure energy from the steam line can be converted to electricity (with a turbine) which generates lower pressure steam. For grades of steam (and normal operating ranges of a boiler)</w:t>
      </w:r>
      <w:r w:rsidR="00B2040A" w:rsidRPr="004632DA">
        <w:t>:</w:t>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ayout w:type="fixed"/>
        <w:tblLook w:val="06A0" w:firstRow="1" w:lastRow="0" w:firstColumn="1" w:lastColumn="0" w:noHBand="1" w:noVBand="1"/>
      </w:tblPr>
      <w:tblGrid>
        <w:gridCol w:w="3600"/>
        <w:gridCol w:w="3600"/>
        <w:gridCol w:w="3600"/>
      </w:tblGrid>
      <w:tr w:rsidR="4B62CC69" w:rsidRPr="007503E5" w14:paraId="4C27AB81" w14:textId="77777777" w:rsidTr="4B62CC69">
        <w:tc>
          <w:tcPr>
            <w:tcW w:w="3600" w:type="dxa"/>
          </w:tcPr>
          <w:p w14:paraId="73012F5D" w14:textId="1891520B" w:rsidR="23D0EFC5" w:rsidRPr="007503E5" w:rsidRDefault="23D0EFC5" w:rsidP="4B62CC69">
            <w:r w:rsidRPr="007503E5">
              <w:t>Low pressure steam</w:t>
            </w:r>
          </w:p>
        </w:tc>
        <w:tc>
          <w:tcPr>
            <w:tcW w:w="3600" w:type="dxa"/>
          </w:tcPr>
          <w:p w14:paraId="563BF386" w14:textId="38FEC938" w:rsidR="23D0EFC5" w:rsidRPr="007503E5" w:rsidRDefault="23D0EFC5" w:rsidP="4B62CC69">
            <w:r w:rsidRPr="007503E5">
              <w:t>5 bar gauge</w:t>
            </w:r>
          </w:p>
        </w:tc>
        <w:tc>
          <w:tcPr>
            <w:tcW w:w="3600" w:type="dxa"/>
          </w:tcPr>
          <w:p w14:paraId="1AF1ED39" w14:textId="4BB1FE1B" w:rsidR="23D0EFC5" w:rsidRPr="007503E5" w:rsidRDefault="23D0EFC5" w:rsidP="4B62CC69">
            <w:r w:rsidRPr="007503E5">
              <w:t>160</w:t>
            </w:r>
            <w:r w:rsidRPr="007503E5">
              <w:rPr>
                <w:vertAlign w:val="superscript"/>
              </w:rPr>
              <w:t>o</w:t>
            </w:r>
            <w:r w:rsidRPr="007503E5">
              <w:t>C</w:t>
            </w:r>
          </w:p>
        </w:tc>
      </w:tr>
      <w:tr w:rsidR="4B62CC69" w:rsidRPr="007503E5" w14:paraId="4419DFE2" w14:textId="77777777" w:rsidTr="4B62CC69">
        <w:tc>
          <w:tcPr>
            <w:tcW w:w="3600" w:type="dxa"/>
          </w:tcPr>
          <w:p w14:paraId="38FBE0D5" w14:textId="40C7184F" w:rsidR="23D0EFC5" w:rsidRPr="007503E5" w:rsidRDefault="23D0EFC5" w:rsidP="4B62CC69">
            <w:r w:rsidRPr="007503E5">
              <w:t>Medium pressure steam</w:t>
            </w:r>
          </w:p>
        </w:tc>
        <w:tc>
          <w:tcPr>
            <w:tcW w:w="3600" w:type="dxa"/>
          </w:tcPr>
          <w:p w14:paraId="4BCD4CD3" w14:textId="4CF95A9B" w:rsidR="23D0EFC5" w:rsidRPr="007503E5" w:rsidRDefault="23D0EFC5" w:rsidP="4B62CC69">
            <w:r w:rsidRPr="007503E5">
              <w:t>10 bar gauge</w:t>
            </w:r>
          </w:p>
        </w:tc>
        <w:tc>
          <w:tcPr>
            <w:tcW w:w="3600" w:type="dxa"/>
          </w:tcPr>
          <w:p w14:paraId="3ED64A9C" w14:textId="1F7FA0FE" w:rsidR="23D0EFC5" w:rsidRPr="007503E5" w:rsidRDefault="23D0EFC5" w:rsidP="4B62CC69">
            <w:r w:rsidRPr="007503E5">
              <w:t>184</w:t>
            </w:r>
            <w:r w:rsidRPr="007503E5">
              <w:rPr>
                <w:vertAlign w:val="superscript"/>
              </w:rPr>
              <w:t>o</w:t>
            </w:r>
            <w:r w:rsidRPr="007503E5">
              <w:t>C</w:t>
            </w:r>
          </w:p>
        </w:tc>
      </w:tr>
      <w:tr w:rsidR="4B62CC69" w:rsidRPr="007503E5" w14:paraId="1995C824" w14:textId="77777777" w:rsidTr="4B62CC69">
        <w:tc>
          <w:tcPr>
            <w:tcW w:w="3600" w:type="dxa"/>
          </w:tcPr>
          <w:p w14:paraId="65360820" w14:textId="6D7AE4BC" w:rsidR="23D0EFC5" w:rsidRPr="007503E5" w:rsidRDefault="23D0EFC5" w:rsidP="4B62CC69">
            <w:r w:rsidRPr="007503E5">
              <w:t>High pressure steam</w:t>
            </w:r>
          </w:p>
        </w:tc>
        <w:tc>
          <w:tcPr>
            <w:tcW w:w="3600" w:type="dxa"/>
          </w:tcPr>
          <w:p w14:paraId="53C2B110" w14:textId="058ACC87" w:rsidR="23D0EFC5" w:rsidRPr="007503E5" w:rsidRDefault="23D0EFC5" w:rsidP="4B62CC69">
            <w:r w:rsidRPr="007503E5">
              <w:t>40-50 bar gauge</w:t>
            </w:r>
          </w:p>
        </w:tc>
        <w:tc>
          <w:tcPr>
            <w:tcW w:w="3600" w:type="dxa"/>
          </w:tcPr>
          <w:p w14:paraId="0B28697C" w14:textId="6478E475" w:rsidR="23D0EFC5" w:rsidRPr="007503E5" w:rsidRDefault="23D0EFC5" w:rsidP="4B62CC69">
            <w:pPr>
              <w:spacing w:afterLines="40" w:after="96"/>
            </w:pPr>
            <w:r w:rsidRPr="007503E5">
              <w:t>up to 250</w:t>
            </w:r>
            <w:r w:rsidRPr="007503E5">
              <w:rPr>
                <w:vertAlign w:val="superscript"/>
              </w:rPr>
              <w:t>o</w:t>
            </w:r>
            <w:r w:rsidRPr="007503E5">
              <w:t>C</w:t>
            </w:r>
          </w:p>
        </w:tc>
      </w:tr>
    </w:tbl>
    <w:p w14:paraId="63AFE8DE" w14:textId="502B8AB4" w:rsidR="006D1769" w:rsidRPr="007503E5" w:rsidRDefault="006D1769" w:rsidP="4B62CC69">
      <w:pPr>
        <w:spacing w:afterLines="40" w:after="96"/>
        <w:rPr>
          <w:sz w:val="24"/>
          <w:szCs w:val="24"/>
        </w:rPr>
      </w:pPr>
    </w:p>
    <w:p w14:paraId="1C1C8DCB" w14:textId="77658B9F" w:rsidR="006D1769" w:rsidRPr="004632DA" w:rsidRDefault="2D6FCF0E" w:rsidP="4B62CC69">
      <w:pPr>
        <w:spacing w:afterLines="40" w:after="96"/>
      </w:pPr>
      <w:r w:rsidRPr="004632DA">
        <w:t>If you want to heat process streams above 250</w:t>
      </w:r>
      <w:r w:rsidRPr="004632DA">
        <w:rPr>
          <w:vertAlign w:val="superscript"/>
        </w:rPr>
        <w:t>o</w:t>
      </w:r>
      <w:r w:rsidRPr="004632DA">
        <w:t>C it would usually be done with hot oil or direct heating, rather than with a steam line.</w:t>
      </w:r>
    </w:p>
    <w:p w14:paraId="0E7876DF" w14:textId="77777777" w:rsidR="006D1769" w:rsidRPr="004632DA" w:rsidRDefault="006D1769" w:rsidP="006D1769">
      <w:pPr>
        <w:spacing w:afterLines="40" w:after="96"/>
        <w:rPr>
          <w:iCs/>
        </w:rPr>
      </w:pPr>
    </w:p>
    <w:p w14:paraId="3E74FF7C" w14:textId="09DB9C4F" w:rsidR="006D1769" w:rsidRPr="004632DA" w:rsidRDefault="2D6FCF0E" w:rsidP="4B62CC69">
      <w:pPr>
        <w:spacing w:afterLines="40" w:after="96"/>
      </w:pPr>
      <w:r w:rsidRPr="004632DA">
        <w:t>Once the steam has been generated, it needs to be distributed throughout a plant. Steam distribution can sometimes cause losses as high as 60% (pressure drop losses, inadequate insulation etc). Steam condensate is usually collected and returned to the boiler for reuse; it saves the energy required to heat the water from ambient conditions up to the boiling point. But collecting this hot water requires a condensate trap in a steam line and a condensate pipeline to return the water.</w:t>
      </w:r>
    </w:p>
    <w:p w14:paraId="49083547" w14:textId="5AF0AF92" w:rsidR="00575C3B" w:rsidRDefault="00575C3B" w:rsidP="4B62CC69">
      <w:pPr>
        <w:spacing w:afterLines="40" w:after="96"/>
        <w:rPr>
          <w:sz w:val="24"/>
          <w:szCs w:val="24"/>
        </w:rPr>
      </w:pPr>
    </w:p>
    <w:p w14:paraId="4967F01A" w14:textId="77777777" w:rsidR="00CE3F6A" w:rsidRPr="007503E5" w:rsidRDefault="00CE3F6A" w:rsidP="4B62CC69">
      <w:pPr>
        <w:spacing w:afterLines="40" w:after="96"/>
        <w:rPr>
          <w:sz w:val="24"/>
          <w:szCs w:val="24"/>
        </w:rPr>
      </w:pPr>
    </w:p>
    <w:p w14:paraId="56972680" w14:textId="1E35EC9B" w:rsidR="006D1769" w:rsidRPr="004632DA" w:rsidRDefault="006D1769" w:rsidP="006D1769">
      <w:pPr>
        <w:spacing w:afterLines="40" w:after="96"/>
        <w:rPr>
          <w:iCs/>
        </w:rPr>
      </w:pPr>
      <w:r w:rsidRPr="00D0707B">
        <w:rPr>
          <w:rStyle w:val="Heading4Char"/>
        </w:rPr>
        <w:lastRenderedPageBreak/>
        <w:t>Steam Trap</w:t>
      </w:r>
      <w:r w:rsidRPr="004632DA">
        <w:rPr>
          <w:iCs/>
        </w:rPr>
        <w:br/>
        <w:t>A steam trap is a device designed to pass liquid water but hold up steam. It is used in the condensate trap above to prevent steam from leaving in the condensate line. It could also be used on a heat exchanger, to ensure any water entering as steam condenses in the exchanger before leaving.</w:t>
      </w:r>
    </w:p>
    <w:p w14:paraId="38358FB5" w14:textId="2FFC3B71" w:rsidR="00A076AE" w:rsidRPr="007503E5" w:rsidRDefault="00F25A77" w:rsidP="006D1769">
      <w:pPr>
        <w:spacing w:afterLines="40" w:after="96"/>
        <w:rPr>
          <w:iCs/>
          <w:sz w:val="24"/>
          <w:szCs w:val="24"/>
        </w:rPr>
      </w:pPr>
      <w:r w:rsidRPr="007503E5">
        <w:rPr>
          <w:noProof/>
        </w:rPr>
        <w:object w:dxaOrig="3140" w:dyaOrig="2301" w14:anchorId="76582E7C">
          <v:shape id="_x0000_i1025" type="#_x0000_t75" alt="" style="width:157.7pt;height:115.45pt;mso-width-percent:0;mso-height-percent:0;mso-width-percent:0;mso-height-percent:0" o:ole="">
            <v:imagedata r:id="rId39" o:title=""/>
          </v:shape>
          <o:OLEObject Type="Embed" ProgID="Visio.Drawing.15" ShapeID="_x0000_i1025" DrawAspect="Content" ObjectID="_1803811486" r:id="rId40"/>
        </w:object>
      </w:r>
    </w:p>
    <w:p w14:paraId="26EC3F28" w14:textId="0BBFAB2D" w:rsidR="006D1769" w:rsidRPr="004632DA" w:rsidRDefault="2D6FCF0E" w:rsidP="4B62CC69">
      <w:pPr>
        <w:spacing w:afterLines="40" w:after="96"/>
      </w:pPr>
      <w:r w:rsidRPr="004632DA">
        <w:t xml:space="preserve">Steam traps can be designed on a range of different principles, but a common one is a mechanical trap that passes liquid water (but holds up steam) based on the density of the fluid </w:t>
      </w:r>
      <w:r w:rsidR="3C55BB64" w:rsidRPr="004632DA">
        <w:t>(i.e.,</w:t>
      </w:r>
      <w:r w:rsidRPr="004632DA">
        <w:t xml:space="preserve"> a float trap).</w:t>
      </w:r>
    </w:p>
    <w:p w14:paraId="503FA019" w14:textId="77777777" w:rsidR="006D1769" w:rsidRPr="007503E5" w:rsidRDefault="0D57EE5C" w:rsidP="006D1769">
      <w:pPr>
        <w:spacing w:afterLines="40" w:after="96"/>
      </w:pPr>
      <w:r w:rsidRPr="007503E5">
        <w:rPr>
          <w:noProof/>
        </w:rPr>
        <w:drawing>
          <wp:inline distT="0" distB="0" distL="0" distR="0" wp14:anchorId="3F9AA9E7" wp14:editId="26D0DCD6">
            <wp:extent cx="5156791" cy="2057592"/>
            <wp:effectExtent l="0" t="0" r="6350" b="0"/>
            <wp:docPr id="29707" name="Picture 29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07"/>
                    <pic:cNvPicPr/>
                  </pic:nvPicPr>
                  <pic:blipFill>
                    <a:blip r:embed="rId41">
                      <a:extLst>
                        <a:ext uri="{28A0092B-C50C-407E-A947-70E740481C1C}">
                          <a14:useLocalDpi xmlns:a14="http://schemas.microsoft.com/office/drawing/2010/main" val="0"/>
                        </a:ext>
                      </a:extLst>
                    </a:blip>
                    <a:stretch>
                      <a:fillRect/>
                    </a:stretch>
                  </pic:blipFill>
                  <pic:spPr>
                    <a:xfrm>
                      <a:off x="0" y="0"/>
                      <a:ext cx="5156791" cy="2057592"/>
                    </a:xfrm>
                    <a:prstGeom prst="rect">
                      <a:avLst/>
                    </a:prstGeom>
                  </pic:spPr>
                </pic:pic>
              </a:graphicData>
            </a:graphic>
          </wp:inline>
        </w:drawing>
      </w:r>
    </w:p>
    <w:p w14:paraId="573AA792" w14:textId="40CCDDF5" w:rsidR="7DA64195" w:rsidRPr="007503E5" w:rsidRDefault="7DA64195" w:rsidP="7DA64195">
      <w:pPr>
        <w:spacing w:afterLines="40" w:after="96"/>
      </w:pPr>
    </w:p>
    <w:p w14:paraId="7DCBA165" w14:textId="4EDBC925" w:rsidR="7DA64195" w:rsidRPr="007503E5" w:rsidRDefault="7DA64195" w:rsidP="7DA64195">
      <w:pPr>
        <w:spacing w:afterLines="40" w:after="96"/>
      </w:pPr>
    </w:p>
    <w:p w14:paraId="60ED3D5B" w14:textId="4AA50B46" w:rsidR="7DA64195" w:rsidRPr="007503E5" w:rsidRDefault="7DA64195" w:rsidP="00D0707B">
      <w:pPr>
        <w:pStyle w:val="Heading2"/>
      </w:pPr>
      <w:r w:rsidRPr="007503E5">
        <w:t xml:space="preserve">Module 4 </w:t>
      </w:r>
      <w:r w:rsidR="00D0707B">
        <w:t>S</w:t>
      </w:r>
      <w:r w:rsidRPr="007503E5">
        <w:t>ummary</w:t>
      </w:r>
    </w:p>
    <w:p w14:paraId="37D844BE" w14:textId="2DFB7528" w:rsidR="7DA64195" w:rsidRPr="00D0707B" w:rsidRDefault="7DA64195" w:rsidP="00D0707B">
      <w:pPr>
        <w:pStyle w:val="Heading3"/>
      </w:pPr>
      <w:r w:rsidRPr="00D0707B">
        <w:t>Key points:</w:t>
      </w:r>
    </w:p>
    <w:p w14:paraId="6252709E" w14:textId="203FCBA2" w:rsidR="7DA64195" w:rsidRPr="007503E5" w:rsidRDefault="7DA64195" w:rsidP="7DA64195">
      <w:pPr>
        <w:pStyle w:val="ListParagraph"/>
        <w:numPr>
          <w:ilvl w:val="0"/>
          <w:numId w:val="6"/>
        </w:numPr>
        <w:spacing w:afterLines="40" w:after="96"/>
        <w:rPr>
          <w:rFonts w:eastAsiaTheme="minorEastAsia"/>
        </w:rPr>
      </w:pPr>
      <w:r w:rsidRPr="007503E5">
        <w:t>Tanks and pressure vessels</w:t>
      </w:r>
    </w:p>
    <w:p w14:paraId="69CE4D76" w14:textId="3E5B227A" w:rsidR="7DA64195" w:rsidRPr="007503E5" w:rsidRDefault="7DA64195" w:rsidP="7DA64195">
      <w:pPr>
        <w:pStyle w:val="ListParagraph"/>
        <w:numPr>
          <w:ilvl w:val="0"/>
          <w:numId w:val="6"/>
        </w:numPr>
        <w:spacing w:afterLines="40" w:after="96"/>
      </w:pPr>
      <w:r w:rsidRPr="007503E5">
        <w:t>Separators</w:t>
      </w:r>
    </w:p>
    <w:p w14:paraId="62250C44" w14:textId="5693770E" w:rsidR="7DA64195" w:rsidRPr="007503E5" w:rsidRDefault="7DA64195" w:rsidP="7DA64195">
      <w:pPr>
        <w:pStyle w:val="ListParagraph"/>
        <w:numPr>
          <w:ilvl w:val="0"/>
          <w:numId w:val="6"/>
        </w:numPr>
        <w:spacing w:afterLines="40" w:after="96"/>
      </w:pPr>
      <w:r w:rsidRPr="007503E5">
        <w:t xml:space="preserve">Heat Exchangers: </w:t>
      </w:r>
    </w:p>
    <w:p w14:paraId="4CAC2768" w14:textId="12E5227E" w:rsidR="7DA64195" w:rsidRPr="007503E5" w:rsidRDefault="7DA64195" w:rsidP="7DA64195">
      <w:pPr>
        <w:pStyle w:val="ListParagraph"/>
        <w:numPr>
          <w:ilvl w:val="1"/>
          <w:numId w:val="6"/>
        </w:numPr>
        <w:spacing w:afterLines="40" w:after="96"/>
      </w:pPr>
      <w:r w:rsidRPr="007503E5">
        <w:t>Heat transfer (enthalpy)</w:t>
      </w:r>
    </w:p>
    <w:p w14:paraId="2435D62A" w14:textId="3E79CACF" w:rsidR="7DA64195" w:rsidRPr="007503E5" w:rsidRDefault="7DA64195" w:rsidP="7DA64195">
      <w:pPr>
        <w:pStyle w:val="ListParagraph"/>
        <w:numPr>
          <w:ilvl w:val="1"/>
          <w:numId w:val="6"/>
        </w:numPr>
        <w:spacing w:afterLines="40" w:after="96"/>
      </w:pPr>
      <w:r w:rsidRPr="007503E5">
        <w:t>Configuration (co-current vs. counter-current)</w:t>
      </w:r>
    </w:p>
    <w:p w14:paraId="059D988C" w14:textId="64122927" w:rsidR="7DA64195" w:rsidRPr="007503E5" w:rsidRDefault="7DA64195" w:rsidP="7DA64195">
      <w:pPr>
        <w:pStyle w:val="ListParagraph"/>
        <w:numPr>
          <w:ilvl w:val="1"/>
          <w:numId w:val="6"/>
        </w:numPr>
        <w:spacing w:afterLines="40" w:after="96"/>
      </w:pPr>
      <w:r w:rsidRPr="007503E5">
        <w:t>Types (shell and tube, plate, co-axial)</w:t>
      </w:r>
    </w:p>
    <w:p w14:paraId="4EC3B005" w14:textId="64377803" w:rsidR="7DA64195" w:rsidRPr="007503E5" w:rsidRDefault="7DA64195" w:rsidP="7DA64195">
      <w:pPr>
        <w:pStyle w:val="ListParagraph"/>
        <w:numPr>
          <w:ilvl w:val="0"/>
          <w:numId w:val="6"/>
        </w:numPr>
        <w:spacing w:afterLines="40" w:after="96"/>
      </w:pPr>
      <w:r w:rsidRPr="007503E5">
        <w:t>Boilers</w:t>
      </w:r>
    </w:p>
    <w:p w14:paraId="4B7015B9" w14:textId="13923959" w:rsidR="7DA64195" w:rsidRPr="007503E5" w:rsidRDefault="7DA64195" w:rsidP="00D0707B">
      <w:pPr>
        <w:pStyle w:val="Heading3"/>
      </w:pPr>
      <w:r w:rsidRPr="007503E5">
        <w:t xml:space="preserve">Key </w:t>
      </w:r>
      <w:r w:rsidR="00D0707B">
        <w:t>S</w:t>
      </w:r>
      <w:r w:rsidRPr="007503E5">
        <w:t>kills:</w:t>
      </w:r>
    </w:p>
    <w:p w14:paraId="03D68FF5" w14:textId="34688A07" w:rsidR="7DA64195" w:rsidRPr="007503E5" w:rsidRDefault="7DA64195" w:rsidP="7DA64195">
      <w:pPr>
        <w:pStyle w:val="ListParagraph"/>
        <w:numPr>
          <w:ilvl w:val="0"/>
          <w:numId w:val="5"/>
        </w:numPr>
        <w:spacing w:afterLines="40" w:after="96"/>
        <w:rPr>
          <w:rFonts w:eastAsiaTheme="minorEastAsia"/>
        </w:rPr>
      </w:pPr>
      <w:r w:rsidRPr="007503E5">
        <w:t>Understand design, operation, and safety features of the above equipment</w:t>
      </w:r>
    </w:p>
    <w:p w14:paraId="737130FE" w14:textId="44255011" w:rsidR="7DA64195" w:rsidRPr="007503E5" w:rsidRDefault="7DA64195" w:rsidP="7DA64195">
      <w:pPr>
        <w:pStyle w:val="ListParagraph"/>
        <w:numPr>
          <w:ilvl w:val="0"/>
          <w:numId w:val="5"/>
        </w:numPr>
        <w:spacing w:afterLines="40" w:after="96"/>
      </w:pPr>
      <w:r w:rsidRPr="007503E5">
        <w:t>Analyse, describe, and design heat exchanger control</w:t>
      </w:r>
    </w:p>
    <w:p w14:paraId="46C5172A" w14:textId="57F13D84" w:rsidR="7DA64195" w:rsidRPr="007503E5" w:rsidRDefault="7DA64195" w:rsidP="7DA64195">
      <w:pPr>
        <w:spacing w:afterLines="40" w:after="96"/>
      </w:pPr>
    </w:p>
    <w:p w14:paraId="33EDAC42" w14:textId="1AE0C84C" w:rsidR="00544BAB" w:rsidRPr="007503E5" w:rsidRDefault="00544BAB">
      <w:pPr>
        <w:rPr>
          <w:iCs/>
          <w:sz w:val="24"/>
          <w:szCs w:val="24"/>
        </w:rPr>
      </w:pPr>
    </w:p>
    <w:sectPr w:rsidR="00544BAB" w:rsidRPr="007503E5" w:rsidSect="00BF5C17">
      <w:headerReference w:type="default" r:id="rId42"/>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ristopher Honig" w:date="2022-02-22T01:05:00Z" w:initials="CH">
    <w:p w14:paraId="08BFC13D" w14:textId="44A0B767" w:rsidR="0032163E" w:rsidRDefault="0032163E">
      <w:pPr>
        <w:pStyle w:val="CommentText"/>
      </w:pPr>
      <w:r>
        <w:rPr>
          <w:rStyle w:val="CommentReference"/>
        </w:rPr>
        <w:annotationRef/>
      </w:r>
      <w:r>
        <w:t>For the worked example solutions. No it will not work. You can’t specify the flowrate on both streams (one has to be floating to meet the energy balance requirement). You can also think about what would happen if TC-201 was too high and TC-202 was too low. TC-201 would tend to open V-7 to get more flow, but this would tend to push T-202 lower. It would open V-8 more further exacerbating the problem at TT-201. So the 2 loops would fight against each other.</w:t>
      </w:r>
    </w:p>
  </w:comment>
  <w:comment w:id="2" w:author="Christopher Honig" w:date="2022-02-22T01:09:00Z" w:initials="CH">
    <w:p w14:paraId="25B4528E" w14:textId="4A84A515" w:rsidR="0032163E" w:rsidRDefault="0032163E">
      <w:pPr>
        <w:pStyle w:val="CommentText"/>
      </w:pPr>
      <w:r>
        <w:rPr>
          <w:rStyle w:val="CommentReference"/>
        </w:rPr>
        <w:annotationRef/>
      </w:r>
      <w:r>
        <w:t>Yes it will work. Although the valve is on the outlet of the CW, a pressure wave will propagate up the water stream at the speed of sound. As the line and heat exchanger is full of water, it will almost instantaneously adjust the flow through the line. Thinking about a mass balance around the CW side: at steady state (no accumulation within the system) the flowrate in must equal the flowrate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BFC13D" w15:done="0"/>
  <w15:commentEx w15:paraId="25B452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BEB551" w16cex:dateUtc="2022-02-21T14:05:00Z"/>
  <w16cex:commentExtensible w16cex:durableId="25BEB64B" w16cex:dateUtc="2022-02-21T1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BFC13D" w16cid:durableId="25BEB551"/>
  <w16cid:commentId w16cid:paraId="25B4528E" w16cid:durableId="25BEB6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559E0" w14:textId="77777777" w:rsidR="00F25A77" w:rsidRDefault="00F25A77" w:rsidP="00BF5C17">
      <w:pPr>
        <w:spacing w:after="0" w:line="240" w:lineRule="auto"/>
      </w:pPr>
      <w:r>
        <w:separator/>
      </w:r>
    </w:p>
  </w:endnote>
  <w:endnote w:type="continuationSeparator" w:id="0">
    <w:p w14:paraId="0DFD3EA4" w14:textId="77777777" w:rsidR="00F25A77" w:rsidRDefault="00F25A77" w:rsidP="00BF5C17">
      <w:pPr>
        <w:spacing w:after="0" w:line="240" w:lineRule="auto"/>
      </w:pPr>
      <w:r>
        <w:continuationSeparator/>
      </w:r>
    </w:p>
  </w:endnote>
  <w:endnote w:type="continuationNotice" w:id="1">
    <w:p w14:paraId="3654B186" w14:textId="77777777" w:rsidR="00F25A77" w:rsidRDefault="00F25A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E7DF9" w14:textId="77777777" w:rsidR="00F25A77" w:rsidRDefault="00F25A77" w:rsidP="00BF5C17">
      <w:pPr>
        <w:spacing w:after="0" w:line="240" w:lineRule="auto"/>
      </w:pPr>
      <w:r>
        <w:separator/>
      </w:r>
    </w:p>
  </w:footnote>
  <w:footnote w:type="continuationSeparator" w:id="0">
    <w:p w14:paraId="0411080E" w14:textId="77777777" w:rsidR="00F25A77" w:rsidRDefault="00F25A77" w:rsidP="00BF5C17">
      <w:pPr>
        <w:spacing w:after="0" w:line="240" w:lineRule="auto"/>
      </w:pPr>
      <w:r>
        <w:continuationSeparator/>
      </w:r>
    </w:p>
  </w:footnote>
  <w:footnote w:type="continuationNotice" w:id="1">
    <w:p w14:paraId="5CB5F9A2" w14:textId="77777777" w:rsidR="00F25A77" w:rsidRDefault="00F25A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FAA9" w14:textId="739642B7" w:rsidR="0032163E" w:rsidRPr="00BF5C17" w:rsidRDefault="0032163E" w:rsidP="00BF5C17">
    <w:pPr>
      <w:pStyle w:val="Header"/>
      <w:shd w:val="clear" w:color="auto" w:fill="FFFFFF" w:themeFill="background1"/>
      <w:jc w:val="right"/>
      <w:rPr>
        <w:i/>
        <w:color w:val="A6A6A6" w:themeColor="background1" w:themeShade="A6"/>
      </w:rPr>
    </w:pPr>
    <w:r w:rsidRPr="32662825">
      <w:rPr>
        <w:i/>
        <w:iCs/>
        <w:color w:val="A6A6A6" w:themeColor="background1" w:themeShade="A6"/>
      </w:rPr>
      <w:t>CHEN20012 Fun Chem Eng</w:t>
    </w:r>
  </w:p>
</w:hdr>
</file>

<file path=word/intelligence2.xml><?xml version="1.0" encoding="utf-8"?>
<int2:intelligence xmlns:int2="http://schemas.microsoft.com/office/intelligence/2020/intelligence" xmlns:oel="http://schemas.microsoft.com/office/2019/extlst">
  <int2:observations>
    <int2:textHash int2:hashCode="ofmmEskuy1UZOo" int2:id="Q4hARJGN">
      <int2:state int2:value="Rejected" int2:type="LegacyProofing"/>
    </int2:textHash>
    <int2:textHash int2:hashCode="kJlMFOECv3gMcY" int2:id="mi9lVXIJ">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A1F"/>
    <w:multiLevelType w:val="hybridMultilevel"/>
    <w:tmpl w:val="82CC5524"/>
    <w:lvl w:ilvl="0" w:tplc="BB309078">
      <w:start w:val="1"/>
      <w:numFmt w:val="bullet"/>
      <w:lvlText w:val=""/>
      <w:lvlJc w:val="left"/>
      <w:pPr>
        <w:ind w:left="720" w:hanging="360"/>
      </w:pPr>
      <w:rPr>
        <w:rFonts w:ascii="Symbol" w:hAnsi="Symbol" w:hint="default"/>
      </w:rPr>
    </w:lvl>
    <w:lvl w:ilvl="1" w:tplc="BDB8AC0A">
      <w:start w:val="1"/>
      <w:numFmt w:val="bullet"/>
      <w:lvlText w:val="o"/>
      <w:lvlJc w:val="left"/>
      <w:pPr>
        <w:ind w:left="1440" w:hanging="360"/>
      </w:pPr>
      <w:rPr>
        <w:rFonts w:ascii="Courier New" w:hAnsi="Courier New" w:hint="default"/>
      </w:rPr>
    </w:lvl>
    <w:lvl w:ilvl="2" w:tplc="73A04DDE">
      <w:start w:val="1"/>
      <w:numFmt w:val="bullet"/>
      <w:lvlText w:val=""/>
      <w:lvlJc w:val="left"/>
      <w:pPr>
        <w:ind w:left="2160" w:hanging="360"/>
      </w:pPr>
      <w:rPr>
        <w:rFonts w:ascii="Wingdings" w:hAnsi="Wingdings" w:hint="default"/>
      </w:rPr>
    </w:lvl>
    <w:lvl w:ilvl="3" w:tplc="ACD87390">
      <w:start w:val="1"/>
      <w:numFmt w:val="bullet"/>
      <w:lvlText w:val=""/>
      <w:lvlJc w:val="left"/>
      <w:pPr>
        <w:ind w:left="2880" w:hanging="360"/>
      </w:pPr>
      <w:rPr>
        <w:rFonts w:ascii="Symbol" w:hAnsi="Symbol" w:hint="default"/>
      </w:rPr>
    </w:lvl>
    <w:lvl w:ilvl="4" w:tplc="C620568E">
      <w:start w:val="1"/>
      <w:numFmt w:val="bullet"/>
      <w:lvlText w:val="o"/>
      <w:lvlJc w:val="left"/>
      <w:pPr>
        <w:ind w:left="3600" w:hanging="360"/>
      </w:pPr>
      <w:rPr>
        <w:rFonts w:ascii="Courier New" w:hAnsi="Courier New" w:hint="default"/>
      </w:rPr>
    </w:lvl>
    <w:lvl w:ilvl="5" w:tplc="EC565924">
      <w:start w:val="1"/>
      <w:numFmt w:val="bullet"/>
      <w:lvlText w:val=""/>
      <w:lvlJc w:val="left"/>
      <w:pPr>
        <w:ind w:left="4320" w:hanging="360"/>
      </w:pPr>
      <w:rPr>
        <w:rFonts w:ascii="Wingdings" w:hAnsi="Wingdings" w:hint="default"/>
      </w:rPr>
    </w:lvl>
    <w:lvl w:ilvl="6" w:tplc="5016B1E6">
      <w:start w:val="1"/>
      <w:numFmt w:val="bullet"/>
      <w:lvlText w:val=""/>
      <w:lvlJc w:val="left"/>
      <w:pPr>
        <w:ind w:left="5040" w:hanging="360"/>
      </w:pPr>
      <w:rPr>
        <w:rFonts w:ascii="Symbol" w:hAnsi="Symbol" w:hint="default"/>
      </w:rPr>
    </w:lvl>
    <w:lvl w:ilvl="7" w:tplc="73C6F4B0">
      <w:start w:val="1"/>
      <w:numFmt w:val="bullet"/>
      <w:lvlText w:val="o"/>
      <w:lvlJc w:val="left"/>
      <w:pPr>
        <w:ind w:left="5760" w:hanging="360"/>
      </w:pPr>
      <w:rPr>
        <w:rFonts w:ascii="Courier New" w:hAnsi="Courier New" w:hint="default"/>
      </w:rPr>
    </w:lvl>
    <w:lvl w:ilvl="8" w:tplc="B15ED3EC">
      <w:start w:val="1"/>
      <w:numFmt w:val="bullet"/>
      <w:lvlText w:val=""/>
      <w:lvlJc w:val="left"/>
      <w:pPr>
        <w:ind w:left="6480" w:hanging="360"/>
      </w:pPr>
      <w:rPr>
        <w:rFonts w:ascii="Wingdings" w:hAnsi="Wingdings" w:hint="default"/>
      </w:rPr>
    </w:lvl>
  </w:abstractNum>
  <w:abstractNum w:abstractNumId="1" w15:restartNumberingAfterBreak="0">
    <w:nsid w:val="01530CAD"/>
    <w:multiLevelType w:val="hybridMultilevel"/>
    <w:tmpl w:val="043A9F12"/>
    <w:lvl w:ilvl="0" w:tplc="1976399C">
      <w:start w:val="1"/>
      <w:numFmt w:val="bullet"/>
      <w:lvlText w:val=""/>
      <w:lvlJc w:val="left"/>
      <w:pPr>
        <w:ind w:left="720" w:hanging="360"/>
      </w:pPr>
      <w:rPr>
        <w:rFonts w:ascii="Symbol" w:hAnsi="Symbol" w:hint="default"/>
      </w:rPr>
    </w:lvl>
    <w:lvl w:ilvl="1" w:tplc="7D0A8236">
      <w:start w:val="1"/>
      <w:numFmt w:val="bullet"/>
      <w:lvlText w:val="o"/>
      <w:lvlJc w:val="left"/>
      <w:pPr>
        <w:ind w:left="1440" w:hanging="360"/>
      </w:pPr>
      <w:rPr>
        <w:rFonts w:ascii="Courier New" w:hAnsi="Courier New" w:hint="default"/>
      </w:rPr>
    </w:lvl>
    <w:lvl w:ilvl="2" w:tplc="B78E40AC">
      <w:start w:val="1"/>
      <w:numFmt w:val="bullet"/>
      <w:lvlText w:val=""/>
      <w:lvlJc w:val="left"/>
      <w:pPr>
        <w:ind w:left="2160" w:hanging="360"/>
      </w:pPr>
      <w:rPr>
        <w:rFonts w:ascii="Wingdings" w:hAnsi="Wingdings" w:hint="default"/>
      </w:rPr>
    </w:lvl>
    <w:lvl w:ilvl="3" w:tplc="7DBAD142">
      <w:start w:val="1"/>
      <w:numFmt w:val="bullet"/>
      <w:lvlText w:val=""/>
      <w:lvlJc w:val="left"/>
      <w:pPr>
        <w:ind w:left="2880" w:hanging="360"/>
      </w:pPr>
      <w:rPr>
        <w:rFonts w:ascii="Symbol" w:hAnsi="Symbol" w:hint="default"/>
      </w:rPr>
    </w:lvl>
    <w:lvl w:ilvl="4" w:tplc="695A1D46">
      <w:start w:val="1"/>
      <w:numFmt w:val="bullet"/>
      <w:lvlText w:val="o"/>
      <w:lvlJc w:val="left"/>
      <w:pPr>
        <w:ind w:left="3600" w:hanging="360"/>
      </w:pPr>
      <w:rPr>
        <w:rFonts w:ascii="Courier New" w:hAnsi="Courier New" w:hint="default"/>
      </w:rPr>
    </w:lvl>
    <w:lvl w:ilvl="5" w:tplc="59AC72A4">
      <w:start w:val="1"/>
      <w:numFmt w:val="bullet"/>
      <w:lvlText w:val=""/>
      <w:lvlJc w:val="left"/>
      <w:pPr>
        <w:ind w:left="4320" w:hanging="360"/>
      </w:pPr>
      <w:rPr>
        <w:rFonts w:ascii="Wingdings" w:hAnsi="Wingdings" w:hint="default"/>
      </w:rPr>
    </w:lvl>
    <w:lvl w:ilvl="6" w:tplc="9600114C">
      <w:start w:val="1"/>
      <w:numFmt w:val="bullet"/>
      <w:lvlText w:val=""/>
      <w:lvlJc w:val="left"/>
      <w:pPr>
        <w:ind w:left="5040" w:hanging="360"/>
      </w:pPr>
      <w:rPr>
        <w:rFonts w:ascii="Symbol" w:hAnsi="Symbol" w:hint="default"/>
      </w:rPr>
    </w:lvl>
    <w:lvl w:ilvl="7" w:tplc="12AE0D4A">
      <w:start w:val="1"/>
      <w:numFmt w:val="bullet"/>
      <w:lvlText w:val="o"/>
      <w:lvlJc w:val="left"/>
      <w:pPr>
        <w:ind w:left="5760" w:hanging="360"/>
      </w:pPr>
      <w:rPr>
        <w:rFonts w:ascii="Courier New" w:hAnsi="Courier New" w:hint="default"/>
      </w:rPr>
    </w:lvl>
    <w:lvl w:ilvl="8" w:tplc="3468F950">
      <w:start w:val="1"/>
      <w:numFmt w:val="bullet"/>
      <w:lvlText w:val=""/>
      <w:lvlJc w:val="left"/>
      <w:pPr>
        <w:ind w:left="6480" w:hanging="360"/>
      </w:pPr>
      <w:rPr>
        <w:rFonts w:ascii="Wingdings" w:hAnsi="Wingdings" w:hint="default"/>
      </w:rPr>
    </w:lvl>
  </w:abstractNum>
  <w:abstractNum w:abstractNumId="2" w15:restartNumberingAfterBreak="0">
    <w:nsid w:val="019863D3"/>
    <w:multiLevelType w:val="hybridMultilevel"/>
    <w:tmpl w:val="B2AE69DC"/>
    <w:lvl w:ilvl="0" w:tplc="FFFFFFFF">
      <w:start w:val="1"/>
      <w:numFmt w:val="bullet"/>
      <w:lvlText w:val="•"/>
      <w:lvlJc w:val="left"/>
      <w:pPr>
        <w:tabs>
          <w:tab w:val="num" w:pos="720"/>
        </w:tabs>
        <w:ind w:left="720" w:hanging="360"/>
      </w:pPr>
      <w:rPr>
        <w:rFonts w:ascii="Times New Roman" w:hAnsi="Times New Roman" w:hint="default"/>
      </w:rPr>
    </w:lvl>
    <w:lvl w:ilvl="1" w:tplc="7E2E3682">
      <w:start w:val="1"/>
      <w:numFmt w:val="bullet"/>
      <w:lvlText w:val=""/>
      <w:lvlJc w:val="left"/>
      <w:pPr>
        <w:ind w:left="720" w:hanging="360"/>
      </w:pPr>
      <w:rPr>
        <w:rFonts w:ascii="Symbol" w:hAnsi="Symbol"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1E424B0"/>
    <w:multiLevelType w:val="hybridMultilevel"/>
    <w:tmpl w:val="BA1C6A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32C6CB4"/>
    <w:multiLevelType w:val="hybridMultilevel"/>
    <w:tmpl w:val="E8C09374"/>
    <w:lvl w:ilvl="0" w:tplc="674C3334">
      <w:start w:val="1"/>
      <w:numFmt w:val="bullet"/>
      <w:lvlText w:val=""/>
      <w:lvlJc w:val="left"/>
      <w:pPr>
        <w:ind w:left="720" w:hanging="360"/>
      </w:pPr>
      <w:rPr>
        <w:rFonts w:ascii="Symbol" w:hAnsi="Symbol" w:hint="default"/>
      </w:rPr>
    </w:lvl>
    <w:lvl w:ilvl="1" w:tplc="D76A8464">
      <w:start w:val="1"/>
      <w:numFmt w:val="bullet"/>
      <w:lvlText w:val="o"/>
      <w:lvlJc w:val="left"/>
      <w:pPr>
        <w:ind w:left="1440" w:hanging="360"/>
      </w:pPr>
      <w:rPr>
        <w:rFonts w:ascii="Courier New" w:hAnsi="Courier New" w:hint="default"/>
      </w:rPr>
    </w:lvl>
    <w:lvl w:ilvl="2" w:tplc="7910F780">
      <w:start w:val="1"/>
      <w:numFmt w:val="bullet"/>
      <w:lvlText w:val=""/>
      <w:lvlJc w:val="left"/>
      <w:pPr>
        <w:ind w:left="2160" w:hanging="360"/>
      </w:pPr>
      <w:rPr>
        <w:rFonts w:ascii="Wingdings" w:hAnsi="Wingdings" w:hint="default"/>
      </w:rPr>
    </w:lvl>
    <w:lvl w:ilvl="3" w:tplc="B56458FA">
      <w:start w:val="1"/>
      <w:numFmt w:val="bullet"/>
      <w:lvlText w:val=""/>
      <w:lvlJc w:val="left"/>
      <w:pPr>
        <w:ind w:left="2880" w:hanging="360"/>
      </w:pPr>
      <w:rPr>
        <w:rFonts w:ascii="Symbol" w:hAnsi="Symbol" w:hint="default"/>
      </w:rPr>
    </w:lvl>
    <w:lvl w:ilvl="4" w:tplc="F70C0C58">
      <w:start w:val="1"/>
      <w:numFmt w:val="bullet"/>
      <w:lvlText w:val="o"/>
      <w:lvlJc w:val="left"/>
      <w:pPr>
        <w:ind w:left="3600" w:hanging="360"/>
      </w:pPr>
      <w:rPr>
        <w:rFonts w:ascii="Courier New" w:hAnsi="Courier New" w:hint="default"/>
      </w:rPr>
    </w:lvl>
    <w:lvl w:ilvl="5" w:tplc="EC4CDEE8">
      <w:start w:val="1"/>
      <w:numFmt w:val="bullet"/>
      <w:lvlText w:val=""/>
      <w:lvlJc w:val="left"/>
      <w:pPr>
        <w:ind w:left="4320" w:hanging="360"/>
      </w:pPr>
      <w:rPr>
        <w:rFonts w:ascii="Wingdings" w:hAnsi="Wingdings" w:hint="default"/>
      </w:rPr>
    </w:lvl>
    <w:lvl w:ilvl="6" w:tplc="15220EC8">
      <w:start w:val="1"/>
      <w:numFmt w:val="bullet"/>
      <w:lvlText w:val=""/>
      <w:lvlJc w:val="left"/>
      <w:pPr>
        <w:ind w:left="5040" w:hanging="360"/>
      </w:pPr>
      <w:rPr>
        <w:rFonts w:ascii="Symbol" w:hAnsi="Symbol" w:hint="default"/>
      </w:rPr>
    </w:lvl>
    <w:lvl w:ilvl="7" w:tplc="4F10A65A">
      <w:start w:val="1"/>
      <w:numFmt w:val="bullet"/>
      <w:lvlText w:val="o"/>
      <w:lvlJc w:val="left"/>
      <w:pPr>
        <w:ind w:left="5760" w:hanging="360"/>
      </w:pPr>
      <w:rPr>
        <w:rFonts w:ascii="Courier New" w:hAnsi="Courier New" w:hint="default"/>
      </w:rPr>
    </w:lvl>
    <w:lvl w:ilvl="8" w:tplc="3532360E">
      <w:start w:val="1"/>
      <w:numFmt w:val="bullet"/>
      <w:lvlText w:val=""/>
      <w:lvlJc w:val="left"/>
      <w:pPr>
        <w:ind w:left="6480" w:hanging="360"/>
      </w:pPr>
      <w:rPr>
        <w:rFonts w:ascii="Wingdings" w:hAnsi="Wingdings" w:hint="default"/>
      </w:rPr>
    </w:lvl>
  </w:abstractNum>
  <w:abstractNum w:abstractNumId="5" w15:restartNumberingAfterBreak="0">
    <w:nsid w:val="05500B40"/>
    <w:multiLevelType w:val="hybridMultilevel"/>
    <w:tmpl w:val="8A9874DC"/>
    <w:lvl w:ilvl="0" w:tplc="B72C98D8">
      <w:start w:val="1"/>
      <w:numFmt w:val="bullet"/>
      <w:lvlText w:val=""/>
      <w:lvlJc w:val="left"/>
      <w:pPr>
        <w:ind w:left="720" w:hanging="360"/>
      </w:pPr>
      <w:rPr>
        <w:rFonts w:ascii="Symbol" w:hAnsi="Symbol" w:hint="default"/>
      </w:rPr>
    </w:lvl>
    <w:lvl w:ilvl="1" w:tplc="21841908">
      <w:start w:val="1"/>
      <w:numFmt w:val="bullet"/>
      <w:lvlText w:val="o"/>
      <w:lvlJc w:val="left"/>
      <w:pPr>
        <w:ind w:left="1440" w:hanging="360"/>
      </w:pPr>
      <w:rPr>
        <w:rFonts w:ascii="Courier New" w:hAnsi="Courier New" w:hint="default"/>
      </w:rPr>
    </w:lvl>
    <w:lvl w:ilvl="2" w:tplc="B30C4E8E">
      <w:start w:val="1"/>
      <w:numFmt w:val="bullet"/>
      <w:lvlText w:val=""/>
      <w:lvlJc w:val="left"/>
      <w:pPr>
        <w:ind w:left="2160" w:hanging="360"/>
      </w:pPr>
      <w:rPr>
        <w:rFonts w:ascii="Wingdings" w:hAnsi="Wingdings" w:hint="default"/>
      </w:rPr>
    </w:lvl>
    <w:lvl w:ilvl="3" w:tplc="FC0E6B30">
      <w:start w:val="1"/>
      <w:numFmt w:val="bullet"/>
      <w:lvlText w:val=""/>
      <w:lvlJc w:val="left"/>
      <w:pPr>
        <w:ind w:left="2880" w:hanging="360"/>
      </w:pPr>
      <w:rPr>
        <w:rFonts w:ascii="Symbol" w:hAnsi="Symbol" w:hint="default"/>
      </w:rPr>
    </w:lvl>
    <w:lvl w:ilvl="4" w:tplc="9F32ACD6">
      <w:start w:val="1"/>
      <w:numFmt w:val="bullet"/>
      <w:lvlText w:val="o"/>
      <w:lvlJc w:val="left"/>
      <w:pPr>
        <w:ind w:left="3600" w:hanging="360"/>
      </w:pPr>
      <w:rPr>
        <w:rFonts w:ascii="Courier New" w:hAnsi="Courier New" w:hint="default"/>
      </w:rPr>
    </w:lvl>
    <w:lvl w:ilvl="5" w:tplc="28906B22">
      <w:start w:val="1"/>
      <w:numFmt w:val="bullet"/>
      <w:lvlText w:val=""/>
      <w:lvlJc w:val="left"/>
      <w:pPr>
        <w:ind w:left="4320" w:hanging="360"/>
      </w:pPr>
      <w:rPr>
        <w:rFonts w:ascii="Wingdings" w:hAnsi="Wingdings" w:hint="default"/>
      </w:rPr>
    </w:lvl>
    <w:lvl w:ilvl="6" w:tplc="68EA6392">
      <w:start w:val="1"/>
      <w:numFmt w:val="bullet"/>
      <w:lvlText w:val=""/>
      <w:lvlJc w:val="left"/>
      <w:pPr>
        <w:ind w:left="5040" w:hanging="360"/>
      </w:pPr>
      <w:rPr>
        <w:rFonts w:ascii="Symbol" w:hAnsi="Symbol" w:hint="default"/>
      </w:rPr>
    </w:lvl>
    <w:lvl w:ilvl="7" w:tplc="675210F8">
      <w:start w:val="1"/>
      <w:numFmt w:val="bullet"/>
      <w:lvlText w:val="o"/>
      <w:lvlJc w:val="left"/>
      <w:pPr>
        <w:ind w:left="5760" w:hanging="360"/>
      </w:pPr>
      <w:rPr>
        <w:rFonts w:ascii="Courier New" w:hAnsi="Courier New" w:hint="default"/>
      </w:rPr>
    </w:lvl>
    <w:lvl w:ilvl="8" w:tplc="44E2168C">
      <w:start w:val="1"/>
      <w:numFmt w:val="bullet"/>
      <w:lvlText w:val=""/>
      <w:lvlJc w:val="left"/>
      <w:pPr>
        <w:ind w:left="6480" w:hanging="360"/>
      </w:pPr>
      <w:rPr>
        <w:rFonts w:ascii="Wingdings" w:hAnsi="Wingdings" w:hint="default"/>
      </w:rPr>
    </w:lvl>
  </w:abstractNum>
  <w:abstractNum w:abstractNumId="6" w15:restartNumberingAfterBreak="0">
    <w:nsid w:val="07B83F1F"/>
    <w:multiLevelType w:val="hybridMultilevel"/>
    <w:tmpl w:val="AA68F7DE"/>
    <w:lvl w:ilvl="0" w:tplc="0809000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7D95059"/>
    <w:multiLevelType w:val="hybridMultilevel"/>
    <w:tmpl w:val="422E5EA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DA0C69"/>
    <w:multiLevelType w:val="hybridMultilevel"/>
    <w:tmpl w:val="B602E854"/>
    <w:lvl w:ilvl="0" w:tplc="A54E317E">
      <w:start w:val="1"/>
      <w:numFmt w:val="bullet"/>
      <w:lvlText w:val=""/>
      <w:lvlJc w:val="left"/>
      <w:pPr>
        <w:ind w:left="720" w:hanging="360"/>
      </w:pPr>
      <w:rPr>
        <w:rFonts w:ascii="Symbol" w:hAnsi="Symbol" w:hint="default"/>
      </w:rPr>
    </w:lvl>
    <w:lvl w:ilvl="1" w:tplc="03E0E77C">
      <w:start w:val="1"/>
      <w:numFmt w:val="bullet"/>
      <w:lvlText w:val="o"/>
      <w:lvlJc w:val="left"/>
      <w:pPr>
        <w:ind w:left="1440" w:hanging="360"/>
      </w:pPr>
      <w:rPr>
        <w:rFonts w:ascii="Courier New" w:hAnsi="Courier New" w:hint="default"/>
      </w:rPr>
    </w:lvl>
    <w:lvl w:ilvl="2" w:tplc="059C7B28">
      <w:start w:val="1"/>
      <w:numFmt w:val="bullet"/>
      <w:lvlText w:val=""/>
      <w:lvlJc w:val="left"/>
      <w:pPr>
        <w:ind w:left="2160" w:hanging="360"/>
      </w:pPr>
      <w:rPr>
        <w:rFonts w:ascii="Wingdings" w:hAnsi="Wingdings" w:hint="default"/>
      </w:rPr>
    </w:lvl>
    <w:lvl w:ilvl="3" w:tplc="46DE3090">
      <w:start w:val="1"/>
      <w:numFmt w:val="bullet"/>
      <w:lvlText w:val=""/>
      <w:lvlJc w:val="left"/>
      <w:pPr>
        <w:ind w:left="2880" w:hanging="360"/>
      </w:pPr>
      <w:rPr>
        <w:rFonts w:ascii="Symbol" w:hAnsi="Symbol" w:hint="default"/>
      </w:rPr>
    </w:lvl>
    <w:lvl w:ilvl="4" w:tplc="7D22FB92">
      <w:start w:val="1"/>
      <w:numFmt w:val="bullet"/>
      <w:lvlText w:val="o"/>
      <w:lvlJc w:val="left"/>
      <w:pPr>
        <w:ind w:left="3600" w:hanging="360"/>
      </w:pPr>
      <w:rPr>
        <w:rFonts w:ascii="Courier New" w:hAnsi="Courier New" w:hint="default"/>
      </w:rPr>
    </w:lvl>
    <w:lvl w:ilvl="5" w:tplc="AC34DC04">
      <w:start w:val="1"/>
      <w:numFmt w:val="bullet"/>
      <w:lvlText w:val=""/>
      <w:lvlJc w:val="left"/>
      <w:pPr>
        <w:ind w:left="4320" w:hanging="360"/>
      </w:pPr>
      <w:rPr>
        <w:rFonts w:ascii="Wingdings" w:hAnsi="Wingdings" w:hint="default"/>
      </w:rPr>
    </w:lvl>
    <w:lvl w:ilvl="6" w:tplc="0DD898CC">
      <w:start w:val="1"/>
      <w:numFmt w:val="bullet"/>
      <w:lvlText w:val=""/>
      <w:lvlJc w:val="left"/>
      <w:pPr>
        <w:ind w:left="5040" w:hanging="360"/>
      </w:pPr>
      <w:rPr>
        <w:rFonts w:ascii="Symbol" w:hAnsi="Symbol" w:hint="default"/>
      </w:rPr>
    </w:lvl>
    <w:lvl w:ilvl="7" w:tplc="57781C8E">
      <w:start w:val="1"/>
      <w:numFmt w:val="bullet"/>
      <w:lvlText w:val="o"/>
      <w:lvlJc w:val="left"/>
      <w:pPr>
        <w:ind w:left="5760" w:hanging="360"/>
      </w:pPr>
      <w:rPr>
        <w:rFonts w:ascii="Courier New" w:hAnsi="Courier New" w:hint="default"/>
      </w:rPr>
    </w:lvl>
    <w:lvl w:ilvl="8" w:tplc="E70695E2">
      <w:start w:val="1"/>
      <w:numFmt w:val="bullet"/>
      <w:lvlText w:val=""/>
      <w:lvlJc w:val="left"/>
      <w:pPr>
        <w:ind w:left="6480" w:hanging="360"/>
      </w:pPr>
      <w:rPr>
        <w:rFonts w:ascii="Wingdings" w:hAnsi="Wingdings" w:hint="default"/>
      </w:rPr>
    </w:lvl>
  </w:abstractNum>
  <w:abstractNum w:abstractNumId="9" w15:restartNumberingAfterBreak="0">
    <w:nsid w:val="0C63707A"/>
    <w:multiLevelType w:val="hybridMultilevel"/>
    <w:tmpl w:val="235A9F2E"/>
    <w:lvl w:ilvl="0" w:tplc="5C6ADF88">
      <w:start w:val="7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CC7E77"/>
    <w:multiLevelType w:val="hybridMultilevel"/>
    <w:tmpl w:val="F7BC9284"/>
    <w:lvl w:ilvl="0" w:tplc="61160916">
      <w:start w:val="1"/>
      <w:numFmt w:val="bullet"/>
      <w:lvlText w:val=""/>
      <w:lvlJc w:val="left"/>
      <w:pPr>
        <w:ind w:left="720" w:hanging="360"/>
      </w:pPr>
      <w:rPr>
        <w:rFonts w:ascii="Symbol" w:hAnsi="Symbol" w:hint="default"/>
      </w:rPr>
    </w:lvl>
    <w:lvl w:ilvl="1" w:tplc="01125B46">
      <w:start w:val="1"/>
      <w:numFmt w:val="bullet"/>
      <w:lvlText w:val="o"/>
      <w:lvlJc w:val="left"/>
      <w:pPr>
        <w:ind w:left="1440" w:hanging="360"/>
      </w:pPr>
      <w:rPr>
        <w:rFonts w:ascii="Courier New" w:hAnsi="Courier New" w:hint="default"/>
      </w:rPr>
    </w:lvl>
    <w:lvl w:ilvl="2" w:tplc="EA08BCF4">
      <w:start w:val="1"/>
      <w:numFmt w:val="bullet"/>
      <w:lvlText w:val=""/>
      <w:lvlJc w:val="left"/>
      <w:pPr>
        <w:ind w:left="2160" w:hanging="360"/>
      </w:pPr>
      <w:rPr>
        <w:rFonts w:ascii="Wingdings" w:hAnsi="Wingdings" w:hint="default"/>
      </w:rPr>
    </w:lvl>
    <w:lvl w:ilvl="3" w:tplc="5A3E6A68">
      <w:start w:val="1"/>
      <w:numFmt w:val="bullet"/>
      <w:lvlText w:val=""/>
      <w:lvlJc w:val="left"/>
      <w:pPr>
        <w:ind w:left="2880" w:hanging="360"/>
      </w:pPr>
      <w:rPr>
        <w:rFonts w:ascii="Symbol" w:hAnsi="Symbol" w:hint="default"/>
      </w:rPr>
    </w:lvl>
    <w:lvl w:ilvl="4" w:tplc="9E580B12">
      <w:start w:val="1"/>
      <w:numFmt w:val="bullet"/>
      <w:lvlText w:val="o"/>
      <w:lvlJc w:val="left"/>
      <w:pPr>
        <w:ind w:left="3600" w:hanging="360"/>
      </w:pPr>
      <w:rPr>
        <w:rFonts w:ascii="Courier New" w:hAnsi="Courier New" w:hint="default"/>
      </w:rPr>
    </w:lvl>
    <w:lvl w:ilvl="5" w:tplc="2E3401BC">
      <w:start w:val="1"/>
      <w:numFmt w:val="bullet"/>
      <w:lvlText w:val=""/>
      <w:lvlJc w:val="left"/>
      <w:pPr>
        <w:ind w:left="4320" w:hanging="360"/>
      </w:pPr>
      <w:rPr>
        <w:rFonts w:ascii="Wingdings" w:hAnsi="Wingdings" w:hint="default"/>
      </w:rPr>
    </w:lvl>
    <w:lvl w:ilvl="6" w:tplc="D1F09E82">
      <w:start w:val="1"/>
      <w:numFmt w:val="bullet"/>
      <w:lvlText w:val=""/>
      <w:lvlJc w:val="left"/>
      <w:pPr>
        <w:ind w:left="5040" w:hanging="360"/>
      </w:pPr>
      <w:rPr>
        <w:rFonts w:ascii="Symbol" w:hAnsi="Symbol" w:hint="default"/>
      </w:rPr>
    </w:lvl>
    <w:lvl w:ilvl="7" w:tplc="6BD66AE0">
      <w:start w:val="1"/>
      <w:numFmt w:val="bullet"/>
      <w:lvlText w:val="o"/>
      <w:lvlJc w:val="left"/>
      <w:pPr>
        <w:ind w:left="5760" w:hanging="360"/>
      </w:pPr>
      <w:rPr>
        <w:rFonts w:ascii="Courier New" w:hAnsi="Courier New" w:hint="default"/>
      </w:rPr>
    </w:lvl>
    <w:lvl w:ilvl="8" w:tplc="8BEA1E6A">
      <w:start w:val="1"/>
      <w:numFmt w:val="bullet"/>
      <w:lvlText w:val=""/>
      <w:lvlJc w:val="left"/>
      <w:pPr>
        <w:ind w:left="6480" w:hanging="360"/>
      </w:pPr>
      <w:rPr>
        <w:rFonts w:ascii="Wingdings" w:hAnsi="Wingdings" w:hint="default"/>
      </w:rPr>
    </w:lvl>
  </w:abstractNum>
  <w:abstractNum w:abstractNumId="11" w15:restartNumberingAfterBreak="0">
    <w:nsid w:val="0E546AB6"/>
    <w:multiLevelType w:val="hybridMultilevel"/>
    <w:tmpl w:val="2370FA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3793ED2"/>
    <w:multiLevelType w:val="hybridMultilevel"/>
    <w:tmpl w:val="67048D4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B41C0F"/>
    <w:multiLevelType w:val="hybridMultilevel"/>
    <w:tmpl w:val="23723FA8"/>
    <w:lvl w:ilvl="0" w:tplc="85A46AD4">
      <w:start w:val="1"/>
      <w:numFmt w:val="bullet"/>
      <w:lvlText w:val=""/>
      <w:lvlJc w:val="left"/>
      <w:pPr>
        <w:ind w:left="720" w:hanging="360"/>
      </w:pPr>
      <w:rPr>
        <w:rFonts w:ascii="Symbol" w:hAnsi="Symbol" w:hint="default"/>
      </w:rPr>
    </w:lvl>
    <w:lvl w:ilvl="1" w:tplc="E24AE1CC">
      <w:start w:val="1"/>
      <w:numFmt w:val="bullet"/>
      <w:lvlText w:val="o"/>
      <w:lvlJc w:val="left"/>
      <w:pPr>
        <w:ind w:left="1440" w:hanging="360"/>
      </w:pPr>
      <w:rPr>
        <w:rFonts w:ascii="Courier New" w:hAnsi="Courier New" w:hint="default"/>
      </w:rPr>
    </w:lvl>
    <w:lvl w:ilvl="2" w:tplc="D8803076">
      <w:start w:val="1"/>
      <w:numFmt w:val="bullet"/>
      <w:lvlText w:val=""/>
      <w:lvlJc w:val="left"/>
      <w:pPr>
        <w:ind w:left="2160" w:hanging="360"/>
      </w:pPr>
      <w:rPr>
        <w:rFonts w:ascii="Wingdings" w:hAnsi="Wingdings" w:hint="default"/>
      </w:rPr>
    </w:lvl>
    <w:lvl w:ilvl="3" w:tplc="72EE9F5C">
      <w:start w:val="1"/>
      <w:numFmt w:val="bullet"/>
      <w:lvlText w:val=""/>
      <w:lvlJc w:val="left"/>
      <w:pPr>
        <w:ind w:left="2880" w:hanging="360"/>
      </w:pPr>
      <w:rPr>
        <w:rFonts w:ascii="Symbol" w:hAnsi="Symbol" w:hint="default"/>
      </w:rPr>
    </w:lvl>
    <w:lvl w:ilvl="4" w:tplc="1040ECD6">
      <w:start w:val="1"/>
      <w:numFmt w:val="bullet"/>
      <w:lvlText w:val="o"/>
      <w:lvlJc w:val="left"/>
      <w:pPr>
        <w:ind w:left="3600" w:hanging="360"/>
      </w:pPr>
      <w:rPr>
        <w:rFonts w:ascii="Courier New" w:hAnsi="Courier New" w:hint="default"/>
      </w:rPr>
    </w:lvl>
    <w:lvl w:ilvl="5" w:tplc="5BDC9B7E">
      <w:start w:val="1"/>
      <w:numFmt w:val="bullet"/>
      <w:lvlText w:val=""/>
      <w:lvlJc w:val="left"/>
      <w:pPr>
        <w:ind w:left="4320" w:hanging="360"/>
      </w:pPr>
      <w:rPr>
        <w:rFonts w:ascii="Wingdings" w:hAnsi="Wingdings" w:hint="default"/>
      </w:rPr>
    </w:lvl>
    <w:lvl w:ilvl="6" w:tplc="D42C1892">
      <w:start w:val="1"/>
      <w:numFmt w:val="bullet"/>
      <w:lvlText w:val=""/>
      <w:lvlJc w:val="left"/>
      <w:pPr>
        <w:ind w:left="5040" w:hanging="360"/>
      </w:pPr>
      <w:rPr>
        <w:rFonts w:ascii="Symbol" w:hAnsi="Symbol" w:hint="default"/>
      </w:rPr>
    </w:lvl>
    <w:lvl w:ilvl="7" w:tplc="F3CA1788">
      <w:start w:val="1"/>
      <w:numFmt w:val="bullet"/>
      <w:lvlText w:val="o"/>
      <w:lvlJc w:val="left"/>
      <w:pPr>
        <w:ind w:left="5760" w:hanging="360"/>
      </w:pPr>
      <w:rPr>
        <w:rFonts w:ascii="Courier New" w:hAnsi="Courier New" w:hint="default"/>
      </w:rPr>
    </w:lvl>
    <w:lvl w:ilvl="8" w:tplc="39E6A1B8">
      <w:start w:val="1"/>
      <w:numFmt w:val="bullet"/>
      <w:lvlText w:val=""/>
      <w:lvlJc w:val="left"/>
      <w:pPr>
        <w:ind w:left="6480" w:hanging="360"/>
      </w:pPr>
      <w:rPr>
        <w:rFonts w:ascii="Wingdings" w:hAnsi="Wingdings" w:hint="default"/>
      </w:rPr>
    </w:lvl>
  </w:abstractNum>
  <w:abstractNum w:abstractNumId="14" w15:restartNumberingAfterBreak="0">
    <w:nsid w:val="147160C8"/>
    <w:multiLevelType w:val="hybridMultilevel"/>
    <w:tmpl w:val="56627C74"/>
    <w:lvl w:ilvl="0" w:tplc="ED6A8A98">
      <w:start w:val="1"/>
      <w:numFmt w:val="bullet"/>
      <w:lvlText w:val=""/>
      <w:lvlJc w:val="left"/>
      <w:pPr>
        <w:ind w:left="720" w:hanging="360"/>
      </w:pPr>
      <w:rPr>
        <w:rFonts w:ascii="Symbol" w:hAnsi="Symbol" w:hint="default"/>
      </w:rPr>
    </w:lvl>
    <w:lvl w:ilvl="1" w:tplc="70F02570">
      <w:start w:val="1"/>
      <w:numFmt w:val="bullet"/>
      <w:lvlText w:val="o"/>
      <w:lvlJc w:val="left"/>
      <w:pPr>
        <w:ind w:left="1440" w:hanging="360"/>
      </w:pPr>
      <w:rPr>
        <w:rFonts w:ascii="Courier New" w:hAnsi="Courier New" w:hint="default"/>
      </w:rPr>
    </w:lvl>
    <w:lvl w:ilvl="2" w:tplc="84400B10">
      <w:start w:val="1"/>
      <w:numFmt w:val="bullet"/>
      <w:lvlText w:val=""/>
      <w:lvlJc w:val="left"/>
      <w:pPr>
        <w:ind w:left="2160" w:hanging="360"/>
      </w:pPr>
      <w:rPr>
        <w:rFonts w:ascii="Wingdings" w:hAnsi="Wingdings" w:hint="default"/>
      </w:rPr>
    </w:lvl>
    <w:lvl w:ilvl="3" w:tplc="A082123E">
      <w:start w:val="1"/>
      <w:numFmt w:val="bullet"/>
      <w:lvlText w:val=""/>
      <w:lvlJc w:val="left"/>
      <w:pPr>
        <w:ind w:left="2880" w:hanging="360"/>
      </w:pPr>
      <w:rPr>
        <w:rFonts w:ascii="Symbol" w:hAnsi="Symbol" w:hint="default"/>
      </w:rPr>
    </w:lvl>
    <w:lvl w:ilvl="4" w:tplc="37E01C9A">
      <w:start w:val="1"/>
      <w:numFmt w:val="bullet"/>
      <w:lvlText w:val="o"/>
      <w:lvlJc w:val="left"/>
      <w:pPr>
        <w:ind w:left="3600" w:hanging="360"/>
      </w:pPr>
      <w:rPr>
        <w:rFonts w:ascii="Courier New" w:hAnsi="Courier New" w:hint="default"/>
      </w:rPr>
    </w:lvl>
    <w:lvl w:ilvl="5" w:tplc="A5A65AA4">
      <w:start w:val="1"/>
      <w:numFmt w:val="bullet"/>
      <w:lvlText w:val=""/>
      <w:lvlJc w:val="left"/>
      <w:pPr>
        <w:ind w:left="4320" w:hanging="360"/>
      </w:pPr>
      <w:rPr>
        <w:rFonts w:ascii="Wingdings" w:hAnsi="Wingdings" w:hint="default"/>
      </w:rPr>
    </w:lvl>
    <w:lvl w:ilvl="6" w:tplc="C876008A">
      <w:start w:val="1"/>
      <w:numFmt w:val="bullet"/>
      <w:lvlText w:val=""/>
      <w:lvlJc w:val="left"/>
      <w:pPr>
        <w:ind w:left="5040" w:hanging="360"/>
      </w:pPr>
      <w:rPr>
        <w:rFonts w:ascii="Symbol" w:hAnsi="Symbol" w:hint="default"/>
      </w:rPr>
    </w:lvl>
    <w:lvl w:ilvl="7" w:tplc="054ED1EA">
      <w:start w:val="1"/>
      <w:numFmt w:val="bullet"/>
      <w:lvlText w:val="o"/>
      <w:lvlJc w:val="left"/>
      <w:pPr>
        <w:ind w:left="5760" w:hanging="360"/>
      </w:pPr>
      <w:rPr>
        <w:rFonts w:ascii="Courier New" w:hAnsi="Courier New" w:hint="default"/>
      </w:rPr>
    </w:lvl>
    <w:lvl w:ilvl="8" w:tplc="8AB846D0">
      <w:start w:val="1"/>
      <w:numFmt w:val="bullet"/>
      <w:lvlText w:val=""/>
      <w:lvlJc w:val="left"/>
      <w:pPr>
        <w:ind w:left="6480" w:hanging="360"/>
      </w:pPr>
      <w:rPr>
        <w:rFonts w:ascii="Wingdings" w:hAnsi="Wingdings" w:hint="default"/>
      </w:rPr>
    </w:lvl>
  </w:abstractNum>
  <w:abstractNum w:abstractNumId="15" w15:restartNumberingAfterBreak="0">
    <w:nsid w:val="162001E3"/>
    <w:multiLevelType w:val="hybridMultilevel"/>
    <w:tmpl w:val="0DCE0000"/>
    <w:lvl w:ilvl="0" w:tplc="44B06C4C">
      <w:start w:val="1"/>
      <w:numFmt w:val="bullet"/>
      <w:lvlText w:val=""/>
      <w:lvlJc w:val="left"/>
      <w:pPr>
        <w:ind w:left="720" w:hanging="360"/>
      </w:pPr>
      <w:rPr>
        <w:rFonts w:ascii="Symbol" w:hAnsi="Symbol" w:hint="default"/>
      </w:rPr>
    </w:lvl>
    <w:lvl w:ilvl="1" w:tplc="FFDC6540">
      <w:start w:val="1"/>
      <w:numFmt w:val="bullet"/>
      <w:lvlText w:val="o"/>
      <w:lvlJc w:val="left"/>
      <w:pPr>
        <w:ind w:left="1440" w:hanging="360"/>
      </w:pPr>
      <w:rPr>
        <w:rFonts w:ascii="Courier New" w:hAnsi="Courier New" w:hint="default"/>
      </w:rPr>
    </w:lvl>
    <w:lvl w:ilvl="2" w:tplc="C40EE200">
      <w:start w:val="1"/>
      <w:numFmt w:val="bullet"/>
      <w:lvlText w:val=""/>
      <w:lvlJc w:val="left"/>
      <w:pPr>
        <w:ind w:left="2160" w:hanging="360"/>
      </w:pPr>
      <w:rPr>
        <w:rFonts w:ascii="Wingdings" w:hAnsi="Wingdings" w:hint="default"/>
      </w:rPr>
    </w:lvl>
    <w:lvl w:ilvl="3" w:tplc="A84C1A82">
      <w:start w:val="1"/>
      <w:numFmt w:val="bullet"/>
      <w:lvlText w:val=""/>
      <w:lvlJc w:val="left"/>
      <w:pPr>
        <w:ind w:left="2880" w:hanging="360"/>
      </w:pPr>
      <w:rPr>
        <w:rFonts w:ascii="Symbol" w:hAnsi="Symbol" w:hint="default"/>
      </w:rPr>
    </w:lvl>
    <w:lvl w:ilvl="4" w:tplc="67301F00">
      <w:start w:val="1"/>
      <w:numFmt w:val="bullet"/>
      <w:lvlText w:val="o"/>
      <w:lvlJc w:val="left"/>
      <w:pPr>
        <w:ind w:left="3600" w:hanging="360"/>
      </w:pPr>
      <w:rPr>
        <w:rFonts w:ascii="Courier New" w:hAnsi="Courier New" w:hint="default"/>
      </w:rPr>
    </w:lvl>
    <w:lvl w:ilvl="5" w:tplc="B45CAD72">
      <w:start w:val="1"/>
      <w:numFmt w:val="bullet"/>
      <w:lvlText w:val=""/>
      <w:lvlJc w:val="left"/>
      <w:pPr>
        <w:ind w:left="4320" w:hanging="360"/>
      </w:pPr>
      <w:rPr>
        <w:rFonts w:ascii="Wingdings" w:hAnsi="Wingdings" w:hint="default"/>
      </w:rPr>
    </w:lvl>
    <w:lvl w:ilvl="6" w:tplc="6998442A">
      <w:start w:val="1"/>
      <w:numFmt w:val="bullet"/>
      <w:lvlText w:val=""/>
      <w:lvlJc w:val="left"/>
      <w:pPr>
        <w:ind w:left="5040" w:hanging="360"/>
      </w:pPr>
      <w:rPr>
        <w:rFonts w:ascii="Symbol" w:hAnsi="Symbol" w:hint="default"/>
      </w:rPr>
    </w:lvl>
    <w:lvl w:ilvl="7" w:tplc="80388728">
      <w:start w:val="1"/>
      <w:numFmt w:val="bullet"/>
      <w:lvlText w:val="o"/>
      <w:lvlJc w:val="left"/>
      <w:pPr>
        <w:ind w:left="5760" w:hanging="360"/>
      </w:pPr>
      <w:rPr>
        <w:rFonts w:ascii="Courier New" w:hAnsi="Courier New" w:hint="default"/>
      </w:rPr>
    </w:lvl>
    <w:lvl w:ilvl="8" w:tplc="7D6647F0">
      <w:start w:val="1"/>
      <w:numFmt w:val="bullet"/>
      <w:lvlText w:val=""/>
      <w:lvlJc w:val="left"/>
      <w:pPr>
        <w:ind w:left="6480" w:hanging="360"/>
      </w:pPr>
      <w:rPr>
        <w:rFonts w:ascii="Wingdings" w:hAnsi="Wingdings" w:hint="default"/>
      </w:rPr>
    </w:lvl>
  </w:abstractNum>
  <w:abstractNum w:abstractNumId="16" w15:restartNumberingAfterBreak="0">
    <w:nsid w:val="167B1EFF"/>
    <w:multiLevelType w:val="hybridMultilevel"/>
    <w:tmpl w:val="BB42841A"/>
    <w:lvl w:ilvl="0" w:tplc="52E458EE">
      <w:start w:val="1"/>
      <w:numFmt w:val="decimal"/>
      <w:lvlText w:val="%1."/>
      <w:lvlJc w:val="left"/>
      <w:pPr>
        <w:ind w:left="720" w:hanging="360"/>
      </w:pPr>
    </w:lvl>
    <w:lvl w:ilvl="1" w:tplc="1B90E1EC">
      <w:start w:val="1"/>
      <w:numFmt w:val="lowerLetter"/>
      <w:lvlText w:val="%2."/>
      <w:lvlJc w:val="left"/>
      <w:pPr>
        <w:ind w:left="1440" w:hanging="360"/>
      </w:pPr>
    </w:lvl>
    <w:lvl w:ilvl="2" w:tplc="9B50E020">
      <w:start w:val="1"/>
      <w:numFmt w:val="lowerRoman"/>
      <w:lvlText w:val="%3."/>
      <w:lvlJc w:val="right"/>
      <w:pPr>
        <w:ind w:left="2160" w:hanging="180"/>
      </w:pPr>
    </w:lvl>
    <w:lvl w:ilvl="3" w:tplc="D1C89264">
      <w:start w:val="1"/>
      <w:numFmt w:val="decimal"/>
      <w:lvlText w:val="%4."/>
      <w:lvlJc w:val="left"/>
      <w:pPr>
        <w:ind w:left="2880" w:hanging="360"/>
      </w:pPr>
    </w:lvl>
    <w:lvl w:ilvl="4" w:tplc="6BE81736">
      <w:start w:val="1"/>
      <w:numFmt w:val="lowerLetter"/>
      <w:lvlText w:val="%5."/>
      <w:lvlJc w:val="left"/>
      <w:pPr>
        <w:ind w:left="3600" w:hanging="360"/>
      </w:pPr>
    </w:lvl>
    <w:lvl w:ilvl="5" w:tplc="CD08568A">
      <w:start w:val="1"/>
      <w:numFmt w:val="lowerRoman"/>
      <w:lvlText w:val="%6."/>
      <w:lvlJc w:val="right"/>
      <w:pPr>
        <w:ind w:left="4320" w:hanging="180"/>
      </w:pPr>
    </w:lvl>
    <w:lvl w:ilvl="6" w:tplc="44002FB0">
      <w:start w:val="1"/>
      <w:numFmt w:val="decimal"/>
      <w:lvlText w:val="%7."/>
      <w:lvlJc w:val="left"/>
      <w:pPr>
        <w:ind w:left="5040" w:hanging="360"/>
      </w:pPr>
    </w:lvl>
    <w:lvl w:ilvl="7" w:tplc="EFAAE92C">
      <w:start w:val="1"/>
      <w:numFmt w:val="lowerLetter"/>
      <w:lvlText w:val="%8."/>
      <w:lvlJc w:val="left"/>
      <w:pPr>
        <w:ind w:left="5760" w:hanging="360"/>
      </w:pPr>
    </w:lvl>
    <w:lvl w:ilvl="8" w:tplc="F49EFF84">
      <w:start w:val="1"/>
      <w:numFmt w:val="lowerRoman"/>
      <w:lvlText w:val="%9."/>
      <w:lvlJc w:val="right"/>
      <w:pPr>
        <w:ind w:left="6480" w:hanging="180"/>
      </w:pPr>
    </w:lvl>
  </w:abstractNum>
  <w:abstractNum w:abstractNumId="17" w15:restartNumberingAfterBreak="0">
    <w:nsid w:val="178C7907"/>
    <w:multiLevelType w:val="hybridMultilevel"/>
    <w:tmpl w:val="797E75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7E7234F"/>
    <w:multiLevelType w:val="hybridMultilevel"/>
    <w:tmpl w:val="097295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9D377F3"/>
    <w:multiLevelType w:val="hybridMultilevel"/>
    <w:tmpl w:val="DB46A57A"/>
    <w:lvl w:ilvl="0" w:tplc="A4942C8C">
      <w:start w:val="1"/>
      <w:numFmt w:val="decimal"/>
      <w:lvlText w:val="%1."/>
      <w:lvlJc w:val="left"/>
      <w:pPr>
        <w:ind w:left="720" w:hanging="360"/>
      </w:pPr>
    </w:lvl>
    <w:lvl w:ilvl="1" w:tplc="40929CF8">
      <w:start w:val="1"/>
      <w:numFmt w:val="lowerLetter"/>
      <w:lvlText w:val="%2."/>
      <w:lvlJc w:val="left"/>
      <w:pPr>
        <w:ind w:left="1440" w:hanging="360"/>
      </w:pPr>
    </w:lvl>
    <w:lvl w:ilvl="2" w:tplc="5C440B9C">
      <w:start w:val="1"/>
      <w:numFmt w:val="lowerRoman"/>
      <w:lvlText w:val="%3."/>
      <w:lvlJc w:val="right"/>
      <w:pPr>
        <w:ind w:left="2160" w:hanging="180"/>
      </w:pPr>
    </w:lvl>
    <w:lvl w:ilvl="3" w:tplc="C47C704E">
      <w:start w:val="1"/>
      <w:numFmt w:val="decimal"/>
      <w:lvlText w:val="%4."/>
      <w:lvlJc w:val="left"/>
      <w:pPr>
        <w:ind w:left="2880" w:hanging="360"/>
      </w:pPr>
    </w:lvl>
    <w:lvl w:ilvl="4" w:tplc="EA26731C">
      <w:start w:val="1"/>
      <w:numFmt w:val="lowerLetter"/>
      <w:lvlText w:val="%5."/>
      <w:lvlJc w:val="left"/>
      <w:pPr>
        <w:ind w:left="3600" w:hanging="360"/>
      </w:pPr>
    </w:lvl>
    <w:lvl w:ilvl="5" w:tplc="7AF46D9A">
      <w:start w:val="1"/>
      <w:numFmt w:val="lowerRoman"/>
      <w:lvlText w:val="%6."/>
      <w:lvlJc w:val="right"/>
      <w:pPr>
        <w:ind w:left="4320" w:hanging="180"/>
      </w:pPr>
    </w:lvl>
    <w:lvl w:ilvl="6" w:tplc="2EC82010">
      <w:start w:val="1"/>
      <w:numFmt w:val="decimal"/>
      <w:lvlText w:val="%7."/>
      <w:lvlJc w:val="left"/>
      <w:pPr>
        <w:ind w:left="5040" w:hanging="360"/>
      </w:pPr>
    </w:lvl>
    <w:lvl w:ilvl="7" w:tplc="4D923B1E">
      <w:start w:val="1"/>
      <w:numFmt w:val="lowerLetter"/>
      <w:lvlText w:val="%8."/>
      <w:lvlJc w:val="left"/>
      <w:pPr>
        <w:ind w:left="5760" w:hanging="360"/>
      </w:pPr>
    </w:lvl>
    <w:lvl w:ilvl="8" w:tplc="426EC724">
      <w:start w:val="1"/>
      <w:numFmt w:val="lowerRoman"/>
      <w:lvlText w:val="%9."/>
      <w:lvlJc w:val="right"/>
      <w:pPr>
        <w:ind w:left="6480" w:hanging="180"/>
      </w:pPr>
    </w:lvl>
  </w:abstractNum>
  <w:abstractNum w:abstractNumId="20" w15:restartNumberingAfterBreak="0">
    <w:nsid w:val="1B025BD6"/>
    <w:multiLevelType w:val="hybridMultilevel"/>
    <w:tmpl w:val="60FACB7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BB65DA8"/>
    <w:multiLevelType w:val="hybridMultilevel"/>
    <w:tmpl w:val="5B2612F2"/>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1915CD8"/>
    <w:multiLevelType w:val="hybridMultilevel"/>
    <w:tmpl w:val="ECF29D54"/>
    <w:lvl w:ilvl="0" w:tplc="7402EDB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1991336"/>
    <w:multiLevelType w:val="hybridMultilevel"/>
    <w:tmpl w:val="4F0A9CE4"/>
    <w:lvl w:ilvl="0" w:tplc="54AA9416">
      <w:start w:val="1"/>
      <w:numFmt w:val="bullet"/>
      <w:lvlText w:val=""/>
      <w:lvlJc w:val="left"/>
      <w:pPr>
        <w:ind w:left="720" w:hanging="360"/>
      </w:pPr>
      <w:rPr>
        <w:rFonts w:ascii="Symbol" w:hAnsi="Symbol" w:hint="default"/>
      </w:rPr>
    </w:lvl>
    <w:lvl w:ilvl="1" w:tplc="9198D6D2">
      <w:start w:val="1"/>
      <w:numFmt w:val="bullet"/>
      <w:lvlText w:val="o"/>
      <w:lvlJc w:val="left"/>
      <w:pPr>
        <w:ind w:left="1440" w:hanging="360"/>
      </w:pPr>
      <w:rPr>
        <w:rFonts w:ascii="Courier New" w:hAnsi="Courier New" w:hint="default"/>
      </w:rPr>
    </w:lvl>
    <w:lvl w:ilvl="2" w:tplc="B6A68E64">
      <w:start w:val="1"/>
      <w:numFmt w:val="bullet"/>
      <w:lvlText w:val=""/>
      <w:lvlJc w:val="left"/>
      <w:pPr>
        <w:ind w:left="2160" w:hanging="360"/>
      </w:pPr>
      <w:rPr>
        <w:rFonts w:ascii="Wingdings" w:hAnsi="Wingdings" w:hint="default"/>
      </w:rPr>
    </w:lvl>
    <w:lvl w:ilvl="3" w:tplc="1F04447E">
      <w:start w:val="1"/>
      <w:numFmt w:val="bullet"/>
      <w:lvlText w:val=""/>
      <w:lvlJc w:val="left"/>
      <w:pPr>
        <w:ind w:left="2880" w:hanging="360"/>
      </w:pPr>
      <w:rPr>
        <w:rFonts w:ascii="Symbol" w:hAnsi="Symbol" w:hint="default"/>
      </w:rPr>
    </w:lvl>
    <w:lvl w:ilvl="4" w:tplc="1190094C">
      <w:start w:val="1"/>
      <w:numFmt w:val="bullet"/>
      <w:lvlText w:val="o"/>
      <w:lvlJc w:val="left"/>
      <w:pPr>
        <w:ind w:left="3600" w:hanging="360"/>
      </w:pPr>
      <w:rPr>
        <w:rFonts w:ascii="Courier New" w:hAnsi="Courier New" w:hint="default"/>
      </w:rPr>
    </w:lvl>
    <w:lvl w:ilvl="5" w:tplc="14FAF7BA">
      <w:start w:val="1"/>
      <w:numFmt w:val="bullet"/>
      <w:lvlText w:val=""/>
      <w:lvlJc w:val="left"/>
      <w:pPr>
        <w:ind w:left="4320" w:hanging="360"/>
      </w:pPr>
      <w:rPr>
        <w:rFonts w:ascii="Wingdings" w:hAnsi="Wingdings" w:hint="default"/>
      </w:rPr>
    </w:lvl>
    <w:lvl w:ilvl="6" w:tplc="5C64BB6A">
      <w:start w:val="1"/>
      <w:numFmt w:val="bullet"/>
      <w:lvlText w:val=""/>
      <w:lvlJc w:val="left"/>
      <w:pPr>
        <w:ind w:left="5040" w:hanging="360"/>
      </w:pPr>
      <w:rPr>
        <w:rFonts w:ascii="Symbol" w:hAnsi="Symbol" w:hint="default"/>
      </w:rPr>
    </w:lvl>
    <w:lvl w:ilvl="7" w:tplc="5EB84BD2">
      <w:start w:val="1"/>
      <w:numFmt w:val="bullet"/>
      <w:lvlText w:val="o"/>
      <w:lvlJc w:val="left"/>
      <w:pPr>
        <w:ind w:left="5760" w:hanging="360"/>
      </w:pPr>
      <w:rPr>
        <w:rFonts w:ascii="Courier New" w:hAnsi="Courier New" w:hint="default"/>
      </w:rPr>
    </w:lvl>
    <w:lvl w:ilvl="8" w:tplc="0478B5E8">
      <w:start w:val="1"/>
      <w:numFmt w:val="bullet"/>
      <w:lvlText w:val=""/>
      <w:lvlJc w:val="left"/>
      <w:pPr>
        <w:ind w:left="6480" w:hanging="360"/>
      </w:pPr>
      <w:rPr>
        <w:rFonts w:ascii="Wingdings" w:hAnsi="Wingdings" w:hint="default"/>
      </w:rPr>
    </w:lvl>
  </w:abstractNum>
  <w:abstractNum w:abstractNumId="24" w15:restartNumberingAfterBreak="0">
    <w:nsid w:val="21AD22F1"/>
    <w:multiLevelType w:val="hybridMultilevel"/>
    <w:tmpl w:val="72FE188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44474FC"/>
    <w:multiLevelType w:val="multilevel"/>
    <w:tmpl w:val="6A048FB6"/>
    <w:lvl w:ilvl="0">
      <w:start w:val="6"/>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244700F5"/>
    <w:multiLevelType w:val="hybridMultilevel"/>
    <w:tmpl w:val="C7BADBEE"/>
    <w:lvl w:ilvl="0" w:tplc="E9867BAC">
      <w:start w:val="1"/>
      <w:numFmt w:val="bullet"/>
      <w:lvlText w:val=""/>
      <w:lvlJc w:val="left"/>
      <w:pPr>
        <w:ind w:left="720" w:hanging="360"/>
      </w:pPr>
      <w:rPr>
        <w:rFonts w:ascii="Symbol" w:hAnsi="Symbol" w:hint="default"/>
      </w:rPr>
    </w:lvl>
    <w:lvl w:ilvl="1" w:tplc="FE546570">
      <w:start w:val="1"/>
      <w:numFmt w:val="bullet"/>
      <w:lvlText w:val="o"/>
      <w:lvlJc w:val="left"/>
      <w:pPr>
        <w:ind w:left="1440" w:hanging="360"/>
      </w:pPr>
      <w:rPr>
        <w:rFonts w:ascii="Courier New" w:hAnsi="Courier New" w:hint="default"/>
      </w:rPr>
    </w:lvl>
    <w:lvl w:ilvl="2" w:tplc="0E68FB78">
      <w:start w:val="1"/>
      <w:numFmt w:val="bullet"/>
      <w:lvlText w:val=""/>
      <w:lvlJc w:val="left"/>
      <w:pPr>
        <w:ind w:left="2160" w:hanging="360"/>
      </w:pPr>
      <w:rPr>
        <w:rFonts w:ascii="Wingdings" w:hAnsi="Wingdings" w:hint="default"/>
      </w:rPr>
    </w:lvl>
    <w:lvl w:ilvl="3" w:tplc="D460E9C0">
      <w:start w:val="1"/>
      <w:numFmt w:val="bullet"/>
      <w:lvlText w:val=""/>
      <w:lvlJc w:val="left"/>
      <w:pPr>
        <w:ind w:left="2880" w:hanging="360"/>
      </w:pPr>
      <w:rPr>
        <w:rFonts w:ascii="Symbol" w:hAnsi="Symbol" w:hint="default"/>
      </w:rPr>
    </w:lvl>
    <w:lvl w:ilvl="4" w:tplc="2CBC7A06">
      <w:start w:val="1"/>
      <w:numFmt w:val="bullet"/>
      <w:lvlText w:val="o"/>
      <w:lvlJc w:val="left"/>
      <w:pPr>
        <w:ind w:left="3600" w:hanging="360"/>
      </w:pPr>
      <w:rPr>
        <w:rFonts w:ascii="Courier New" w:hAnsi="Courier New" w:hint="default"/>
      </w:rPr>
    </w:lvl>
    <w:lvl w:ilvl="5" w:tplc="B4E070EE">
      <w:start w:val="1"/>
      <w:numFmt w:val="bullet"/>
      <w:lvlText w:val=""/>
      <w:lvlJc w:val="left"/>
      <w:pPr>
        <w:ind w:left="4320" w:hanging="360"/>
      </w:pPr>
      <w:rPr>
        <w:rFonts w:ascii="Wingdings" w:hAnsi="Wingdings" w:hint="default"/>
      </w:rPr>
    </w:lvl>
    <w:lvl w:ilvl="6" w:tplc="BD30713E">
      <w:start w:val="1"/>
      <w:numFmt w:val="bullet"/>
      <w:lvlText w:val=""/>
      <w:lvlJc w:val="left"/>
      <w:pPr>
        <w:ind w:left="5040" w:hanging="360"/>
      </w:pPr>
      <w:rPr>
        <w:rFonts w:ascii="Symbol" w:hAnsi="Symbol" w:hint="default"/>
      </w:rPr>
    </w:lvl>
    <w:lvl w:ilvl="7" w:tplc="D4C05784">
      <w:start w:val="1"/>
      <w:numFmt w:val="bullet"/>
      <w:lvlText w:val="o"/>
      <w:lvlJc w:val="left"/>
      <w:pPr>
        <w:ind w:left="5760" w:hanging="360"/>
      </w:pPr>
      <w:rPr>
        <w:rFonts w:ascii="Courier New" w:hAnsi="Courier New" w:hint="default"/>
      </w:rPr>
    </w:lvl>
    <w:lvl w:ilvl="8" w:tplc="FD1EFB76">
      <w:start w:val="1"/>
      <w:numFmt w:val="bullet"/>
      <w:lvlText w:val=""/>
      <w:lvlJc w:val="left"/>
      <w:pPr>
        <w:ind w:left="6480" w:hanging="360"/>
      </w:pPr>
      <w:rPr>
        <w:rFonts w:ascii="Wingdings" w:hAnsi="Wingdings" w:hint="default"/>
      </w:rPr>
    </w:lvl>
  </w:abstractNum>
  <w:abstractNum w:abstractNumId="27" w15:restartNumberingAfterBreak="0">
    <w:nsid w:val="268B58D6"/>
    <w:multiLevelType w:val="hybridMultilevel"/>
    <w:tmpl w:val="A4B2F430"/>
    <w:lvl w:ilvl="0" w:tplc="6A34CE20">
      <w:start w:val="1"/>
      <w:numFmt w:val="decimal"/>
      <w:lvlText w:val="%1."/>
      <w:lvlJc w:val="left"/>
      <w:pPr>
        <w:ind w:left="720" w:hanging="360"/>
      </w:pPr>
    </w:lvl>
    <w:lvl w:ilvl="1" w:tplc="60DE9E52">
      <w:start w:val="1"/>
      <w:numFmt w:val="lowerLetter"/>
      <w:lvlText w:val="%2."/>
      <w:lvlJc w:val="left"/>
      <w:pPr>
        <w:ind w:left="1440" w:hanging="360"/>
      </w:pPr>
    </w:lvl>
    <w:lvl w:ilvl="2" w:tplc="26CA97B0">
      <w:start w:val="1"/>
      <w:numFmt w:val="lowerRoman"/>
      <w:lvlText w:val="%3."/>
      <w:lvlJc w:val="right"/>
      <w:pPr>
        <w:ind w:left="2160" w:hanging="180"/>
      </w:pPr>
    </w:lvl>
    <w:lvl w:ilvl="3" w:tplc="A1CA4944">
      <w:start w:val="1"/>
      <w:numFmt w:val="decimal"/>
      <w:lvlText w:val="%4."/>
      <w:lvlJc w:val="left"/>
      <w:pPr>
        <w:ind w:left="2880" w:hanging="360"/>
      </w:pPr>
    </w:lvl>
    <w:lvl w:ilvl="4" w:tplc="357072CA">
      <w:start w:val="1"/>
      <w:numFmt w:val="lowerLetter"/>
      <w:lvlText w:val="%5."/>
      <w:lvlJc w:val="left"/>
      <w:pPr>
        <w:ind w:left="3600" w:hanging="360"/>
      </w:pPr>
    </w:lvl>
    <w:lvl w:ilvl="5" w:tplc="38B26FF8">
      <w:start w:val="1"/>
      <w:numFmt w:val="lowerRoman"/>
      <w:lvlText w:val="%6."/>
      <w:lvlJc w:val="right"/>
      <w:pPr>
        <w:ind w:left="4320" w:hanging="180"/>
      </w:pPr>
    </w:lvl>
    <w:lvl w:ilvl="6" w:tplc="EA08D2A8">
      <w:start w:val="1"/>
      <w:numFmt w:val="decimal"/>
      <w:lvlText w:val="%7."/>
      <w:lvlJc w:val="left"/>
      <w:pPr>
        <w:ind w:left="5040" w:hanging="360"/>
      </w:pPr>
    </w:lvl>
    <w:lvl w:ilvl="7" w:tplc="04FA4F80">
      <w:start w:val="1"/>
      <w:numFmt w:val="lowerLetter"/>
      <w:lvlText w:val="%8."/>
      <w:lvlJc w:val="left"/>
      <w:pPr>
        <w:ind w:left="5760" w:hanging="360"/>
      </w:pPr>
    </w:lvl>
    <w:lvl w:ilvl="8" w:tplc="4F1EA994">
      <w:start w:val="1"/>
      <w:numFmt w:val="lowerRoman"/>
      <w:lvlText w:val="%9."/>
      <w:lvlJc w:val="right"/>
      <w:pPr>
        <w:ind w:left="6480" w:hanging="180"/>
      </w:pPr>
    </w:lvl>
  </w:abstractNum>
  <w:abstractNum w:abstractNumId="28" w15:restartNumberingAfterBreak="0">
    <w:nsid w:val="26AF45DC"/>
    <w:multiLevelType w:val="hybridMultilevel"/>
    <w:tmpl w:val="788C0F4A"/>
    <w:lvl w:ilvl="0" w:tplc="EF124354">
      <w:start w:val="1"/>
      <w:numFmt w:val="bullet"/>
      <w:lvlText w:val=""/>
      <w:lvlJc w:val="left"/>
      <w:pPr>
        <w:ind w:left="720" w:hanging="360"/>
      </w:pPr>
      <w:rPr>
        <w:rFonts w:ascii="Symbol" w:hAnsi="Symbol" w:hint="default"/>
      </w:rPr>
    </w:lvl>
    <w:lvl w:ilvl="1" w:tplc="5C22EAC4">
      <w:start w:val="1"/>
      <w:numFmt w:val="bullet"/>
      <w:lvlText w:val="o"/>
      <w:lvlJc w:val="left"/>
      <w:pPr>
        <w:ind w:left="1440" w:hanging="360"/>
      </w:pPr>
      <w:rPr>
        <w:rFonts w:ascii="Courier New" w:hAnsi="Courier New" w:hint="default"/>
      </w:rPr>
    </w:lvl>
    <w:lvl w:ilvl="2" w:tplc="F18296D2">
      <w:start w:val="1"/>
      <w:numFmt w:val="bullet"/>
      <w:lvlText w:val=""/>
      <w:lvlJc w:val="left"/>
      <w:pPr>
        <w:ind w:left="2160" w:hanging="360"/>
      </w:pPr>
      <w:rPr>
        <w:rFonts w:ascii="Wingdings" w:hAnsi="Wingdings" w:hint="default"/>
      </w:rPr>
    </w:lvl>
    <w:lvl w:ilvl="3" w:tplc="A1CCAE8A">
      <w:start w:val="1"/>
      <w:numFmt w:val="bullet"/>
      <w:lvlText w:val=""/>
      <w:lvlJc w:val="left"/>
      <w:pPr>
        <w:ind w:left="2880" w:hanging="360"/>
      </w:pPr>
      <w:rPr>
        <w:rFonts w:ascii="Symbol" w:hAnsi="Symbol" w:hint="default"/>
      </w:rPr>
    </w:lvl>
    <w:lvl w:ilvl="4" w:tplc="790AD00A">
      <w:start w:val="1"/>
      <w:numFmt w:val="bullet"/>
      <w:lvlText w:val="o"/>
      <w:lvlJc w:val="left"/>
      <w:pPr>
        <w:ind w:left="3600" w:hanging="360"/>
      </w:pPr>
      <w:rPr>
        <w:rFonts w:ascii="Courier New" w:hAnsi="Courier New" w:hint="default"/>
      </w:rPr>
    </w:lvl>
    <w:lvl w:ilvl="5" w:tplc="84AC4C36">
      <w:start w:val="1"/>
      <w:numFmt w:val="bullet"/>
      <w:lvlText w:val=""/>
      <w:lvlJc w:val="left"/>
      <w:pPr>
        <w:ind w:left="4320" w:hanging="360"/>
      </w:pPr>
      <w:rPr>
        <w:rFonts w:ascii="Wingdings" w:hAnsi="Wingdings" w:hint="default"/>
      </w:rPr>
    </w:lvl>
    <w:lvl w:ilvl="6" w:tplc="1E26E7A0">
      <w:start w:val="1"/>
      <w:numFmt w:val="bullet"/>
      <w:lvlText w:val=""/>
      <w:lvlJc w:val="left"/>
      <w:pPr>
        <w:ind w:left="5040" w:hanging="360"/>
      </w:pPr>
      <w:rPr>
        <w:rFonts w:ascii="Symbol" w:hAnsi="Symbol" w:hint="default"/>
      </w:rPr>
    </w:lvl>
    <w:lvl w:ilvl="7" w:tplc="851056D0">
      <w:start w:val="1"/>
      <w:numFmt w:val="bullet"/>
      <w:lvlText w:val="o"/>
      <w:lvlJc w:val="left"/>
      <w:pPr>
        <w:ind w:left="5760" w:hanging="360"/>
      </w:pPr>
      <w:rPr>
        <w:rFonts w:ascii="Courier New" w:hAnsi="Courier New" w:hint="default"/>
      </w:rPr>
    </w:lvl>
    <w:lvl w:ilvl="8" w:tplc="C01096CA">
      <w:start w:val="1"/>
      <w:numFmt w:val="bullet"/>
      <w:lvlText w:val=""/>
      <w:lvlJc w:val="left"/>
      <w:pPr>
        <w:ind w:left="6480" w:hanging="360"/>
      </w:pPr>
      <w:rPr>
        <w:rFonts w:ascii="Wingdings" w:hAnsi="Wingdings" w:hint="default"/>
      </w:rPr>
    </w:lvl>
  </w:abstractNum>
  <w:abstractNum w:abstractNumId="29" w15:restartNumberingAfterBreak="0">
    <w:nsid w:val="280742CB"/>
    <w:multiLevelType w:val="hybridMultilevel"/>
    <w:tmpl w:val="6B4A7FD8"/>
    <w:lvl w:ilvl="0" w:tplc="7E2E3682">
      <w:start w:val="1"/>
      <w:numFmt w:val="bullet"/>
      <w:lvlText w:val=""/>
      <w:lvlJc w:val="left"/>
      <w:pPr>
        <w:ind w:left="720" w:hanging="360"/>
      </w:pPr>
      <w:rPr>
        <w:rFonts w:ascii="Symbol" w:hAnsi="Symbol" w:hint="default"/>
      </w:rPr>
    </w:lvl>
    <w:lvl w:ilvl="1" w:tplc="FFFFFFFF">
      <w:start w:val="1800"/>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294F059D"/>
    <w:multiLevelType w:val="hybridMultilevel"/>
    <w:tmpl w:val="E5B27B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2CB300F2"/>
    <w:multiLevelType w:val="hybridMultilevel"/>
    <w:tmpl w:val="EC587F70"/>
    <w:lvl w:ilvl="0" w:tplc="780A852C">
      <w:start w:val="1"/>
      <w:numFmt w:val="bullet"/>
      <w:lvlText w:val=""/>
      <w:lvlJc w:val="left"/>
      <w:pPr>
        <w:ind w:left="720" w:hanging="360"/>
      </w:pPr>
      <w:rPr>
        <w:rFonts w:ascii="Symbol" w:hAnsi="Symbol" w:hint="default"/>
      </w:rPr>
    </w:lvl>
    <w:lvl w:ilvl="1" w:tplc="4F388662">
      <w:start w:val="1"/>
      <w:numFmt w:val="bullet"/>
      <w:lvlText w:val="o"/>
      <w:lvlJc w:val="left"/>
      <w:pPr>
        <w:ind w:left="1440" w:hanging="360"/>
      </w:pPr>
      <w:rPr>
        <w:rFonts w:ascii="Courier New" w:hAnsi="Courier New" w:hint="default"/>
      </w:rPr>
    </w:lvl>
    <w:lvl w:ilvl="2" w:tplc="04D83994">
      <w:start w:val="1"/>
      <w:numFmt w:val="bullet"/>
      <w:lvlText w:val=""/>
      <w:lvlJc w:val="left"/>
      <w:pPr>
        <w:ind w:left="2160" w:hanging="360"/>
      </w:pPr>
      <w:rPr>
        <w:rFonts w:ascii="Wingdings" w:hAnsi="Wingdings" w:hint="default"/>
      </w:rPr>
    </w:lvl>
    <w:lvl w:ilvl="3" w:tplc="37426C30">
      <w:start w:val="1"/>
      <w:numFmt w:val="bullet"/>
      <w:lvlText w:val=""/>
      <w:lvlJc w:val="left"/>
      <w:pPr>
        <w:ind w:left="2880" w:hanging="360"/>
      </w:pPr>
      <w:rPr>
        <w:rFonts w:ascii="Symbol" w:hAnsi="Symbol" w:hint="default"/>
      </w:rPr>
    </w:lvl>
    <w:lvl w:ilvl="4" w:tplc="F98E6BE6">
      <w:start w:val="1"/>
      <w:numFmt w:val="bullet"/>
      <w:lvlText w:val="o"/>
      <w:lvlJc w:val="left"/>
      <w:pPr>
        <w:ind w:left="3600" w:hanging="360"/>
      </w:pPr>
      <w:rPr>
        <w:rFonts w:ascii="Courier New" w:hAnsi="Courier New" w:hint="default"/>
      </w:rPr>
    </w:lvl>
    <w:lvl w:ilvl="5" w:tplc="DD68865C">
      <w:start w:val="1"/>
      <w:numFmt w:val="bullet"/>
      <w:lvlText w:val=""/>
      <w:lvlJc w:val="left"/>
      <w:pPr>
        <w:ind w:left="4320" w:hanging="360"/>
      </w:pPr>
      <w:rPr>
        <w:rFonts w:ascii="Wingdings" w:hAnsi="Wingdings" w:hint="default"/>
      </w:rPr>
    </w:lvl>
    <w:lvl w:ilvl="6" w:tplc="077A139E">
      <w:start w:val="1"/>
      <w:numFmt w:val="bullet"/>
      <w:lvlText w:val=""/>
      <w:lvlJc w:val="left"/>
      <w:pPr>
        <w:ind w:left="5040" w:hanging="360"/>
      </w:pPr>
      <w:rPr>
        <w:rFonts w:ascii="Symbol" w:hAnsi="Symbol" w:hint="default"/>
      </w:rPr>
    </w:lvl>
    <w:lvl w:ilvl="7" w:tplc="05D4173E">
      <w:start w:val="1"/>
      <w:numFmt w:val="bullet"/>
      <w:lvlText w:val="o"/>
      <w:lvlJc w:val="left"/>
      <w:pPr>
        <w:ind w:left="5760" w:hanging="360"/>
      </w:pPr>
      <w:rPr>
        <w:rFonts w:ascii="Courier New" w:hAnsi="Courier New" w:hint="default"/>
      </w:rPr>
    </w:lvl>
    <w:lvl w:ilvl="8" w:tplc="259C39D6">
      <w:start w:val="1"/>
      <w:numFmt w:val="bullet"/>
      <w:lvlText w:val=""/>
      <w:lvlJc w:val="left"/>
      <w:pPr>
        <w:ind w:left="6480" w:hanging="360"/>
      </w:pPr>
      <w:rPr>
        <w:rFonts w:ascii="Wingdings" w:hAnsi="Wingdings" w:hint="default"/>
      </w:rPr>
    </w:lvl>
  </w:abstractNum>
  <w:abstractNum w:abstractNumId="32" w15:restartNumberingAfterBreak="0">
    <w:nsid w:val="2DB7109F"/>
    <w:multiLevelType w:val="hybridMultilevel"/>
    <w:tmpl w:val="C630DBF2"/>
    <w:lvl w:ilvl="0" w:tplc="891C76C0">
      <w:start w:val="1"/>
      <w:numFmt w:val="bullet"/>
      <w:lvlText w:val=""/>
      <w:lvlJc w:val="left"/>
      <w:pPr>
        <w:ind w:left="720" w:hanging="360"/>
      </w:pPr>
      <w:rPr>
        <w:rFonts w:ascii="Symbol" w:hAnsi="Symbol" w:hint="default"/>
      </w:rPr>
    </w:lvl>
    <w:lvl w:ilvl="1" w:tplc="4674610E">
      <w:start w:val="1"/>
      <w:numFmt w:val="bullet"/>
      <w:lvlText w:val="o"/>
      <w:lvlJc w:val="left"/>
      <w:pPr>
        <w:ind w:left="1440" w:hanging="360"/>
      </w:pPr>
      <w:rPr>
        <w:rFonts w:ascii="Courier New" w:hAnsi="Courier New" w:hint="default"/>
      </w:rPr>
    </w:lvl>
    <w:lvl w:ilvl="2" w:tplc="E32E0000">
      <w:start w:val="1"/>
      <w:numFmt w:val="bullet"/>
      <w:lvlText w:val=""/>
      <w:lvlJc w:val="left"/>
      <w:pPr>
        <w:ind w:left="2160" w:hanging="360"/>
      </w:pPr>
      <w:rPr>
        <w:rFonts w:ascii="Wingdings" w:hAnsi="Wingdings" w:hint="default"/>
      </w:rPr>
    </w:lvl>
    <w:lvl w:ilvl="3" w:tplc="606449F6">
      <w:start w:val="1"/>
      <w:numFmt w:val="bullet"/>
      <w:lvlText w:val=""/>
      <w:lvlJc w:val="left"/>
      <w:pPr>
        <w:ind w:left="2880" w:hanging="360"/>
      </w:pPr>
      <w:rPr>
        <w:rFonts w:ascii="Symbol" w:hAnsi="Symbol" w:hint="default"/>
      </w:rPr>
    </w:lvl>
    <w:lvl w:ilvl="4" w:tplc="C2BC2684">
      <w:start w:val="1"/>
      <w:numFmt w:val="bullet"/>
      <w:lvlText w:val="o"/>
      <w:lvlJc w:val="left"/>
      <w:pPr>
        <w:ind w:left="3600" w:hanging="360"/>
      </w:pPr>
      <w:rPr>
        <w:rFonts w:ascii="Courier New" w:hAnsi="Courier New" w:hint="default"/>
      </w:rPr>
    </w:lvl>
    <w:lvl w:ilvl="5" w:tplc="1D70B8D8">
      <w:start w:val="1"/>
      <w:numFmt w:val="bullet"/>
      <w:lvlText w:val=""/>
      <w:lvlJc w:val="left"/>
      <w:pPr>
        <w:ind w:left="4320" w:hanging="360"/>
      </w:pPr>
      <w:rPr>
        <w:rFonts w:ascii="Wingdings" w:hAnsi="Wingdings" w:hint="default"/>
      </w:rPr>
    </w:lvl>
    <w:lvl w:ilvl="6" w:tplc="D188CCC6">
      <w:start w:val="1"/>
      <w:numFmt w:val="bullet"/>
      <w:lvlText w:val=""/>
      <w:lvlJc w:val="left"/>
      <w:pPr>
        <w:ind w:left="5040" w:hanging="360"/>
      </w:pPr>
      <w:rPr>
        <w:rFonts w:ascii="Symbol" w:hAnsi="Symbol" w:hint="default"/>
      </w:rPr>
    </w:lvl>
    <w:lvl w:ilvl="7" w:tplc="5A1097A0">
      <w:start w:val="1"/>
      <w:numFmt w:val="bullet"/>
      <w:lvlText w:val="o"/>
      <w:lvlJc w:val="left"/>
      <w:pPr>
        <w:ind w:left="5760" w:hanging="360"/>
      </w:pPr>
      <w:rPr>
        <w:rFonts w:ascii="Courier New" w:hAnsi="Courier New" w:hint="default"/>
      </w:rPr>
    </w:lvl>
    <w:lvl w:ilvl="8" w:tplc="433601BE">
      <w:start w:val="1"/>
      <w:numFmt w:val="bullet"/>
      <w:lvlText w:val=""/>
      <w:lvlJc w:val="left"/>
      <w:pPr>
        <w:ind w:left="6480" w:hanging="360"/>
      </w:pPr>
      <w:rPr>
        <w:rFonts w:ascii="Wingdings" w:hAnsi="Wingdings" w:hint="default"/>
      </w:rPr>
    </w:lvl>
  </w:abstractNum>
  <w:abstractNum w:abstractNumId="33" w15:restartNumberingAfterBreak="0">
    <w:nsid w:val="2EA9513E"/>
    <w:multiLevelType w:val="hybridMultilevel"/>
    <w:tmpl w:val="E9BEB284"/>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F86698B"/>
    <w:multiLevelType w:val="hybridMultilevel"/>
    <w:tmpl w:val="B2FCFB98"/>
    <w:lvl w:ilvl="0" w:tplc="7E2E3682">
      <w:start w:val="1"/>
      <w:numFmt w:val="bullet"/>
      <w:lvlText w:val=""/>
      <w:lvlJc w:val="left"/>
      <w:pPr>
        <w:ind w:left="720" w:hanging="360"/>
      </w:pPr>
      <w:rPr>
        <w:rFonts w:ascii="Symbol" w:hAnsi="Symbol" w:hint="default"/>
      </w:rPr>
    </w:lvl>
    <w:lvl w:ilvl="1" w:tplc="8584BE60">
      <w:start w:val="1"/>
      <w:numFmt w:val="bullet"/>
      <w:lvlText w:val="o"/>
      <w:lvlJc w:val="left"/>
      <w:pPr>
        <w:ind w:left="1440" w:hanging="360"/>
      </w:pPr>
      <w:rPr>
        <w:rFonts w:ascii="Courier New" w:hAnsi="Courier New" w:hint="default"/>
      </w:rPr>
    </w:lvl>
    <w:lvl w:ilvl="2" w:tplc="23B4F384">
      <w:start w:val="1"/>
      <w:numFmt w:val="bullet"/>
      <w:lvlText w:val=""/>
      <w:lvlJc w:val="left"/>
      <w:pPr>
        <w:ind w:left="2160" w:hanging="360"/>
      </w:pPr>
      <w:rPr>
        <w:rFonts w:ascii="Wingdings" w:hAnsi="Wingdings" w:hint="default"/>
      </w:rPr>
    </w:lvl>
    <w:lvl w:ilvl="3" w:tplc="A5BEFC74">
      <w:start w:val="1"/>
      <w:numFmt w:val="bullet"/>
      <w:lvlText w:val=""/>
      <w:lvlJc w:val="left"/>
      <w:pPr>
        <w:ind w:left="2880" w:hanging="360"/>
      </w:pPr>
      <w:rPr>
        <w:rFonts w:ascii="Symbol" w:hAnsi="Symbol" w:hint="default"/>
      </w:rPr>
    </w:lvl>
    <w:lvl w:ilvl="4" w:tplc="83A01FCA">
      <w:start w:val="1"/>
      <w:numFmt w:val="bullet"/>
      <w:lvlText w:val="o"/>
      <w:lvlJc w:val="left"/>
      <w:pPr>
        <w:ind w:left="3600" w:hanging="360"/>
      </w:pPr>
      <w:rPr>
        <w:rFonts w:ascii="Courier New" w:hAnsi="Courier New" w:hint="default"/>
      </w:rPr>
    </w:lvl>
    <w:lvl w:ilvl="5" w:tplc="108411EA">
      <w:start w:val="1"/>
      <w:numFmt w:val="bullet"/>
      <w:lvlText w:val=""/>
      <w:lvlJc w:val="left"/>
      <w:pPr>
        <w:ind w:left="4320" w:hanging="360"/>
      </w:pPr>
      <w:rPr>
        <w:rFonts w:ascii="Wingdings" w:hAnsi="Wingdings" w:hint="default"/>
      </w:rPr>
    </w:lvl>
    <w:lvl w:ilvl="6" w:tplc="AE72D276">
      <w:start w:val="1"/>
      <w:numFmt w:val="bullet"/>
      <w:lvlText w:val=""/>
      <w:lvlJc w:val="left"/>
      <w:pPr>
        <w:ind w:left="5040" w:hanging="360"/>
      </w:pPr>
      <w:rPr>
        <w:rFonts w:ascii="Symbol" w:hAnsi="Symbol" w:hint="default"/>
      </w:rPr>
    </w:lvl>
    <w:lvl w:ilvl="7" w:tplc="87F2D762">
      <w:start w:val="1"/>
      <w:numFmt w:val="bullet"/>
      <w:lvlText w:val="o"/>
      <w:lvlJc w:val="left"/>
      <w:pPr>
        <w:ind w:left="5760" w:hanging="360"/>
      </w:pPr>
      <w:rPr>
        <w:rFonts w:ascii="Courier New" w:hAnsi="Courier New" w:hint="default"/>
      </w:rPr>
    </w:lvl>
    <w:lvl w:ilvl="8" w:tplc="75A24F90">
      <w:start w:val="1"/>
      <w:numFmt w:val="bullet"/>
      <w:lvlText w:val=""/>
      <w:lvlJc w:val="left"/>
      <w:pPr>
        <w:ind w:left="6480" w:hanging="360"/>
      </w:pPr>
      <w:rPr>
        <w:rFonts w:ascii="Wingdings" w:hAnsi="Wingdings" w:hint="default"/>
      </w:rPr>
    </w:lvl>
  </w:abstractNum>
  <w:abstractNum w:abstractNumId="35" w15:restartNumberingAfterBreak="0">
    <w:nsid w:val="34F43030"/>
    <w:multiLevelType w:val="hybridMultilevel"/>
    <w:tmpl w:val="0F64BAE2"/>
    <w:lvl w:ilvl="0" w:tplc="0809000F">
      <w:start w:val="1"/>
      <w:numFmt w:val="decimal"/>
      <w:lvlText w:val="%1."/>
      <w:lvlJc w:val="left"/>
      <w:pPr>
        <w:ind w:left="720" w:hanging="360"/>
      </w:pPr>
      <w:rPr>
        <w:rFonts w:hint="default"/>
      </w:rPr>
    </w:lvl>
    <w:lvl w:ilvl="1" w:tplc="08A4E0C4">
      <w:start w:val="1"/>
      <w:numFmt w:val="decimal"/>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355374F6"/>
    <w:multiLevelType w:val="hybridMultilevel"/>
    <w:tmpl w:val="8E223D5C"/>
    <w:lvl w:ilvl="0" w:tplc="4126A9E4">
      <w:start w:val="1"/>
      <w:numFmt w:val="bullet"/>
      <w:lvlText w:val="-"/>
      <w:lvlJc w:val="left"/>
      <w:pPr>
        <w:tabs>
          <w:tab w:val="num" w:pos="720"/>
        </w:tabs>
        <w:ind w:left="720" w:hanging="360"/>
      </w:pPr>
      <w:rPr>
        <w:rFonts w:ascii="Times New Roman" w:hAnsi="Times New Roman" w:hint="default"/>
      </w:rPr>
    </w:lvl>
    <w:lvl w:ilvl="1" w:tplc="2B164590" w:tentative="1">
      <w:start w:val="1"/>
      <w:numFmt w:val="bullet"/>
      <w:lvlText w:val="-"/>
      <w:lvlJc w:val="left"/>
      <w:pPr>
        <w:tabs>
          <w:tab w:val="num" w:pos="1440"/>
        </w:tabs>
        <w:ind w:left="1440" w:hanging="360"/>
      </w:pPr>
      <w:rPr>
        <w:rFonts w:ascii="Times New Roman" w:hAnsi="Times New Roman" w:hint="default"/>
      </w:rPr>
    </w:lvl>
    <w:lvl w:ilvl="2" w:tplc="39C8FA4C" w:tentative="1">
      <w:start w:val="1"/>
      <w:numFmt w:val="bullet"/>
      <w:lvlText w:val="-"/>
      <w:lvlJc w:val="left"/>
      <w:pPr>
        <w:tabs>
          <w:tab w:val="num" w:pos="2160"/>
        </w:tabs>
        <w:ind w:left="2160" w:hanging="360"/>
      </w:pPr>
      <w:rPr>
        <w:rFonts w:ascii="Times New Roman" w:hAnsi="Times New Roman" w:hint="default"/>
      </w:rPr>
    </w:lvl>
    <w:lvl w:ilvl="3" w:tplc="C67C31EC" w:tentative="1">
      <w:start w:val="1"/>
      <w:numFmt w:val="bullet"/>
      <w:lvlText w:val="-"/>
      <w:lvlJc w:val="left"/>
      <w:pPr>
        <w:tabs>
          <w:tab w:val="num" w:pos="2880"/>
        </w:tabs>
        <w:ind w:left="2880" w:hanging="360"/>
      </w:pPr>
      <w:rPr>
        <w:rFonts w:ascii="Times New Roman" w:hAnsi="Times New Roman" w:hint="default"/>
      </w:rPr>
    </w:lvl>
    <w:lvl w:ilvl="4" w:tplc="951AB192" w:tentative="1">
      <w:start w:val="1"/>
      <w:numFmt w:val="bullet"/>
      <w:lvlText w:val="-"/>
      <w:lvlJc w:val="left"/>
      <w:pPr>
        <w:tabs>
          <w:tab w:val="num" w:pos="3600"/>
        </w:tabs>
        <w:ind w:left="3600" w:hanging="360"/>
      </w:pPr>
      <w:rPr>
        <w:rFonts w:ascii="Times New Roman" w:hAnsi="Times New Roman" w:hint="default"/>
      </w:rPr>
    </w:lvl>
    <w:lvl w:ilvl="5" w:tplc="ACC227F4" w:tentative="1">
      <w:start w:val="1"/>
      <w:numFmt w:val="bullet"/>
      <w:lvlText w:val="-"/>
      <w:lvlJc w:val="left"/>
      <w:pPr>
        <w:tabs>
          <w:tab w:val="num" w:pos="4320"/>
        </w:tabs>
        <w:ind w:left="4320" w:hanging="360"/>
      </w:pPr>
      <w:rPr>
        <w:rFonts w:ascii="Times New Roman" w:hAnsi="Times New Roman" w:hint="default"/>
      </w:rPr>
    </w:lvl>
    <w:lvl w:ilvl="6" w:tplc="34EE1FEE" w:tentative="1">
      <w:start w:val="1"/>
      <w:numFmt w:val="bullet"/>
      <w:lvlText w:val="-"/>
      <w:lvlJc w:val="left"/>
      <w:pPr>
        <w:tabs>
          <w:tab w:val="num" w:pos="5040"/>
        </w:tabs>
        <w:ind w:left="5040" w:hanging="360"/>
      </w:pPr>
      <w:rPr>
        <w:rFonts w:ascii="Times New Roman" w:hAnsi="Times New Roman" w:hint="default"/>
      </w:rPr>
    </w:lvl>
    <w:lvl w:ilvl="7" w:tplc="4028BDD8" w:tentative="1">
      <w:start w:val="1"/>
      <w:numFmt w:val="bullet"/>
      <w:lvlText w:val="-"/>
      <w:lvlJc w:val="left"/>
      <w:pPr>
        <w:tabs>
          <w:tab w:val="num" w:pos="5760"/>
        </w:tabs>
        <w:ind w:left="5760" w:hanging="360"/>
      </w:pPr>
      <w:rPr>
        <w:rFonts w:ascii="Times New Roman" w:hAnsi="Times New Roman" w:hint="default"/>
      </w:rPr>
    </w:lvl>
    <w:lvl w:ilvl="8" w:tplc="864C8EA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364777A6"/>
    <w:multiLevelType w:val="hybridMultilevel"/>
    <w:tmpl w:val="B552A076"/>
    <w:lvl w:ilvl="0" w:tplc="0C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36923F93"/>
    <w:multiLevelType w:val="hybridMultilevel"/>
    <w:tmpl w:val="62C4847A"/>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98E3115"/>
    <w:multiLevelType w:val="hybridMultilevel"/>
    <w:tmpl w:val="569E5CAA"/>
    <w:lvl w:ilvl="0" w:tplc="7E2E3682">
      <w:start w:val="1"/>
      <w:numFmt w:val="bullet"/>
      <w:lvlText w:val=""/>
      <w:lvlJc w:val="left"/>
      <w:pPr>
        <w:ind w:left="720" w:hanging="360"/>
      </w:pPr>
      <w:rPr>
        <w:rFonts w:ascii="Symbol" w:hAnsi="Symbol"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start w:val="2625"/>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39A40E03"/>
    <w:multiLevelType w:val="hybridMultilevel"/>
    <w:tmpl w:val="0C3839DE"/>
    <w:lvl w:ilvl="0" w:tplc="7A1C21E0">
      <w:start w:val="1"/>
      <w:numFmt w:val="decimal"/>
      <w:lvlText w:val="%1."/>
      <w:lvlJc w:val="left"/>
      <w:pPr>
        <w:ind w:left="720" w:hanging="360"/>
      </w:pPr>
      <w:rPr>
        <w:rFonts w:hint="default"/>
        <w:b w:val="0"/>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3AD54629"/>
    <w:multiLevelType w:val="multilevel"/>
    <w:tmpl w:val="98428DBC"/>
    <w:lvl w:ilvl="0">
      <w:start w:val="2"/>
      <w:numFmt w:val="decimal"/>
      <w:lvlText w:val="%1"/>
      <w:lvlJc w:val="left"/>
      <w:pPr>
        <w:ind w:left="420" w:hanging="420"/>
      </w:pPr>
      <w:rPr>
        <w:rFonts w:hint="default"/>
      </w:rPr>
    </w:lvl>
    <w:lvl w:ilvl="1">
      <w:start w:val="1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3CB10D1C"/>
    <w:multiLevelType w:val="hybridMultilevel"/>
    <w:tmpl w:val="7D383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CE71DD3"/>
    <w:multiLevelType w:val="hybridMultilevel"/>
    <w:tmpl w:val="16426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5360E0"/>
    <w:multiLevelType w:val="hybridMultilevel"/>
    <w:tmpl w:val="8C74A932"/>
    <w:lvl w:ilvl="0" w:tplc="FFFFFFFF">
      <w:start w:val="1"/>
      <w:numFmt w:val="bullet"/>
      <w:lvlText w:val="–"/>
      <w:lvlJc w:val="left"/>
      <w:pPr>
        <w:tabs>
          <w:tab w:val="num" w:pos="720"/>
        </w:tabs>
        <w:ind w:left="720" w:hanging="360"/>
      </w:pPr>
      <w:rPr>
        <w:rFonts w:ascii="Times New Roman" w:hAnsi="Times New Roman" w:hint="default"/>
      </w:rPr>
    </w:lvl>
    <w:lvl w:ilvl="1" w:tplc="7E2E3682">
      <w:start w:val="1"/>
      <w:numFmt w:val="bullet"/>
      <w:lvlText w:val=""/>
      <w:lvlJc w:val="left"/>
      <w:pPr>
        <w:ind w:left="720" w:hanging="360"/>
      </w:pPr>
      <w:rPr>
        <w:rFonts w:ascii="Symbol" w:hAnsi="Symbol"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409A0E1A"/>
    <w:multiLevelType w:val="hybridMultilevel"/>
    <w:tmpl w:val="65109018"/>
    <w:lvl w:ilvl="0" w:tplc="88EE8368">
      <w:start w:val="1"/>
      <w:numFmt w:val="bullet"/>
      <w:lvlText w:val=""/>
      <w:lvlJc w:val="left"/>
      <w:pPr>
        <w:ind w:left="720" w:hanging="360"/>
      </w:pPr>
      <w:rPr>
        <w:rFonts w:ascii="Symbol" w:hAnsi="Symbol" w:hint="default"/>
      </w:rPr>
    </w:lvl>
    <w:lvl w:ilvl="1" w:tplc="C832BD14">
      <w:start w:val="1"/>
      <w:numFmt w:val="bullet"/>
      <w:lvlText w:val="o"/>
      <w:lvlJc w:val="left"/>
      <w:pPr>
        <w:ind w:left="1440" w:hanging="360"/>
      </w:pPr>
      <w:rPr>
        <w:rFonts w:ascii="Courier New" w:hAnsi="Courier New" w:hint="default"/>
      </w:rPr>
    </w:lvl>
    <w:lvl w:ilvl="2" w:tplc="2960926C">
      <w:start w:val="1"/>
      <w:numFmt w:val="bullet"/>
      <w:lvlText w:val=""/>
      <w:lvlJc w:val="left"/>
      <w:pPr>
        <w:ind w:left="2160" w:hanging="360"/>
      </w:pPr>
      <w:rPr>
        <w:rFonts w:ascii="Wingdings" w:hAnsi="Wingdings" w:hint="default"/>
      </w:rPr>
    </w:lvl>
    <w:lvl w:ilvl="3" w:tplc="B2388216">
      <w:start w:val="1"/>
      <w:numFmt w:val="bullet"/>
      <w:lvlText w:val=""/>
      <w:lvlJc w:val="left"/>
      <w:pPr>
        <w:ind w:left="2880" w:hanging="360"/>
      </w:pPr>
      <w:rPr>
        <w:rFonts w:ascii="Symbol" w:hAnsi="Symbol" w:hint="default"/>
      </w:rPr>
    </w:lvl>
    <w:lvl w:ilvl="4" w:tplc="F41C88E8">
      <w:start w:val="1"/>
      <w:numFmt w:val="bullet"/>
      <w:lvlText w:val="o"/>
      <w:lvlJc w:val="left"/>
      <w:pPr>
        <w:ind w:left="3600" w:hanging="360"/>
      </w:pPr>
      <w:rPr>
        <w:rFonts w:ascii="Courier New" w:hAnsi="Courier New" w:hint="default"/>
      </w:rPr>
    </w:lvl>
    <w:lvl w:ilvl="5" w:tplc="A92A4D60">
      <w:start w:val="1"/>
      <w:numFmt w:val="bullet"/>
      <w:lvlText w:val=""/>
      <w:lvlJc w:val="left"/>
      <w:pPr>
        <w:ind w:left="4320" w:hanging="360"/>
      </w:pPr>
      <w:rPr>
        <w:rFonts w:ascii="Wingdings" w:hAnsi="Wingdings" w:hint="default"/>
      </w:rPr>
    </w:lvl>
    <w:lvl w:ilvl="6" w:tplc="CDA6D612">
      <w:start w:val="1"/>
      <w:numFmt w:val="bullet"/>
      <w:lvlText w:val=""/>
      <w:lvlJc w:val="left"/>
      <w:pPr>
        <w:ind w:left="5040" w:hanging="360"/>
      </w:pPr>
      <w:rPr>
        <w:rFonts w:ascii="Symbol" w:hAnsi="Symbol" w:hint="default"/>
      </w:rPr>
    </w:lvl>
    <w:lvl w:ilvl="7" w:tplc="22FECB8C">
      <w:start w:val="1"/>
      <w:numFmt w:val="bullet"/>
      <w:lvlText w:val="o"/>
      <w:lvlJc w:val="left"/>
      <w:pPr>
        <w:ind w:left="5760" w:hanging="360"/>
      </w:pPr>
      <w:rPr>
        <w:rFonts w:ascii="Courier New" w:hAnsi="Courier New" w:hint="default"/>
      </w:rPr>
    </w:lvl>
    <w:lvl w:ilvl="8" w:tplc="61128318">
      <w:start w:val="1"/>
      <w:numFmt w:val="bullet"/>
      <w:lvlText w:val=""/>
      <w:lvlJc w:val="left"/>
      <w:pPr>
        <w:ind w:left="6480" w:hanging="360"/>
      </w:pPr>
      <w:rPr>
        <w:rFonts w:ascii="Wingdings" w:hAnsi="Wingdings" w:hint="default"/>
      </w:rPr>
    </w:lvl>
  </w:abstractNum>
  <w:abstractNum w:abstractNumId="46" w15:restartNumberingAfterBreak="0">
    <w:nsid w:val="41812A3C"/>
    <w:multiLevelType w:val="hybridMultilevel"/>
    <w:tmpl w:val="0FC0BCCC"/>
    <w:lvl w:ilvl="0" w:tplc="9594CD8A">
      <w:start w:val="1"/>
      <w:numFmt w:val="bullet"/>
      <w:lvlText w:val=""/>
      <w:lvlJc w:val="left"/>
      <w:pPr>
        <w:ind w:left="720" w:hanging="360"/>
      </w:pPr>
      <w:rPr>
        <w:rFonts w:ascii="Symbol" w:hAnsi="Symbol" w:hint="default"/>
      </w:rPr>
    </w:lvl>
    <w:lvl w:ilvl="1" w:tplc="C4883196">
      <w:start w:val="1"/>
      <w:numFmt w:val="bullet"/>
      <w:lvlText w:val="o"/>
      <w:lvlJc w:val="left"/>
      <w:pPr>
        <w:ind w:left="1440" w:hanging="360"/>
      </w:pPr>
      <w:rPr>
        <w:rFonts w:ascii="Courier New" w:hAnsi="Courier New" w:hint="default"/>
      </w:rPr>
    </w:lvl>
    <w:lvl w:ilvl="2" w:tplc="D08E521A">
      <w:start w:val="1"/>
      <w:numFmt w:val="bullet"/>
      <w:lvlText w:val=""/>
      <w:lvlJc w:val="left"/>
      <w:pPr>
        <w:ind w:left="2160" w:hanging="360"/>
      </w:pPr>
      <w:rPr>
        <w:rFonts w:ascii="Wingdings" w:hAnsi="Wingdings" w:hint="default"/>
      </w:rPr>
    </w:lvl>
    <w:lvl w:ilvl="3" w:tplc="00C00BF4">
      <w:start w:val="1"/>
      <w:numFmt w:val="bullet"/>
      <w:lvlText w:val=""/>
      <w:lvlJc w:val="left"/>
      <w:pPr>
        <w:ind w:left="2880" w:hanging="360"/>
      </w:pPr>
      <w:rPr>
        <w:rFonts w:ascii="Symbol" w:hAnsi="Symbol" w:hint="default"/>
      </w:rPr>
    </w:lvl>
    <w:lvl w:ilvl="4" w:tplc="FC32BBE4">
      <w:start w:val="1"/>
      <w:numFmt w:val="bullet"/>
      <w:lvlText w:val="o"/>
      <w:lvlJc w:val="left"/>
      <w:pPr>
        <w:ind w:left="3600" w:hanging="360"/>
      </w:pPr>
      <w:rPr>
        <w:rFonts w:ascii="Courier New" w:hAnsi="Courier New" w:hint="default"/>
      </w:rPr>
    </w:lvl>
    <w:lvl w:ilvl="5" w:tplc="8F449348">
      <w:start w:val="1"/>
      <w:numFmt w:val="bullet"/>
      <w:lvlText w:val=""/>
      <w:lvlJc w:val="left"/>
      <w:pPr>
        <w:ind w:left="4320" w:hanging="360"/>
      </w:pPr>
      <w:rPr>
        <w:rFonts w:ascii="Wingdings" w:hAnsi="Wingdings" w:hint="default"/>
      </w:rPr>
    </w:lvl>
    <w:lvl w:ilvl="6" w:tplc="9B1AB16E">
      <w:start w:val="1"/>
      <w:numFmt w:val="bullet"/>
      <w:lvlText w:val=""/>
      <w:lvlJc w:val="left"/>
      <w:pPr>
        <w:ind w:left="5040" w:hanging="360"/>
      </w:pPr>
      <w:rPr>
        <w:rFonts w:ascii="Symbol" w:hAnsi="Symbol" w:hint="default"/>
      </w:rPr>
    </w:lvl>
    <w:lvl w:ilvl="7" w:tplc="50A2E8CE">
      <w:start w:val="1"/>
      <w:numFmt w:val="bullet"/>
      <w:lvlText w:val="o"/>
      <w:lvlJc w:val="left"/>
      <w:pPr>
        <w:ind w:left="5760" w:hanging="360"/>
      </w:pPr>
      <w:rPr>
        <w:rFonts w:ascii="Courier New" w:hAnsi="Courier New" w:hint="default"/>
      </w:rPr>
    </w:lvl>
    <w:lvl w:ilvl="8" w:tplc="A43C432E">
      <w:start w:val="1"/>
      <w:numFmt w:val="bullet"/>
      <w:lvlText w:val=""/>
      <w:lvlJc w:val="left"/>
      <w:pPr>
        <w:ind w:left="6480" w:hanging="360"/>
      </w:pPr>
      <w:rPr>
        <w:rFonts w:ascii="Wingdings" w:hAnsi="Wingdings" w:hint="default"/>
      </w:rPr>
    </w:lvl>
  </w:abstractNum>
  <w:abstractNum w:abstractNumId="47" w15:restartNumberingAfterBreak="0">
    <w:nsid w:val="41FF08E1"/>
    <w:multiLevelType w:val="hybridMultilevel"/>
    <w:tmpl w:val="808A995E"/>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2882B7B"/>
    <w:multiLevelType w:val="hybridMultilevel"/>
    <w:tmpl w:val="A3489FB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4BC354E"/>
    <w:multiLevelType w:val="hybridMultilevel"/>
    <w:tmpl w:val="6ABC2278"/>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AD2291D"/>
    <w:multiLevelType w:val="hybridMultilevel"/>
    <w:tmpl w:val="EF0072F8"/>
    <w:lvl w:ilvl="0" w:tplc="09D21764">
      <w:start w:val="1"/>
      <w:numFmt w:val="bullet"/>
      <w:lvlText w:val=""/>
      <w:lvlJc w:val="left"/>
      <w:pPr>
        <w:ind w:left="720" w:hanging="360"/>
      </w:pPr>
      <w:rPr>
        <w:rFonts w:ascii="Symbol" w:hAnsi="Symbol" w:hint="default"/>
      </w:rPr>
    </w:lvl>
    <w:lvl w:ilvl="1" w:tplc="DDC0CE84">
      <w:start w:val="1"/>
      <w:numFmt w:val="bullet"/>
      <w:lvlText w:val="o"/>
      <w:lvlJc w:val="left"/>
      <w:pPr>
        <w:ind w:left="1440" w:hanging="360"/>
      </w:pPr>
      <w:rPr>
        <w:rFonts w:ascii="Courier New" w:hAnsi="Courier New" w:hint="default"/>
      </w:rPr>
    </w:lvl>
    <w:lvl w:ilvl="2" w:tplc="253CB04E">
      <w:start w:val="1"/>
      <w:numFmt w:val="bullet"/>
      <w:lvlText w:val=""/>
      <w:lvlJc w:val="left"/>
      <w:pPr>
        <w:ind w:left="2160" w:hanging="360"/>
      </w:pPr>
      <w:rPr>
        <w:rFonts w:ascii="Wingdings" w:hAnsi="Wingdings" w:hint="default"/>
      </w:rPr>
    </w:lvl>
    <w:lvl w:ilvl="3" w:tplc="4C7EE41E">
      <w:start w:val="1"/>
      <w:numFmt w:val="bullet"/>
      <w:lvlText w:val=""/>
      <w:lvlJc w:val="left"/>
      <w:pPr>
        <w:ind w:left="2880" w:hanging="360"/>
      </w:pPr>
      <w:rPr>
        <w:rFonts w:ascii="Symbol" w:hAnsi="Symbol" w:hint="default"/>
      </w:rPr>
    </w:lvl>
    <w:lvl w:ilvl="4" w:tplc="1032CB42">
      <w:start w:val="1"/>
      <w:numFmt w:val="bullet"/>
      <w:lvlText w:val="o"/>
      <w:lvlJc w:val="left"/>
      <w:pPr>
        <w:ind w:left="3600" w:hanging="360"/>
      </w:pPr>
      <w:rPr>
        <w:rFonts w:ascii="Courier New" w:hAnsi="Courier New" w:hint="default"/>
      </w:rPr>
    </w:lvl>
    <w:lvl w:ilvl="5" w:tplc="329E3242">
      <w:start w:val="1"/>
      <w:numFmt w:val="bullet"/>
      <w:lvlText w:val=""/>
      <w:lvlJc w:val="left"/>
      <w:pPr>
        <w:ind w:left="4320" w:hanging="360"/>
      </w:pPr>
      <w:rPr>
        <w:rFonts w:ascii="Wingdings" w:hAnsi="Wingdings" w:hint="default"/>
      </w:rPr>
    </w:lvl>
    <w:lvl w:ilvl="6" w:tplc="7FCE94DC">
      <w:start w:val="1"/>
      <w:numFmt w:val="bullet"/>
      <w:lvlText w:val=""/>
      <w:lvlJc w:val="left"/>
      <w:pPr>
        <w:ind w:left="5040" w:hanging="360"/>
      </w:pPr>
      <w:rPr>
        <w:rFonts w:ascii="Symbol" w:hAnsi="Symbol" w:hint="default"/>
      </w:rPr>
    </w:lvl>
    <w:lvl w:ilvl="7" w:tplc="24E8598E">
      <w:start w:val="1"/>
      <w:numFmt w:val="bullet"/>
      <w:lvlText w:val="o"/>
      <w:lvlJc w:val="left"/>
      <w:pPr>
        <w:ind w:left="5760" w:hanging="360"/>
      </w:pPr>
      <w:rPr>
        <w:rFonts w:ascii="Courier New" w:hAnsi="Courier New" w:hint="default"/>
      </w:rPr>
    </w:lvl>
    <w:lvl w:ilvl="8" w:tplc="03BC8B3C">
      <w:start w:val="1"/>
      <w:numFmt w:val="bullet"/>
      <w:lvlText w:val=""/>
      <w:lvlJc w:val="left"/>
      <w:pPr>
        <w:ind w:left="6480" w:hanging="360"/>
      </w:pPr>
      <w:rPr>
        <w:rFonts w:ascii="Wingdings" w:hAnsi="Wingdings" w:hint="default"/>
      </w:rPr>
    </w:lvl>
  </w:abstractNum>
  <w:abstractNum w:abstractNumId="51" w15:restartNumberingAfterBreak="0">
    <w:nsid w:val="4DE63103"/>
    <w:multiLevelType w:val="hybridMultilevel"/>
    <w:tmpl w:val="DFB84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166D22"/>
    <w:multiLevelType w:val="hybridMultilevel"/>
    <w:tmpl w:val="14FC57CE"/>
    <w:lvl w:ilvl="0" w:tplc="0C4AEE40">
      <w:start w:val="1"/>
      <w:numFmt w:val="bullet"/>
      <w:lvlText w:val=""/>
      <w:lvlJc w:val="left"/>
      <w:pPr>
        <w:ind w:left="720" w:hanging="360"/>
      </w:pPr>
      <w:rPr>
        <w:rFonts w:ascii="Symbol" w:hAnsi="Symbol" w:hint="default"/>
      </w:rPr>
    </w:lvl>
    <w:lvl w:ilvl="1" w:tplc="C4EC0330">
      <w:start w:val="1"/>
      <w:numFmt w:val="bullet"/>
      <w:lvlText w:val="o"/>
      <w:lvlJc w:val="left"/>
      <w:pPr>
        <w:ind w:left="1440" w:hanging="360"/>
      </w:pPr>
      <w:rPr>
        <w:rFonts w:ascii="Courier New" w:hAnsi="Courier New" w:hint="default"/>
      </w:rPr>
    </w:lvl>
    <w:lvl w:ilvl="2" w:tplc="801AD092">
      <w:start w:val="1"/>
      <w:numFmt w:val="bullet"/>
      <w:lvlText w:val=""/>
      <w:lvlJc w:val="left"/>
      <w:pPr>
        <w:ind w:left="2160" w:hanging="360"/>
      </w:pPr>
      <w:rPr>
        <w:rFonts w:ascii="Wingdings" w:hAnsi="Wingdings" w:hint="default"/>
      </w:rPr>
    </w:lvl>
    <w:lvl w:ilvl="3" w:tplc="0E66A8AE">
      <w:start w:val="1"/>
      <w:numFmt w:val="bullet"/>
      <w:lvlText w:val=""/>
      <w:lvlJc w:val="left"/>
      <w:pPr>
        <w:ind w:left="2880" w:hanging="360"/>
      </w:pPr>
      <w:rPr>
        <w:rFonts w:ascii="Symbol" w:hAnsi="Symbol" w:hint="default"/>
      </w:rPr>
    </w:lvl>
    <w:lvl w:ilvl="4" w:tplc="C00C212A">
      <w:start w:val="1"/>
      <w:numFmt w:val="bullet"/>
      <w:lvlText w:val="o"/>
      <w:lvlJc w:val="left"/>
      <w:pPr>
        <w:ind w:left="3600" w:hanging="360"/>
      </w:pPr>
      <w:rPr>
        <w:rFonts w:ascii="Courier New" w:hAnsi="Courier New" w:hint="default"/>
      </w:rPr>
    </w:lvl>
    <w:lvl w:ilvl="5" w:tplc="B5F61F06">
      <w:start w:val="1"/>
      <w:numFmt w:val="bullet"/>
      <w:lvlText w:val=""/>
      <w:lvlJc w:val="left"/>
      <w:pPr>
        <w:ind w:left="4320" w:hanging="360"/>
      </w:pPr>
      <w:rPr>
        <w:rFonts w:ascii="Wingdings" w:hAnsi="Wingdings" w:hint="default"/>
      </w:rPr>
    </w:lvl>
    <w:lvl w:ilvl="6" w:tplc="7488FBAC">
      <w:start w:val="1"/>
      <w:numFmt w:val="bullet"/>
      <w:lvlText w:val=""/>
      <w:lvlJc w:val="left"/>
      <w:pPr>
        <w:ind w:left="5040" w:hanging="360"/>
      </w:pPr>
      <w:rPr>
        <w:rFonts w:ascii="Symbol" w:hAnsi="Symbol" w:hint="default"/>
      </w:rPr>
    </w:lvl>
    <w:lvl w:ilvl="7" w:tplc="9BC0A064">
      <w:start w:val="1"/>
      <w:numFmt w:val="bullet"/>
      <w:lvlText w:val="o"/>
      <w:lvlJc w:val="left"/>
      <w:pPr>
        <w:ind w:left="5760" w:hanging="360"/>
      </w:pPr>
      <w:rPr>
        <w:rFonts w:ascii="Courier New" w:hAnsi="Courier New" w:hint="default"/>
      </w:rPr>
    </w:lvl>
    <w:lvl w:ilvl="8" w:tplc="B8008D14">
      <w:start w:val="1"/>
      <w:numFmt w:val="bullet"/>
      <w:lvlText w:val=""/>
      <w:lvlJc w:val="left"/>
      <w:pPr>
        <w:ind w:left="6480" w:hanging="360"/>
      </w:pPr>
      <w:rPr>
        <w:rFonts w:ascii="Wingdings" w:hAnsi="Wingdings" w:hint="default"/>
      </w:rPr>
    </w:lvl>
  </w:abstractNum>
  <w:abstractNum w:abstractNumId="53" w15:restartNumberingAfterBreak="0">
    <w:nsid w:val="4F355D59"/>
    <w:multiLevelType w:val="hybridMultilevel"/>
    <w:tmpl w:val="EFA0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F157A2"/>
    <w:multiLevelType w:val="hybridMultilevel"/>
    <w:tmpl w:val="3C308F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2177EAB"/>
    <w:multiLevelType w:val="hybridMultilevel"/>
    <w:tmpl w:val="87067F70"/>
    <w:lvl w:ilvl="0" w:tplc="7C101738">
      <w:start w:val="1"/>
      <w:numFmt w:val="bullet"/>
      <w:lvlText w:val=""/>
      <w:lvlJc w:val="left"/>
      <w:pPr>
        <w:ind w:left="720" w:hanging="360"/>
      </w:pPr>
      <w:rPr>
        <w:rFonts w:ascii="Symbol" w:hAnsi="Symbol" w:hint="default"/>
      </w:rPr>
    </w:lvl>
    <w:lvl w:ilvl="1" w:tplc="3746DE9A">
      <w:start w:val="1"/>
      <w:numFmt w:val="bullet"/>
      <w:lvlText w:val="o"/>
      <w:lvlJc w:val="left"/>
      <w:pPr>
        <w:ind w:left="1440" w:hanging="360"/>
      </w:pPr>
      <w:rPr>
        <w:rFonts w:ascii="Courier New" w:hAnsi="Courier New" w:hint="default"/>
      </w:rPr>
    </w:lvl>
    <w:lvl w:ilvl="2" w:tplc="7026F292">
      <w:start w:val="1"/>
      <w:numFmt w:val="bullet"/>
      <w:lvlText w:val=""/>
      <w:lvlJc w:val="left"/>
      <w:pPr>
        <w:ind w:left="2160" w:hanging="360"/>
      </w:pPr>
      <w:rPr>
        <w:rFonts w:ascii="Wingdings" w:hAnsi="Wingdings" w:hint="default"/>
      </w:rPr>
    </w:lvl>
    <w:lvl w:ilvl="3" w:tplc="78549E9C">
      <w:start w:val="1"/>
      <w:numFmt w:val="bullet"/>
      <w:lvlText w:val=""/>
      <w:lvlJc w:val="left"/>
      <w:pPr>
        <w:ind w:left="2880" w:hanging="360"/>
      </w:pPr>
      <w:rPr>
        <w:rFonts w:ascii="Symbol" w:hAnsi="Symbol" w:hint="default"/>
      </w:rPr>
    </w:lvl>
    <w:lvl w:ilvl="4" w:tplc="54F00318">
      <w:start w:val="1"/>
      <w:numFmt w:val="bullet"/>
      <w:lvlText w:val="o"/>
      <w:lvlJc w:val="left"/>
      <w:pPr>
        <w:ind w:left="3600" w:hanging="360"/>
      </w:pPr>
      <w:rPr>
        <w:rFonts w:ascii="Courier New" w:hAnsi="Courier New" w:hint="default"/>
      </w:rPr>
    </w:lvl>
    <w:lvl w:ilvl="5" w:tplc="E8EA2094">
      <w:start w:val="1"/>
      <w:numFmt w:val="bullet"/>
      <w:lvlText w:val=""/>
      <w:lvlJc w:val="left"/>
      <w:pPr>
        <w:ind w:left="4320" w:hanging="360"/>
      </w:pPr>
      <w:rPr>
        <w:rFonts w:ascii="Wingdings" w:hAnsi="Wingdings" w:hint="default"/>
      </w:rPr>
    </w:lvl>
    <w:lvl w:ilvl="6" w:tplc="3B348D30">
      <w:start w:val="1"/>
      <w:numFmt w:val="bullet"/>
      <w:lvlText w:val=""/>
      <w:lvlJc w:val="left"/>
      <w:pPr>
        <w:ind w:left="5040" w:hanging="360"/>
      </w:pPr>
      <w:rPr>
        <w:rFonts w:ascii="Symbol" w:hAnsi="Symbol" w:hint="default"/>
      </w:rPr>
    </w:lvl>
    <w:lvl w:ilvl="7" w:tplc="EBCEFA32">
      <w:start w:val="1"/>
      <w:numFmt w:val="bullet"/>
      <w:lvlText w:val="o"/>
      <w:lvlJc w:val="left"/>
      <w:pPr>
        <w:ind w:left="5760" w:hanging="360"/>
      </w:pPr>
      <w:rPr>
        <w:rFonts w:ascii="Courier New" w:hAnsi="Courier New" w:hint="default"/>
      </w:rPr>
    </w:lvl>
    <w:lvl w:ilvl="8" w:tplc="EE1C5E9A">
      <w:start w:val="1"/>
      <w:numFmt w:val="bullet"/>
      <w:lvlText w:val=""/>
      <w:lvlJc w:val="left"/>
      <w:pPr>
        <w:ind w:left="6480" w:hanging="360"/>
      </w:pPr>
      <w:rPr>
        <w:rFonts w:ascii="Wingdings" w:hAnsi="Wingdings" w:hint="default"/>
      </w:rPr>
    </w:lvl>
  </w:abstractNum>
  <w:abstractNum w:abstractNumId="56" w15:restartNumberingAfterBreak="0">
    <w:nsid w:val="558A5EDA"/>
    <w:multiLevelType w:val="hybridMultilevel"/>
    <w:tmpl w:val="1F08C37E"/>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93B6947"/>
    <w:multiLevelType w:val="hybridMultilevel"/>
    <w:tmpl w:val="31A874AE"/>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C3F2B78"/>
    <w:multiLevelType w:val="hybridMultilevel"/>
    <w:tmpl w:val="9F2253EA"/>
    <w:lvl w:ilvl="0" w:tplc="AA8C2984">
      <w:start w:val="1"/>
      <w:numFmt w:val="bullet"/>
      <w:lvlText w:val=""/>
      <w:lvlJc w:val="left"/>
      <w:pPr>
        <w:ind w:left="720" w:hanging="360"/>
      </w:pPr>
      <w:rPr>
        <w:rFonts w:ascii="Symbol" w:hAnsi="Symbol" w:hint="default"/>
      </w:rPr>
    </w:lvl>
    <w:lvl w:ilvl="1" w:tplc="F3387132">
      <w:start w:val="1"/>
      <w:numFmt w:val="bullet"/>
      <w:lvlText w:val="o"/>
      <w:lvlJc w:val="left"/>
      <w:pPr>
        <w:ind w:left="1440" w:hanging="360"/>
      </w:pPr>
      <w:rPr>
        <w:rFonts w:ascii="Courier New" w:hAnsi="Courier New" w:hint="default"/>
      </w:rPr>
    </w:lvl>
    <w:lvl w:ilvl="2" w:tplc="1B026758">
      <w:start w:val="1"/>
      <w:numFmt w:val="bullet"/>
      <w:lvlText w:val=""/>
      <w:lvlJc w:val="left"/>
      <w:pPr>
        <w:ind w:left="2160" w:hanging="360"/>
      </w:pPr>
      <w:rPr>
        <w:rFonts w:ascii="Wingdings" w:hAnsi="Wingdings" w:hint="default"/>
      </w:rPr>
    </w:lvl>
    <w:lvl w:ilvl="3" w:tplc="270A0068">
      <w:start w:val="1"/>
      <w:numFmt w:val="bullet"/>
      <w:lvlText w:val=""/>
      <w:lvlJc w:val="left"/>
      <w:pPr>
        <w:ind w:left="2880" w:hanging="360"/>
      </w:pPr>
      <w:rPr>
        <w:rFonts w:ascii="Symbol" w:hAnsi="Symbol" w:hint="default"/>
      </w:rPr>
    </w:lvl>
    <w:lvl w:ilvl="4" w:tplc="E2BAB8E6">
      <w:start w:val="1"/>
      <w:numFmt w:val="bullet"/>
      <w:lvlText w:val="o"/>
      <w:lvlJc w:val="left"/>
      <w:pPr>
        <w:ind w:left="3600" w:hanging="360"/>
      </w:pPr>
      <w:rPr>
        <w:rFonts w:ascii="Courier New" w:hAnsi="Courier New" w:hint="default"/>
      </w:rPr>
    </w:lvl>
    <w:lvl w:ilvl="5" w:tplc="0944BD1E">
      <w:start w:val="1"/>
      <w:numFmt w:val="bullet"/>
      <w:lvlText w:val=""/>
      <w:lvlJc w:val="left"/>
      <w:pPr>
        <w:ind w:left="4320" w:hanging="360"/>
      </w:pPr>
      <w:rPr>
        <w:rFonts w:ascii="Wingdings" w:hAnsi="Wingdings" w:hint="default"/>
      </w:rPr>
    </w:lvl>
    <w:lvl w:ilvl="6" w:tplc="9FB08F16">
      <w:start w:val="1"/>
      <w:numFmt w:val="bullet"/>
      <w:lvlText w:val=""/>
      <w:lvlJc w:val="left"/>
      <w:pPr>
        <w:ind w:left="5040" w:hanging="360"/>
      </w:pPr>
      <w:rPr>
        <w:rFonts w:ascii="Symbol" w:hAnsi="Symbol" w:hint="default"/>
      </w:rPr>
    </w:lvl>
    <w:lvl w:ilvl="7" w:tplc="ACF82C62">
      <w:start w:val="1"/>
      <w:numFmt w:val="bullet"/>
      <w:lvlText w:val="o"/>
      <w:lvlJc w:val="left"/>
      <w:pPr>
        <w:ind w:left="5760" w:hanging="360"/>
      </w:pPr>
      <w:rPr>
        <w:rFonts w:ascii="Courier New" w:hAnsi="Courier New" w:hint="default"/>
      </w:rPr>
    </w:lvl>
    <w:lvl w:ilvl="8" w:tplc="1A8250E6">
      <w:start w:val="1"/>
      <w:numFmt w:val="bullet"/>
      <w:lvlText w:val=""/>
      <w:lvlJc w:val="left"/>
      <w:pPr>
        <w:ind w:left="6480" w:hanging="360"/>
      </w:pPr>
      <w:rPr>
        <w:rFonts w:ascii="Wingdings" w:hAnsi="Wingdings" w:hint="default"/>
      </w:rPr>
    </w:lvl>
  </w:abstractNum>
  <w:abstractNum w:abstractNumId="59" w15:restartNumberingAfterBreak="0">
    <w:nsid w:val="5D142239"/>
    <w:multiLevelType w:val="hybridMultilevel"/>
    <w:tmpl w:val="80CEC85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5E6336DF"/>
    <w:multiLevelType w:val="hybridMultilevel"/>
    <w:tmpl w:val="97F8973E"/>
    <w:lvl w:ilvl="0" w:tplc="9E5E038A">
      <w:start w:val="1"/>
      <w:numFmt w:val="bullet"/>
      <w:lvlText w:val=""/>
      <w:lvlJc w:val="left"/>
      <w:pPr>
        <w:ind w:left="720" w:hanging="360"/>
      </w:pPr>
      <w:rPr>
        <w:rFonts w:ascii="Symbol" w:hAnsi="Symbol" w:hint="default"/>
      </w:rPr>
    </w:lvl>
    <w:lvl w:ilvl="1" w:tplc="1690E678">
      <w:start w:val="1"/>
      <w:numFmt w:val="bullet"/>
      <w:lvlText w:val="o"/>
      <w:lvlJc w:val="left"/>
      <w:pPr>
        <w:ind w:left="1440" w:hanging="360"/>
      </w:pPr>
      <w:rPr>
        <w:rFonts w:ascii="Courier New" w:hAnsi="Courier New" w:hint="default"/>
      </w:rPr>
    </w:lvl>
    <w:lvl w:ilvl="2" w:tplc="05223B32">
      <w:start w:val="1"/>
      <w:numFmt w:val="bullet"/>
      <w:lvlText w:val=""/>
      <w:lvlJc w:val="left"/>
      <w:pPr>
        <w:ind w:left="2160" w:hanging="360"/>
      </w:pPr>
      <w:rPr>
        <w:rFonts w:ascii="Wingdings" w:hAnsi="Wingdings" w:hint="default"/>
      </w:rPr>
    </w:lvl>
    <w:lvl w:ilvl="3" w:tplc="651ECF40">
      <w:start w:val="1"/>
      <w:numFmt w:val="bullet"/>
      <w:lvlText w:val=""/>
      <w:lvlJc w:val="left"/>
      <w:pPr>
        <w:ind w:left="2880" w:hanging="360"/>
      </w:pPr>
      <w:rPr>
        <w:rFonts w:ascii="Symbol" w:hAnsi="Symbol" w:hint="default"/>
      </w:rPr>
    </w:lvl>
    <w:lvl w:ilvl="4" w:tplc="8A161982">
      <w:start w:val="1"/>
      <w:numFmt w:val="bullet"/>
      <w:lvlText w:val="o"/>
      <w:lvlJc w:val="left"/>
      <w:pPr>
        <w:ind w:left="3600" w:hanging="360"/>
      </w:pPr>
      <w:rPr>
        <w:rFonts w:ascii="Courier New" w:hAnsi="Courier New" w:hint="default"/>
      </w:rPr>
    </w:lvl>
    <w:lvl w:ilvl="5" w:tplc="E6DC1DA2">
      <w:start w:val="1"/>
      <w:numFmt w:val="bullet"/>
      <w:lvlText w:val=""/>
      <w:lvlJc w:val="left"/>
      <w:pPr>
        <w:ind w:left="4320" w:hanging="360"/>
      </w:pPr>
      <w:rPr>
        <w:rFonts w:ascii="Wingdings" w:hAnsi="Wingdings" w:hint="default"/>
      </w:rPr>
    </w:lvl>
    <w:lvl w:ilvl="6" w:tplc="48E4BA92">
      <w:start w:val="1"/>
      <w:numFmt w:val="bullet"/>
      <w:lvlText w:val=""/>
      <w:lvlJc w:val="left"/>
      <w:pPr>
        <w:ind w:left="5040" w:hanging="360"/>
      </w:pPr>
      <w:rPr>
        <w:rFonts w:ascii="Symbol" w:hAnsi="Symbol" w:hint="default"/>
      </w:rPr>
    </w:lvl>
    <w:lvl w:ilvl="7" w:tplc="02C46248">
      <w:start w:val="1"/>
      <w:numFmt w:val="bullet"/>
      <w:lvlText w:val="o"/>
      <w:lvlJc w:val="left"/>
      <w:pPr>
        <w:ind w:left="5760" w:hanging="360"/>
      </w:pPr>
      <w:rPr>
        <w:rFonts w:ascii="Courier New" w:hAnsi="Courier New" w:hint="default"/>
      </w:rPr>
    </w:lvl>
    <w:lvl w:ilvl="8" w:tplc="FF561DE0">
      <w:start w:val="1"/>
      <w:numFmt w:val="bullet"/>
      <w:lvlText w:val=""/>
      <w:lvlJc w:val="left"/>
      <w:pPr>
        <w:ind w:left="6480" w:hanging="360"/>
      </w:pPr>
      <w:rPr>
        <w:rFonts w:ascii="Wingdings" w:hAnsi="Wingdings" w:hint="default"/>
      </w:rPr>
    </w:lvl>
  </w:abstractNum>
  <w:abstractNum w:abstractNumId="61" w15:restartNumberingAfterBreak="0">
    <w:nsid w:val="5F7441BC"/>
    <w:multiLevelType w:val="hybridMultilevel"/>
    <w:tmpl w:val="7A6ABC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5FFE53DB"/>
    <w:multiLevelType w:val="hybridMultilevel"/>
    <w:tmpl w:val="A0FC672E"/>
    <w:lvl w:ilvl="0" w:tplc="B6321EBE">
      <w:start w:val="1"/>
      <w:numFmt w:val="decimal"/>
      <w:lvlText w:val="%1."/>
      <w:lvlJc w:val="left"/>
      <w:pPr>
        <w:ind w:left="720" w:hanging="360"/>
      </w:pPr>
    </w:lvl>
    <w:lvl w:ilvl="1" w:tplc="C92A06C8">
      <w:start w:val="1"/>
      <w:numFmt w:val="lowerLetter"/>
      <w:lvlText w:val="%2."/>
      <w:lvlJc w:val="left"/>
      <w:pPr>
        <w:ind w:left="1440" w:hanging="360"/>
      </w:pPr>
    </w:lvl>
    <w:lvl w:ilvl="2" w:tplc="82AA17D2">
      <w:start w:val="1"/>
      <w:numFmt w:val="lowerRoman"/>
      <w:lvlText w:val="%3."/>
      <w:lvlJc w:val="right"/>
      <w:pPr>
        <w:ind w:left="2160" w:hanging="180"/>
      </w:pPr>
    </w:lvl>
    <w:lvl w:ilvl="3" w:tplc="29F86002">
      <w:start w:val="1"/>
      <w:numFmt w:val="decimal"/>
      <w:lvlText w:val="%4."/>
      <w:lvlJc w:val="left"/>
      <w:pPr>
        <w:ind w:left="2880" w:hanging="360"/>
      </w:pPr>
    </w:lvl>
    <w:lvl w:ilvl="4" w:tplc="9B268214">
      <w:start w:val="1"/>
      <w:numFmt w:val="lowerLetter"/>
      <w:lvlText w:val="%5."/>
      <w:lvlJc w:val="left"/>
      <w:pPr>
        <w:ind w:left="3600" w:hanging="360"/>
      </w:pPr>
    </w:lvl>
    <w:lvl w:ilvl="5" w:tplc="C37CFDB6">
      <w:start w:val="1"/>
      <w:numFmt w:val="lowerRoman"/>
      <w:lvlText w:val="%6."/>
      <w:lvlJc w:val="right"/>
      <w:pPr>
        <w:ind w:left="4320" w:hanging="180"/>
      </w:pPr>
    </w:lvl>
    <w:lvl w:ilvl="6" w:tplc="CF94FAFC">
      <w:start w:val="1"/>
      <w:numFmt w:val="decimal"/>
      <w:lvlText w:val="%7."/>
      <w:lvlJc w:val="left"/>
      <w:pPr>
        <w:ind w:left="5040" w:hanging="360"/>
      </w:pPr>
    </w:lvl>
    <w:lvl w:ilvl="7" w:tplc="1B1439C4">
      <w:start w:val="1"/>
      <w:numFmt w:val="lowerLetter"/>
      <w:lvlText w:val="%8."/>
      <w:lvlJc w:val="left"/>
      <w:pPr>
        <w:ind w:left="5760" w:hanging="360"/>
      </w:pPr>
    </w:lvl>
    <w:lvl w:ilvl="8" w:tplc="649ADEBC">
      <w:start w:val="1"/>
      <w:numFmt w:val="lowerRoman"/>
      <w:lvlText w:val="%9."/>
      <w:lvlJc w:val="right"/>
      <w:pPr>
        <w:ind w:left="6480" w:hanging="180"/>
      </w:pPr>
    </w:lvl>
  </w:abstractNum>
  <w:abstractNum w:abstractNumId="63" w15:restartNumberingAfterBreak="0">
    <w:nsid w:val="62D66991"/>
    <w:multiLevelType w:val="hybridMultilevel"/>
    <w:tmpl w:val="6DC218E8"/>
    <w:lvl w:ilvl="0" w:tplc="7E2E3682">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64" w15:restartNumberingAfterBreak="0">
    <w:nsid w:val="63F45F51"/>
    <w:multiLevelType w:val="hybridMultilevel"/>
    <w:tmpl w:val="AD0E5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7E32E43"/>
    <w:multiLevelType w:val="hybridMultilevel"/>
    <w:tmpl w:val="E95C35A8"/>
    <w:lvl w:ilvl="0" w:tplc="7E2E3682">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66" w15:restartNumberingAfterBreak="0">
    <w:nsid w:val="680E3741"/>
    <w:multiLevelType w:val="hybridMultilevel"/>
    <w:tmpl w:val="E20682EC"/>
    <w:lvl w:ilvl="0" w:tplc="363E31D6">
      <w:start w:val="1"/>
      <w:numFmt w:val="bullet"/>
      <w:lvlText w:val=""/>
      <w:lvlJc w:val="left"/>
      <w:pPr>
        <w:ind w:left="720" w:hanging="360"/>
      </w:pPr>
      <w:rPr>
        <w:rFonts w:ascii="Symbol" w:hAnsi="Symbol" w:hint="default"/>
      </w:rPr>
    </w:lvl>
    <w:lvl w:ilvl="1" w:tplc="399C8092">
      <w:start w:val="1"/>
      <w:numFmt w:val="bullet"/>
      <w:lvlText w:val="o"/>
      <w:lvlJc w:val="left"/>
      <w:pPr>
        <w:ind w:left="1440" w:hanging="360"/>
      </w:pPr>
      <w:rPr>
        <w:rFonts w:ascii="Courier New" w:hAnsi="Courier New" w:hint="default"/>
      </w:rPr>
    </w:lvl>
    <w:lvl w:ilvl="2" w:tplc="EEAE1E9C">
      <w:start w:val="1"/>
      <w:numFmt w:val="bullet"/>
      <w:lvlText w:val=""/>
      <w:lvlJc w:val="left"/>
      <w:pPr>
        <w:ind w:left="2160" w:hanging="360"/>
      </w:pPr>
      <w:rPr>
        <w:rFonts w:ascii="Wingdings" w:hAnsi="Wingdings" w:hint="default"/>
      </w:rPr>
    </w:lvl>
    <w:lvl w:ilvl="3" w:tplc="B1D26346">
      <w:start w:val="1"/>
      <w:numFmt w:val="bullet"/>
      <w:lvlText w:val=""/>
      <w:lvlJc w:val="left"/>
      <w:pPr>
        <w:ind w:left="2880" w:hanging="360"/>
      </w:pPr>
      <w:rPr>
        <w:rFonts w:ascii="Symbol" w:hAnsi="Symbol" w:hint="default"/>
      </w:rPr>
    </w:lvl>
    <w:lvl w:ilvl="4" w:tplc="0BC879BC">
      <w:start w:val="1"/>
      <w:numFmt w:val="bullet"/>
      <w:lvlText w:val="o"/>
      <w:lvlJc w:val="left"/>
      <w:pPr>
        <w:ind w:left="3600" w:hanging="360"/>
      </w:pPr>
      <w:rPr>
        <w:rFonts w:ascii="Courier New" w:hAnsi="Courier New" w:hint="default"/>
      </w:rPr>
    </w:lvl>
    <w:lvl w:ilvl="5" w:tplc="A15857AC">
      <w:start w:val="1"/>
      <w:numFmt w:val="bullet"/>
      <w:lvlText w:val=""/>
      <w:lvlJc w:val="left"/>
      <w:pPr>
        <w:ind w:left="4320" w:hanging="360"/>
      </w:pPr>
      <w:rPr>
        <w:rFonts w:ascii="Wingdings" w:hAnsi="Wingdings" w:hint="default"/>
      </w:rPr>
    </w:lvl>
    <w:lvl w:ilvl="6" w:tplc="B9A8E42C">
      <w:start w:val="1"/>
      <w:numFmt w:val="bullet"/>
      <w:lvlText w:val=""/>
      <w:lvlJc w:val="left"/>
      <w:pPr>
        <w:ind w:left="5040" w:hanging="360"/>
      </w:pPr>
      <w:rPr>
        <w:rFonts w:ascii="Symbol" w:hAnsi="Symbol" w:hint="default"/>
      </w:rPr>
    </w:lvl>
    <w:lvl w:ilvl="7" w:tplc="1BD03B2E">
      <w:start w:val="1"/>
      <w:numFmt w:val="bullet"/>
      <w:lvlText w:val="o"/>
      <w:lvlJc w:val="left"/>
      <w:pPr>
        <w:ind w:left="5760" w:hanging="360"/>
      </w:pPr>
      <w:rPr>
        <w:rFonts w:ascii="Courier New" w:hAnsi="Courier New" w:hint="default"/>
      </w:rPr>
    </w:lvl>
    <w:lvl w:ilvl="8" w:tplc="E188C3BA">
      <w:start w:val="1"/>
      <w:numFmt w:val="bullet"/>
      <w:lvlText w:val=""/>
      <w:lvlJc w:val="left"/>
      <w:pPr>
        <w:ind w:left="6480" w:hanging="360"/>
      </w:pPr>
      <w:rPr>
        <w:rFonts w:ascii="Wingdings" w:hAnsi="Wingdings" w:hint="default"/>
      </w:rPr>
    </w:lvl>
  </w:abstractNum>
  <w:abstractNum w:abstractNumId="67" w15:restartNumberingAfterBreak="0">
    <w:nsid w:val="69C1594B"/>
    <w:multiLevelType w:val="hybridMultilevel"/>
    <w:tmpl w:val="C8C230B0"/>
    <w:lvl w:ilvl="0" w:tplc="5F140292">
      <w:start w:val="1"/>
      <w:numFmt w:val="bullet"/>
      <w:lvlText w:val=""/>
      <w:lvlJc w:val="left"/>
      <w:pPr>
        <w:ind w:left="720" w:hanging="360"/>
      </w:pPr>
      <w:rPr>
        <w:rFonts w:ascii="Symbol" w:hAnsi="Symbol" w:hint="default"/>
      </w:rPr>
    </w:lvl>
    <w:lvl w:ilvl="1" w:tplc="0C9877C4">
      <w:start w:val="1"/>
      <w:numFmt w:val="bullet"/>
      <w:lvlText w:val="o"/>
      <w:lvlJc w:val="left"/>
      <w:pPr>
        <w:ind w:left="1440" w:hanging="360"/>
      </w:pPr>
      <w:rPr>
        <w:rFonts w:ascii="Courier New" w:hAnsi="Courier New" w:hint="default"/>
      </w:rPr>
    </w:lvl>
    <w:lvl w:ilvl="2" w:tplc="11CAC3C8">
      <w:start w:val="1"/>
      <w:numFmt w:val="bullet"/>
      <w:lvlText w:val=""/>
      <w:lvlJc w:val="left"/>
      <w:pPr>
        <w:ind w:left="2160" w:hanging="360"/>
      </w:pPr>
      <w:rPr>
        <w:rFonts w:ascii="Wingdings" w:hAnsi="Wingdings" w:hint="default"/>
      </w:rPr>
    </w:lvl>
    <w:lvl w:ilvl="3" w:tplc="6C78BE36">
      <w:start w:val="1"/>
      <w:numFmt w:val="bullet"/>
      <w:lvlText w:val=""/>
      <w:lvlJc w:val="left"/>
      <w:pPr>
        <w:ind w:left="2880" w:hanging="360"/>
      </w:pPr>
      <w:rPr>
        <w:rFonts w:ascii="Symbol" w:hAnsi="Symbol" w:hint="default"/>
      </w:rPr>
    </w:lvl>
    <w:lvl w:ilvl="4" w:tplc="D19C0DB8">
      <w:start w:val="1"/>
      <w:numFmt w:val="bullet"/>
      <w:lvlText w:val="o"/>
      <w:lvlJc w:val="left"/>
      <w:pPr>
        <w:ind w:left="3600" w:hanging="360"/>
      </w:pPr>
      <w:rPr>
        <w:rFonts w:ascii="Courier New" w:hAnsi="Courier New" w:hint="default"/>
      </w:rPr>
    </w:lvl>
    <w:lvl w:ilvl="5" w:tplc="8766FA9A">
      <w:start w:val="1"/>
      <w:numFmt w:val="bullet"/>
      <w:lvlText w:val=""/>
      <w:lvlJc w:val="left"/>
      <w:pPr>
        <w:ind w:left="4320" w:hanging="360"/>
      </w:pPr>
      <w:rPr>
        <w:rFonts w:ascii="Wingdings" w:hAnsi="Wingdings" w:hint="default"/>
      </w:rPr>
    </w:lvl>
    <w:lvl w:ilvl="6" w:tplc="82BCD058">
      <w:start w:val="1"/>
      <w:numFmt w:val="bullet"/>
      <w:lvlText w:val=""/>
      <w:lvlJc w:val="left"/>
      <w:pPr>
        <w:ind w:left="5040" w:hanging="360"/>
      </w:pPr>
      <w:rPr>
        <w:rFonts w:ascii="Symbol" w:hAnsi="Symbol" w:hint="default"/>
      </w:rPr>
    </w:lvl>
    <w:lvl w:ilvl="7" w:tplc="796A4852">
      <w:start w:val="1"/>
      <w:numFmt w:val="bullet"/>
      <w:lvlText w:val="o"/>
      <w:lvlJc w:val="left"/>
      <w:pPr>
        <w:ind w:left="5760" w:hanging="360"/>
      </w:pPr>
      <w:rPr>
        <w:rFonts w:ascii="Courier New" w:hAnsi="Courier New" w:hint="default"/>
      </w:rPr>
    </w:lvl>
    <w:lvl w:ilvl="8" w:tplc="E02EED3E">
      <w:start w:val="1"/>
      <w:numFmt w:val="bullet"/>
      <w:lvlText w:val=""/>
      <w:lvlJc w:val="left"/>
      <w:pPr>
        <w:ind w:left="6480" w:hanging="360"/>
      </w:pPr>
      <w:rPr>
        <w:rFonts w:ascii="Wingdings" w:hAnsi="Wingdings" w:hint="default"/>
      </w:rPr>
    </w:lvl>
  </w:abstractNum>
  <w:abstractNum w:abstractNumId="68" w15:restartNumberingAfterBreak="0">
    <w:nsid w:val="6ACF5675"/>
    <w:multiLevelType w:val="hybridMultilevel"/>
    <w:tmpl w:val="1974D316"/>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C4F6456"/>
    <w:multiLevelType w:val="hybridMultilevel"/>
    <w:tmpl w:val="10B8DBD6"/>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CFE249F"/>
    <w:multiLevelType w:val="hybridMultilevel"/>
    <w:tmpl w:val="682E3F16"/>
    <w:lvl w:ilvl="0" w:tplc="7E2E3682">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71" w15:restartNumberingAfterBreak="0">
    <w:nsid w:val="6E1E3B11"/>
    <w:multiLevelType w:val="multilevel"/>
    <w:tmpl w:val="72C8E510"/>
    <w:lvl w:ilvl="0">
      <w:start w:val="5"/>
      <w:numFmt w:val="decimal"/>
      <w:lvlText w:val="%1"/>
      <w:lvlJc w:val="left"/>
      <w:pPr>
        <w:ind w:left="500" w:hanging="500"/>
      </w:pPr>
      <w:rPr>
        <w:rFonts w:hint="default"/>
      </w:rPr>
    </w:lvl>
    <w:lvl w:ilvl="1">
      <w:start w:val="9"/>
      <w:numFmt w:val="decimal"/>
      <w:lvlText w:val="%1.%2"/>
      <w:lvlJc w:val="left"/>
      <w:pPr>
        <w:ind w:left="500" w:hanging="5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73CB7554"/>
    <w:multiLevelType w:val="hybridMultilevel"/>
    <w:tmpl w:val="F2566260"/>
    <w:lvl w:ilvl="0" w:tplc="7E2E3682">
      <w:start w:val="1"/>
      <w:numFmt w:val="bullet"/>
      <w:lvlText w:val=""/>
      <w:lvlJc w:val="left"/>
      <w:pPr>
        <w:ind w:left="720" w:hanging="360"/>
      </w:pPr>
      <w:rPr>
        <w:rFonts w:ascii="Symbol" w:hAnsi="Symbol"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start w:val="2625"/>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73" w15:restartNumberingAfterBreak="0">
    <w:nsid w:val="73DF069B"/>
    <w:multiLevelType w:val="hybridMultilevel"/>
    <w:tmpl w:val="254297A4"/>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7024945"/>
    <w:multiLevelType w:val="hybridMultilevel"/>
    <w:tmpl w:val="4E686DF8"/>
    <w:lvl w:ilvl="0" w:tplc="3E26CB5C">
      <w:start w:val="1"/>
      <w:numFmt w:val="bullet"/>
      <w:lvlText w:val="-"/>
      <w:lvlJc w:val="left"/>
      <w:pPr>
        <w:tabs>
          <w:tab w:val="num" w:pos="720"/>
        </w:tabs>
        <w:ind w:left="720" w:hanging="360"/>
      </w:pPr>
      <w:rPr>
        <w:rFonts w:ascii="Times New Roman" w:hAnsi="Times New Roman" w:hint="default"/>
      </w:rPr>
    </w:lvl>
    <w:lvl w:ilvl="1" w:tplc="3B407BB8" w:tentative="1">
      <w:start w:val="1"/>
      <w:numFmt w:val="bullet"/>
      <w:lvlText w:val="-"/>
      <w:lvlJc w:val="left"/>
      <w:pPr>
        <w:tabs>
          <w:tab w:val="num" w:pos="1440"/>
        </w:tabs>
        <w:ind w:left="1440" w:hanging="360"/>
      </w:pPr>
      <w:rPr>
        <w:rFonts w:ascii="Times New Roman" w:hAnsi="Times New Roman" w:hint="default"/>
      </w:rPr>
    </w:lvl>
    <w:lvl w:ilvl="2" w:tplc="D1DC748E" w:tentative="1">
      <w:start w:val="1"/>
      <w:numFmt w:val="bullet"/>
      <w:lvlText w:val="-"/>
      <w:lvlJc w:val="left"/>
      <w:pPr>
        <w:tabs>
          <w:tab w:val="num" w:pos="2160"/>
        </w:tabs>
        <w:ind w:left="2160" w:hanging="360"/>
      </w:pPr>
      <w:rPr>
        <w:rFonts w:ascii="Times New Roman" w:hAnsi="Times New Roman" w:hint="default"/>
      </w:rPr>
    </w:lvl>
    <w:lvl w:ilvl="3" w:tplc="0AB048E0" w:tentative="1">
      <w:start w:val="1"/>
      <w:numFmt w:val="bullet"/>
      <w:lvlText w:val="-"/>
      <w:lvlJc w:val="left"/>
      <w:pPr>
        <w:tabs>
          <w:tab w:val="num" w:pos="2880"/>
        </w:tabs>
        <w:ind w:left="2880" w:hanging="360"/>
      </w:pPr>
      <w:rPr>
        <w:rFonts w:ascii="Times New Roman" w:hAnsi="Times New Roman" w:hint="default"/>
      </w:rPr>
    </w:lvl>
    <w:lvl w:ilvl="4" w:tplc="313AC67E" w:tentative="1">
      <w:start w:val="1"/>
      <w:numFmt w:val="bullet"/>
      <w:lvlText w:val="-"/>
      <w:lvlJc w:val="left"/>
      <w:pPr>
        <w:tabs>
          <w:tab w:val="num" w:pos="3600"/>
        </w:tabs>
        <w:ind w:left="3600" w:hanging="360"/>
      </w:pPr>
      <w:rPr>
        <w:rFonts w:ascii="Times New Roman" w:hAnsi="Times New Roman" w:hint="default"/>
      </w:rPr>
    </w:lvl>
    <w:lvl w:ilvl="5" w:tplc="509A9B14" w:tentative="1">
      <w:start w:val="1"/>
      <w:numFmt w:val="bullet"/>
      <w:lvlText w:val="-"/>
      <w:lvlJc w:val="left"/>
      <w:pPr>
        <w:tabs>
          <w:tab w:val="num" w:pos="4320"/>
        </w:tabs>
        <w:ind w:left="4320" w:hanging="360"/>
      </w:pPr>
      <w:rPr>
        <w:rFonts w:ascii="Times New Roman" w:hAnsi="Times New Roman" w:hint="default"/>
      </w:rPr>
    </w:lvl>
    <w:lvl w:ilvl="6" w:tplc="F7CACC8E" w:tentative="1">
      <w:start w:val="1"/>
      <w:numFmt w:val="bullet"/>
      <w:lvlText w:val="-"/>
      <w:lvlJc w:val="left"/>
      <w:pPr>
        <w:tabs>
          <w:tab w:val="num" w:pos="5040"/>
        </w:tabs>
        <w:ind w:left="5040" w:hanging="360"/>
      </w:pPr>
      <w:rPr>
        <w:rFonts w:ascii="Times New Roman" w:hAnsi="Times New Roman" w:hint="default"/>
      </w:rPr>
    </w:lvl>
    <w:lvl w:ilvl="7" w:tplc="16E4ADBC" w:tentative="1">
      <w:start w:val="1"/>
      <w:numFmt w:val="bullet"/>
      <w:lvlText w:val="-"/>
      <w:lvlJc w:val="left"/>
      <w:pPr>
        <w:tabs>
          <w:tab w:val="num" w:pos="5760"/>
        </w:tabs>
        <w:ind w:left="5760" w:hanging="360"/>
      </w:pPr>
      <w:rPr>
        <w:rFonts w:ascii="Times New Roman" w:hAnsi="Times New Roman" w:hint="default"/>
      </w:rPr>
    </w:lvl>
    <w:lvl w:ilvl="8" w:tplc="8B1C4D4C" w:tentative="1">
      <w:start w:val="1"/>
      <w:numFmt w:val="bullet"/>
      <w:lvlText w:val="-"/>
      <w:lvlJc w:val="left"/>
      <w:pPr>
        <w:tabs>
          <w:tab w:val="num" w:pos="6480"/>
        </w:tabs>
        <w:ind w:left="6480" w:hanging="360"/>
      </w:pPr>
      <w:rPr>
        <w:rFonts w:ascii="Times New Roman" w:hAnsi="Times New Roman" w:hint="default"/>
      </w:rPr>
    </w:lvl>
  </w:abstractNum>
  <w:abstractNum w:abstractNumId="75" w15:restartNumberingAfterBreak="0">
    <w:nsid w:val="7A9626A4"/>
    <w:multiLevelType w:val="hybridMultilevel"/>
    <w:tmpl w:val="51942718"/>
    <w:lvl w:ilvl="0" w:tplc="1088ADD2">
      <w:start w:val="1"/>
      <w:numFmt w:val="bullet"/>
      <w:lvlText w:val="-"/>
      <w:lvlJc w:val="left"/>
      <w:pPr>
        <w:tabs>
          <w:tab w:val="num" w:pos="720"/>
        </w:tabs>
        <w:ind w:left="720" w:hanging="360"/>
      </w:pPr>
      <w:rPr>
        <w:rFonts w:ascii="Times New Roman" w:hAnsi="Times New Roman" w:hint="default"/>
      </w:rPr>
    </w:lvl>
    <w:lvl w:ilvl="1" w:tplc="EC16C578">
      <w:start w:val="1"/>
      <w:numFmt w:val="bullet"/>
      <w:lvlText w:val="-"/>
      <w:lvlJc w:val="left"/>
      <w:pPr>
        <w:tabs>
          <w:tab w:val="num" w:pos="1440"/>
        </w:tabs>
        <w:ind w:left="1440" w:hanging="360"/>
      </w:pPr>
      <w:rPr>
        <w:rFonts w:ascii="Times New Roman" w:hAnsi="Times New Roman" w:hint="default"/>
      </w:rPr>
    </w:lvl>
    <w:lvl w:ilvl="2" w:tplc="462C7458" w:tentative="1">
      <w:start w:val="1"/>
      <w:numFmt w:val="bullet"/>
      <w:lvlText w:val="-"/>
      <w:lvlJc w:val="left"/>
      <w:pPr>
        <w:tabs>
          <w:tab w:val="num" w:pos="2160"/>
        </w:tabs>
        <w:ind w:left="2160" w:hanging="360"/>
      </w:pPr>
      <w:rPr>
        <w:rFonts w:ascii="Times New Roman" w:hAnsi="Times New Roman" w:hint="default"/>
      </w:rPr>
    </w:lvl>
    <w:lvl w:ilvl="3" w:tplc="C922ADBC">
      <w:start w:val="2625"/>
      <w:numFmt w:val="bullet"/>
      <w:lvlText w:val="-"/>
      <w:lvlJc w:val="left"/>
      <w:pPr>
        <w:tabs>
          <w:tab w:val="num" w:pos="2880"/>
        </w:tabs>
        <w:ind w:left="2880" w:hanging="360"/>
      </w:pPr>
      <w:rPr>
        <w:rFonts w:ascii="Times New Roman" w:hAnsi="Times New Roman" w:hint="default"/>
      </w:rPr>
    </w:lvl>
    <w:lvl w:ilvl="4" w:tplc="A2C86D46" w:tentative="1">
      <w:start w:val="1"/>
      <w:numFmt w:val="bullet"/>
      <w:lvlText w:val="-"/>
      <w:lvlJc w:val="left"/>
      <w:pPr>
        <w:tabs>
          <w:tab w:val="num" w:pos="3600"/>
        </w:tabs>
        <w:ind w:left="3600" w:hanging="360"/>
      </w:pPr>
      <w:rPr>
        <w:rFonts w:ascii="Times New Roman" w:hAnsi="Times New Roman" w:hint="default"/>
      </w:rPr>
    </w:lvl>
    <w:lvl w:ilvl="5" w:tplc="99AC0C14" w:tentative="1">
      <w:start w:val="1"/>
      <w:numFmt w:val="bullet"/>
      <w:lvlText w:val="-"/>
      <w:lvlJc w:val="left"/>
      <w:pPr>
        <w:tabs>
          <w:tab w:val="num" w:pos="4320"/>
        </w:tabs>
        <w:ind w:left="4320" w:hanging="360"/>
      </w:pPr>
      <w:rPr>
        <w:rFonts w:ascii="Times New Roman" w:hAnsi="Times New Roman" w:hint="default"/>
      </w:rPr>
    </w:lvl>
    <w:lvl w:ilvl="6" w:tplc="D4D6B29A" w:tentative="1">
      <w:start w:val="1"/>
      <w:numFmt w:val="bullet"/>
      <w:lvlText w:val="-"/>
      <w:lvlJc w:val="left"/>
      <w:pPr>
        <w:tabs>
          <w:tab w:val="num" w:pos="5040"/>
        </w:tabs>
        <w:ind w:left="5040" w:hanging="360"/>
      </w:pPr>
      <w:rPr>
        <w:rFonts w:ascii="Times New Roman" w:hAnsi="Times New Roman" w:hint="default"/>
      </w:rPr>
    </w:lvl>
    <w:lvl w:ilvl="7" w:tplc="35B0235A" w:tentative="1">
      <w:start w:val="1"/>
      <w:numFmt w:val="bullet"/>
      <w:lvlText w:val="-"/>
      <w:lvlJc w:val="left"/>
      <w:pPr>
        <w:tabs>
          <w:tab w:val="num" w:pos="5760"/>
        </w:tabs>
        <w:ind w:left="5760" w:hanging="360"/>
      </w:pPr>
      <w:rPr>
        <w:rFonts w:ascii="Times New Roman" w:hAnsi="Times New Roman" w:hint="default"/>
      </w:rPr>
    </w:lvl>
    <w:lvl w:ilvl="8" w:tplc="BCEAD3FE" w:tentative="1">
      <w:start w:val="1"/>
      <w:numFmt w:val="bullet"/>
      <w:lvlText w:val="-"/>
      <w:lvlJc w:val="left"/>
      <w:pPr>
        <w:tabs>
          <w:tab w:val="num" w:pos="6480"/>
        </w:tabs>
        <w:ind w:left="6480" w:hanging="360"/>
      </w:pPr>
      <w:rPr>
        <w:rFonts w:ascii="Times New Roman" w:hAnsi="Times New Roman" w:hint="default"/>
      </w:rPr>
    </w:lvl>
  </w:abstractNum>
  <w:num w:numId="1" w16cid:durableId="147290823">
    <w:abstractNumId w:val="50"/>
  </w:num>
  <w:num w:numId="2" w16cid:durableId="12000164">
    <w:abstractNumId w:val="8"/>
  </w:num>
  <w:num w:numId="3" w16cid:durableId="483930709">
    <w:abstractNumId w:val="45"/>
  </w:num>
  <w:num w:numId="4" w16cid:durableId="905918361">
    <w:abstractNumId w:val="62"/>
  </w:num>
  <w:num w:numId="5" w16cid:durableId="98063024">
    <w:abstractNumId w:val="32"/>
  </w:num>
  <w:num w:numId="6" w16cid:durableId="1832674587">
    <w:abstractNumId w:val="26"/>
  </w:num>
  <w:num w:numId="7" w16cid:durableId="1650789700">
    <w:abstractNumId w:val="27"/>
  </w:num>
  <w:num w:numId="8" w16cid:durableId="1375737025">
    <w:abstractNumId w:val="16"/>
  </w:num>
  <w:num w:numId="9" w16cid:durableId="1518809363">
    <w:abstractNumId w:val="19"/>
  </w:num>
  <w:num w:numId="10" w16cid:durableId="335377377">
    <w:abstractNumId w:val="31"/>
  </w:num>
  <w:num w:numId="11" w16cid:durableId="1732390216">
    <w:abstractNumId w:val="10"/>
  </w:num>
  <w:num w:numId="12" w16cid:durableId="616108182">
    <w:abstractNumId w:val="34"/>
  </w:num>
  <w:num w:numId="13" w16cid:durableId="780684188">
    <w:abstractNumId w:val="52"/>
  </w:num>
  <w:num w:numId="14" w16cid:durableId="218057571">
    <w:abstractNumId w:val="58"/>
  </w:num>
  <w:num w:numId="15" w16cid:durableId="1044448057">
    <w:abstractNumId w:val="0"/>
  </w:num>
  <w:num w:numId="16" w16cid:durableId="906262005">
    <w:abstractNumId w:val="46"/>
  </w:num>
  <w:num w:numId="17" w16cid:durableId="1793136020">
    <w:abstractNumId w:val="55"/>
  </w:num>
  <w:num w:numId="18" w16cid:durableId="1943947875">
    <w:abstractNumId w:val="67"/>
  </w:num>
  <w:num w:numId="19" w16cid:durableId="331299195">
    <w:abstractNumId w:val="14"/>
  </w:num>
  <w:num w:numId="20" w16cid:durableId="1916817939">
    <w:abstractNumId w:val="4"/>
  </w:num>
  <w:num w:numId="21" w16cid:durableId="1992559756">
    <w:abstractNumId w:val="1"/>
  </w:num>
  <w:num w:numId="22" w16cid:durableId="1282612808">
    <w:abstractNumId w:val="15"/>
  </w:num>
  <w:num w:numId="23" w16cid:durableId="212161492">
    <w:abstractNumId w:val="13"/>
  </w:num>
  <w:num w:numId="24" w16cid:durableId="1137987889">
    <w:abstractNumId w:val="60"/>
  </w:num>
  <w:num w:numId="25" w16cid:durableId="1540438418">
    <w:abstractNumId w:val="66"/>
  </w:num>
  <w:num w:numId="26" w16cid:durableId="508566266">
    <w:abstractNumId w:val="28"/>
  </w:num>
  <w:num w:numId="27" w16cid:durableId="1851986390">
    <w:abstractNumId w:val="23"/>
  </w:num>
  <w:num w:numId="28" w16cid:durableId="1882134000">
    <w:abstractNumId w:val="5"/>
  </w:num>
  <w:num w:numId="29" w16cid:durableId="1589801318">
    <w:abstractNumId w:val="53"/>
  </w:num>
  <w:num w:numId="30" w16cid:durableId="57826024">
    <w:abstractNumId w:val="54"/>
  </w:num>
  <w:num w:numId="31" w16cid:durableId="1494374875">
    <w:abstractNumId w:val="51"/>
  </w:num>
  <w:num w:numId="32" w16cid:durableId="937643751">
    <w:abstractNumId w:val="74"/>
  </w:num>
  <w:num w:numId="33" w16cid:durableId="1813905899">
    <w:abstractNumId w:val="36"/>
  </w:num>
  <w:num w:numId="34" w16cid:durableId="1619799693">
    <w:abstractNumId w:val="75"/>
  </w:num>
  <w:num w:numId="35" w16cid:durableId="1700206396">
    <w:abstractNumId w:val="42"/>
  </w:num>
  <w:num w:numId="36" w16cid:durableId="912005851">
    <w:abstractNumId w:val="22"/>
  </w:num>
  <w:num w:numId="37" w16cid:durableId="915549891">
    <w:abstractNumId w:val="11"/>
  </w:num>
  <w:num w:numId="38" w16cid:durableId="1930040435">
    <w:abstractNumId w:val="43"/>
  </w:num>
  <w:num w:numId="39" w16cid:durableId="220213777">
    <w:abstractNumId w:val="64"/>
  </w:num>
  <w:num w:numId="40" w16cid:durableId="1996110189">
    <w:abstractNumId w:val="7"/>
  </w:num>
  <w:num w:numId="41" w16cid:durableId="221185776">
    <w:abstractNumId w:val="59"/>
  </w:num>
  <w:num w:numId="42" w16cid:durableId="569538200">
    <w:abstractNumId w:val="3"/>
  </w:num>
  <w:num w:numId="43" w16cid:durableId="247229264">
    <w:abstractNumId w:val="40"/>
  </w:num>
  <w:num w:numId="44" w16cid:durableId="132869110">
    <w:abstractNumId w:val="9"/>
  </w:num>
  <w:num w:numId="45" w16cid:durableId="1014384912">
    <w:abstractNumId w:val="41"/>
  </w:num>
  <w:num w:numId="46" w16cid:durableId="12877206">
    <w:abstractNumId w:val="30"/>
  </w:num>
  <w:num w:numId="47" w16cid:durableId="1123110133">
    <w:abstractNumId w:val="37"/>
  </w:num>
  <w:num w:numId="48" w16cid:durableId="1894389875">
    <w:abstractNumId w:val="35"/>
  </w:num>
  <w:num w:numId="49" w16cid:durableId="1343050884">
    <w:abstractNumId w:val="61"/>
  </w:num>
  <w:num w:numId="50" w16cid:durableId="1255017227">
    <w:abstractNumId w:val="17"/>
  </w:num>
  <w:num w:numId="51" w16cid:durableId="520894484">
    <w:abstractNumId w:val="18"/>
  </w:num>
  <w:num w:numId="52" w16cid:durableId="655649221">
    <w:abstractNumId w:val="56"/>
  </w:num>
  <w:num w:numId="53" w16cid:durableId="493185352">
    <w:abstractNumId w:val="44"/>
  </w:num>
  <w:num w:numId="54" w16cid:durableId="721173231">
    <w:abstractNumId w:val="33"/>
  </w:num>
  <w:num w:numId="55" w16cid:durableId="1555117544">
    <w:abstractNumId w:val="57"/>
  </w:num>
  <w:num w:numId="56" w16cid:durableId="897862047">
    <w:abstractNumId w:val="48"/>
  </w:num>
  <w:num w:numId="57" w16cid:durableId="530343227">
    <w:abstractNumId w:val="69"/>
  </w:num>
  <w:num w:numId="58" w16cid:durableId="618337022">
    <w:abstractNumId w:val="12"/>
  </w:num>
  <w:num w:numId="59" w16cid:durableId="1270966600">
    <w:abstractNumId w:val="21"/>
  </w:num>
  <w:num w:numId="60" w16cid:durableId="1572233724">
    <w:abstractNumId w:val="38"/>
  </w:num>
  <w:num w:numId="61" w16cid:durableId="2099405055">
    <w:abstractNumId w:val="24"/>
  </w:num>
  <w:num w:numId="62" w16cid:durableId="149519657">
    <w:abstractNumId w:val="68"/>
  </w:num>
  <w:num w:numId="63" w16cid:durableId="868686500">
    <w:abstractNumId w:val="20"/>
  </w:num>
  <w:num w:numId="64" w16cid:durableId="569387719">
    <w:abstractNumId w:val="25"/>
  </w:num>
  <w:num w:numId="65" w16cid:durableId="648559094">
    <w:abstractNumId w:val="73"/>
  </w:num>
  <w:num w:numId="66" w16cid:durableId="2140997894">
    <w:abstractNumId w:val="6"/>
  </w:num>
  <w:num w:numId="67" w16cid:durableId="469903262">
    <w:abstractNumId w:val="49"/>
  </w:num>
  <w:num w:numId="68" w16cid:durableId="832843083">
    <w:abstractNumId w:val="65"/>
  </w:num>
  <w:num w:numId="69" w16cid:durableId="1991396892">
    <w:abstractNumId w:val="72"/>
  </w:num>
  <w:num w:numId="70" w16cid:durableId="318003707">
    <w:abstractNumId w:val="39"/>
  </w:num>
  <w:num w:numId="71" w16cid:durableId="2025355315">
    <w:abstractNumId w:val="47"/>
  </w:num>
  <w:num w:numId="72" w16cid:durableId="2063675905">
    <w:abstractNumId w:val="29"/>
  </w:num>
  <w:num w:numId="73" w16cid:durableId="588925766">
    <w:abstractNumId w:val="2"/>
  </w:num>
  <w:num w:numId="74" w16cid:durableId="225797681">
    <w:abstractNumId w:val="71"/>
  </w:num>
  <w:num w:numId="75" w16cid:durableId="1566455966">
    <w:abstractNumId w:val="63"/>
  </w:num>
  <w:num w:numId="76" w16cid:durableId="510683984">
    <w:abstractNumId w:val="70"/>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Honig">
    <w15:presenceInfo w15:providerId="AD" w15:userId="S::christopher.honig@unimelb.edu.au::19b9b83a-5890-49d6-aa12-4c01b1f069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activeWritingStyle w:appName="MSWord" w:lang="en-US" w:vendorID="64" w:dllVersion="0" w:nlCheck="1" w:checkStyle="0"/>
  <w:activeWritingStyle w:appName="MSWord" w:lang="en-AU"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C17"/>
    <w:rsid w:val="00002774"/>
    <w:rsid w:val="00002A02"/>
    <w:rsid w:val="00011259"/>
    <w:rsid w:val="00011BA9"/>
    <w:rsid w:val="00012E04"/>
    <w:rsid w:val="000142AE"/>
    <w:rsid w:val="0002126C"/>
    <w:rsid w:val="000232CF"/>
    <w:rsid w:val="00023F45"/>
    <w:rsid w:val="00023FAE"/>
    <w:rsid w:val="00031196"/>
    <w:rsid w:val="00034A53"/>
    <w:rsid w:val="00035D9A"/>
    <w:rsid w:val="000374EA"/>
    <w:rsid w:val="00041078"/>
    <w:rsid w:val="00041524"/>
    <w:rsid w:val="00043590"/>
    <w:rsid w:val="00051058"/>
    <w:rsid w:val="00051A40"/>
    <w:rsid w:val="00052F74"/>
    <w:rsid w:val="00053F97"/>
    <w:rsid w:val="00054051"/>
    <w:rsid w:val="00054769"/>
    <w:rsid w:val="00062B59"/>
    <w:rsid w:val="00065EE9"/>
    <w:rsid w:val="000671A7"/>
    <w:rsid w:val="00081338"/>
    <w:rsid w:val="00084B9E"/>
    <w:rsid w:val="00087C51"/>
    <w:rsid w:val="0009142F"/>
    <w:rsid w:val="00091951"/>
    <w:rsid w:val="00091E70"/>
    <w:rsid w:val="00091EC3"/>
    <w:rsid w:val="000A74FC"/>
    <w:rsid w:val="000B1045"/>
    <w:rsid w:val="000B26D4"/>
    <w:rsid w:val="000B3B87"/>
    <w:rsid w:val="000B3FC1"/>
    <w:rsid w:val="000C0915"/>
    <w:rsid w:val="000C10FC"/>
    <w:rsid w:val="000C6659"/>
    <w:rsid w:val="000C78A0"/>
    <w:rsid w:val="000D01FB"/>
    <w:rsid w:val="000D4067"/>
    <w:rsid w:val="000D539B"/>
    <w:rsid w:val="000E08A7"/>
    <w:rsid w:val="000E1FF5"/>
    <w:rsid w:val="000E20EA"/>
    <w:rsid w:val="000E742F"/>
    <w:rsid w:val="000F4AF1"/>
    <w:rsid w:val="000F5673"/>
    <w:rsid w:val="000F7B11"/>
    <w:rsid w:val="001026AF"/>
    <w:rsid w:val="00102C17"/>
    <w:rsid w:val="00107271"/>
    <w:rsid w:val="0010F1DC"/>
    <w:rsid w:val="001121B0"/>
    <w:rsid w:val="00112DFD"/>
    <w:rsid w:val="0012530C"/>
    <w:rsid w:val="0013406C"/>
    <w:rsid w:val="0013782F"/>
    <w:rsid w:val="0014048B"/>
    <w:rsid w:val="00142186"/>
    <w:rsid w:val="001421D6"/>
    <w:rsid w:val="00146E54"/>
    <w:rsid w:val="00150C01"/>
    <w:rsid w:val="00152804"/>
    <w:rsid w:val="00155D4F"/>
    <w:rsid w:val="00156E07"/>
    <w:rsid w:val="001600C9"/>
    <w:rsid w:val="00160745"/>
    <w:rsid w:val="001634A4"/>
    <w:rsid w:val="00163A0D"/>
    <w:rsid w:val="00165C2F"/>
    <w:rsid w:val="001679F8"/>
    <w:rsid w:val="001800CC"/>
    <w:rsid w:val="00181EBF"/>
    <w:rsid w:val="00191434"/>
    <w:rsid w:val="001923BD"/>
    <w:rsid w:val="00192947"/>
    <w:rsid w:val="00193267"/>
    <w:rsid w:val="00197B60"/>
    <w:rsid w:val="001A08EB"/>
    <w:rsid w:val="001A2D37"/>
    <w:rsid w:val="001A5472"/>
    <w:rsid w:val="001A68AD"/>
    <w:rsid w:val="001A6A6A"/>
    <w:rsid w:val="001B2C1C"/>
    <w:rsid w:val="001B404A"/>
    <w:rsid w:val="001B5350"/>
    <w:rsid w:val="001B5A90"/>
    <w:rsid w:val="001C0211"/>
    <w:rsid w:val="001C1F1E"/>
    <w:rsid w:val="001C3657"/>
    <w:rsid w:val="001C4810"/>
    <w:rsid w:val="001C4FF4"/>
    <w:rsid w:val="001C6B97"/>
    <w:rsid w:val="001D029C"/>
    <w:rsid w:val="001D0374"/>
    <w:rsid w:val="001D0BEF"/>
    <w:rsid w:val="001D2ACA"/>
    <w:rsid w:val="001D3B92"/>
    <w:rsid w:val="001D4563"/>
    <w:rsid w:val="001D5EF4"/>
    <w:rsid w:val="001E17DD"/>
    <w:rsid w:val="001E1F17"/>
    <w:rsid w:val="001E2F5A"/>
    <w:rsid w:val="001E6B92"/>
    <w:rsid w:val="001F35C9"/>
    <w:rsid w:val="001F72EB"/>
    <w:rsid w:val="002070E7"/>
    <w:rsid w:val="0021058C"/>
    <w:rsid w:val="00215EF1"/>
    <w:rsid w:val="002171DB"/>
    <w:rsid w:val="002205C6"/>
    <w:rsid w:val="00222850"/>
    <w:rsid w:val="00232C19"/>
    <w:rsid w:val="00235BA2"/>
    <w:rsid w:val="0023623E"/>
    <w:rsid w:val="0024163B"/>
    <w:rsid w:val="0024258D"/>
    <w:rsid w:val="0024363B"/>
    <w:rsid w:val="00247162"/>
    <w:rsid w:val="0025123B"/>
    <w:rsid w:val="002538DD"/>
    <w:rsid w:val="00253A07"/>
    <w:rsid w:val="00253B01"/>
    <w:rsid w:val="002560EF"/>
    <w:rsid w:val="002603C1"/>
    <w:rsid w:val="00260AF4"/>
    <w:rsid w:val="00260C8F"/>
    <w:rsid w:val="0026608A"/>
    <w:rsid w:val="00282869"/>
    <w:rsid w:val="002831C9"/>
    <w:rsid w:val="0028448D"/>
    <w:rsid w:val="0028689C"/>
    <w:rsid w:val="00293EE9"/>
    <w:rsid w:val="002971FD"/>
    <w:rsid w:val="002A36C2"/>
    <w:rsid w:val="002A435B"/>
    <w:rsid w:val="002A4897"/>
    <w:rsid w:val="002A5620"/>
    <w:rsid w:val="002B3DFF"/>
    <w:rsid w:val="002C0D56"/>
    <w:rsid w:val="002C498E"/>
    <w:rsid w:val="002C7E04"/>
    <w:rsid w:val="002D085E"/>
    <w:rsid w:val="002D42DC"/>
    <w:rsid w:val="002D434C"/>
    <w:rsid w:val="002D512F"/>
    <w:rsid w:val="002E0003"/>
    <w:rsid w:val="002E2EEC"/>
    <w:rsid w:val="002E407D"/>
    <w:rsid w:val="002E5A5A"/>
    <w:rsid w:val="002E5F84"/>
    <w:rsid w:val="002E7B64"/>
    <w:rsid w:val="002F0A1F"/>
    <w:rsid w:val="002F0D5C"/>
    <w:rsid w:val="002F2764"/>
    <w:rsid w:val="002F2B2F"/>
    <w:rsid w:val="002F6299"/>
    <w:rsid w:val="002F7C67"/>
    <w:rsid w:val="0030088A"/>
    <w:rsid w:val="00300D48"/>
    <w:rsid w:val="0030221D"/>
    <w:rsid w:val="00304026"/>
    <w:rsid w:val="00307CAD"/>
    <w:rsid w:val="00315664"/>
    <w:rsid w:val="003158D8"/>
    <w:rsid w:val="003161A0"/>
    <w:rsid w:val="00316FFF"/>
    <w:rsid w:val="0032020B"/>
    <w:rsid w:val="0032163E"/>
    <w:rsid w:val="003221B2"/>
    <w:rsid w:val="00322903"/>
    <w:rsid w:val="00324A21"/>
    <w:rsid w:val="00325063"/>
    <w:rsid w:val="00326C8A"/>
    <w:rsid w:val="00331258"/>
    <w:rsid w:val="00332522"/>
    <w:rsid w:val="00335E9C"/>
    <w:rsid w:val="00335FF0"/>
    <w:rsid w:val="003404CC"/>
    <w:rsid w:val="00340AC4"/>
    <w:rsid w:val="00343175"/>
    <w:rsid w:val="0034371A"/>
    <w:rsid w:val="0035153C"/>
    <w:rsid w:val="00351B83"/>
    <w:rsid w:val="00351CE3"/>
    <w:rsid w:val="003520CB"/>
    <w:rsid w:val="00354C3E"/>
    <w:rsid w:val="00360798"/>
    <w:rsid w:val="003619A8"/>
    <w:rsid w:val="00361FE4"/>
    <w:rsid w:val="003656E5"/>
    <w:rsid w:val="0036711B"/>
    <w:rsid w:val="00370A9A"/>
    <w:rsid w:val="00370BB6"/>
    <w:rsid w:val="00371317"/>
    <w:rsid w:val="00371A4A"/>
    <w:rsid w:val="003737AB"/>
    <w:rsid w:val="003805DA"/>
    <w:rsid w:val="003829A9"/>
    <w:rsid w:val="00387EF2"/>
    <w:rsid w:val="00393449"/>
    <w:rsid w:val="0039542E"/>
    <w:rsid w:val="00397EF9"/>
    <w:rsid w:val="003A014A"/>
    <w:rsid w:val="003A1734"/>
    <w:rsid w:val="003B379D"/>
    <w:rsid w:val="003B49FE"/>
    <w:rsid w:val="003D0472"/>
    <w:rsid w:val="003D0A98"/>
    <w:rsid w:val="003E35DB"/>
    <w:rsid w:val="003E529D"/>
    <w:rsid w:val="003E7489"/>
    <w:rsid w:val="003F03E5"/>
    <w:rsid w:val="003F1A70"/>
    <w:rsid w:val="003F1EE0"/>
    <w:rsid w:val="003F3AB6"/>
    <w:rsid w:val="003F3CEA"/>
    <w:rsid w:val="003F4515"/>
    <w:rsid w:val="003F471B"/>
    <w:rsid w:val="0041058A"/>
    <w:rsid w:val="00414C1B"/>
    <w:rsid w:val="004151C1"/>
    <w:rsid w:val="00415625"/>
    <w:rsid w:val="00416F2E"/>
    <w:rsid w:val="00431E99"/>
    <w:rsid w:val="00433938"/>
    <w:rsid w:val="004420AF"/>
    <w:rsid w:val="00442383"/>
    <w:rsid w:val="00442D34"/>
    <w:rsid w:val="0044482A"/>
    <w:rsid w:val="004477BC"/>
    <w:rsid w:val="00452C30"/>
    <w:rsid w:val="00452EAA"/>
    <w:rsid w:val="00457F5E"/>
    <w:rsid w:val="004632DA"/>
    <w:rsid w:val="00465668"/>
    <w:rsid w:val="00471154"/>
    <w:rsid w:val="00471676"/>
    <w:rsid w:val="00471BF4"/>
    <w:rsid w:val="00472385"/>
    <w:rsid w:val="00473001"/>
    <w:rsid w:val="00473828"/>
    <w:rsid w:val="00474EB1"/>
    <w:rsid w:val="0047513B"/>
    <w:rsid w:val="00477FCF"/>
    <w:rsid w:val="0048060B"/>
    <w:rsid w:val="00481AF5"/>
    <w:rsid w:val="00483303"/>
    <w:rsid w:val="004956C2"/>
    <w:rsid w:val="004A014F"/>
    <w:rsid w:val="004A7692"/>
    <w:rsid w:val="004B03A8"/>
    <w:rsid w:val="004B05F1"/>
    <w:rsid w:val="004B211D"/>
    <w:rsid w:val="004B3E86"/>
    <w:rsid w:val="004B79F6"/>
    <w:rsid w:val="004C1D46"/>
    <w:rsid w:val="004C33BF"/>
    <w:rsid w:val="004C70C9"/>
    <w:rsid w:val="004D02C0"/>
    <w:rsid w:val="004D129E"/>
    <w:rsid w:val="004D1313"/>
    <w:rsid w:val="004D4992"/>
    <w:rsid w:val="004E39EC"/>
    <w:rsid w:val="004E74AB"/>
    <w:rsid w:val="004E7688"/>
    <w:rsid w:val="004F1042"/>
    <w:rsid w:val="004F16FB"/>
    <w:rsid w:val="004F1F6B"/>
    <w:rsid w:val="004F4A08"/>
    <w:rsid w:val="00502E4B"/>
    <w:rsid w:val="00505ECA"/>
    <w:rsid w:val="00510A39"/>
    <w:rsid w:val="00510F1F"/>
    <w:rsid w:val="00511F21"/>
    <w:rsid w:val="00515D64"/>
    <w:rsid w:val="00521C10"/>
    <w:rsid w:val="0052D446"/>
    <w:rsid w:val="00530658"/>
    <w:rsid w:val="005335EF"/>
    <w:rsid w:val="00535F75"/>
    <w:rsid w:val="00537286"/>
    <w:rsid w:val="00537DDD"/>
    <w:rsid w:val="00540649"/>
    <w:rsid w:val="00544BAB"/>
    <w:rsid w:val="00544EF8"/>
    <w:rsid w:val="00561073"/>
    <w:rsid w:val="00562EBB"/>
    <w:rsid w:val="0056612B"/>
    <w:rsid w:val="0056765A"/>
    <w:rsid w:val="005679E1"/>
    <w:rsid w:val="00575C3B"/>
    <w:rsid w:val="005842BD"/>
    <w:rsid w:val="0059433B"/>
    <w:rsid w:val="00594903"/>
    <w:rsid w:val="00595CB2"/>
    <w:rsid w:val="0059601B"/>
    <w:rsid w:val="005965B1"/>
    <w:rsid w:val="005A22E2"/>
    <w:rsid w:val="005A310E"/>
    <w:rsid w:val="005A5D96"/>
    <w:rsid w:val="005A69D6"/>
    <w:rsid w:val="005A79E7"/>
    <w:rsid w:val="005B3967"/>
    <w:rsid w:val="005B6A0A"/>
    <w:rsid w:val="005B6C78"/>
    <w:rsid w:val="005C0BFB"/>
    <w:rsid w:val="005C195B"/>
    <w:rsid w:val="005C1A95"/>
    <w:rsid w:val="005C2D79"/>
    <w:rsid w:val="005C55CF"/>
    <w:rsid w:val="005D0698"/>
    <w:rsid w:val="005D61E2"/>
    <w:rsid w:val="005E1C5B"/>
    <w:rsid w:val="005E3351"/>
    <w:rsid w:val="005E6F10"/>
    <w:rsid w:val="005E79F3"/>
    <w:rsid w:val="005F2554"/>
    <w:rsid w:val="005F5106"/>
    <w:rsid w:val="005F74FA"/>
    <w:rsid w:val="0060335C"/>
    <w:rsid w:val="006120B3"/>
    <w:rsid w:val="00613103"/>
    <w:rsid w:val="00627F04"/>
    <w:rsid w:val="00630DD0"/>
    <w:rsid w:val="00631850"/>
    <w:rsid w:val="00634692"/>
    <w:rsid w:val="00635EBD"/>
    <w:rsid w:val="00637EEF"/>
    <w:rsid w:val="00640FAD"/>
    <w:rsid w:val="00641901"/>
    <w:rsid w:val="00641DCC"/>
    <w:rsid w:val="0064697C"/>
    <w:rsid w:val="00647AFF"/>
    <w:rsid w:val="0065210D"/>
    <w:rsid w:val="00653671"/>
    <w:rsid w:val="00654728"/>
    <w:rsid w:val="00656D2C"/>
    <w:rsid w:val="00660246"/>
    <w:rsid w:val="00665BEC"/>
    <w:rsid w:val="0067622F"/>
    <w:rsid w:val="00676B83"/>
    <w:rsid w:val="00680FC7"/>
    <w:rsid w:val="006813A9"/>
    <w:rsid w:val="0068398F"/>
    <w:rsid w:val="00687178"/>
    <w:rsid w:val="00687EB6"/>
    <w:rsid w:val="0069186C"/>
    <w:rsid w:val="006A13DC"/>
    <w:rsid w:val="006A430E"/>
    <w:rsid w:val="006A5B6B"/>
    <w:rsid w:val="006B0647"/>
    <w:rsid w:val="006B5871"/>
    <w:rsid w:val="006B6176"/>
    <w:rsid w:val="006B6D65"/>
    <w:rsid w:val="006B6F2A"/>
    <w:rsid w:val="006B73A2"/>
    <w:rsid w:val="006C4676"/>
    <w:rsid w:val="006C5A42"/>
    <w:rsid w:val="006C627A"/>
    <w:rsid w:val="006D07B1"/>
    <w:rsid w:val="006D0D70"/>
    <w:rsid w:val="006D1667"/>
    <w:rsid w:val="006D1769"/>
    <w:rsid w:val="006D211E"/>
    <w:rsid w:val="006D5127"/>
    <w:rsid w:val="006E022A"/>
    <w:rsid w:val="006E0ACA"/>
    <w:rsid w:val="006E1727"/>
    <w:rsid w:val="006E6474"/>
    <w:rsid w:val="006E770B"/>
    <w:rsid w:val="006F572E"/>
    <w:rsid w:val="00701F7B"/>
    <w:rsid w:val="00705165"/>
    <w:rsid w:val="00705749"/>
    <w:rsid w:val="007078F5"/>
    <w:rsid w:val="00707B74"/>
    <w:rsid w:val="00711080"/>
    <w:rsid w:val="00717137"/>
    <w:rsid w:val="00717B89"/>
    <w:rsid w:val="0072062F"/>
    <w:rsid w:val="00731D9B"/>
    <w:rsid w:val="00731FEC"/>
    <w:rsid w:val="00737F30"/>
    <w:rsid w:val="00740805"/>
    <w:rsid w:val="0074460B"/>
    <w:rsid w:val="007452F1"/>
    <w:rsid w:val="00747B91"/>
    <w:rsid w:val="007503E5"/>
    <w:rsid w:val="00750C8C"/>
    <w:rsid w:val="007518EC"/>
    <w:rsid w:val="00751C67"/>
    <w:rsid w:val="00760F1C"/>
    <w:rsid w:val="00761E28"/>
    <w:rsid w:val="00770741"/>
    <w:rsid w:val="007739DF"/>
    <w:rsid w:val="00780FE0"/>
    <w:rsid w:val="00781391"/>
    <w:rsid w:val="007818F6"/>
    <w:rsid w:val="0078496F"/>
    <w:rsid w:val="00784E2A"/>
    <w:rsid w:val="00785474"/>
    <w:rsid w:val="00787BF4"/>
    <w:rsid w:val="00790844"/>
    <w:rsid w:val="00791996"/>
    <w:rsid w:val="00791EC8"/>
    <w:rsid w:val="007922B6"/>
    <w:rsid w:val="00796210"/>
    <w:rsid w:val="007A034D"/>
    <w:rsid w:val="007A3FF8"/>
    <w:rsid w:val="007A511D"/>
    <w:rsid w:val="007A7601"/>
    <w:rsid w:val="007B0F6F"/>
    <w:rsid w:val="007B176D"/>
    <w:rsid w:val="007B2E3E"/>
    <w:rsid w:val="007B4140"/>
    <w:rsid w:val="007B47C2"/>
    <w:rsid w:val="007C03A9"/>
    <w:rsid w:val="007C2534"/>
    <w:rsid w:val="007C5B46"/>
    <w:rsid w:val="007D1B74"/>
    <w:rsid w:val="007D59ED"/>
    <w:rsid w:val="007D6540"/>
    <w:rsid w:val="007E0D3F"/>
    <w:rsid w:val="007E12D3"/>
    <w:rsid w:val="007E282F"/>
    <w:rsid w:val="007E4018"/>
    <w:rsid w:val="007E42B2"/>
    <w:rsid w:val="007E4B0B"/>
    <w:rsid w:val="007E4B80"/>
    <w:rsid w:val="007E674B"/>
    <w:rsid w:val="007F1AA5"/>
    <w:rsid w:val="007F1F58"/>
    <w:rsid w:val="007F517C"/>
    <w:rsid w:val="007F720B"/>
    <w:rsid w:val="00801796"/>
    <w:rsid w:val="00801893"/>
    <w:rsid w:val="008076D9"/>
    <w:rsid w:val="008117A0"/>
    <w:rsid w:val="0081239B"/>
    <w:rsid w:val="00815F73"/>
    <w:rsid w:val="008161D9"/>
    <w:rsid w:val="00816579"/>
    <w:rsid w:val="00817541"/>
    <w:rsid w:val="00823B2F"/>
    <w:rsid w:val="00825AC7"/>
    <w:rsid w:val="008307A0"/>
    <w:rsid w:val="0083093D"/>
    <w:rsid w:val="0083111D"/>
    <w:rsid w:val="00831545"/>
    <w:rsid w:val="00837727"/>
    <w:rsid w:val="008429F4"/>
    <w:rsid w:val="008463DA"/>
    <w:rsid w:val="008474FE"/>
    <w:rsid w:val="00850659"/>
    <w:rsid w:val="00851F0F"/>
    <w:rsid w:val="00852474"/>
    <w:rsid w:val="008526D0"/>
    <w:rsid w:val="008562C2"/>
    <w:rsid w:val="008578A8"/>
    <w:rsid w:val="008600D6"/>
    <w:rsid w:val="008626D4"/>
    <w:rsid w:val="00862B34"/>
    <w:rsid w:val="008641C4"/>
    <w:rsid w:val="008770E2"/>
    <w:rsid w:val="00877B5E"/>
    <w:rsid w:val="00882494"/>
    <w:rsid w:val="00882C8C"/>
    <w:rsid w:val="00886B9E"/>
    <w:rsid w:val="00887F4E"/>
    <w:rsid w:val="008909B0"/>
    <w:rsid w:val="00893FB3"/>
    <w:rsid w:val="008945C5"/>
    <w:rsid w:val="008A0C0C"/>
    <w:rsid w:val="008A0F43"/>
    <w:rsid w:val="008A4152"/>
    <w:rsid w:val="008A6C3E"/>
    <w:rsid w:val="008A732C"/>
    <w:rsid w:val="008B1171"/>
    <w:rsid w:val="008B33C1"/>
    <w:rsid w:val="008B3A59"/>
    <w:rsid w:val="008B4AEC"/>
    <w:rsid w:val="008B674F"/>
    <w:rsid w:val="008B7BEF"/>
    <w:rsid w:val="008C2E17"/>
    <w:rsid w:val="008C4924"/>
    <w:rsid w:val="008C6CEF"/>
    <w:rsid w:val="008E2A10"/>
    <w:rsid w:val="008E5517"/>
    <w:rsid w:val="008E589D"/>
    <w:rsid w:val="008E59B3"/>
    <w:rsid w:val="008E7421"/>
    <w:rsid w:val="008F3368"/>
    <w:rsid w:val="00903544"/>
    <w:rsid w:val="00905C80"/>
    <w:rsid w:val="009067E3"/>
    <w:rsid w:val="00913838"/>
    <w:rsid w:val="009146C3"/>
    <w:rsid w:val="0091681A"/>
    <w:rsid w:val="00916DF4"/>
    <w:rsid w:val="00916F75"/>
    <w:rsid w:val="009207E8"/>
    <w:rsid w:val="009240AF"/>
    <w:rsid w:val="00924788"/>
    <w:rsid w:val="00925C72"/>
    <w:rsid w:val="00927465"/>
    <w:rsid w:val="00931400"/>
    <w:rsid w:val="00932358"/>
    <w:rsid w:val="00932847"/>
    <w:rsid w:val="0093479D"/>
    <w:rsid w:val="00941774"/>
    <w:rsid w:val="00946AC4"/>
    <w:rsid w:val="00951003"/>
    <w:rsid w:val="009516A7"/>
    <w:rsid w:val="00956C68"/>
    <w:rsid w:val="00956F36"/>
    <w:rsid w:val="00960220"/>
    <w:rsid w:val="00960A25"/>
    <w:rsid w:val="00962DE4"/>
    <w:rsid w:val="0096338D"/>
    <w:rsid w:val="0096543E"/>
    <w:rsid w:val="00970CB1"/>
    <w:rsid w:val="009725FC"/>
    <w:rsid w:val="00973FB0"/>
    <w:rsid w:val="0098234A"/>
    <w:rsid w:val="009840DD"/>
    <w:rsid w:val="00984BC4"/>
    <w:rsid w:val="009909E4"/>
    <w:rsid w:val="00991A1A"/>
    <w:rsid w:val="009A05AE"/>
    <w:rsid w:val="009A33A5"/>
    <w:rsid w:val="009A3B74"/>
    <w:rsid w:val="009A5D5A"/>
    <w:rsid w:val="009A6BED"/>
    <w:rsid w:val="009B131C"/>
    <w:rsid w:val="009B3E6D"/>
    <w:rsid w:val="009C01FF"/>
    <w:rsid w:val="009C0C19"/>
    <w:rsid w:val="009C5CB5"/>
    <w:rsid w:val="009D1C15"/>
    <w:rsid w:val="009D3F48"/>
    <w:rsid w:val="009D6A5A"/>
    <w:rsid w:val="009D6B6C"/>
    <w:rsid w:val="009E25FE"/>
    <w:rsid w:val="009E3615"/>
    <w:rsid w:val="009E36DE"/>
    <w:rsid w:val="009E7F5D"/>
    <w:rsid w:val="009F0C90"/>
    <w:rsid w:val="009F2165"/>
    <w:rsid w:val="009F431B"/>
    <w:rsid w:val="009F6E6B"/>
    <w:rsid w:val="009F7B3D"/>
    <w:rsid w:val="00A011E6"/>
    <w:rsid w:val="00A02C19"/>
    <w:rsid w:val="00A048FE"/>
    <w:rsid w:val="00A0747F"/>
    <w:rsid w:val="00A076AE"/>
    <w:rsid w:val="00A11940"/>
    <w:rsid w:val="00A12196"/>
    <w:rsid w:val="00A13797"/>
    <w:rsid w:val="00A152B2"/>
    <w:rsid w:val="00A24192"/>
    <w:rsid w:val="00A25BF4"/>
    <w:rsid w:val="00A31088"/>
    <w:rsid w:val="00A32B9F"/>
    <w:rsid w:val="00A3576B"/>
    <w:rsid w:val="00A42A98"/>
    <w:rsid w:val="00A44954"/>
    <w:rsid w:val="00A44D80"/>
    <w:rsid w:val="00A47A32"/>
    <w:rsid w:val="00A52618"/>
    <w:rsid w:val="00A54167"/>
    <w:rsid w:val="00A63607"/>
    <w:rsid w:val="00A64FBF"/>
    <w:rsid w:val="00A66F18"/>
    <w:rsid w:val="00A671E7"/>
    <w:rsid w:val="00A75D28"/>
    <w:rsid w:val="00A76198"/>
    <w:rsid w:val="00A825F5"/>
    <w:rsid w:val="00A8364A"/>
    <w:rsid w:val="00A8782E"/>
    <w:rsid w:val="00A879B5"/>
    <w:rsid w:val="00A97152"/>
    <w:rsid w:val="00A97D8F"/>
    <w:rsid w:val="00AA1F9B"/>
    <w:rsid w:val="00AA24DE"/>
    <w:rsid w:val="00AA32FA"/>
    <w:rsid w:val="00AA4E06"/>
    <w:rsid w:val="00AA5E17"/>
    <w:rsid w:val="00AB4A3B"/>
    <w:rsid w:val="00AB4CAE"/>
    <w:rsid w:val="00AB73B6"/>
    <w:rsid w:val="00AD1318"/>
    <w:rsid w:val="00AD77EF"/>
    <w:rsid w:val="00AF0915"/>
    <w:rsid w:val="00AF1D81"/>
    <w:rsid w:val="00AF42F9"/>
    <w:rsid w:val="00AF4B56"/>
    <w:rsid w:val="00AF7CF1"/>
    <w:rsid w:val="00B01B58"/>
    <w:rsid w:val="00B038A6"/>
    <w:rsid w:val="00B1021A"/>
    <w:rsid w:val="00B10A61"/>
    <w:rsid w:val="00B11EED"/>
    <w:rsid w:val="00B12C18"/>
    <w:rsid w:val="00B14D4F"/>
    <w:rsid w:val="00B2040A"/>
    <w:rsid w:val="00B21872"/>
    <w:rsid w:val="00B32FEF"/>
    <w:rsid w:val="00B35079"/>
    <w:rsid w:val="00B35601"/>
    <w:rsid w:val="00B37782"/>
    <w:rsid w:val="00B37FB6"/>
    <w:rsid w:val="00B4522F"/>
    <w:rsid w:val="00B46860"/>
    <w:rsid w:val="00B50DC0"/>
    <w:rsid w:val="00B525A9"/>
    <w:rsid w:val="00B6151D"/>
    <w:rsid w:val="00B64603"/>
    <w:rsid w:val="00B652C1"/>
    <w:rsid w:val="00B652E9"/>
    <w:rsid w:val="00B73B4D"/>
    <w:rsid w:val="00B82B89"/>
    <w:rsid w:val="00B8639F"/>
    <w:rsid w:val="00B8735C"/>
    <w:rsid w:val="00B8778D"/>
    <w:rsid w:val="00B9168F"/>
    <w:rsid w:val="00B958C1"/>
    <w:rsid w:val="00BA04F0"/>
    <w:rsid w:val="00BA0F27"/>
    <w:rsid w:val="00BA5987"/>
    <w:rsid w:val="00BA5C60"/>
    <w:rsid w:val="00BA6D74"/>
    <w:rsid w:val="00BC504D"/>
    <w:rsid w:val="00BC5A82"/>
    <w:rsid w:val="00BD1B79"/>
    <w:rsid w:val="00BD4124"/>
    <w:rsid w:val="00BD663A"/>
    <w:rsid w:val="00BE0803"/>
    <w:rsid w:val="00BE368B"/>
    <w:rsid w:val="00BE3E3C"/>
    <w:rsid w:val="00BE4B9B"/>
    <w:rsid w:val="00BE52EF"/>
    <w:rsid w:val="00BE5683"/>
    <w:rsid w:val="00BF0DBF"/>
    <w:rsid w:val="00BF3158"/>
    <w:rsid w:val="00BF3AF7"/>
    <w:rsid w:val="00BF5C17"/>
    <w:rsid w:val="00BF5D07"/>
    <w:rsid w:val="00BF6E48"/>
    <w:rsid w:val="00BF7692"/>
    <w:rsid w:val="00BF7BCA"/>
    <w:rsid w:val="00C00C6A"/>
    <w:rsid w:val="00C023F5"/>
    <w:rsid w:val="00C02AC4"/>
    <w:rsid w:val="00C05071"/>
    <w:rsid w:val="00C07258"/>
    <w:rsid w:val="00C11997"/>
    <w:rsid w:val="00C13FDD"/>
    <w:rsid w:val="00C17551"/>
    <w:rsid w:val="00C229B5"/>
    <w:rsid w:val="00C229F3"/>
    <w:rsid w:val="00C23221"/>
    <w:rsid w:val="00C2559C"/>
    <w:rsid w:val="00C273B4"/>
    <w:rsid w:val="00C27B11"/>
    <w:rsid w:val="00C350D1"/>
    <w:rsid w:val="00C373CE"/>
    <w:rsid w:val="00C42591"/>
    <w:rsid w:val="00C4424D"/>
    <w:rsid w:val="00C46D0E"/>
    <w:rsid w:val="00C50E6B"/>
    <w:rsid w:val="00C52148"/>
    <w:rsid w:val="00C52490"/>
    <w:rsid w:val="00C53146"/>
    <w:rsid w:val="00C5560A"/>
    <w:rsid w:val="00C56379"/>
    <w:rsid w:val="00C568E0"/>
    <w:rsid w:val="00C735F4"/>
    <w:rsid w:val="00C7A751"/>
    <w:rsid w:val="00C80C4E"/>
    <w:rsid w:val="00C82EC9"/>
    <w:rsid w:val="00C92F62"/>
    <w:rsid w:val="00C93571"/>
    <w:rsid w:val="00C94434"/>
    <w:rsid w:val="00CA23C3"/>
    <w:rsid w:val="00CA3A62"/>
    <w:rsid w:val="00CA559B"/>
    <w:rsid w:val="00CA5B1E"/>
    <w:rsid w:val="00CB2290"/>
    <w:rsid w:val="00CB22C7"/>
    <w:rsid w:val="00CB22FC"/>
    <w:rsid w:val="00CB2459"/>
    <w:rsid w:val="00CB38BD"/>
    <w:rsid w:val="00CB49D4"/>
    <w:rsid w:val="00CC4615"/>
    <w:rsid w:val="00CC6913"/>
    <w:rsid w:val="00CC772D"/>
    <w:rsid w:val="00CD051F"/>
    <w:rsid w:val="00CD4502"/>
    <w:rsid w:val="00CD61C0"/>
    <w:rsid w:val="00CE0E7A"/>
    <w:rsid w:val="00CE3F6A"/>
    <w:rsid w:val="00CF3285"/>
    <w:rsid w:val="00CF3F3F"/>
    <w:rsid w:val="00CF6CE1"/>
    <w:rsid w:val="00D02B4E"/>
    <w:rsid w:val="00D0707B"/>
    <w:rsid w:val="00D10200"/>
    <w:rsid w:val="00D13075"/>
    <w:rsid w:val="00D1535B"/>
    <w:rsid w:val="00D2028F"/>
    <w:rsid w:val="00D20BF2"/>
    <w:rsid w:val="00D21005"/>
    <w:rsid w:val="00D22340"/>
    <w:rsid w:val="00D2496C"/>
    <w:rsid w:val="00D27A25"/>
    <w:rsid w:val="00D30738"/>
    <w:rsid w:val="00D33681"/>
    <w:rsid w:val="00D34A16"/>
    <w:rsid w:val="00D35067"/>
    <w:rsid w:val="00D3536B"/>
    <w:rsid w:val="00D37540"/>
    <w:rsid w:val="00D4238F"/>
    <w:rsid w:val="00D43767"/>
    <w:rsid w:val="00D5080C"/>
    <w:rsid w:val="00D51A2A"/>
    <w:rsid w:val="00D51FD2"/>
    <w:rsid w:val="00D53273"/>
    <w:rsid w:val="00D62359"/>
    <w:rsid w:val="00D64492"/>
    <w:rsid w:val="00D65F7D"/>
    <w:rsid w:val="00D66145"/>
    <w:rsid w:val="00D6718F"/>
    <w:rsid w:val="00D70F48"/>
    <w:rsid w:val="00D719AA"/>
    <w:rsid w:val="00D72BA1"/>
    <w:rsid w:val="00D74187"/>
    <w:rsid w:val="00D77AFD"/>
    <w:rsid w:val="00D77B3C"/>
    <w:rsid w:val="00D77E51"/>
    <w:rsid w:val="00D80163"/>
    <w:rsid w:val="00D808EF"/>
    <w:rsid w:val="00D80D82"/>
    <w:rsid w:val="00D83591"/>
    <w:rsid w:val="00D85EDE"/>
    <w:rsid w:val="00D90253"/>
    <w:rsid w:val="00D928CF"/>
    <w:rsid w:val="00D95F62"/>
    <w:rsid w:val="00DA1BF3"/>
    <w:rsid w:val="00DA2971"/>
    <w:rsid w:val="00DA30EA"/>
    <w:rsid w:val="00DA4A11"/>
    <w:rsid w:val="00DA7271"/>
    <w:rsid w:val="00DB5BD7"/>
    <w:rsid w:val="00DD24DB"/>
    <w:rsid w:val="00DD550C"/>
    <w:rsid w:val="00DD56FD"/>
    <w:rsid w:val="00DD7080"/>
    <w:rsid w:val="00DE150A"/>
    <w:rsid w:val="00DE2723"/>
    <w:rsid w:val="00DE3714"/>
    <w:rsid w:val="00DE399E"/>
    <w:rsid w:val="00DE780D"/>
    <w:rsid w:val="00E03F89"/>
    <w:rsid w:val="00E04113"/>
    <w:rsid w:val="00E05EC8"/>
    <w:rsid w:val="00E106C0"/>
    <w:rsid w:val="00E10B15"/>
    <w:rsid w:val="00E16D29"/>
    <w:rsid w:val="00E2130C"/>
    <w:rsid w:val="00E23203"/>
    <w:rsid w:val="00E3010C"/>
    <w:rsid w:val="00E316EE"/>
    <w:rsid w:val="00E31FC9"/>
    <w:rsid w:val="00E332D3"/>
    <w:rsid w:val="00E34502"/>
    <w:rsid w:val="00E413C5"/>
    <w:rsid w:val="00E41F0E"/>
    <w:rsid w:val="00E4569D"/>
    <w:rsid w:val="00E45977"/>
    <w:rsid w:val="00E460A3"/>
    <w:rsid w:val="00E4745B"/>
    <w:rsid w:val="00E500D7"/>
    <w:rsid w:val="00E51AD1"/>
    <w:rsid w:val="00E56F47"/>
    <w:rsid w:val="00E64125"/>
    <w:rsid w:val="00E66964"/>
    <w:rsid w:val="00E6774F"/>
    <w:rsid w:val="00E73B14"/>
    <w:rsid w:val="00E75E8E"/>
    <w:rsid w:val="00E761FB"/>
    <w:rsid w:val="00E8063C"/>
    <w:rsid w:val="00E80F84"/>
    <w:rsid w:val="00E83B6E"/>
    <w:rsid w:val="00E83C67"/>
    <w:rsid w:val="00E84226"/>
    <w:rsid w:val="00E84919"/>
    <w:rsid w:val="00E86A42"/>
    <w:rsid w:val="00E90091"/>
    <w:rsid w:val="00E92279"/>
    <w:rsid w:val="00E95599"/>
    <w:rsid w:val="00E95DA9"/>
    <w:rsid w:val="00E96402"/>
    <w:rsid w:val="00E97F6B"/>
    <w:rsid w:val="00EA0A5C"/>
    <w:rsid w:val="00EA5ED1"/>
    <w:rsid w:val="00EB08E0"/>
    <w:rsid w:val="00EB248A"/>
    <w:rsid w:val="00EB2AE9"/>
    <w:rsid w:val="00EB3CFD"/>
    <w:rsid w:val="00EB3E91"/>
    <w:rsid w:val="00EB3EA8"/>
    <w:rsid w:val="00EB576F"/>
    <w:rsid w:val="00EB719E"/>
    <w:rsid w:val="00EB7E5D"/>
    <w:rsid w:val="00EC061A"/>
    <w:rsid w:val="00EC0640"/>
    <w:rsid w:val="00EC246B"/>
    <w:rsid w:val="00EC3933"/>
    <w:rsid w:val="00EC7979"/>
    <w:rsid w:val="00ED2213"/>
    <w:rsid w:val="00ED2E6F"/>
    <w:rsid w:val="00ED39E5"/>
    <w:rsid w:val="00ED41A7"/>
    <w:rsid w:val="00ED5A0B"/>
    <w:rsid w:val="00ED5C24"/>
    <w:rsid w:val="00ED7DD0"/>
    <w:rsid w:val="00EE4283"/>
    <w:rsid w:val="00EF4A99"/>
    <w:rsid w:val="00F013E7"/>
    <w:rsid w:val="00F033B0"/>
    <w:rsid w:val="00F06C00"/>
    <w:rsid w:val="00F07F91"/>
    <w:rsid w:val="00F14504"/>
    <w:rsid w:val="00F174C8"/>
    <w:rsid w:val="00F17A90"/>
    <w:rsid w:val="00F205B0"/>
    <w:rsid w:val="00F21155"/>
    <w:rsid w:val="00F2243C"/>
    <w:rsid w:val="00F22817"/>
    <w:rsid w:val="00F25A77"/>
    <w:rsid w:val="00F34A66"/>
    <w:rsid w:val="00F36765"/>
    <w:rsid w:val="00F406E6"/>
    <w:rsid w:val="00F46141"/>
    <w:rsid w:val="00F46CF7"/>
    <w:rsid w:val="00F50256"/>
    <w:rsid w:val="00F51244"/>
    <w:rsid w:val="00F512DE"/>
    <w:rsid w:val="00F521C0"/>
    <w:rsid w:val="00F52204"/>
    <w:rsid w:val="00F535C6"/>
    <w:rsid w:val="00F66119"/>
    <w:rsid w:val="00F67BE3"/>
    <w:rsid w:val="00F72897"/>
    <w:rsid w:val="00F72FD9"/>
    <w:rsid w:val="00F749D9"/>
    <w:rsid w:val="00F77B13"/>
    <w:rsid w:val="00F81319"/>
    <w:rsid w:val="00F821EA"/>
    <w:rsid w:val="00F9325C"/>
    <w:rsid w:val="00F95FE2"/>
    <w:rsid w:val="00FB2674"/>
    <w:rsid w:val="00FB3E4B"/>
    <w:rsid w:val="00FD2F56"/>
    <w:rsid w:val="00FD3C5B"/>
    <w:rsid w:val="00FD4B7A"/>
    <w:rsid w:val="00FD57B4"/>
    <w:rsid w:val="00FD6EB7"/>
    <w:rsid w:val="00FE24AE"/>
    <w:rsid w:val="00FE4D5D"/>
    <w:rsid w:val="00FE77FE"/>
    <w:rsid w:val="00FE7B14"/>
    <w:rsid w:val="00FF1803"/>
    <w:rsid w:val="00FF54C7"/>
    <w:rsid w:val="00FF7693"/>
    <w:rsid w:val="015CD877"/>
    <w:rsid w:val="01A2EBF9"/>
    <w:rsid w:val="01ECFE5C"/>
    <w:rsid w:val="021A3FE0"/>
    <w:rsid w:val="02CAC3D3"/>
    <w:rsid w:val="02FC5521"/>
    <w:rsid w:val="035063B6"/>
    <w:rsid w:val="03903A25"/>
    <w:rsid w:val="03A3D903"/>
    <w:rsid w:val="04365323"/>
    <w:rsid w:val="043F76C4"/>
    <w:rsid w:val="044375E4"/>
    <w:rsid w:val="045C4076"/>
    <w:rsid w:val="046D3172"/>
    <w:rsid w:val="04974036"/>
    <w:rsid w:val="049F5625"/>
    <w:rsid w:val="04CC652B"/>
    <w:rsid w:val="051C4C85"/>
    <w:rsid w:val="054DBAB4"/>
    <w:rsid w:val="058AB985"/>
    <w:rsid w:val="05DC16B7"/>
    <w:rsid w:val="05EFF433"/>
    <w:rsid w:val="0682D296"/>
    <w:rsid w:val="0691B017"/>
    <w:rsid w:val="06A61FC6"/>
    <w:rsid w:val="06CE961D"/>
    <w:rsid w:val="073F3CB9"/>
    <w:rsid w:val="074D74F9"/>
    <w:rsid w:val="078C1899"/>
    <w:rsid w:val="079ED652"/>
    <w:rsid w:val="07BA2D49"/>
    <w:rsid w:val="07C36EDB"/>
    <w:rsid w:val="07C43983"/>
    <w:rsid w:val="07CFC644"/>
    <w:rsid w:val="07F704EB"/>
    <w:rsid w:val="081049D6"/>
    <w:rsid w:val="081DEED9"/>
    <w:rsid w:val="0841F027"/>
    <w:rsid w:val="089760FB"/>
    <w:rsid w:val="08A69ABD"/>
    <w:rsid w:val="08A90415"/>
    <w:rsid w:val="08C45E18"/>
    <w:rsid w:val="08CDE9CD"/>
    <w:rsid w:val="0940B267"/>
    <w:rsid w:val="096B96A5"/>
    <w:rsid w:val="096BC084"/>
    <w:rsid w:val="0976EA68"/>
    <w:rsid w:val="09B6FA1A"/>
    <w:rsid w:val="09C3B892"/>
    <w:rsid w:val="09E1A480"/>
    <w:rsid w:val="0A32997F"/>
    <w:rsid w:val="0A8892E0"/>
    <w:rsid w:val="0AC089BC"/>
    <w:rsid w:val="0AEC7CDF"/>
    <w:rsid w:val="0B00F0C4"/>
    <w:rsid w:val="0B362C69"/>
    <w:rsid w:val="0B649B94"/>
    <w:rsid w:val="0B877294"/>
    <w:rsid w:val="0BA5B707"/>
    <w:rsid w:val="0BB78BD9"/>
    <w:rsid w:val="0BE382A4"/>
    <w:rsid w:val="0BF26DF9"/>
    <w:rsid w:val="0C1761B1"/>
    <w:rsid w:val="0C5C7ECC"/>
    <w:rsid w:val="0C7D35B6"/>
    <w:rsid w:val="0CD4A132"/>
    <w:rsid w:val="0CF32EBE"/>
    <w:rsid w:val="0D0A7CE1"/>
    <w:rsid w:val="0D57EE5C"/>
    <w:rsid w:val="0D65A696"/>
    <w:rsid w:val="0D8C46BF"/>
    <w:rsid w:val="0D9C918B"/>
    <w:rsid w:val="0DB388F4"/>
    <w:rsid w:val="0DF84F2D"/>
    <w:rsid w:val="0E072DF0"/>
    <w:rsid w:val="0E128A93"/>
    <w:rsid w:val="0EFE6B01"/>
    <w:rsid w:val="0F440592"/>
    <w:rsid w:val="0F8885CD"/>
    <w:rsid w:val="0FC0D798"/>
    <w:rsid w:val="10231626"/>
    <w:rsid w:val="106798F6"/>
    <w:rsid w:val="109AD671"/>
    <w:rsid w:val="10CBE3EA"/>
    <w:rsid w:val="11115372"/>
    <w:rsid w:val="115874C9"/>
    <w:rsid w:val="11733BFC"/>
    <w:rsid w:val="117D6720"/>
    <w:rsid w:val="11984F3F"/>
    <w:rsid w:val="11ABA8C2"/>
    <w:rsid w:val="1216AD62"/>
    <w:rsid w:val="122924F5"/>
    <w:rsid w:val="1238E462"/>
    <w:rsid w:val="128C2E73"/>
    <w:rsid w:val="1290F719"/>
    <w:rsid w:val="130B91DB"/>
    <w:rsid w:val="132DCAC2"/>
    <w:rsid w:val="1343E2B6"/>
    <w:rsid w:val="1422CA78"/>
    <w:rsid w:val="148FEEF4"/>
    <w:rsid w:val="14A2A8B3"/>
    <w:rsid w:val="14AD8283"/>
    <w:rsid w:val="1541BFB8"/>
    <w:rsid w:val="156D5D62"/>
    <w:rsid w:val="15C24EE7"/>
    <w:rsid w:val="15C5C9BB"/>
    <w:rsid w:val="16288417"/>
    <w:rsid w:val="162B960D"/>
    <w:rsid w:val="163ACCCF"/>
    <w:rsid w:val="16497AA9"/>
    <w:rsid w:val="16A23D5F"/>
    <w:rsid w:val="16CB5C2D"/>
    <w:rsid w:val="17033729"/>
    <w:rsid w:val="174A7066"/>
    <w:rsid w:val="175D62AD"/>
    <w:rsid w:val="179ACCFC"/>
    <w:rsid w:val="187457E9"/>
    <w:rsid w:val="18D61EB3"/>
    <w:rsid w:val="18E143F6"/>
    <w:rsid w:val="18F1B3A7"/>
    <w:rsid w:val="1932C8C1"/>
    <w:rsid w:val="197296A7"/>
    <w:rsid w:val="1998B0E6"/>
    <w:rsid w:val="19A0AFDB"/>
    <w:rsid w:val="19A0C8A8"/>
    <w:rsid w:val="19DAAE0B"/>
    <w:rsid w:val="19E44DE4"/>
    <w:rsid w:val="19E84C4F"/>
    <w:rsid w:val="1A4662CC"/>
    <w:rsid w:val="1A4CDF01"/>
    <w:rsid w:val="1A8C8548"/>
    <w:rsid w:val="1AA5B155"/>
    <w:rsid w:val="1AB73A03"/>
    <w:rsid w:val="1AD24826"/>
    <w:rsid w:val="1BCF7853"/>
    <w:rsid w:val="1C879B35"/>
    <w:rsid w:val="1C9BC1CE"/>
    <w:rsid w:val="1D394EA0"/>
    <w:rsid w:val="1DDBA01D"/>
    <w:rsid w:val="1E6D83F6"/>
    <w:rsid w:val="1E79A7B2"/>
    <w:rsid w:val="1E8D52F8"/>
    <w:rsid w:val="1E93FB63"/>
    <w:rsid w:val="1EB579FB"/>
    <w:rsid w:val="1EBAB008"/>
    <w:rsid w:val="1F0E67D9"/>
    <w:rsid w:val="1F3DD0D2"/>
    <w:rsid w:val="1F5F8B03"/>
    <w:rsid w:val="1F75557F"/>
    <w:rsid w:val="1FAA5761"/>
    <w:rsid w:val="1FBAE597"/>
    <w:rsid w:val="1FFF4729"/>
    <w:rsid w:val="20043D3C"/>
    <w:rsid w:val="200BA916"/>
    <w:rsid w:val="20662DBD"/>
    <w:rsid w:val="206825FB"/>
    <w:rsid w:val="206D33F8"/>
    <w:rsid w:val="21093B06"/>
    <w:rsid w:val="213D8043"/>
    <w:rsid w:val="21505BF0"/>
    <w:rsid w:val="21BC64D6"/>
    <w:rsid w:val="21C4BD44"/>
    <w:rsid w:val="21D881D9"/>
    <w:rsid w:val="21E3024D"/>
    <w:rsid w:val="21FE2977"/>
    <w:rsid w:val="22090459"/>
    <w:rsid w:val="225F5E58"/>
    <w:rsid w:val="2262E5A1"/>
    <w:rsid w:val="227E2610"/>
    <w:rsid w:val="228D230D"/>
    <w:rsid w:val="22DD1D14"/>
    <w:rsid w:val="22F11A00"/>
    <w:rsid w:val="23178BBD"/>
    <w:rsid w:val="2344D4BF"/>
    <w:rsid w:val="23658A73"/>
    <w:rsid w:val="23754567"/>
    <w:rsid w:val="2375FE84"/>
    <w:rsid w:val="23D0EFC5"/>
    <w:rsid w:val="2403374B"/>
    <w:rsid w:val="2496F320"/>
    <w:rsid w:val="24B452C6"/>
    <w:rsid w:val="24B9F0D5"/>
    <w:rsid w:val="24CA3E11"/>
    <w:rsid w:val="24D2B84C"/>
    <w:rsid w:val="24F5F098"/>
    <w:rsid w:val="257D66DF"/>
    <w:rsid w:val="25CCB155"/>
    <w:rsid w:val="25F160DB"/>
    <w:rsid w:val="25FFE2A8"/>
    <w:rsid w:val="263A42D5"/>
    <w:rsid w:val="265C8A64"/>
    <w:rsid w:val="268DB7B6"/>
    <w:rsid w:val="269E8D63"/>
    <w:rsid w:val="26AF8565"/>
    <w:rsid w:val="26DC757C"/>
    <w:rsid w:val="27164E1A"/>
    <w:rsid w:val="271DBF34"/>
    <w:rsid w:val="2725AC61"/>
    <w:rsid w:val="27ED6D26"/>
    <w:rsid w:val="283C7DC4"/>
    <w:rsid w:val="28FF5546"/>
    <w:rsid w:val="29595669"/>
    <w:rsid w:val="29C1EA51"/>
    <w:rsid w:val="29D2AC1F"/>
    <w:rsid w:val="29D90C19"/>
    <w:rsid w:val="29F05B5E"/>
    <w:rsid w:val="2ABA2B6E"/>
    <w:rsid w:val="2B663BC2"/>
    <w:rsid w:val="2B9DF58F"/>
    <w:rsid w:val="2BE59456"/>
    <w:rsid w:val="2BECBC17"/>
    <w:rsid w:val="2BEEA0A1"/>
    <w:rsid w:val="2C1D2BDE"/>
    <w:rsid w:val="2C7710B7"/>
    <w:rsid w:val="2CFA534A"/>
    <w:rsid w:val="2D0C6CB9"/>
    <w:rsid w:val="2D6FCF0E"/>
    <w:rsid w:val="2E1BBBF1"/>
    <w:rsid w:val="2E711C6B"/>
    <w:rsid w:val="2E799A92"/>
    <w:rsid w:val="2E949EEC"/>
    <w:rsid w:val="2EA40269"/>
    <w:rsid w:val="2EC017FA"/>
    <w:rsid w:val="2EE21764"/>
    <w:rsid w:val="2EFEB780"/>
    <w:rsid w:val="2F1BA1D6"/>
    <w:rsid w:val="2F2805DF"/>
    <w:rsid w:val="2F5429E3"/>
    <w:rsid w:val="2F631948"/>
    <w:rsid w:val="2F63F30B"/>
    <w:rsid w:val="2FC058BE"/>
    <w:rsid w:val="3008AB5D"/>
    <w:rsid w:val="3059EF8D"/>
    <w:rsid w:val="305ECA7D"/>
    <w:rsid w:val="307955FE"/>
    <w:rsid w:val="3096B1B8"/>
    <w:rsid w:val="30CCC5F5"/>
    <w:rsid w:val="3167D81C"/>
    <w:rsid w:val="317CC9E5"/>
    <w:rsid w:val="318EC4AB"/>
    <w:rsid w:val="319812F7"/>
    <w:rsid w:val="31C5AEC8"/>
    <w:rsid w:val="31C7AA11"/>
    <w:rsid w:val="31FEF98B"/>
    <w:rsid w:val="321AF238"/>
    <w:rsid w:val="3232480A"/>
    <w:rsid w:val="32662825"/>
    <w:rsid w:val="32890BAF"/>
    <w:rsid w:val="328FC8B1"/>
    <w:rsid w:val="3290CBFD"/>
    <w:rsid w:val="32BFF60B"/>
    <w:rsid w:val="32ECC802"/>
    <w:rsid w:val="32F1EC1D"/>
    <w:rsid w:val="3312EB16"/>
    <w:rsid w:val="333FFD9A"/>
    <w:rsid w:val="33404C1F"/>
    <w:rsid w:val="3359FA45"/>
    <w:rsid w:val="3389544D"/>
    <w:rsid w:val="33CF14CE"/>
    <w:rsid w:val="340EA6F1"/>
    <w:rsid w:val="34188B10"/>
    <w:rsid w:val="342C9C5E"/>
    <w:rsid w:val="34667C9A"/>
    <w:rsid w:val="34A7C8F0"/>
    <w:rsid w:val="35368E25"/>
    <w:rsid w:val="35C86CBF"/>
    <w:rsid w:val="3617D257"/>
    <w:rsid w:val="36A8EE69"/>
    <w:rsid w:val="36AFACFF"/>
    <w:rsid w:val="36E97A8A"/>
    <w:rsid w:val="371B1D99"/>
    <w:rsid w:val="378195E6"/>
    <w:rsid w:val="37866285"/>
    <w:rsid w:val="379171D8"/>
    <w:rsid w:val="37DCE3FB"/>
    <w:rsid w:val="386283DE"/>
    <w:rsid w:val="38AE42EC"/>
    <w:rsid w:val="38C3BBE4"/>
    <w:rsid w:val="38D43747"/>
    <w:rsid w:val="38DD2022"/>
    <w:rsid w:val="390879EE"/>
    <w:rsid w:val="39202E41"/>
    <w:rsid w:val="39558AA5"/>
    <w:rsid w:val="39597A18"/>
    <w:rsid w:val="397DB5BC"/>
    <w:rsid w:val="39A820D2"/>
    <w:rsid w:val="39E6ECDB"/>
    <w:rsid w:val="3A164381"/>
    <w:rsid w:val="3A1910A0"/>
    <w:rsid w:val="3A23B0A1"/>
    <w:rsid w:val="3AC63583"/>
    <w:rsid w:val="3AD83CBE"/>
    <w:rsid w:val="3B3649C6"/>
    <w:rsid w:val="3B40AEF2"/>
    <w:rsid w:val="3B96C5EA"/>
    <w:rsid w:val="3B9BA65D"/>
    <w:rsid w:val="3BE2D6CD"/>
    <w:rsid w:val="3C2B7F04"/>
    <w:rsid w:val="3C55BB64"/>
    <w:rsid w:val="3C77B974"/>
    <w:rsid w:val="3CD63209"/>
    <w:rsid w:val="3CF85D9D"/>
    <w:rsid w:val="3D05C626"/>
    <w:rsid w:val="3D07C9F7"/>
    <w:rsid w:val="3D62D5C9"/>
    <w:rsid w:val="3DD37EA4"/>
    <w:rsid w:val="3DF8E279"/>
    <w:rsid w:val="3E356F25"/>
    <w:rsid w:val="3E6B17E3"/>
    <w:rsid w:val="3ED96DF5"/>
    <w:rsid w:val="3F0D5031"/>
    <w:rsid w:val="3F9B15EE"/>
    <w:rsid w:val="3FD6E5DE"/>
    <w:rsid w:val="40006817"/>
    <w:rsid w:val="40F9EC86"/>
    <w:rsid w:val="411A61ED"/>
    <w:rsid w:val="41616FEA"/>
    <w:rsid w:val="416DECB5"/>
    <w:rsid w:val="4196C819"/>
    <w:rsid w:val="41A9B54B"/>
    <w:rsid w:val="41B62447"/>
    <w:rsid w:val="41CF0C25"/>
    <w:rsid w:val="420A967C"/>
    <w:rsid w:val="425232F0"/>
    <w:rsid w:val="42B3754E"/>
    <w:rsid w:val="42BC51C8"/>
    <w:rsid w:val="42D6F962"/>
    <w:rsid w:val="430A3B8F"/>
    <w:rsid w:val="43178CDE"/>
    <w:rsid w:val="43382F73"/>
    <w:rsid w:val="4343CFAD"/>
    <w:rsid w:val="435E7E19"/>
    <w:rsid w:val="437060B1"/>
    <w:rsid w:val="43E9FEAC"/>
    <w:rsid w:val="43F12EF6"/>
    <w:rsid w:val="441E6DE7"/>
    <w:rsid w:val="444EA8CD"/>
    <w:rsid w:val="44653F1C"/>
    <w:rsid w:val="44E01D80"/>
    <w:rsid w:val="4532C64D"/>
    <w:rsid w:val="4572EBC6"/>
    <w:rsid w:val="45A92CCA"/>
    <w:rsid w:val="45CB02CA"/>
    <w:rsid w:val="461E1F10"/>
    <w:rsid w:val="46D753A1"/>
    <w:rsid w:val="46FBFFF1"/>
    <w:rsid w:val="47180A42"/>
    <w:rsid w:val="47415D64"/>
    <w:rsid w:val="475C427A"/>
    <w:rsid w:val="475CA360"/>
    <w:rsid w:val="4803C965"/>
    <w:rsid w:val="4806099D"/>
    <w:rsid w:val="48513CDA"/>
    <w:rsid w:val="4854C22A"/>
    <w:rsid w:val="48663657"/>
    <w:rsid w:val="48732402"/>
    <w:rsid w:val="488ABB37"/>
    <w:rsid w:val="489AFA8D"/>
    <w:rsid w:val="48D49C52"/>
    <w:rsid w:val="48F6F0E5"/>
    <w:rsid w:val="4900915D"/>
    <w:rsid w:val="49517714"/>
    <w:rsid w:val="497CE063"/>
    <w:rsid w:val="49965826"/>
    <w:rsid w:val="4A25F948"/>
    <w:rsid w:val="4A474E76"/>
    <w:rsid w:val="4A737ABC"/>
    <w:rsid w:val="4A7BB20C"/>
    <w:rsid w:val="4AE5285E"/>
    <w:rsid w:val="4AE97E8F"/>
    <w:rsid w:val="4B25D3AA"/>
    <w:rsid w:val="4B3FC442"/>
    <w:rsid w:val="4B52C787"/>
    <w:rsid w:val="4B548866"/>
    <w:rsid w:val="4B62CC69"/>
    <w:rsid w:val="4BA18B27"/>
    <w:rsid w:val="4BA704A2"/>
    <w:rsid w:val="4BC3D4AB"/>
    <w:rsid w:val="4C0CEA5B"/>
    <w:rsid w:val="4C0EA114"/>
    <w:rsid w:val="4C26B962"/>
    <w:rsid w:val="4C777E82"/>
    <w:rsid w:val="4C77F9BC"/>
    <w:rsid w:val="4C9B7FD0"/>
    <w:rsid w:val="4CA4191E"/>
    <w:rsid w:val="4D419500"/>
    <w:rsid w:val="4D469525"/>
    <w:rsid w:val="4DB2BC87"/>
    <w:rsid w:val="4E2E9CB2"/>
    <w:rsid w:val="4EDEA564"/>
    <w:rsid w:val="4F226D63"/>
    <w:rsid w:val="4F22F9FE"/>
    <w:rsid w:val="4F429C57"/>
    <w:rsid w:val="4F555616"/>
    <w:rsid w:val="4FBC519D"/>
    <w:rsid w:val="501E42BC"/>
    <w:rsid w:val="501E7967"/>
    <w:rsid w:val="502CBDC0"/>
    <w:rsid w:val="514EA559"/>
    <w:rsid w:val="515ACB57"/>
    <w:rsid w:val="5171F8DA"/>
    <w:rsid w:val="517E30F4"/>
    <w:rsid w:val="51989FA2"/>
    <w:rsid w:val="51A95696"/>
    <w:rsid w:val="51AAB785"/>
    <w:rsid w:val="51DF1775"/>
    <w:rsid w:val="5210CCAB"/>
    <w:rsid w:val="5215A166"/>
    <w:rsid w:val="525164FF"/>
    <w:rsid w:val="52904A61"/>
    <w:rsid w:val="52C06D4E"/>
    <w:rsid w:val="52CB9A4F"/>
    <w:rsid w:val="52FE6880"/>
    <w:rsid w:val="53105C74"/>
    <w:rsid w:val="53AC9D0C"/>
    <w:rsid w:val="53BCF186"/>
    <w:rsid w:val="541100F4"/>
    <w:rsid w:val="542CE28F"/>
    <w:rsid w:val="5457B810"/>
    <w:rsid w:val="54CAC63F"/>
    <w:rsid w:val="55197F34"/>
    <w:rsid w:val="55337E88"/>
    <w:rsid w:val="55620DC3"/>
    <w:rsid w:val="556BAB1E"/>
    <w:rsid w:val="558905C1"/>
    <w:rsid w:val="55C4979A"/>
    <w:rsid w:val="55EEEFB2"/>
    <w:rsid w:val="560F004E"/>
    <w:rsid w:val="56298572"/>
    <w:rsid w:val="56316C49"/>
    <w:rsid w:val="5633AB62"/>
    <w:rsid w:val="56543E1A"/>
    <w:rsid w:val="56B1E70D"/>
    <w:rsid w:val="56ED4E98"/>
    <w:rsid w:val="56F9AF7C"/>
    <w:rsid w:val="573485DF"/>
    <w:rsid w:val="573D2F99"/>
    <w:rsid w:val="574F16ED"/>
    <w:rsid w:val="57779717"/>
    <w:rsid w:val="578AFE00"/>
    <w:rsid w:val="57E4C758"/>
    <w:rsid w:val="58134A22"/>
    <w:rsid w:val="5951D4F7"/>
    <w:rsid w:val="59701D14"/>
    <w:rsid w:val="59D08834"/>
    <w:rsid w:val="59DA6AF9"/>
    <w:rsid w:val="59FF3528"/>
    <w:rsid w:val="5A06EFAB"/>
    <w:rsid w:val="5A5B1EDD"/>
    <w:rsid w:val="5A9808BD"/>
    <w:rsid w:val="5AA6B1CB"/>
    <w:rsid w:val="5AB6EA9F"/>
    <w:rsid w:val="5ABCCF0C"/>
    <w:rsid w:val="5ABE7DFD"/>
    <w:rsid w:val="5ACA14F2"/>
    <w:rsid w:val="5AD4B5AB"/>
    <w:rsid w:val="5AE0F65E"/>
    <w:rsid w:val="5AF05208"/>
    <w:rsid w:val="5B02C6B5"/>
    <w:rsid w:val="5B2F23F4"/>
    <w:rsid w:val="5B380B7E"/>
    <w:rsid w:val="5B3FC44B"/>
    <w:rsid w:val="5B40A6FF"/>
    <w:rsid w:val="5B8654BD"/>
    <w:rsid w:val="5B870653"/>
    <w:rsid w:val="5BC8A2EB"/>
    <w:rsid w:val="5BD8CCAA"/>
    <w:rsid w:val="5C2E825A"/>
    <w:rsid w:val="5C94D1F6"/>
    <w:rsid w:val="5D75C72E"/>
    <w:rsid w:val="5D805E2F"/>
    <w:rsid w:val="5DA86E74"/>
    <w:rsid w:val="5DB84EDC"/>
    <w:rsid w:val="5E02D09A"/>
    <w:rsid w:val="5E073CF0"/>
    <w:rsid w:val="5E21C182"/>
    <w:rsid w:val="5EAD964C"/>
    <w:rsid w:val="5EE6D045"/>
    <w:rsid w:val="5EF3892B"/>
    <w:rsid w:val="5F1C2E90"/>
    <w:rsid w:val="5F28D416"/>
    <w:rsid w:val="5FD05567"/>
    <w:rsid w:val="5FFCA6B0"/>
    <w:rsid w:val="606463A7"/>
    <w:rsid w:val="610F37C7"/>
    <w:rsid w:val="613A8390"/>
    <w:rsid w:val="61604CA9"/>
    <w:rsid w:val="61990449"/>
    <w:rsid w:val="61A73D63"/>
    <w:rsid w:val="61B8B123"/>
    <w:rsid w:val="621B2F19"/>
    <w:rsid w:val="621BFCFD"/>
    <w:rsid w:val="623BAE05"/>
    <w:rsid w:val="626409B8"/>
    <w:rsid w:val="62E9247A"/>
    <w:rsid w:val="62FA3411"/>
    <w:rsid w:val="62FC24BE"/>
    <w:rsid w:val="63151272"/>
    <w:rsid w:val="632ABEE7"/>
    <w:rsid w:val="63D77E66"/>
    <w:rsid w:val="63F5840B"/>
    <w:rsid w:val="6412BD1B"/>
    <w:rsid w:val="64613887"/>
    <w:rsid w:val="64CA117B"/>
    <w:rsid w:val="64D4A9EA"/>
    <w:rsid w:val="64DFE166"/>
    <w:rsid w:val="6510DA85"/>
    <w:rsid w:val="65155B37"/>
    <w:rsid w:val="651BEE3C"/>
    <w:rsid w:val="65321720"/>
    <w:rsid w:val="6536D3E4"/>
    <w:rsid w:val="657B3C4D"/>
    <w:rsid w:val="65F4A733"/>
    <w:rsid w:val="65F513F1"/>
    <w:rsid w:val="6610E093"/>
    <w:rsid w:val="663EA548"/>
    <w:rsid w:val="66826D47"/>
    <w:rsid w:val="66CE5693"/>
    <w:rsid w:val="6736F2DC"/>
    <w:rsid w:val="677D79BF"/>
    <w:rsid w:val="677E794B"/>
    <w:rsid w:val="686C6CF9"/>
    <w:rsid w:val="692C47F5"/>
    <w:rsid w:val="694D2DBC"/>
    <w:rsid w:val="6953AED1"/>
    <w:rsid w:val="6966F4DF"/>
    <w:rsid w:val="69BA00D6"/>
    <w:rsid w:val="69E5725B"/>
    <w:rsid w:val="69F159FE"/>
    <w:rsid w:val="6A3EEF77"/>
    <w:rsid w:val="6A53F6A8"/>
    <w:rsid w:val="6A8DF7B7"/>
    <w:rsid w:val="6AD257F3"/>
    <w:rsid w:val="6B0372B6"/>
    <w:rsid w:val="6B0BE055"/>
    <w:rsid w:val="6B0C6528"/>
    <w:rsid w:val="6B7DF5C8"/>
    <w:rsid w:val="6BEA7DD1"/>
    <w:rsid w:val="6BFAF1E2"/>
    <w:rsid w:val="6CB0CE92"/>
    <w:rsid w:val="6CBC2E7B"/>
    <w:rsid w:val="6CC65BDD"/>
    <w:rsid w:val="6D3EE433"/>
    <w:rsid w:val="6D4DE296"/>
    <w:rsid w:val="6D96C243"/>
    <w:rsid w:val="6DA861B9"/>
    <w:rsid w:val="6E382B39"/>
    <w:rsid w:val="6E6BADA9"/>
    <w:rsid w:val="6EED0BF8"/>
    <w:rsid w:val="6FC9A094"/>
    <w:rsid w:val="7009D9CF"/>
    <w:rsid w:val="7094427F"/>
    <w:rsid w:val="70BBA7CF"/>
    <w:rsid w:val="7103C9CA"/>
    <w:rsid w:val="71CBCD71"/>
    <w:rsid w:val="721A9C2C"/>
    <w:rsid w:val="722B637C"/>
    <w:rsid w:val="723012E0"/>
    <w:rsid w:val="7238C117"/>
    <w:rsid w:val="7292C18F"/>
    <w:rsid w:val="7296F9D5"/>
    <w:rsid w:val="72E50266"/>
    <w:rsid w:val="72FE2AC3"/>
    <w:rsid w:val="738A4E48"/>
    <w:rsid w:val="73A76721"/>
    <w:rsid w:val="73FE098E"/>
    <w:rsid w:val="74143F2D"/>
    <w:rsid w:val="7437D25A"/>
    <w:rsid w:val="74774AFC"/>
    <w:rsid w:val="74E10930"/>
    <w:rsid w:val="74FC62A6"/>
    <w:rsid w:val="75054577"/>
    <w:rsid w:val="75086E58"/>
    <w:rsid w:val="7530092F"/>
    <w:rsid w:val="7530CDBB"/>
    <w:rsid w:val="758677C7"/>
    <w:rsid w:val="758E3212"/>
    <w:rsid w:val="75A7D5BD"/>
    <w:rsid w:val="75E3CA45"/>
    <w:rsid w:val="7606D89C"/>
    <w:rsid w:val="7647142A"/>
    <w:rsid w:val="76474E5D"/>
    <w:rsid w:val="7651D6D0"/>
    <w:rsid w:val="767BD6B0"/>
    <w:rsid w:val="76894A18"/>
    <w:rsid w:val="769F97A8"/>
    <w:rsid w:val="76DC1747"/>
    <w:rsid w:val="76F4BF94"/>
    <w:rsid w:val="774A2124"/>
    <w:rsid w:val="7750E2F6"/>
    <w:rsid w:val="77DE1E99"/>
    <w:rsid w:val="77F886F9"/>
    <w:rsid w:val="787C231A"/>
    <w:rsid w:val="788D9EBB"/>
    <w:rsid w:val="792E7F45"/>
    <w:rsid w:val="793DBA59"/>
    <w:rsid w:val="793E6E80"/>
    <w:rsid w:val="79432A75"/>
    <w:rsid w:val="7950EA51"/>
    <w:rsid w:val="795388B7"/>
    <w:rsid w:val="79B1538D"/>
    <w:rsid w:val="7A14882E"/>
    <w:rsid w:val="7A23F0D9"/>
    <w:rsid w:val="7A5CB466"/>
    <w:rsid w:val="7A625B03"/>
    <w:rsid w:val="7AE423BA"/>
    <w:rsid w:val="7B5DA627"/>
    <w:rsid w:val="7BA0833A"/>
    <w:rsid w:val="7BE7793E"/>
    <w:rsid w:val="7CB2CFBF"/>
    <w:rsid w:val="7CCFB83E"/>
    <w:rsid w:val="7CDF7595"/>
    <w:rsid w:val="7D5507FD"/>
    <w:rsid w:val="7D71B5EA"/>
    <w:rsid w:val="7D758CDE"/>
    <w:rsid w:val="7DA64195"/>
    <w:rsid w:val="7DD9C405"/>
    <w:rsid w:val="7DDCB742"/>
    <w:rsid w:val="7DF0DFE2"/>
    <w:rsid w:val="7E23FFFD"/>
    <w:rsid w:val="7E3D6DE3"/>
    <w:rsid w:val="7E475A2C"/>
    <w:rsid w:val="7E736ED1"/>
    <w:rsid w:val="7E8967CE"/>
    <w:rsid w:val="7EDFFEA5"/>
    <w:rsid w:val="7EFA0B4A"/>
    <w:rsid w:val="7F6480F9"/>
    <w:rsid w:val="7F8CB043"/>
    <w:rsid w:val="7F96073E"/>
    <w:rsid w:val="7FC3856E"/>
    <w:rsid w:val="7FF93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DEB5D"/>
  <w15:chartTrackingRefBased/>
  <w15:docId w15:val="{16FCA564-A86F-4FC4-ACA9-BAF4ECE7D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2662825"/>
    <w:rPr>
      <w:lang w:val="en-AU"/>
    </w:rPr>
  </w:style>
  <w:style w:type="paragraph" w:styleId="Heading1">
    <w:name w:val="heading 1"/>
    <w:basedOn w:val="Normal"/>
    <w:next w:val="Normal"/>
    <w:link w:val="Heading1Char"/>
    <w:uiPriority w:val="9"/>
    <w:qFormat/>
    <w:rsid w:val="32662825"/>
    <w:pPr>
      <w:keepNext/>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32662825"/>
    <w:pPr>
      <w:keepNext/>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32662825"/>
    <w:pPr>
      <w:keepNext/>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32662825"/>
    <w:pPr>
      <w:keepNext/>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32662825"/>
    <w:pPr>
      <w:keepNext/>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32662825"/>
    <w:pPr>
      <w:keepNext/>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32662825"/>
    <w:pPr>
      <w:keepNext/>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32662825"/>
    <w:pPr>
      <w:keepNext/>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32662825"/>
    <w:pPr>
      <w:keepNext/>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32662825"/>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32662825"/>
    <w:rPr>
      <w:rFonts w:asciiTheme="majorHAnsi" w:eastAsiaTheme="majorEastAsia" w:hAnsiTheme="majorHAnsi" w:cstheme="majorBidi"/>
      <w:noProof w:val="0"/>
      <w:sz w:val="56"/>
      <w:szCs w:val="56"/>
      <w:lang w:val="en-AU"/>
    </w:rPr>
  </w:style>
  <w:style w:type="character" w:styleId="Strong">
    <w:name w:val="Strong"/>
    <w:basedOn w:val="DefaultParagraphFont"/>
    <w:uiPriority w:val="22"/>
    <w:qFormat/>
    <w:rsid w:val="00BF5C17"/>
    <w:rPr>
      <w:b/>
      <w:bCs/>
    </w:rPr>
  </w:style>
  <w:style w:type="character" w:styleId="Emphasis">
    <w:name w:val="Emphasis"/>
    <w:basedOn w:val="DefaultParagraphFont"/>
    <w:uiPriority w:val="20"/>
    <w:qFormat/>
    <w:rsid w:val="00BF5C17"/>
    <w:rPr>
      <w:i/>
      <w:iCs/>
    </w:rPr>
  </w:style>
  <w:style w:type="paragraph" w:styleId="IntenseQuote">
    <w:name w:val="Intense Quote"/>
    <w:basedOn w:val="Normal"/>
    <w:next w:val="Normal"/>
    <w:link w:val="IntenseQuoteChar"/>
    <w:uiPriority w:val="30"/>
    <w:qFormat/>
    <w:rsid w:val="32662825"/>
    <w:pP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32662825"/>
    <w:rPr>
      <w:i/>
      <w:iCs/>
      <w:noProof w:val="0"/>
      <w:color w:val="4472C4" w:themeColor="accent1"/>
      <w:lang w:val="en-AU"/>
    </w:rPr>
  </w:style>
  <w:style w:type="character" w:styleId="BookTitle">
    <w:name w:val="Book Title"/>
    <w:basedOn w:val="DefaultParagraphFont"/>
    <w:uiPriority w:val="33"/>
    <w:qFormat/>
    <w:rsid w:val="00BF5C17"/>
    <w:rPr>
      <w:b/>
      <w:bCs/>
      <w:i/>
      <w:iCs/>
      <w:spacing w:val="5"/>
    </w:rPr>
  </w:style>
  <w:style w:type="paragraph" w:styleId="Subtitle">
    <w:name w:val="Subtitle"/>
    <w:basedOn w:val="Normal"/>
    <w:next w:val="Normal"/>
    <w:link w:val="SubtitleChar"/>
    <w:uiPriority w:val="11"/>
    <w:qFormat/>
    <w:rsid w:val="32662825"/>
    <w:rPr>
      <w:rFonts w:eastAsiaTheme="minorEastAsia"/>
      <w:color w:val="5A5A5A"/>
    </w:rPr>
  </w:style>
  <w:style w:type="character" w:customStyle="1" w:styleId="SubtitleChar">
    <w:name w:val="Subtitle Char"/>
    <w:basedOn w:val="DefaultParagraphFont"/>
    <w:link w:val="Subtitle"/>
    <w:uiPriority w:val="11"/>
    <w:rsid w:val="32662825"/>
    <w:rPr>
      <w:rFonts w:asciiTheme="minorHAnsi" w:eastAsiaTheme="minorEastAsia" w:hAnsiTheme="minorHAnsi" w:cstheme="minorBidi"/>
      <w:noProof w:val="0"/>
      <w:color w:val="5A5A5A"/>
      <w:lang w:val="en-AU"/>
    </w:rPr>
  </w:style>
  <w:style w:type="paragraph" w:styleId="Header">
    <w:name w:val="header"/>
    <w:basedOn w:val="Normal"/>
    <w:link w:val="HeaderChar"/>
    <w:uiPriority w:val="99"/>
    <w:unhideWhenUsed/>
    <w:rsid w:val="32662825"/>
    <w:pPr>
      <w:tabs>
        <w:tab w:val="center" w:pos="4680"/>
        <w:tab w:val="right" w:pos="9360"/>
      </w:tabs>
      <w:spacing w:after="0"/>
    </w:pPr>
  </w:style>
  <w:style w:type="character" w:customStyle="1" w:styleId="HeaderChar">
    <w:name w:val="Header Char"/>
    <w:basedOn w:val="DefaultParagraphFont"/>
    <w:link w:val="Header"/>
    <w:uiPriority w:val="99"/>
    <w:rsid w:val="32662825"/>
    <w:rPr>
      <w:noProof w:val="0"/>
      <w:lang w:val="en-AU"/>
    </w:rPr>
  </w:style>
  <w:style w:type="paragraph" w:styleId="Footer">
    <w:name w:val="footer"/>
    <w:basedOn w:val="Normal"/>
    <w:link w:val="FooterChar"/>
    <w:uiPriority w:val="99"/>
    <w:unhideWhenUsed/>
    <w:rsid w:val="32662825"/>
    <w:pPr>
      <w:tabs>
        <w:tab w:val="center" w:pos="4680"/>
        <w:tab w:val="right" w:pos="9360"/>
      </w:tabs>
      <w:spacing w:after="0"/>
    </w:pPr>
  </w:style>
  <w:style w:type="character" w:customStyle="1" w:styleId="FooterChar">
    <w:name w:val="Footer Char"/>
    <w:basedOn w:val="DefaultParagraphFont"/>
    <w:link w:val="Footer"/>
    <w:uiPriority w:val="99"/>
    <w:rsid w:val="32662825"/>
    <w:rPr>
      <w:noProof w:val="0"/>
      <w:lang w:val="en-AU"/>
    </w:rPr>
  </w:style>
  <w:style w:type="paragraph" w:styleId="ListParagraph">
    <w:name w:val="List Paragraph"/>
    <w:basedOn w:val="Normal"/>
    <w:uiPriority w:val="34"/>
    <w:qFormat/>
    <w:rsid w:val="32662825"/>
    <w:pPr>
      <w:ind w:left="720"/>
      <w:contextualSpacing/>
    </w:pPr>
  </w:style>
  <w:style w:type="character" w:customStyle="1" w:styleId="Heading2Char">
    <w:name w:val="Heading 2 Char"/>
    <w:basedOn w:val="DefaultParagraphFont"/>
    <w:link w:val="Heading2"/>
    <w:uiPriority w:val="9"/>
    <w:rsid w:val="32662825"/>
    <w:rPr>
      <w:rFonts w:asciiTheme="majorHAnsi" w:eastAsiaTheme="majorEastAsia" w:hAnsiTheme="majorHAnsi" w:cstheme="majorBidi"/>
      <w:noProof w:val="0"/>
      <w:color w:val="2F5496" w:themeColor="accent1" w:themeShade="BF"/>
      <w:sz w:val="26"/>
      <w:szCs w:val="26"/>
      <w:lang w:val="en-AU"/>
    </w:rPr>
  </w:style>
  <w:style w:type="character" w:styleId="SubtleEmphasis">
    <w:name w:val="Subtle Emphasis"/>
    <w:basedOn w:val="DefaultParagraphFont"/>
    <w:uiPriority w:val="19"/>
    <w:qFormat/>
    <w:rsid w:val="00146E54"/>
    <w:rPr>
      <w:i/>
      <w:iCs/>
      <w:color w:val="404040" w:themeColor="text1" w:themeTint="BF"/>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AB4A3B"/>
    <w:rPr>
      <w:color w:val="605E5C"/>
      <w:shd w:val="clear" w:color="auto" w:fill="E1DFDD"/>
    </w:rPr>
  </w:style>
  <w:style w:type="character" w:styleId="CommentReference">
    <w:name w:val="annotation reference"/>
    <w:basedOn w:val="DefaultParagraphFont"/>
    <w:uiPriority w:val="99"/>
    <w:semiHidden/>
    <w:unhideWhenUsed/>
    <w:rsid w:val="00510A39"/>
    <w:rPr>
      <w:sz w:val="16"/>
      <w:szCs w:val="16"/>
    </w:rPr>
  </w:style>
  <w:style w:type="paragraph" w:styleId="CommentText">
    <w:name w:val="annotation text"/>
    <w:basedOn w:val="Normal"/>
    <w:link w:val="CommentTextChar"/>
    <w:uiPriority w:val="99"/>
    <w:semiHidden/>
    <w:unhideWhenUsed/>
    <w:rsid w:val="32662825"/>
    <w:rPr>
      <w:sz w:val="20"/>
      <w:szCs w:val="20"/>
    </w:rPr>
  </w:style>
  <w:style w:type="character" w:customStyle="1" w:styleId="CommentTextChar">
    <w:name w:val="Comment Text Char"/>
    <w:basedOn w:val="DefaultParagraphFont"/>
    <w:link w:val="CommentText"/>
    <w:uiPriority w:val="99"/>
    <w:semiHidden/>
    <w:rsid w:val="32662825"/>
    <w:rPr>
      <w:noProof w:val="0"/>
      <w:sz w:val="20"/>
      <w:szCs w:val="20"/>
      <w:lang w:val="en-AU"/>
    </w:rPr>
  </w:style>
  <w:style w:type="paragraph" w:styleId="CommentSubject">
    <w:name w:val="annotation subject"/>
    <w:basedOn w:val="CommentText"/>
    <w:next w:val="CommentText"/>
    <w:link w:val="CommentSubjectChar"/>
    <w:uiPriority w:val="99"/>
    <w:semiHidden/>
    <w:unhideWhenUsed/>
    <w:rsid w:val="32662825"/>
    <w:rPr>
      <w:b/>
      <w:bCs/>
    </w:rPr>
  </w:style>
  <w:style w:type="character" w:customStyle="1" w:styleId="CommentSubjectChar">
    <w:name w:val="Comment Subject Char"/>
    <w:basedOn w:val="CommentTextChar"/>
    <w:link w:val="CommentSubject"/>
    <w:uiPriority w:val="99"/>
    <w:semiHidden/>
    <w:rsid w:val="32662825"/>
    <w:rPr>
      <w:b/>
      <w:bCs/>
      <w:noProof w:val="0"/>
      <w:sz w:val="20"/>
      <w:szCs w:val="20"/>
      <w:lang w:val="en-AU"/>
    </w:rPr>
  </w:style>
  <w:style w:type="paragraph" w:styleId="BalloonText">
    <w:name w:val="Balloon Text"/>
    <w:basedOn w:val="Normal"/>
    <w:link w:val="BalloonTextChar"/>
    <w:uiPriority w:val="99"/>
    <w:semiHidden/>
    <w:unhideWhenUsed/>
    <w:rsid w:val="32662825"/>
    <w:pPr>
      <w:spacing w:after="0"/>
    </w:pPr>
    <w:rPr>
      <w:rFonts w:ascii="Segoe UI" w:eastAsiaTheme="minorEastAsia" w:hAnsi="Segoe UI" w:cs="Segoe UI"/>
      <w:sz w:val="18"/>
      <w:szCs w:val="18"/>
    </w:rPr>
  </w:style>
  <w:style w:type="character" w:customStyle="1" w:styleId="BalloonTextChar">
    <w:name w:val="Balloon Text Char"/>
    <w:basedOn w:val="DefaultParagraphFont"/>
    <w:link w:val="BalloonText"/>
    <w:uiPriority w:val="99"/>
    <w:semiHidden/>
    <w:rsid w:val="32662825"/>
    <w:rPr>
      <w:rFonts w:ascii="Segoe UI" w:eastAsiaTheme="minorEastAsia" w:hAnsi="Segoe UI" w:cs="Segoe UI"/>
      <w:noProof w:val="0"/>
      <w:sz w:val="18"/>
      <w:szCs w:val="18"/>
      <w:lang w:val="en-AU"/>
    </w:rPr>
  </w:style>
  <w:style w:type="character" w:customStyle="1" w:styleId="Heading1Char">
    <w:name w:val="Heading 1 Char"/>
    <w:basedOn w:val="DefaultParagraphFont"/>
    <w:link w:val="Heading1"/>
    <w:uiPriority w:val="9"/>
    <w:rsid w:val="32662825"/>
    <w:rPr>
      <w:rFonts w:asciiTheme="majorHAnsi" w:eastAsiaTheme="majorEastAsia" w:hAnsiTheme="majorHAnsi" w:cstheme="majorBidi"/>
      <w:noProof w:val="0"/>
      <w:color w:val="2F5496" w:themeColor="accent1" w:themeShade="BF"/>
      <w:sz w:val="32"/>
      <w:szCs w:val="32"/>
      <w:lang w:val="en-AU"/>
    </w:rPr>
  </w:style>
  <w:style w:type="character" w:customStyle="1" w:styleId="Heading3Char">
    <w:name w:val="Heading 3 Char"/>
    <w:basedOn w:val="DefaultParagraphFont"/>
    <w:link w:val="Heading3"/>
    <w:uiPriority w:val="9"/>
    <w:rsid w:val="32662825"/>
    <w:rPr>
      <w:rFonts w:asciiTheme="majorHAnsi" w:eastAsiaTheme="majorEastAsia" w:hAnsiTheme="majorHAnsi" w:cstheme="majorBidi"/>
      <w:noProof w:val="0"/>
      <w:color w:val="1F3763"/>
      <w:sz w:val="24"/>
      <w:szCs w:val="24"/>
      <w:lang w:val="en-AU"/>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Quote">
    <w:name w:val="Quote"/>
    <w:basedOn w:val="Normal"/>
    <w:next w:val="Normal"/>
    <w:link w:val="QuoteChar"/>
    <w:uiPriority w:val="29"/>
    <w:qFormat/>
    <w:rsid w:val="32662825"/>
    <w:pPr>
      <w:spacing w:before="200"/>
      <w:ind w:left="864" w:right="864"/>
      <w:jc w:val="center"/>
    </w:pPr>
    <w:rPr>
      <w:i/>
      <w:iCs/>
      <w:color w:val="404040" w:themeColor="text1" w:themeTint="BF"/>
    </w:rPr>
  </w:style>
  <w:style w:type="character" w:customStyle="1" w:styleId="Heading4Char">
    <w:name w:val="Heading 4 Char"/>
    <w:basedOn w:val="DefaultParagraphFont"/>
    <w:link w:val="Heading4"/>
    <w:uiPriority w:val="9"/>
    <w:rsid w:val="32662825"/>
    <w:rPr>
      <w:rFonts w:asciiTheme="majorHAnsi" w:eastAsiaTheme="majorEastAsia" w:hAnsiTheme="majorHAnsi" w:cstheme="majorBidi"/>
      <w:i/>
      <w:iCs/>
      <w:noProof w:val="0"/>
      <w:color w:val="2F5496" w:themeColor="accent1" w:themeShade="BF"/>
      <w:lang w:val="en-AU"/>
    </w:rPr>
  </w:style>
  <w:style w:type="character" w:customStyle="1" w:styleId="Heading5Char">
    <w:name w:val="Heading 5 Char"/>
    <w:basedOn w:val="DefaultParagraphFont"/>
    <w:link w:val="Heading5"/>
    <w:uiPriority w:val="9"/>
    <w:rsid w:val="32662825"/>
    <w:rPr>
      <w:rFonts w:asciiTheme="majorHAnsi" w:eastAsiaTheme="majorEastAsia" w:hAnsiTheme="majorHAnsi" w:cstheme="majorBidi"/>
      <w:noProof w:val="0"/>
      <w:color w:val="2F5496" w:themeColor="accent1" w:themeShade="BF"/>
      <w:lang w:val="en-AU"/>
    </w:rPr>
  </w:style>
  <w:style w:type="character" w:customStyle="1" w:styleId="Heading6Char">
    <w:name w:val="Heading 6 Char"/>
    <w:basedOn w:val="DefaultParagraphFont"/>
    <w:link w:val="Heading6"/>
    <w:uiPriority w:val="9"/>
    <w:rsid w:val="32662825"/>
    <w:rPr>
      <w:rFonts w:asciiTheme="majorHAnsi" w:eastAsiaTheme="majorEastAsia" w:hAnsiTheme="majorHAnsi" w:cstheme="majorBidi"/>
      <w:noProof w:val="0"/>
      <w:color w:val="1F3763"/>
      <w:lang w:val="en-AU"/>
    </w:rPr>
  </w:style>
  <w:style w:type="character" w:customStyle="1" w:styleId="Heading7Char">
    <w:name w:val="Heading 7 Char"/>
    <w:basedOn w:val="DefaultParagraphFont"/>
    <w:link w:val="Heading7"/>
    <w:uiPriority w:val="9"/>
    <w:rsid w:val="32662825"/>
    <w:rPr>
      <w:rFonts w:asciiTheme="majorHAnsi" w:eastAsiaTheme="majorEastAsia" w:hAnsiTheme="majorHAnsi" w:cstheme="majorBidi"/>
      <w:i/>
      <w:iCs/>
      <w:noProof w:val="0"/>
      <w:color w:val="1F3763"/>
      <w:lang w:val="en-AU"/>
    </w:rPr>
  </w:style>
  <w:style w:type="character" w:customStyle="1" w:styleId="Heading8Char">
    <w:name w:val="Heading 8 Char"/>
    <w:basedOn w:val="DefaultParagraphFont"/>
    <w:link w:val="Heading8"/>
    <w:uiPriority w:val="9"/>
    <w:rsid w:val="32662825"/>
    <w:rPr>
      <w:rFonts w:asciiTheme="majorHAnsi" w:eastAsiaTheme="majorEastAsia" w:hAnsiTheme="majorHAnsi" w:cstheme="majorBidi"/>
      <w:noProof w:val="0"/>
      <w:color w:val="272727"/>
      <w:sz w:val="21"/>
      <w:szCs w:val="21"/>
      <w:lang w:val="en-AU"/>
    </w:rPr>
  </w:style>
  <w:style w:type="character" w:customStyle="1" w:styleId="Heading9Char">
    <w:name w:val="Heading 9 Char"/>
    <w:basedOn w:val="DefaultParagraphFont"/>
    <w:link w:val="Heading9"/>
    <w:uiPriority w:val="9"/>
    <w:rsid w:val="32662825"/>
    <w:rPr>
      <w:rFonts w:asciiTheme="majorHAnsi" w:eastAsiaTheme="majorEastAsia" w:hAnsiTheme="majorHAnsi" w:cstheme="majorBidi"/>
      <w:i/>
      <w:iCs/>
      <w:noProof w:val="0"/>
      <w:color w:val="272727"/>
      <w:sz w:val="21"/>
      <w:szCs w:val="21"/>
      <w:lang w:val="en-AU"/>
    </w:rPr>
  </w:style>
  <w:style w:type="character" w:customStyle="1" w:styleId="QuoteChar">
    <w:name w:val="Quote Char"/>
    <w:basedOn w:val="DefaultParagraphFont"/>
    <w:link w:val="Quote"/>
    <w:uiPriority w:val="29"/>
    <w:rsid w:val="32662825"/>
    <w:rPr>
      <w:i/>
      <w:iCs/>
      <w:noProof w:val="0"/>
      <w:color w:val="404040" w:themeColor="text1" w:themeTint="BF"/>
      <w:lang w:val="en-AU"/>
    </w:rPr>
  </w:style>
  <w:style w:type="paragraph" w:styleId="TOC1">
    <w:name w:val="toc 1"/>
    <w:basedOn w:val="Normal"/>
    <w:next w:val="Normal"/>
    <w:uiPriority w:val="39"/>
    <w:unhideWhenUsed/>
    <w:rsid w:val="32662825"/>
    <w:pPr>
      <w:spacing w:after="100"/>
    </w:pPr>
  </w:style>
  <w:style w:type="paragraph" w:styleId="TOC2">
    <w:name w:val="toc 2"/>
    <w:basedOn w:val="Normal"/>
    <w:next w:val="Normal"/>
    <w:uiPriority w:val="39"/>
    <w:unhideWhenUsed/>
    <w:rsid w:val="32662825"/>
    <w:pPr>
      <w:spacing w:after="100"/>
      <w:ind w:left="220"/>
    </w:pPr>
  </w:style>
  <w:style w:type="paragraph" w:styleId="TOC3">
    <w:name w:val="toc 3"/>
    <w:basedOn w:val="Normal"/>
    <w:next w:val="Normal"/>
    <w:uiPriority w:val="39"/>
    <w:unhideWhenUsed/>
    <w:rsid w:val="32662825"/>
    <w:pPr>
      <w:spacing w:after="100"/>
      <w:ind w:left="440"/>
    </w:pPr>
  </w:style>
  <w:style w:type="paragraph" w:styleId="TOC4">
    <w:name w:val="toc 4"/>
    <w:basedOn w:val="Normal"/>
    <w:next w:val="Normal"/>
    <w:uiPriority w:val="39"/>
    <w:unhideWhenUsed/>
    <w:rsid w:val="32662825"/>
    <w:pPr>
      <w:spacing w:after="100"/>
      <w:ind w:left="660"/>
    </w:pPr>
  </w:style>
  <w:style w:type="paragraph" w:styleId="TOC5">
    <w:name w:val="toc 5"/>
    <w:basedOn w:val="Normal"/>
    <w:next w:val="Normal"/>
    <w:uiPriority w:val="39"/>
    <w:unhideWhenUsed/>
    <w:rsid w:val="32662825"/>
    <w:pPr>
      <w:spacing w:after="100"/>
      <w:ind w:left="880"/>
    </w:pPr>
  </w:style>
  <w:style w:type="paragraph" w:styleId="TOC6">
    <w:name w:val="toc 6"/>
    <w:basedOn w:val="Normal"/>
    <w:next w:val="Normal"/>
    <w:uiPriority w:val="39"/>
    <w:unhideWhenUsed/>
    <w:rsid w:val="32662825"/>
    <w:pPr>
      <w:spacing w:after="100"/>
      <w:ind w:left="1100"/>
    </w:pPr>
  </w:style>
  <w:style w:type="paragraph" w:styleId="TOC7">
    <w:name w:val="toc 7"/>
    <w:basedOn w:val="Normal"/>
    <w:next w:val="Normal"/>
    <w:uiPriority w:val="39"/>
    <w:unhideWhenUsed/>
    <w:rsid w:val="32662825"/>
    <w:pPr>
      <w:spacing w:after="100"/>
      <w:ind w:left="1320"/>
    </w:pPr>
  </w:style>
  <w:style w:type="paragraph" w:styleId="TOC8">
    <w:name w:val="toc 8"/>
    <w:basedOn w:val="Normal"/>
    <w:next w:val="Normal"/>
    <w:uiPriority w:val="39"/>
    <w:unhideWhenUsed/>
    <w:rsid w:val="32662825"/>
    <w:pPr>
      <w:spacing w:after="100"/>
      <w:ind w:left="1540"/>
    </w:pPr>
  </w:style>
  <w:style w:type="paragraph" w:styleId="TOC9">
    <w:name w:val="toc 9"/>
    <w:basedOn w:val="Normal"/>
    <w:next w:val="Normal"/>
    <w:uiPriority w:val="39"/>
    <w:unhideWhenUsed/>
    <w:rsid w:val="32662825"/>
    <w:pPr>
      <w:spacing w:after="100"/>
      <w:ind w:left="1760"/>
    </w:pPr>
  </w:style>
  <w:style w:type="paragraph" w:styleId="EndnoteText">
    <w:name w:val="endnote text"/>
    <w:basedOn w:val="Normal"/>
    <w:link w:val="EndnoteTextChar"/>
    <w:uiPriority w:val="99"/>
    <w:semiHidden/>
    <w:unhideWhenUsed/>
    <w:rsid w:val="32662825"/>
    <w:pPr>
      <w:spacing w:after="0"/>
    </w:pPr>
    <w:rPr>
      <w:sz w:val="20"/>
      <w:szCs w:val="20"/>
    </w:rPr>
  </w:style>
  <w:style w:type="character" w:customStyle="1" w:styleId="EndnoteTextChar">
    <w:name w:val="Endnote Text Char"/>
    <w:basedOn w:val="DefaultParagraphFont"/>
    <w:link w:val="EndnoteText"/>
    <w:uiPriority w:val="99"/>
    <w:semiHidden/>
    <w:rsid w:val="32662825"/>
    <w:rPr>
      <w:noProof w:val="0"/>
      <w:sz w:val="20"/>
      <w:szCs w:val="20"/>
      <w:lang w:val="en-AU"/>
    </w:rPr>
  </w:style>
  <w:style w:type="paragraph" w:styleId="FootnoteText">
    <w:name w:val="footnote text"/>
    <w:basedOn w:val="Normal"/>
    <w:link w:val="FootnoteTextChar"/>
    <w:uiPriority w:val="99"/>
    <w:semiHidden/>
    <w:unhideWhenUsed/>
    <w:rsid w:val="32662825"/>
    <w:pPr>
      <w:spacing w:after="0"/>
    </w:pPr>
    <w:rPr>
      <w:sz w:val="20"/>
      <w:szCs w:val="20"/>
    </w:rPr>
  </w:style>
  <w:style w:type="character" w:customStyle="1" w:styleId="FootnoteTextChar">
    <w:name w:val="Footnote Text Char"/>
    <w:basedOn w:val="DefaultParagraphFont"/>
    <w:link w:val="FootnoteText"/>
    <w:uiPriority w:val="99"/>
    <w:semiHidden/>
    <w:rsid w:val="32662825"/>
    <w:rPr>
      <w:noProof w:val="0"/>
      <w:sz w:val="20"/>
      <w:szCs w:val="20"/>
      <w:lang w:val="en-AU"/>
    </w:rPr>
  </w:style>
  <w:style w:type="character" w:styleId="PlaceholderText">
    <w:name w:val="Placeholder Text"/>
    <w:basedOn w:val="DefaultParagraphFont"/>
    <w:uiPriority w:val="99"/>
    <w:semiHidden/>
    <w:rsid w:val="00BC504D"/>
    <w:rPr>
      <w:color w:val="808080"/>
    </w:rPr>
  </w:style>
  <w:style w:type="paragraph" w:styleId="Caption">
    <w:name w:val="caption"/>
    <w:basedOn w:val="Normal"/>
    <w:next w:val="Normal"/>
    <w:uiPriority w:val="35"/>
    <w:unhideWhenUsed/>
    <w:qFormat/>
    <w:rsid w:val="00E761FB"/>
    <w:pPr>
      <w:spacing w:after="200" w:line="240" w:lineRule="auto"/>
    </w:pPr>
    <w:rPr>
      <w:i/>
      <w:iCs/>
      <w:color w:val="44546A" w:themeColor="text2"/>
      <w:sz w:val="18"/>
      <w:szCs w:val="18"/>
    </w:rPr>
  </w:style>
  <w:style w:type="paragraph" w:styleId="NormalWeb">
    <w:name w:val="Normal (Web)"/>
    <w:basedOn w:val="Normal"/>
    <w:uiPriority w:val="99"/>
    <w:semiHidden/>
    <w:unhideWhenUsed/>
    <w:rsid w:val="00E413C5"/>
    <w:pPr>
      <w:spacing w:before="100" w:beforeAutospacing="1" w:after="100" w:afterAutospacing="1" w:line="240" w:lineRule="auto"/>
    </w:pPr>
    <w:rPr>
      <w:rFonts w:ascii="Times New Roman" w:eastAsiaTheme="minorEastAsia" w:hAnsi="Times New Roman" w:cs="Times New Roman"/>
      <w:sz w:val="24"/>
      <w:szCs w:val="24"/>
      <w:lang w:eastAsia="en-AU"/>
    </w:rPr>
  </w:style>
  <w:style w:type="character" w:styleId="FollowedHyperlink">
    <w:name w:val="FollowedHyperlink"/>
    <w:basedOn w:val="DefaultParagraphFont"/>
    <w:uiPriority w:val="99"/>
    <w:semiHidden/>
    <w:unhideWhenUsed/>
    <w:rsid w:val="00E413C5"/>
    <w:rPr>
      <w:color w:val="954F72" w:themeColor="followedHyperlink"/>
      <w:u w:val="single"/>
    </w:rPr>
  </w:style>
  <w:style w:type="table" w:customStyle="1" w:styleId="GridTable1Light-Accent11">
    <w:name w:val="Grid Table 1 Light - Accent 11"/>
    <w:basedOn w:val="TableNormal"/>
    <w:uiPriority w:val="46"/>
    <w:rsid w:val="00E413C5"/>
    <w:pPr>
      <w:spacing w:after="0" w:line="240" w:lineRule="auto"/>
    </w:pPr>
    <w:rPr>
      <w:sz w:val="24"/>
      <w:szCs w:val="24"/>
      <w:lang w:val="en-AU"/>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3.vsdx"/><Relationship Id="rId18" Type="http://schemas.openxmlformats.org/officeDocument/2006/relationships/image" Target="media/image6.emf"/><Relationship Id="rId26" Type="http://schemas.openxmlformats.org/officeDocument/2006/relationships/comments" Target="comments.xml"/><Relationship Id="rId39" Type="http://schemas.openxmlformats.org/officeDocument/2006/relationships/image" Target="media/image19.emf"/><Relationship Id="rId21" Type="http://schemas.openxmlformats.org/officeDocument/2006/relationships/image" Target="media/image8.png"/><Relationship Id="rId34" Type="http://schemas.openxmlformats.org/officeDocument/2006/relationships/image" Target="media/image14.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2.vsdx"/><Relationship Id="rId24" Type="http://schemas.openxmlformats.org/officeDocument/2006/relationships/image" Target="media/image10.jpg"/><Relationship Id="rId32" Type="http://schemas.openxmlformats.org/officeDocument/2006/relationships/image" Target="media/image13.emf"/><Relationship Id="rId37" Type="http://schemas.openxmlformats.org/officeDocument/2006/relationships/image" Target="media/image17.png"/><Relationship Id="rId40" Type="http://schemas.openxmlformats.org/officeDocument/2006/relationships/package" Target="embeddings/Microsoft_Visio_Drawing10.vsdx"/><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Visio_Drawing4.vsdx"/><Relationship Id="rId23" Type="http://schemas.openxmlformats.org/officeDocument/2006/relationships/package" Target="embeddings/Microsoft_Visio_Drawing7.vsdx"/><Relationship Id="rId28" Type="http://schemas.microsoft.com/office/2016/09/relationships/commentsIds" Target="commentsIds.xml"/><Relationship Id="rId36" Type="http://schemas.openxmlformats.org/officeDocument/2006/relationships/image" Target="media/image16.png"/><Relationship Id="rId10" Type="http://schemas.openxmlformats.org/officeDocument/2006/relationships/image" Target="media/image2.emf"/><Relationship Id="rId19" Type="http://schemas.openxmlformats.org/officeDocument/2006/relationships/package" Target="embeddings/Microsoft_Visio_Drawing6.vsdx"/><Relationship Id="rId31" Type="http://schemas.openxmlformats.org/officeDocument/2006/relationships/package" Target="embeddings/Microsoft_Visio_Drawing8.vsdx"/><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package" Target="embeddings/Microsoft_Visio_Drawing1.vsdx"/><Relationship Id="rId14" Type="http://schemas.openxmlformats.org/officeDocument/2006/relationships/image" Target="media/image4.emf"/><Relationship Id="rId22" Type="http://schemas.openxmlformats.org/officeDocument/2006/relationships/image" Target="media/image9.emf"/><Relationship Id="rId27" Type="http://schemas.microsoft.com/office/2011/relationships/commentsExtended" Target="commentsExtended.xml"/><Relationship Id="rId30" Type="http://schemas.openxmlformats.org/officeDocument/2006/relationships/image" Target="media/image12.emf"/><Relationship Id="rId35" Type="http://schemas.openxmlformats.org/officeDocument/2006/relationships/image" Target="media/image15.png"/><Relationship Id="rId43"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package" Target="embeddings/Microsoft_Visio_Drawing5.vsdx"/><Relationship Id="rId25" Type="http://schemas.openxmlformats.org/officeDocument/2006/relationships/image" Target="media/image11.jpeg"/><Relationship Id="rId33" Type="http://schemas.openxmlformats.org/officeDocument/2006/relationships/package" Target="embeddings/Microsoft_Visio_Drawing9.vsdx"/><Relationship Id="rId38" Type="http://schemas.openxmlformats.org/officeDocument/2006/relationships/image" Target="media/image18.png"/><Relationship Id="rId46" Type="http://schemas.microsoft.com/office/2020/10/relationships/intelligence" Target="intelligence2.xml"/><Relationship Id="rId20" Type="http://schemas.openxmlformats.org/officeDocument/2006/relationships/image" Target="media/image7.jpeg"/><Relationship Id="rId41"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37228-792C-471E-8596-6692D94CA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4335</Words>
  <Characters>24716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28994</CharactersWithSpaces>
  <SharedDoc>false</SharedDoc>
  <HLinks>
    <vt:vector size="84" baseType="variant">
      <vt:variant>
        <vt:i4>720981</vt:i4>
      </vt:variant>
      <vt:variant>
        <vt:i4>87</vt:i4>
      </vt:variant>
      <vt:variant>
        <vt:i4>0</vt:i4>
      </vt:variant>
      <vt:variant>
        <vt:i4>5</vt:i4>
      </vt:variant>
      <vt:variant>
        <vt:lpwstr>https://www.youtube.com/watch?v=gnoI6o3E_Yw&amp;index=29&amp;list=PLXGHfCedMmsP-pKqop8a1JSvc_2e9hCGe</vt:lpwstr>
      </vt:variant>
      <vt:variant>
        <vt:lpwstr/>
      </vt:variant>
      <vt:variant>
        <vt:i4>1704032</vt:i4>
      </vt:variant>
      <vt:variant>
        <vt:i4>84</vt:i4>
      </vt:variant>
      <vt:variant>
        <vt:i4>0</vt:i4>
      </vt:variant>
      <vt:variant>
        <vt:i4>5</vt:i4>
      </vt:variant>
      <vt:variant>
        <vt:lpwstr>https://www.youtube.com/watch?v=b3Ejaip9wMQ&amp;index=28&amp;list=PLXGHfCedMmsP-pKqop8a1JSvc_2e9hCGe</vt:lpwstr>
      </vt:variant>
      <vt:variant>
        <vt:lpwstr/>
      </vt:variant>
      <vt:variant>
        <vt:i4>7864346</vt:i4>
      </vt:variant>
      <vt:variant>
        <vt:i4>81</vt:i4>
      </vt:variant>
      <vt:variant>
        <vt:i4>0</vt:i4>
      </vt:variant>
      <vt:variant>
        <vt:i4>5</vt:i4>
      </vt:variant>
      <vt:variant>
        <vt:lpwstr>https://www.youtube.com/watch?v=ayS8dC995cA&amp;list=PLXGHfCedMmsP-pKqop8a1JSvc_2e9hCGe&amp;index=27</vt:lpwstr>
      </vt:variant>
      <vt:variant>
        <vt:lpwstr/>
      </vt:variant>
      <vt:variant>
        <vt:i4>3735559</vt:i4>
      </vt:variant>
      <vt:variant>
        <vt:i4>78</vt:i4>
      </vt:variant>
      <vt:variant>
        <vt:i4>0</vt:i4>
      </vt:variant>
      <vt:variant>
        <vt:i4>5</vt:i4>
      </vt:variant>
      <vt:variant>
        <vt:lpwstr>https://www.youtube.com/watch?v=s0aUIRAAwNk&amp;list=PLXGHfCedMmsP-pKqop8a1JSvc_2e9hCGe&amp;index=26</vt:lpwstr>
      </vt:variant>
      <vt:variant>
        <vt:lpwstr/>
      </vt:variant>
      <vt:variant>
        <vt:i4>1769527</vt:i4>
      </vt:variant>
      <vt:variant>
        <vt:i4>75</vt:i4>
      </vt:variant>
      <vt:variant>
        <vt:i4>0</vt:i4>
      </vt:variant>
      <vt:variant>
        <vt:i4>5</vt:i4>
      </vt:variant>
      <vt:variant>
        <vt:lpwstr>https://www.youtube.com/watch?v=XuPieV3FRDk&amp;index=25&amp;list=PLXGHfCedMmsP-pKqop8a1JSvc_2e9hCGe</vt:lpwstr>
      </vt:variant>
      <vt:variant>
        <vt:lpwstr/>
      </vt:variant>
      <vt:variant>
        <vt:i4>4522092</vt:i4>
      </vt:variant>
      <vt:variant>
        <vt:i4>72</vt:i4>
      </vt:variant>
      <vt:variant>
        <vt:i4>0</vt:i4>
      </vt:variant>
      <vt:variant>
        <vt:i4>5</vt:i4>
      </vt:variant>
      <vt:variant>
        <vt:lpwstr>https://www.youtube.com/watch?v=e0fbTSEsMEc&amp;index=24&amp;list=PLXGHfCedMmsP-pKqop8a1JSvc_2e9hCGe</vt:lpwstr>
      </vt:variant>
      <vt:variant>
        <vt:lpwstr/>
      </vt:variant>
      <vt:variant>
        <vt:i4>3670104</vt:i4>
      </vt:variant>
      <vt:variant>
        <vt:i4>69</vt:i4>
      </vt:variant>
      <vt:variant>
        <vt:i4>0</vt:i4>
      </vt:variant>
      <vt:variant>
        <vt:i4>5</vt:i4>
      </vt:variant>
      <vt:variant>
        <vt:lpwstr>https://www.youtube.com/watch?v=i_Y9kHZhxoc&amp;list=PL25CBC8287575CFB4&amp;index=34</vt:lpwstr>
      </vt:variant>
      <vt:variant>
        <vt:lpwstr/>
      </vt:variant>
      <vt:variant>
        <vt:i4>8257556</vt:i4>
      </vt:variant>
      <vt:variant>
        <vt:i4>66</vt:i4>
      </vt:variant>
      <vt:variant>
        <vt:i4>0</vt:i4>
      </vt:variant>
      <vt:variant>
        <vt:i4>5</vt:i4>
      </vt:variant>
      <vt:variant>
        <vt:lpwstr>https://www.youtube.com/watch?v=Gi1vWnksgZ8&amp;list=PLXGHfCedMmsP-pKqop8a1JSvc_2e9hCGe&amp;index=21</vt:lpwstr>
      </vt:variant>
      <vt:variant>
        <vt:lpwstr/>
      </vt:variant>
      <vt:variant>
        <vt:i4>6684718</vt:i4>
      </vt:variant>
      <vt:variant>
        <vt:i4>63</vt:i4>
      </vt:variant>
      <vt:variant>
        <vt:i4>0</vt:i4>
      </vt:variant>
      <vt:variant>
        <vt:i4>5</vt:i4>
      </vt:variant>
      <vt:variant>
        <vt:lpwstr>https://www.youtube.com/watch?v=UgUUeL_JzUo&amp;list=PLXGHfCedMmsP-pKqop8a1JSvc_2e9hCGe&amp;index=20</vt:lpwstr>
      </vt:variant>
      <vt:variant>
        <vt:lpwstr/>
      </vt:variant>
      <vt:variant>
        <vt:i4>4718691</vt:i4>
      </vt:variant>
      <vt:variant>
        <vt:i4>60</vt:i4>
      </vt:variant>
      <vt:variant>
        <vt:i4>0</vt:i4>
      </vt:variant>
      <vt:variant>
        <vt:i4>5</vt:i4>
      </vt:variant>
      <vt:variant>
        <vt:lpwstr>https://www.youtube.com/watch?v=qHJVK5AHVtw&amp;index=19&amp;list=PLXGHfCedMmsP-pKqop8a1JSvc_2e9hCGe</vt:lpwstr>
      </vt:variant>
      <vt:variant>
        <vt:lpwstr/>
      </vt:variant>
      <vt:variant>
        <vt:i4>4063312</vt:i4>
      </vt:variant>
      <vt:variant>
        <vt:i4>57</vt:i4>
      </vt:variant>
      <vt:variant>
        <vt:i4>0</vt:i4>
      </vt:variant>
      <vt:variant>
        <vt:i4>5</vt:i4>
      </vt:variant>
      <vt:variant>
        <vt:lpwstr>https://www.youtube.com/watch?v=1itBpArnP5E&amp;list=PLXGHfCedMmsP-pKqop8a1JSvc_2e9hCGe&amp;index=18</vt:lpwstr>
      </vt:variant>
      <vt:variant>
        <vt:lpwstr/>
      </vt:variant>
      <vt:variant>
        <vt:i4>1114231</vt:i4>
      </vt:variant>
      <vt:variant>
        <vt:i4>54</vt:i4>
      </vt:variant>
      <vt:variant>
        <vt:i4>0</vt:i4>
      </vt:variant>
      <vt:variant>
        <vt:i4>5</vt:i4>
      </vt:variant>
      <vt:variant>
        <vt:lpwstr>https://www.youtube.com/watch?v=Cvi_70sZV-c</vt:lpwstr>
      </vt:variant>
      <vt:variant>
        <vt:lpwstr/>
      </vt:variant>
      <vt:variant>
        <vt:i4>655460</vt:i4>
      </vt:variant>
      <vt:variant>
        <vt:i4>15</vt:i4>
      </vt:variant>
      <vt:variant>
        <vt:i4>0</vt:i4>
      </vt:variant>
      <vt:variant>
        <vt:i4>5</vt:i4>
      </vt:variant>
      <vt:variant>
        <vt:lpwstr>https://en.wikipedia.org/wiki/Deepwater_Horizon</vt:lpwstr>
      </vt:variant>
      <vt:variant>
        <vt:lpwstr/>
      </vt:variant>
      <vt:variant>
        <vt:i4>196634</vt:i4>
      </vt:variant>
      <vt:variant>
        <vt:i4>12</vt:i4>
      </vt:variant>
      <vt:variant>
        <vt:i4>0</vt:i4>
      </vt:variant>
      <vt:variant>
        <vt:i4>5</vt:i4>
      </vt:variant>
      <vt:variant>
        <vt:lpwstr>https://sdgs.un.org/goals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Honig</dc:creator>
  <cp:keywords/>
  <dc:description/>
  <cp:lastModifiedBy>Bronson Hill</cp:lastModifiedBy>
  <cp:revision>3</cp:revision>
  <dcterms:created xsi:type="dcterms:W3CDTF">2025-02-27T04:22:00Z</dcterms:created>
  <dcterms:modified xsi:type="dcterms:W3CDTF">2025-03-18T02:57:00Z</dcterms:modified>
</cp:coreProperties>
</file>