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8221" w14:textId="253B5528" w:rsidR="00404290" w:rsidRPr="009B73F2" w:rsidRDefault="009B73F2" w:rsidP="00E53811">
      <w:pPr>
        <w:pStyle w:val="Heading1"/>
        <w:rPr>
          <w:b/>
          <w:bCs/>
          <w:sz w:val="160"/>
          <w:szCs w:val="160"/>
          <w:lang w:val="en-US"/>
        </w:rPr>
      </w:pPr>
      <w:r>
        <w:rPr>
          <w:b/>
          <w:bCs/>
          <w:noProof/>
          <w:sz w:val="160"/>
          <w:szCs w:val="160"/>
          <w:lang w:val="en-US"/>
        </w:rPr>
        <w:drawing>
          <wp:anchor distT="0" distB="0" distL="114300" distR="114300" simplePos="0" relativeHeight="251658240" behindDoc="0" locked="0" layoutInCell="1" allowOverlap="1" wp14:anchorId="253DBB41" wp14:editId="45F9AF2B">
            <wp:simplePos x="0" y="0"/>
            <wp:positionH relativeFrom="margin">
              <wp:align>center</wp:align>
            </wp:positionH>
            <wp:positionV relativeFrom="paragraph">
              <wp:posOffset>2609850</wp:posOffset>
            </wp:positionV>
            <wp:extent cx="4038600" cy="351179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1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160"/>
          <w:szCs w:val="160"/>
          <w:lang w:val="en-US"/>
        </w:rPr>
        <w:t xml:space="preserve">       </w:t>
      </w:r>
      <w:proofErr w:type="spellStart"/>
      <w:r w:rsidRPr="009B73F2">
        <w:rPr>
          <w:b/>
          <w:bCs/>
          <w:sz w:val="160"/>
          <w:szCs w:val="160"/>
          <w:lang w:val="en-US"/>
        </w:rPr>
        <w:t>Ibilin</w:t>
      </w:r>
      <w:proofErr w:type="spellEnd"/>
      <w:r w:rsidRPr="009B73F2">
        <w:rPr>
          <w:b/>
          <w:bCs/>
          <w:sz w:val="160"/>
          <w:szCs w:val="160"/>
          <w:lang w:val="en-US"/>
        </w:rPr>
        <w:t xml:space="preserve"> ang “</w:t>
      </w:r>
      <w:proofErr w:type="spellStart"/>
      <w:r w:rsidRPr="009B73F2">
        <w:rPr>
          <w:b/>
          <w:bCs/>
          <w:sz w:val="160"/>
          <w:szCs w:val="160"/>
          <w:lang w:val="en-US"/>
        </w:rPr>
        <w:t>Tsinelas”sa</w:t>
      </w:r>
      <w:proofErr w:type="spellEnd"/>
      <w:r>
        <w:rPr>
          <w:b/>
          <w:bCs/>
          <w:sz w:val="160"/>
          <w:szCs w:val="160"/>
          <w:lang w:val="en-US"/>
        </w:rPr>
        <w:t xml:space="preserve"> </w:t>
      </w:r>
      <w:proofErr w:type="spellStart"/>
      <w:r w:rsidRPr="009B73F2">
        <w:rPr>
          <w:b/>
          <w:bCs/>
          <w:sz w:val="160"/>
          <w:szCs w:val="160"/>
          <w:lang w:val="en-US"/>
        </w:rPr>
        <w:t>ubos</w:t>
      </w:r>
      <w:proofErr w:type="spellEnd"/>
      <w:r>
        <w:rPr>
          <w:b/>
          <w:bCs/>
          <w:sz w:val="160"/>
          <w:szCs w:val="160"/>
          <w:lang w:val="en-US"/>
        </w:rPr>
        <w:t xml:space="preserve">. </w:t>
      </w:r>
      <w:r>
        <w:rPr>
          <w:b/>
          <w:bCs/>
          <w:sz w:val="160"/>
          <w:szCs w:val="160"/>
          <w:lang w:val="en-US"/>
        </w:rPr>
        <w:br/>
      </w:r>
      <w:r>
        <w:rPr>
          <w:b/>
          <w:bCs/>
          <w:sz w:val="160"/>
          <w:szCs w:val="160"/>
          <w:lang w:val="en-US"/>
        </w:rPr>
        <w:br/>
        <w:t xml:space="preserve">      </w:t>
      </w:r>
    </w:p>
    <w:sectPr w:rsidR="00404290" w:rsidRPr="009B73F2" w:rsidSect="00E53811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63895"/>
    <w:rsid w:val="00404290"/>
    <w:rsid w:val="00481EEC"/>
    <w:rsid w:val="009211C9"/>
    <w:rsid w:val="009B73F2"/>
    <w:rsid w:val="00E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82C7"/>
  <w15:chartTrackingRefBased/>
  <w15:docId w15:val="{8B949732-99A3-455A-891E-AC100C6C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11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3811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1E056-5172-45FA-9633-9EA0B1C6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batiller</dc:creator>
  <cp:keywords/>
  <dc:description/>
  <cp:lastModifiedBy>marco batiller</cp:lastModifiedBy>
  <cp:revision>2</cp:revision>
  <cp:lastPrinted>2025-10-25T05:26:00Z</cp:lastPrinted>
  <dcterms:created xsi:type="dcterms:W3CDTF">2025-10-25T15:56:00Z</dcterms:created>
  <dcterms:modified xsi:type="dcterms:W3CDTF">2025-10-25T15:56:00Z</dcterms:modified>
</cp:coreProperties>
</file>