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Y="2137"/>
        <w:tblW w:w="4741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125"/>
      </w:tblGrid>
      <w:tr w:rsidR="00190969" w:rsidRPr="00E87BA1" w14:paraId="4B39798C" w14:textId="77777777" w:rsidTr="16623868">
        <w:trPr>
          <w:trHeight w:val="4040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A998698" w14:textId="77777777" w:rsidR="00190969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7ECD5ED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7BD48D6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39FF9A8" w14:textId="14E65228" w:rsidR="00190969" w:rsidRPr="00E87BA1" w:rsidRDefault="00190969" w:rsidP="00190969">
            <w:pPr>
              <w:pStyle w:val="Sinespaciado"/>
              <w:jc w:val="center"/>
              <w:rPr>
                <w:rFonts w:cs="Arial"/>
                <w:color w:val="0F4761" w:themeColor="accent1" w:themeShade="BF"/>
                <w:sz w:val="24"/>
              </w:rPr>
            </w:pPr>
            <w:r w:rsidRPr="00E87BA1">
              <w:rPr>
                <w:rFonts w:cs="Arial"/>
                <w:noProof/>
              </w:rPr>
              <w:drawing>
                <wp:inline distT="0" distB="0" distL="0" distR="0" wp14:anchorId="62EA7B55" wp14:editId="588A4B90">
                  <wp:extent cx="2718212" cy="967740"/>
                  <wp:effectExtent l="0" t="0" r="6350" b="3810"/>
                  <wp:docPr id="317144460" name="Picture 1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6763" cy="970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969" w:rsidRPr="00E87BA1" w14:paraId="42449F5A" w14:textId="77777777" w:rsidTr="16623868">
        <w:trPr>
          <w:trHeight w:val="4025"/>
        </w:trPr>
        <w:tc>
          <w:tcPr>
            <w:tcW w:w="9125" w:type="dxa"/>
          </w:tcPr>
          <w:sdt>
            <w:sdtPr>
              <w:rPr>
                <w:rFonts w:eastAsiaTheme="majorEastAsia" w:cs="Arial"/>
                <w:b/>
                <w:bCs/>
                <w:color w:val="156082" w:themeColor="accent1"/>
                <w:sz w:val="80"/>
                <w:szCs w:val="80"/>
                <w:lang w:val="es-ES"/>
              </w:rPr>
              <w:alias w:val="Title"/>
              <w:id w:val="13406919"/>
              <w:placeholder>
                <w:docPart w:val="86C8BBA1C8AD40A581338ADE413E2C2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76F8CFB1" w14:textId="45980410" w:rsidR="00190969" w:rsidRPr="00E87BA1" w:rsidRDefault="00A8146F" w:rsidP="00190969">
                <w:pPr>
                  <w:pStyle w:val="Sinespaciado"/>
                  <w:spacing w:line="216" w:lineRule="auto"/>
                  <w:jc w:val="center"/>
                  <w:rPr>
                    <w:rFonts w:eastAsiaTheme="majorEastAsia" w:cs="Arial"/>
                    <w:color w:val="156082" w:themeColor="accent1"/>
                    <w:sz w:val="88"/>
                    <w:szCs w:val="88"/>
                    <w:lang w:val="es-ES"/>
                  </w:rPr>
                </w:pPr>
                <w:r>
                  <w:rPr>
                    <w:rFonts w:eastAsiaTheme="majorEastAsia" w:cs="Arial"/>
                    <w:b/>
                    <w:bCs/>
                    <w:color w:val="156082" w:themeColor="accent1"/>
                    <w:sz w:val="80"/>
                    <w:szCs w:val="80"/>
                    <w:lang w:val="es-ES"/>
                  </w:rPr>
                  <w:t>Sistemas de Aprendizaje Automático</w:t>
                </w:r>
              </w:p>
            </w:sdtContent>
          </w:sdt>
        </w:tc>
      </w:tr>
      <w:tr w:rsidR="00190969" w:rsidRPr="00E87BA1" w14:paraId="696A7781" w14:textId="77777777" w:rsidTr="16623868">
        <w:trPr>
          <w:trHeight w:val="304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705ACA3" w14:textId="253AABB2" w:rsidR="00190969" w:rsidRPr="00C46D86" w:rsidRDefault="00190969" w:rsidP="00190969">
            <w:pPr>
              <w:pStyle w:val="Sinespaciado"/>
              <w:rPr>
                <w:rFonts w:cs="Arial"/>
                <w:b/>
                <w:bCs/>
                <w:color w:val="0F4761" w:themeColor="accent1" w:themeShade="BF"/>
                <w:sz w:val="40"/>
                <w:szCs w:val="40"/>
                <w:lang w:val="es-ES"/>
              </w:rPr>
            </w:pPr>
          </w:p>
          <w:sdt>
            <w:sdtPr>
              <w:rPr>
                <w:rFonts w:cs="Arial"/>
                <w:b/>
                <w:bCs/>
                <w:color w:val="0F4761" w:themeColor="accent1" w:themeShade="BF"/>
                <w:sz w:val="40"/>
                <w:szCs w:val="36"/>
                <w:lang w:val="es-ES"/>
              </w:rPr>
              <w:alias w:val="Publish Date"/>
              <w:tag w:val=""/>
              <w:id w:val="-1897808580"/>
              <w:placeholder>
                <w:docPart w:val="DDAFDA57EFC04CF48145728FE2097F9E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5FBCE5D2" w14:textId="77777777" w:rsidR="00190969" w:rsidRPr="00E87BA1" w:rsidRDefault="00190969" w:rsidP="00190969">
                <w:pPr>
                  <w:pStyle w:val="Sinespaciado"/>
                  <w:jc w:val="center"/>
                  <w:rPr>
                    <w:rFonts w:cs="Arial"/>
                    <w:color w:val="0F4761" w:themeColor="accent1" w:themeShade="BF"/>
                    <w:sz w:val="24"/>
                    <w:lang w:val="es-ES"/>
                  </w:rPr>
                </w:pPr>
                <w:r w:rsidRPr="00C46D86">
                  <w:rPr>
                    <w:rFonts w:cs="Arial"/>
                    <w:b/>
                    <w:bCs/>
                    <w:color w:val="0F4761" w:themeColor="accent1" w:themeShade="BF"/>
                    <w:sz w:val="40"/>
                    <w:szCs w:val="36"/>
                    <w:lang w:val="es-ES"/>
                  </w:rPr>
                  <w:t>2025/26</w:t>
                </w:r>
              </w:p>
            </w:sdtContent>
          </w:sdt>
          <w:p w14:paraId="7AEC0C8E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p w14:paraId="4CAAA31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80"/>
            </w:tblGrid>
            <w:tr w:rsidR="00A8146F" w14:paraId="3B2A29D4" w14:textId="77777777" w:rsidTr="16623868">
              <w:tc>
                <w:tcPr>
                  <w:tcW w:w="2405" w:type="dxa"/>
                </w:tcPr>
                <w:p w14:paraId="5E1A3ED9" w14:textId="6D293CE4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Ciclo</w:t>
                  </w:r>
                </w:p>
              </w:tc>
              <w:tc>
                <w:tcPr>
                  <w:tcW w:w="6480" w:type="dxa"/>
                </w:tcPr>
                <w:p w14:paraId="2FE9E605" w14:textId="2960795B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Curso de Especialización – Inteligencia Artificial y Big Data</w:t>
                  </w:r>
                </w:p>
              </w:tc>
            </w:tr>
            <w:tr w:rsidR="00A8146F" w14:paraId="5C1857C3" w14:textId="77777777" w:rsidTr="16623868">
              <w:tc>
                <w:tcPr>
                  <w:tcW w:w="2405" w:type="dxa"/>
                </w:tcPr>
                <w:p w14:paraId="5B9385F4" w14:textId="77777777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Nombre</w:t>
                  </w:r>
                </w:p>
              </w:tc>
              <w:tc>
                <w:tcPr>
                  <w:tcW w:w="6480" w:type="dxa"/>
                </w:tcPr>
                <w:p w14:paraId="4586B69C" w14:textId="74F0BD04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Manel Argüelles Álvarez</w:t>
                  </w:r>
                </w:p>
              </w:tc>
            </w:tr>
            <w:tr w:rsidR="00A8146F" w14:paraId="1ECB2C22" w14:textId="77777777" w:rsidTr="16623868">
              <w:tc>
                <w:tcPr>
                  <w:tcW w:w="2405" w:type="dxa"/>
                </w:tcPr>
                <w:p w14:paraId="2CEBAC8E" w14:textId="77777777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Correo</w:t>
                  </w:r>
                </w:p>
              </w:tc>
              <w:tc>
                <w:tcPr>
                  <w:tcW w:w="6480" w:type="dxa"/>
                </w:tcPr>
                <w:p w14:paraId="68479FD2" w14:textId="60997380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JDK29458@educastur.es</w:t>
                  </w:r>
                </w:p>
              </w:tc>
            </w:tr>
            <w:tr w:rsidR="00A8146F" w14:paraId="035D9B7F" w14:textId="77777777" w:rsidTr="16623868">
              <w:tc>
                <w:tcPr>
                  <w:tcW w:w="2405" w:type="dxa"/>
                </w:tcPr>
                <w:p w14:paraId="7368DCF4" w14:textId="77777777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</w:pPr>
                  <w:proofErr w:type="spellStart"/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>Nº</w:t>
                  </w:r>
                  <w:proofErr w:type="spellEnd"/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 xml:space="preserve"> Unidad Didáctica</w:t>
                  </w:r>
                </w:p>
              </w:tc>
              <w:tc>
                <w:tcPr>
                  <w:tcW w:w="6480" w:type="dxa"/>
                </w:tcPr>
                <w:p w14:paraId="18F17D38" w14:textId="09206C63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UNIDAD 2</w:t>
                  </w:r>
                </w:p>
              </w:tc>
            </w:tr>
          </w:tbl>
          <w:p w14:paraId="0EDA57E4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</w:tc>
      </w:tr>
    </w:tbl>
    <w:sdt>
      <w:sdtPr>
        <w:rPr>
          <w:rFonts w:cs="Arial"/>
        </w:rPr>
        <w:id w:val="947129406"/>
        <w:docPartObj>
          <w:docPartGallery w:val="Cover Pages"/>
          <w:docPartUnique/>
        </w:docPartObj>
      </w:sdtPr>
      <w:sdtContent>
        <w:p w14:paraId="233FC14C" w14:textId="3BD602E8" w:rsidR="00C26D4A" w:rsidRPr="00E87BA1" w:rsidRDefault="00C26D4A" w:rsidP="00E87BA1">
          <w:pPr>
            <w:jc w:val="both"/>
            <w:rPr>
              <w:rFonts w:cs="Arial"/>
            </w:rPr>
          </w:pP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6"/>
          </w:tblGrid>
          <w:tr w:rsidR="00C26D4A" w:rsidRPr="00E87BA1" w14:paraId="4C22FBEC" w14:textId="77777777" w:rsidTr="00190969">
            <w:tc>
              <w:tcPr>
                <w:tcW w:w="743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35D44BE" w14:textId="77777777" w:rsidR="001C7BF4" w:rsidRPr="00E87BA1" w:rsidRDefault="001C7BF4" w:rsidP="00E87BA1">
                <w:pPr>
                  <w:pStyle w:val="Sinespaciado"/>
                  <w:jc w:val="both"/>
                  <w:rPr>
                    <w:rFonts w:cs="Arial"/>
                    <w:color w:val="156082" w:themeColor="accent1"/>
                    <w:lang w:val="es-ES"/>
                  </w:rPr>
                </w:pPr>
              </w:p>
            </w:tc>
          </w:tr>
        </w:tbl>
        <w:p w14:paraId="0CEDE4EC" w14:textId="77777777" w:rsidR="001E0812" w:rsidRPr="00E87BA1" w:rsidRDefault="001E0812" w:rsidP="00E87BA1">
          <w:pPr>
            <w:jc w:val="both"/>
            <w:rPr>
              <w:rFonts w:cs="Arial"/>
            </w:rPr>
          </w:pPr>
        </w:p>
        <w:p w14:paraId="7F084205" w14:textId="77777777" w:rsidR="00246BF9" w:rsidRDefault="00246BF9" w:rsidP="001D0950">
          <w:pPr>
            <w:jc w:val="center"/>
            <w:rPr>
              <w:rFonts w:cs="Arial"/>
              <w:noProof/>
            </w:rPr>
          </w:pPr>
        </w:p>
        <w:p w14:paraId="2E8EB598" w14:textId="206BEB52" w:rsidR="00C26D4A" w:rsidRPr="00E87BA1" w:rsidRDefault="00C26D4A" w:rsidP="001D0950">
          <w:pPr>
            <w:jc w:val="center"/>
            <w:rPr>
              <w:rFonts w:cs="Arial"/>
            </w:rPr>
          </w:pPr>
          <w:r w:rsidRPr="00E87BA1">
            <w:rPr>
              <w:rFonts w:cs="Arial"/>
            </w:rPr>
            <w:br w:type="page"/>
          </w:r>
        </w:p>
      </w:sdtContent>
    </w:sdt>
    <w:p w14:paraId="25B927C1" w14:textId="4FF22D64" w:rsidR="001C7BF4" w:rsidRPr="001C7BF4" w:rsidRDefault="001C7BF4" w:rsidP="001C7BF4">
      <w:pPr>
        <w:pStyle w:val="Ttulo1"/>
      </w:pPr>
      <w:bookmarkStart w:id="0" w:name="_Toc213409051"/>
      <w:r>
        <w:lastRenderedPageBreak/>
        <w:t>Tabla de Contenido</w:t>
      </w:r>
      <w:bookmarkEnd w:id="0"/>
    </w:p>
    <w:p w14:paraId="5B0AC1B2" w14:textId="7298D133" w:rsidR="009607C9" w:rsidRDefault="00C46D86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rPr>
          <w:rFonts w:cs="Arial"/>
          <w:sz w:val="18"/>
        </w:rPr>
        <w:fldChar w:fldCharType="begin"/>
      </w:r>
      <w:r>
        <w:rPr>
          <w:rFonts w:cs="Arial"/>
          <w:sz w:val="18"/>
        </w:rPr>
        <w:instrText xml:space="preserve"> TOC \o "1-1" \h \z \u </w:instrText>
      </w:r>
      <w:r>
        <w:rPr>
          <w:rFonts w:cs="Arial"/>
          <w:sz w:val="18"/>
        </w:rPr>
        <w:fldChar w:fldCharType="separate"/>
      </w:r>
      <w:hyperlink w:anchor="_Toc213409051" w:history="1">
        <w:r w:rsidR="009607C9" w:rsidRPr="006F14B7">
          <w:rPr>
            <w:rStyle w:val="Hipervnculo"/>
            <w:noProof/>
          </w:rPr>
          <w:t>Tabla de Contenido</w:t>
        </w:r>
        <w:r w:rsidR="009607C9">
          <w:rPr>
            <w:noProof/>
            <w:webHidden/>
          </w:rPr>
          <w:tab/>
        </w:r>
        <w:r w:rsidR="009607C9">
          <w:rPr>
            <w:noProof/>
            <w:webHidden/>
          </w:rPr>
          <w:fldChar w:fldCharType="begin"/>
        </w:r>
        <w:r w:rsidR="009607C9">
          <w:rPr>
            <w:noProof/>
            <w:webHidden/>
          </w:rPr>
          <w:instrText xml:space="preserve"> PAGEREF _Toc213409051 \h </w:instrText>
        </w:r>
        <w:r w:rsidR="009607C9">
          <w:rPr>
            <w:noProof/>
            <w:webHidden/>
          </w:rPr>
        </w:r>
        <w:r w:rsidR="009607C9">
          <w:rPr>
            <w:noProof/>
            <w:webHidden/>
          </w:rPr>
          <w:fldChar w:fldCharType="separate"/>
        </w:r>
        <w:r w:rsidR="009607C9">
          <w:rPr>
            <w:noProof/>
            <w:webHidden/>
          </w:rPr>
          <w:t>1</w:t>
        </w:r>
        <w:r w:rsidR="009607C9">
          <w:rPr>
            <w:noProof/>
            <w:webHidden/>
          </w:rPr>
          <w:fldChar w:fldCharType="end"/>
        </w:r>
      </w:hyperlink>
    </w:p>
    <w:p w14:paraId="46B5BEDA" w14:textId="39896FE0" w:rsidR="009607C9" w:rsidRDefault="009607C9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3409052" w:history="1">
        <w:r w:rsidRPr="006F14B7">
          <w:rPr>
            <w:rStyle w:val="Hipervnculo"/>
            <w:noProof/>
          </w:rPr>
          <w:t>Actividades 7 de noviembre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678E55" w14:textId="53F9D24A" w:rsidR="009607C9" w:rsidRDefault="009607C9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3409053" w:history="1">
        <w:r w:rsidRPr="006F14B7">
          <w:rPr>
            <w:rStyle w:val="Hipervnculo"/>
            <w:rFonts w:cs="Arial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F748E8" w14:textId="30CC2441" w:rsidR="00C26D4A" w:rsidRDefault="00C46D86" w:rsidP="00E87BA1">
      <w:pPr>
        <w:jc w:val="both"/>
        <w:rPr>
          <w:rFonts w:cs="Arial"/>
        </w:rPr>
      </w:pPr>
      <w:r>
        <w:rPr>
          <w:rFonts w:cs="Arial"/>
          <w:sz w:val="18"/>
        </w:rPr>
        <w:fldChar w:fldCharType="end"/>
      </w:r>
    </w:p>
    <w:p w14:paraId="2D092697" w14:textId="77777777" w:rsidR="00246BF9" w:rsidRDefault="00246BF9" w:rsidP="00E87BA1">
      <w:pPr>
        <w:jc w:val="both"/>
        <w:rPr>
          <w:rFonts w:cs="Arial"/>
        </w:rPr>
      </w:pPr>
    </w:p>
    <w:p w14:paraId="5C6B3507" w14:textId="77777777" w:rsidR="00246BF9" w:rsidRPr="00E87BA1" w:rsidRDefault="00246BF9" w:rsidP="00E87BA1">
      <w:pPr>
        <w:jc w:val="both"/>
        <w:rPr>
          <w:rFonts w:cs="Arial"/>
        </w:rPr>
      </w:pPr>
    </w:p>
    <w:p w14:paraId="3FADE774" w14:textId="77777777" w:rsidR="001E0812" w:rsidRPr="00E87BA1" w:rsidRDefault="001E0812" w:rsidP="00E87BA1">
      <w:pPr>
        <w:jc w:val="both"/>
        <w:rPr>
          <w:rFonts w:cs="Arial"/>
        </w:rPr>
      </w:pPr>
    </w:p>
    <w:p w14:paraId="2DE2BE69" w14:textId="77777777" w:rsidR="001E0812" w:rsidRPr="00E87BA1" w:rsidRDefault="001E0812" w:rsidP="00E87BA1">
      <w:pPr>
        <w:jc w:val="both"/>
        <w:rPr>
          <w:rFonts w:cs="Arial"/>
        </w:rPr>
      </w:pPr>
    </w:p>
    <w:p w14:paraId="5DD85411" w14:textId="77777777" w:rsidR="001E0812" w:rsidRPr="00E87BA1" w:rsidRDefault="001E0812" w:rsidP="00E87BA1">
      <w:pPr>
        <w:jc w:val="both"/>
        <w:rPr>
          <w:rFonts w:cs="Arial"/>
        </w:rPr>
      </w:pPr>
    </w:p>
    <w:p w14:paraId="4DC18B04" w14:textId="15B2E120" w:rsidR="009607C9" w:rsidRPr="009607C9" w:rsidRDefault="009607C9" w:rsidP="00E87BA1">
      <w:pPr>
        <w:jc w:val="both"/>
        <w:rPr>
          <w:rFonts w:cs="Arial"/>
        </w:rPr>
      </w:pPr>
    </w:p>
    <w:p w14:paraId="652FA7B5" w14:textId="77777777" w:rsidR="005A5AD5" w:rsidRDefault="005A5AD5" w:rsidP="00E87BA1">
      <w:pPr>
        <w:jc w:val="both"/>
      </w:pPr>
    </w:p>
    <w:p w14:paraId="5F18D5C0" w14:textId="77777777" w:rsidR="005A5AD5" w:rsidRDefault="005A5AD5" w:rsidP="00E87BA1">
      <w:pPr>
        <w:jc w:val="both"/>
      </w:pPr>
    </w:p>
    <w:p w14:paraId="700A8E6F" w14:textId="77777777" w:rsidR="005A5AD5" w:rsidRDefault="005A5AD5" w:rsidP="00E87BA1">
      <w:pPr>
        <w:jc w:val="both"/>
      </w:pPr>
    </w:p>
    <w:p w14:paraId="02BC71C9" w14:textId="77777777" w:rsidR="005A5AD5" w:rsidRDefault="005A5AD5" w:rsidP="00E87BA1">
      <w:pPr>
        <w:jc w:val="both"/>
      </w:pPr>
    </w:p>
    <w:p w14:paraId="6BA48BB4" w14:textId="77777777" w:rsidR="005A5AD5" w:rsidRDefault="005A5AD5" w:rsidP="00E87BA1">
      <w:pPr>
        <w:jc w:val="both"/>
      </w:pPr>
    </w:p>
    <w:p w14:paraId="40A5AB62" w14:textId="77777777" w:rsidR="005A5AD5" w:rsidRDefault="005A5AD5" w:rsidP="00E87BA1">
      <w:pPr>
        <w:jc w:val="both"/>
      </w:pPr>
    </w:p>
    <w:p w14:paraId="01DD900C" w14:textId="77777777" w:rsidR="005A5AD5" w:rsidRDefault="005A5AD5" w:rsidP="00E87BA1">
      <w:pPr>
        <w:jc w:val="both"/>
      </w:pPr>
    </w:p>
    <w:p w14:paraId="5B20B2E8" w14:textId="77777777" w:rsidR="005A5AD5" w:rsidRDefault="005A5AD5" w:rsidP="00E87BA1">
      <w:pPr>
        <w:jc w:val="both"/>
      </w:pPr>
    </w:p>
    <w:p w14:paraId="050D97B9" w14:textId="77777777" w:rsidR="005A5AD5" w:rsidRDefault="005A5AD5" w:rsidP="00E87BA1">
      <w:pPr>
        <w:jc w:val="both"/>
      </w:pPr>
    </w:p>
    <w:p w14:paraId="2F9FE253" w14:textId="23BA4FB0" w:rsidR="005A5AD5" w:rsidRDefault="005A5AD5">
      <w:pPr>
        <w:spacing w:after="80"/>
      </w:pPr>
      <w:r>
        <w:br w:type="page"/>
      </w:r>
    </w:p>
    <w:p w14:paraId="4BA61969" w14:textId="499356D5" w:rsidR="005A5AD5" w:rsidRDefault="005A5AD5" w:rsidP="009607C9">
      <w:pPr>
        <w:pStyle w:val="Ttulo1"/>
        <w:spacing w:line="276" w:lineRule="auto"/>
      </w:pPr>
      <w:bookmarkStart w:id="1" w:name="_Toc213409052"/>
      <w:r>
        <w:lastRenderedPageBreak/>
        <w:t xml:space="preserve">Actividades </w:t>
      </w:r>
      <w:r>
        <w:t>7 de noviembre</w:t>
      </w:r>
      <w:bookmarkEnd w:id="1"/>
    </w:p>
    <w:p w14:paraId="150748A1" w14:textId="7A8F811B" w:rsidR="005A5AD5" w:rsidRPr="005A5AD5" w:rsidRDefault="005A5AD5" w:rsidP="009607C9">
      <w:pPr>
        <w:pStyle w:val="Prrafodelista"/>
        <w:numPr>
          <w:ilvl w:val="0"/>
          <w:numId w:val="9"/>
        </w:numPr>
        <w:spacing w:line="276" w:lineRule="auto"/>
      </w:pPr>
      <w:r w:rsidRPr="005A5AD5">
        <w:rPr>
          <w:b/>
          <w:bCs/>
        </w:rPr>
        <w:t>Completa la siguiente tabla:</w:t>
      </w:r>
    </w:p>
    <w:p w14:paraId="5324BE39" w14:textId="77777777" w:rsidR="005A5AD5" w:rsidRPr="005A5AD5" w:rsidRDefault="005A5AD5" w:rsidP="009607C9">
      <w:pPr>
        <w:pStyle w:val="Prrafodelista"/>
        <w:spacing w:line="276" w:lineRule="auto"/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969"/>
        <w:gridCol w:w="2418"/>
        <w:gridCol w:w="3522"/>
      </w:tblGrid>
      <w:tr w:rsidR="005A5AD5" w14:paraId="0D5F5A54" w14:textId="77777777" w:rsidTr="005A5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9" w:type="dxa"/>
          </w:tcPr>
          <w:p w14:paraId="6D9FE3E0" w14:textId="62BC8502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b/>
                <w:bCs/>
                <w:i w:val="0"/>
                <w:iCs w:val="0"/>
              </w:rPr>
            </w:pPr>
            <w:r w:rsidRPr="005A5AD5">
              <w:rPr>
                <w:b/>
                <w:bCs/>
                <w:i w:val="0"/>
                <w:iCs w:val="0"/>
              </w:rPr>
              <w:t>ALGORÍTMO</w:t>
            </w:r>
          </w:p>
        </w:tc>
        <w:tc>
          <w:tcPr>
            <w:tcW w:w="2418" w:type="dxa"/>
          </w:tcPr>
          <w:p w14:paraId="29F60A61" w14:textId="3CEB670C" w:rsidR="005A5AD5" w:rsidRPr="005A5AD5" w:rsidRDefault="005A5AD5" w:rsidP="009607C9">
            <w:pPr>
              <w:pStyle w:val="Prrafodelista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5AD5">
              <w:rPr>
                <w:b/>
                <w:bCs/>
              </w:rPr>
              <w:t>Tipo de Aprendizaje</w:t>
            </w:r>
          </w:p>
        </w:tc>
        <w:tc>
          <w:tcPr>
            <w:tcW w:w="3522" w:type="dxa"/>
          </w:tcPr>
          <w:p w14:paraId="5EF8E468" w14:textId="78BD4181" w:rsidR="005A5AD5" w:rsidRPr="005A5AD5" w:rsidRDefault="005A5AD5" w:rsidP="009607C9">
            <w:pPr>
              <w:pStyle w:val="Prrafodelista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5AD5">
              <w:rPr>
                <w:b/>
                <w:bCs/>
              </w:rPr>
              <w:t>Uso Habitual</w:t>
            </w:r>
          </w:p>
        </w:tc>
      </w:tr>
      <w:tr w:rsidR="005A5AD5" w14:paraId="630E654F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1E18F540" w14:textId="278F5C31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K-</w:t>
            </w:r>
            <w:proofErr w:type="spellStart"/>
            <w:r>
              <w:rPr>
                <w:i w:val="0"/>
                <w:iCs w:val="0"/>
              </w:rPr>
              <w:t>Means</w:t>
            </w:r>
            <w:proofErr w:type="spellEnd"/>
          </w:p>
        </w:tc>
        <w:tc>
          <w:tcPr>
            <w:tcW w:w="2418" w:type="dxa"/>
          </w:tcPr>
          <w:p w14:paraId="3E855C96" w14:textId="0D8765C4" w:rsidR="005A5AD5" w:rsidRDefault="005A5AD5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supervisado</w:t>
            </w:r>
          </w:p>
        </w:tc>
        <w:tc>
          <w:tcPr>
            <w:tcW w:w="3522" w:type="dxa"/>
          </w:tcPr>
          <w:p w14:paraId="1D3DB325" w14:textId="5C0F3D0D" w:rsidR="005A5AD5" w:rsidRDefault="005A5AD5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patrones en los datos para luego agruparlos según sus elementos comunes</w:t>
            </w:r>
          </w:p>
        </w:tc>
      </w:tr>
      <w:tr w:rsidR="005A5AD5" w14:paraId="513D7029" w14:textId="77777777" w:rsidTr="005A5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A5183DB" w14:textId="10789912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Árbol de decisión</w:t>
            </w:r>
          </w:p>
        </w:tc>
        <w:tc>
          <w:tcPr>
            <w:tcW w:w="2418" w:type="dxa"/>
          </w:tcPr>
          <w:p w14:paraId="643C4192" w14:textId="124D887C" w:rsidR="005A5AD5" w:rsidRDefault="005A5AD5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Supervisado</w:t>
            </w:r>
          </w:p>
        </w:tc>
        <w:tc>
          <w:tcPr>
            <w:tcW w:w="3522" w:type="dxa"/>
          </w:tcPr>
          <w:p w14:paraId="76AC7625" w14:textId="161D63AB" w:rsidR="005A5AD5" w:rsidRDefault="005A5AD5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 un sistema de clasificación que utiliza una estructura de diagrama de flujo similar a un árbol para visualizar las posibles consecuencias y resultados de una decisión. </w:t>
            </w:r>
          </w:p>
        </w:tc>
      </w:tr>
      <w:tr w:rsidR="005A5AD5" w14:paraId="6F5AC2FC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D04C583" w14:textId="16C19381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Regresión Logística</w:t>
            </w:r>
          </w:p>
        </w:tc>
        <w:tc>
          <w:tcPr>
            <w:tcW w:w="2418" w:type="dxa"/>
          </w:tcPr>
          <w:p w14:paraId="7B1A0CA6" w14:textId="731FE854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Supervisado</w:t>
            </w:r>
          </w:p>
        </w:tc>
        <w:tc>
          <w:tcPr>
            <w:tcW w:w="3522" w:type="dxa"/>
          </w:tcPr>
          <w:p w14:paraId="3164493F" w14:textId="2F0F3615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Recibe una función lineal como entrada y como salida un valor en [0,1] que es la probabilidad de pertenencia a una u otra clase</w:t>
            </w:r>
          </w:p>
        </w:tc>
      </w:tr>
      <w:tr w:rsidR="005A5AD5" w14:paraId="707CB6D1" w14:textId="77777777" w:rsidTr="005A5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07F73A3B" w14:textId="7BD8D907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SVM </w:t>
            </w:r>
          </w:p>
        </w:tc>
        <w:tc>
          <w:tcPr>
            <w:tcW w:w="2418" w:type="dxa"/>
          </w:tcPr>
          <w:p w14:paraId="3281A680" w14:textId="59D1230C" w:rsidR="005A5AD5" w:rsidRDefault="00F56D59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Supervisado </w:t>
            </w:r>
          </w:p>
        </w:tc>
        <w:tc>
          <w:tcPr>
            <w:tcW w:w="3522" w:type="dxa"/>
          </w:tcPr>
          <w:p w14:paraId="32DD57C4" w14:textId="3D1B65D6" w:rsidR="005A5AD5" w:rsidRDefault="00F56D59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Clasifican un conjunto de datos separándolos por un hiperplano en dos grupos. Los vectores soporte son los registros de datos que están en el límite entre los datos conjuntos. </w:t>
            </w:r>
          </w:p>
        </w:tc>
      </w:tr>
      <w:tr w:rsidR="005A5AD5" w14:paraId="25689EA5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7B7E6E1A" w14:textId="585BF674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DBSCAN</w:t>
            </w:r>
          </w:p>
        </w:tc>
        <w:tc>
          <w:tcPr>
            <w:tcW w:w="2418" w:type="dxa"/>
          </w:tcPr>
          <w:p w14:paraId="3C52D727" w14:textId="418B73EE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supervisado</w:t>
            </w:r>
          </w:p>
        </w:tc>
        <w:tc>
          <w:tcPr>
            <w:tcW w:w="3522" w:type="dxa"/>
          </w:tcPr>
          <w:p w14:paraId="5114C8CF" w14:textId="7113C797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un algoritmo basado en la densidad que agrupa puntos de datos cercanos en “clústeres” y marca los puntos aislados como “ruido”</w:t>
            </w:r>
          </w:p>
        </w:tc>
      </w:tr>
    </w:tbl>
    <w:p w14:paraId="48BDF319" w14:textId="77777777" w:rsidR="005A5AD5" w:rsidRPr="005A5AD5" w:rsidRDefault="005A5AD5" w:rsidP="009607C9">
      <w:pPr>
        <w:pStyle w:val="Prrafodelista"/>
        <w:spacing w:line="276" w:lineRule="auto"/>
      </w:pPr>
    </w:p>
    <w:p w14:paraId="52F77CEF" w14:textId="77777777" w:rsidR="005A5AD5" w:rsidRDefault="005A5AD5" w:rsidP="009607C9">
      <w:pPr>
        <w:spacing w:after="80" w:line="276" w:lineRule="auto"/>
      </w:pPr>
    </w:p>
    <w:p w14:paraId="14372612" w14:textId="449AFA25" w:rsidR="005A5AD5" w:rsidRDefault="00F56D59" w:rsidP="009607C9">
      <w:pPr>
        <w:pStyle w:val="Prrafodelista"/>
        <w:numPr>
          <w:ilvl w:val="0"/>
          <w:numId w:val="9"/>
        </w:numPr>
        <w:spacing w:after="80" w:line="276" w:lineRule="auto"/>
        <w:rPr>
          <w:b/>
          <w:bCs/>
        </w:rPr>
      </w:pPr>
      <w:r>
        <w:rPr>
          <w:b/>
          <w:bCs/>
        </w:rPr>
        <w:t xml:space="preserve">Explica las diferencias entre aprendizaje </w:t>
      </w:r>
      <w:proofErr w:type="spellStart"/>
      <w:r>
        <w:rPr>
          <w:b/>
          <w:bCs/>
        </w:rPr>
        <w:t>semisupervisado</w:t>
      </w:r>
      <w:proofErr w:type="spellEnd"/>
      <w:r>
        <w:rPr>
          <w:b/>
          <w:bCs/>
        </w:rPr>
        <w:t xml:space="preserve"> y aprendizaje por refuerzo.</w:t>
      </w:r>
    </w:p>
    <w:p w14:paraId="7C99B914" w14:textId="77777777" w:rsidR="00F56D59" w:rsidRDefault="00F56D59" w:rsidP="009607C9">
      <w:pPr>
        <w:pStyle w:val="Prrafodelista"/>
        <w:spacing w:after="80" w:line="276" w:lineRule="auto"/>
        <w:rPr>
          <w:b/>
          <w:bCs/>
        </w:rPr>
      </w:pPr>
    </w:p>
    <w:p w14:paraId="723ABD21" w14:textId="48CA3B2C" w:rsidR="00F56D59" w:rsidRDefault="00F56D59" w:rsidP="009607C9">
      <w:pPr>
        <w:pStyle w:val="Prrafodelista"/>
        <w:spacing w:after="80" w:line="276" w:lineRule="auto"/>
        <w:jc w:val="both"/>
      </w:pPr>
      <w:r>
        <w:t xml:space="preserve">El aprendizaje </w:t>
      </w:r>
      <w:proofErr w:type="spellStart"/>
      <w:r>
        <w:t>semisupervisado</w:t>
      </w:r>
      <w:proofErr w:type="spellEnd"/>
      <w:r>
        <w:t xml:space="preserve"> consisten en emplear a la vez datos etiquetados y no etiquetados para mejorar la exactitud de los modelos, considerando que los datos no etiquetados agrupados entre sí corresponden a una etiqueta determinada. Mientras tanto, el aprendizaje por refuerzo se consigue a través de ensayo-error. </w:t>
      </w:r>
      <w:r w:rsidRPr="00F56D59">
        <w:t xml:space="preserve">Este método permite que la inteligencia artificial aprenda por ensayo y error a desarrollar una estrategia para alcanzar un objetivo, similar a como aprenden los humanos, sin necesidad de datos </w:t>
      </w:r>
      <w:proofErr w:type="spellStart"/>
      <w:r w:rsidRPr="00F56D59">
        <w:t>preetiquetados</w:t>
      </w:r>
      <w:proofErr w:type="spellEnd"/>
      <w:r w:rsidRPr="00F56D59">
        <w:t>.</w:t>
      </w:r>
    </w:p>
    <w:p w14:paraId="114DF25E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1CE65A8F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713BB14C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19D7B23A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76F6B1D8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5FC014CE" w14:textId="77777777" w:rsidR="00F56D59" w:rsidRDefault="00F56D59" w:rsidP="009607C9">
      <w:pPr>
        <w:pStyle w:val="Prrafodelista"/>
        <w:spacing w:after="80" w:line="276" w:lineRule="auto"/>
        <w:jc w:val="both"/>
      </w:pPr>
    </w:p>
    <w:p w14:paraId="3E8AA46D" w14:textId="36357A9A" w:rsidR="009607C9" w:rsidRDefault="00F56D59" w:rsidP="009607C9">
      <w:pPr>
        <w:pStyle w:val="Prrafodelista"/>
        <w:numPr>
          <w:ilvl w:val="0"/>
          <w:numId w:val="9"/>
        </w:numPr>
        <w:spacing w:after="80" w:line="276" w:lineRule="auto"/>
        <w:jc w:val="both"/>
        <w:rPr>
          <w:b/>
          <w:bCs/>
        </w:rPr>
      </w:pPr>
      <w:r>
        <w:rPr>
          <w:b/>
          <w:bCs/>
        </w:rPr>
        <w:lastRenderedPageBreak/>
        <w:t>¿Cuáles crees que son las dos dificultades más notorias respecto a los problemas de aprendizaje automático? Explica por qué</w:t>
      </w:r>
      <w:r w:rsidR="009607C9">
        <w:rPr>
          <w:b/>
          <w:bCs/>
        </w:rPr>
        <w:t>.</w:t>
      </w:r>
    </w:p>
    <w:p w14:paraId="5CE43290" w14:textId="77777777" w:rsidR="009607C9" w:rsidRDefault="009607C9" w:rsidP="009607C9">
      <w:pPr>
        <w:pStyle w:val="Prrafodelista"/>
        <w:spacing w:after="80" w:line="276" w:lineRule="auto"/>
        <w:jc w:val="both"/>
        <w:rPr>
          <w:b/>
          <w:bCs/>
        </w:rPr>
      </w:pPr>
    </w:p>
    <w:p w14:paraId="3599849F" w14:textId="7CE33F89" w:rsidR="009607C9" w:rsidRDefault="009607C9" w:rsidP="009607C9">
      <w:pPr>
        <w:pStyle w:val="Prrafodelista"/>
        <w:spacing w:after="80" w:line="276" w:lineRule="auto"/>
        <w:jc w:val="both"/>
      </w:pPr>
      <w:r>
        <w:t xml:space="preserve">Dos de las dificultades más importantes a la hora de hablar de aprendizaje automático puede ser el </w:t>
      </w:r>
      <w:r w:rsidRPr="009607C9">
        <w:rPr>
          <w:b/>
          <w:bCs/>
        </w:rPr>
        <w:t>sobreajuste</w:t>
      </w:r>
      <w:r>
        <w:t xml:space="preserve"> o </w:t>
      </w:r>
      <w:proofErr w:type="spellStart"/>
      <w:r w:rsidRPr="009607C9">
        <w:rPr>
          <w:b/>
          <w:bCs/>
        </w:rPr>
        <w:t>subajuste</w:t>
      </w:r>
      <w:proofErr w:type="spellEnd"/>
      <w:r>
        <w:t>, ocurre cuando un modelo de aprendizaje automático se vuelve demasiado complejo y se ajusta al ruido en los datos de entrenamiento en lugar de los patrones subyacentes.</w:t>
      </w:r>
    </w:p>
    <w:p w14:paraId="46B8546D" w14:textId="60E5ABB1" w:rsidR="009607C9" w:rsidRPr="009607C9" w:rsidRDefault="009607C9" w:rsidP="009607C9">
      <w:pPr>
        <w:pStyle w:val="Prrafodelista"/>
        <w:spacing w:after="80" w:line="276" w:lineRule="auto"/>
        <w:jc w:val="both"/>
      </w:pPr>
      <w:r>
        <w:t xml:space="preserve">Otra dificultad también a tener en cuenta puede ser la </w:t>
      </w:r>
      <w:r w:rsidRPr="009607C9">
        <w:rPr>
          <w:b/>
          <w:bCs/>
        </w:rPr>
        <w:t>mala calidad de los datos</w:t>
      </w:r>
      <w:r>
        <w:t>. La calidad de los datos afecta directamente al rendimiento de estos modelos. Los datos de mala calidad, que pueden ser incompletos, ruidosos o inconsistentes, pueden dar lugar a predicciones inexactas y resultados defectuosos.</w:t>
      </w:r>
    </w:p>
    <w:p w14:paraId="342F335B" w14:textId="77777777" w:rsidR="009607C9" w:rsidRDefault="009607C9" w:rsidP="009607C9">
      <w:pPr>
        <w:pStyle w:val="Prrafodelista"/>
        <w:spacing w:after="80"/>
        <w:jc w:val="both"/>
        <w:rPr>
          <w:b/>
          <w:bCs/>
        </w:rPr>
      </w:pPr>
    </w:p>
    <w:p w14:paraId="76029AF5" w14:textId="6467609D" w:rsidR="009607C9" w:rsidRDefault="009607C9" w:rsidP="009607C9">
      <w:pPr>
        <w:pStyle w:val="Prrafodelista"/>
        <w:numPr>
          <w:ilvl w:val="0"/>
          <w:numId w:val="9"/>
        </w:numPr>
        <w:spacing w:after="80"/>
        <w:jc w:val="both"/>
        <w:rPr>
          <w:b/>
          <w:bCs/>
        </w:rPr>
      </w:pPr>
      <w:r>
        <w:rPr>
          <w:b/>
          <w:bCs/>
        </w:rPr>
        <w:t>Elabora por ti mismo un diagrama con 6 fases de la metodología CRISP-DM, comentando en una frase lo que ocurre en cada fase.</w:t>
      </w:r>
    </w:p>
    <w:p w14:paraId="4A4BF293" w14:textId="77777777" w:rsidR="009607C9" w:rsidRPr="009607C9" w:rsidRDefault="009607C9" w:rsidP="009607C9">
      <w:pPr>
        <w:spacing w:after="80"/>
        <w:jc w:val="both"/>
        <w:rPr>
          <w:b/>
          <w:bCs/>
        </w:rPr>
      </w:pPr>
    </w:p>
    <w:p w14:paraId="2191EDFD" w14:textId="64813123" w:rsidR="009607C9" w:rsidRDefault="009607C9" w:rsidP="009607C9">
      <w:pPr>
        <w:spacing w:after="80"/>
        <w:jc w:val="both"/>
        <w:rPr>
          <w:b/>
          <w:bCs/>
        </w:rPr>
      </w:pPr>
    </w:p>
    <w:p w14:paraId="23241CCB" w14:textId="198C02CD" w:rsidR="009607C9" w:rsidRPr="009607C9" w:rsidRDefault="009607C9" w:rsidP="009607C9">
      <w:pPr>
        <w:pStyle w:val="Prrafodelista"/>
        <w:numPr>
          <w:ilvl w:val="0"/>
          <w:numId w:val="9"/>
        </w:numPr>
        <w:spacing w:after="80"/>
        <w:jc w:val="both"/>
        <w:rPr>
          <w:b/>
          <w:bCs/>
        </w:rPr>
      </w:pPr>
      <w:r>
        <w:rPr>
          <w:b/>
          <w:bCs/>
        </w:rPr>
        <w:t xml:space="preserve">Investiga cuáles son las funciones más utilizadas de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y de </w:t>
      </w:r>
      <w:proofErr w:type="spellStart"/>
      <w:r>
        <w:rPr>
          <w:b/>
          <w:bCs/>
        </w:rPr>
        <w:t>Scikit-learn</w:t>
      </w:r>
      <w:proofErr w:type="spellEnd"/>
    </w:p>
    <w:p w14:paraId="3F8D3A0B" w14:textId="77777777" w:rsidR="005A5AD5" w:rsidRDefault="005A5AD5" w:rsidP="009607C9">
      <w:pPr>
        <w:spacing w:after="80"/>
        <w:ind w:left="708"/>
      </w:pPr>
    </w:p>
    <w:p w14:paraId="01D71896" w14:textId="77777777" w:rsidR="009607C9" w:rsidRDefault="009607C9" w:rsidP="009607C9">
      <w:pPr>
        <w:spacing w:after="80"/>
        <w:ind w:left="708"/>
      </w:pPr>
      <w:r>
        <w:t xml:space="preserve">Las funciones más utilizadas en </w:t>
      </w:r>
      <w:proofErr w:type="spellStart"/>
      <w:r>
        <w:rPr>
          <w:b/>
          <w:bCs/>
        </w:rPr>
        <w:t>Numpy</w:t>
      </w:r>
      <w:proofErr w:type="spellEnd"/>
      <w:r>
        <w:t xml:space="preserve"> son:</w:t>
      </w:r>
    </w:p>
    <w:p w14:paraId="72D40345" w14:textId="50113A41" w:rsidR="009607C9" w:rsidRDefault="009607C9" w:rsidP="009607C9">
      <w:pPr>
        <w:spacing w:after="80"/>
        <w:ind w:left="708"/>
      </w:pPr>
      <w:r w:rsidRPr="009607C9">
        <w:rPr>
          <w:b/>
          <w:bCs/>
        </w:rPr>
        <w:t xml:space="preserve">Funciones con </w:t>
      </w:r>
      <w:proofErr w:type="spellStart"/>
      <w:r w:rsidRPr="009607C9">
        <w:rPr>
          <w:b/>
          <w:bCs/>
        </w:rPr>
        <w:t>arrays</w:t>
      </w:r>
      <w:proofErr w:type="spellEnd"/>
      <w:r>
        <w:rPr>
          <w:b/>
          <w:bCs/>
        </w:rPr>
        <w:t>:</w:t>
      </w:r>
      <w:r w:rsidRPr="009607C9">
        <w:rPr>
          <w:i/>
          <w:iCs/>
        </w:rPr>
        <w:t xml:space="preserve">  </w:t>
      </w:r>
      <w:r w:rsidRPr="009607C9">
        <w:rPr>
          <w:i/>
          <w:iCs/>
        </w:rPr>
        <w:t>array()</w:t>
      </w:r>
      <w:r w:rsidRPr="009607C9">
        <w:t xml:space="preserve">, </w:t>
      </w:r>
      <w:proofErr w:type="spellStart"/>
      <w:r w:rsidRPr="009607C9">
        <w:rPr>
          <w:i/>
          <w:iCs/>
        </w:rPr>
        <w:t>zeros</w:t>
      </w:r>
      <w:proofErr w:type="spellEnd"/>
      <w:r w:rsidRPr="009607C9">
        <w:rPr>
          <w:i/>
          <w:iCs/>
        </w:rPr>
        <w:t xml:space="preserve">(), </w:t>
      </w:r>
      <w:proofErr w:type="spellStart"/>
      <w:r w:rsidRPr="009607C9">
        <w:rPr>
          <w:i/>
          <w:iCs/>
        </w:rPr>
        <w:t>ones</w:t>
      </w:r>
      <w:proofErr w:type="spellEnd"/>
      <w:r w:rsidRPr="009607C9">
        <w:rPr>
          <w:i/>
          <w:iCs/>
        </w:rPr>
        <w:t xml:space="preserve">(), </w:t>
      </w:r>
      <w:proofErr w:type="spellStart"/>
      <w:r w:rsidRPr="009607C9">
        <w:rPr>
          <w:i/>
          <w:iCs/>
        </w:rPr>
        <w:t>empty</w:t>
      </w:r>
      <w:proofErr w:type="spellEnd"/>
      <w:r w:rsidRPr="009607C9">
        <w:rPr>
          <w:i/>
          <w:iCs/>
        </w:rPr>
        <w:t>()</w:t>
      </w:r>
      <w:r w:rsidRPr="009607C9">
        <w:t xml:space="preserve"> y </w:t>
      </w:r>
      <w:proofErr w:type="spellStart"/>
      <w:r w:rsidRPr="009607C9">
        <w:rPr>
          <w:i/>
          <w:iCs/>
        </w:rPr>
        <w:t>arange</w:t>
      </w:r>
      <w:proofErr w:type="spellEnd"/>
      <w:r w:rsidRPr="009607C9">
        <w:rPr>
          <w:i/>
          <w:iCs/>
        </w:rPr>
        <w:t xml:space="preserve">() </w:t>
      </w:r>
      <w:r w:rsidRPr="009607C9">
        <w:t>se usan para generar y manipular matrices de manera eficiente</w:t>
      </w:r>
    </w:p>
    <w:p w14:paraId="7EFA3212" w14:textId="5B4DD9AE" w:rsidR="009607C9" w:rsidRPr="009607C9" w:rsidRDefault="009607C9" w:rsidP="009607C9">
      <w:pPr>
        <w:spacing w:after="80"/>
        <w:ind w:left="708"/>
      </w:pPr>
      <w:r>
        <w:rPr>
          <w:b/>
          <w:bCs/>
        </w:rPr>
        <w:t>Cálculos estadísticos:</w:t>
      </w:r>
    </w:p>
    <w:p w14:paraId="4EB46592" w14:textId="77777777" w:rsidR="009607C9" w:rsidRDefault="009607C9" w:rsidP="009607C9">
      <w:pPr>
        <w:spacing w:after="80"/>
        <w:ind w:left="708"/>
      </w:pPr>
    </w:p>
    <w:p w14:paraId="75E31C79" w14:textId="77777777" w:rsidR="005A5AD5" w:rsidRDefault="005A5AD5" w:rsidP="005A5AD5">
      <w:pPr>
        <w:spacing w:after="80"/>
      </w:pPr>
    </w:p>
    <w:p w14:paraId="73EEE643" w14:textId="2EA62312" w:rsidR="00E87BA1" w:rsidRPr="00E87BA1" w:rsidRDefault="00E87BA1" w:rsidP="00E87BA1">
      <w:pPr>
        <w:pStyle w:val="Ttulo1"/>
        <w:jc w:val="both"/>
        <w:rPr>
          <w:rFonts w:cs="Arial"/>
        </w:rPr>
      </w:pPr>
      <w:bookmarkStart w:id="2" w:name="_Toc210031256"/>
      <w:bookmarkStart w:id="3" w:name="_Toc213409053"/>
      <w:r w:rsidRPr="00E87BA1">
        <w:rPr>
          <w:rFonts w:cs="Arial"/>
        </w:rPr>
        <w:t>Bibliografía</w:t>
      </w:r>
      <w:bookmarkEnd w:id="2"/>
      <w:bookmarkEnd w:id="3"/>
    </w:p>
    <w:p w14:paraId="68E08C90" w14:textId="77777777" w:rsidR="00E87BA1" w:rsidRDefault="00E87BA1" w:rsidP="00E87BA1">
      <w:pPr>
        <w:jc w:val="both"/>
        <w:rPr>
          <w:rFonts w:cs="Arial"/>
        </w:rPr>
      </w:pPr>
    </w:p>
    <w:p w14:paraId="395C2A19" w14:textId="115E01E7" w:rsidR="00AC5DE0" w:rsidRDefault="00FC4D75" w:rsidP="00E87BA1">
      <w:pPr>
        <w:jc w:val="both"/>
        <w:rPr>
          <w:rFonts w:cs="Arial"/>
        </w:rPr>
      </w:pPr>
      <w:r>
        <w:rPr>
          <w:rFonts w:cs="Arial"/>
        </w:rPr>
        <w:t xml:space="preserve">Ejemplo de una citación en APA7 hecha desde la web </w:t>
      </w:r>
      <w:hyperlink r:id="rId13" w:history="1">
        <w:r w:rsidRPr="00893B74">
          <w:rPr>
            <w:rStyle w:val="Hipervnculo"/>
            <w:rFonts w:cs="Arial"/>
          </w:rPr>
          <w:t>https://www.scribbr.es/citar/generador/apa/</w:t>
        </w:r>
      </w:hyperlink>
    </w:p>
    <w:p w14:paraId="70E9F692" w14:textId="77777777" w:rsidR="00FC4D75" w:rsidRDefault="00FC4D75" w:rsidP="00E87BA1">
      <w:pPr>
        <w:jc w:val="both"/>
        <w:rPr>
          <w:rFonts w:cs="Arial"/>
        </w:rPr>
      </w:pPr>
    </w:p>
    <w:p w14:paraId="3F763258" w14:textId="77777777" w:rsidR="00FC4D75" w:rsidRPr="00FC4D75" w:rsidRDefault="00FC4D75" w:rsidP="00FC4D75">
      <w:pPr>
        <w:jc w:val="both"/>
        <w:rPr>
          <w:rFonts w:cs="Arial"/>
        </w:rPr>
      </w:pPr>
      <w:proofErr w:type="spellStart"/>
      <w:r w:rsidRPr="00FC4D75">
        <w:rPr>
          <w:rFonts w:cs="Arial"/>
        </w:rPr>
        <w:t>Ardalis</w:t>
      </w:r>
      <w:proofErr w:type="spellEnd"/>
      <w:r w:rsidRPr="00FC4D75">
        <w:rPr>
          <w:rFonts w:cs="Arial"/>
        </w:rPr>
        <w:t xml:space="preserve">. (s. f.). </w:t>
      </w:r>
      <w:r w:rsidRPr="00FC4D75">
        <w:rPr>
          <w:rFonts w:cs="Arial"/>
          <w:i/>
          <w:iCs/>
        </w:rPr>
        <w:t>Arquitecturas de aplicaciones web comunes - .NET</w:t>
      </w:r>
      <w:r w:rsidRPr="00FC4D75">
        <w:rPr>
          <w:rFonts w:cs="Arial"/>
        </w:rPr>
        <w:t xml:space="preserve">. Microsoft </w:t>
      </w:r>
      <w:proofErr w:type="spellStart"/>
      <w:r w:rsidRPr="00FC4D75">
        <w:rPr>
          <w:rFonts w:cs="Arial"/>
        </w:rPr>
        <w:t>Learn</w:t>
      </w:r>
      <w:proofErr w:type="spellEnd"/>
      <w:r w:rsidRPr="00FC4D75">
        <w:rPr>
          <w:rFonts w:cs="Arial"/>
        </w:rPr>
        <w:t>. https://learn.microsoft.com/es-es/dotnet/architecture/modern-web-apps-azure/common-web-application-architectures</w:t>
      </w:r>
    </w:p>
    <w:p w14:paraId="50C4A5CD" w14:textId="77777777" w:rsidR="00AC5DE0" w:rsidRDefault="00AC5DE0" w:rsidP="00E87BA1">
      <w:pPr>
        <w:jc w:val="both"/>
        <w:rPr>
          <w:rFonts w:cs="Arial"/>
        </w:rPr>
      </w:pPr>
    </w:p>
    <w:p w14:paraId="3A95041A" w14:textId="77777777" w:rsidR="009607C9" w:rsidRPr="009607C9" w:rsidRDefault="009607C9" w:rsidP="009607C9">
      <w:pPr>
        <w:jc w:val="both"/>
        <w:rPr>
          <w:rFonts w:cs="Arial"/>
        </w:rPr>
      </w:pPr>
      <w:proofErr w:type="spellStart"/>
      <w:r w:rsidRPr="009607C9">
        <w:rPr>
          <w:rFonts w:cs="Arial"/>
        </w:rPr>
        <w:t>Saxena</w:t>
      </w:r>
      <w:proofErr w:type="spellEnd"/>
      <w:r w:rsidRPr="009607C9">
        <w:rPr>
          <w:rFonts w:cs="Arial"/>
        </w:rPr>
        <w:t xml:space="preserve">, A. (2024, </w:t>
      </w:r>
      <w:proofErr w:type="spellStart"/>
      <w:r w:rsidRPr="009607C9">
        <w:rPr>
          <w:rFonts w:cs="Arial"/>
        </w:rPr>
        <w:t>September</w:t>
      </w:r>
      <w:proofErr w:type="spellEnd"/>
      <w:r w:rsidRPr="009607C9">
        <w:rPr>
          <w:rFonts w:cs="Arial"/>
        </w:rPr>
        <w:t xml:space="preserve"> 27). </w:t>
      </w:r>
      <w:r w:rsidRPr="009607C9">
        <w:rPr>
          <w:rFonts w:cs="Arial"/>
          <w:i/>
          <w:iCs/>
        </w:rPr>
        <w:t xml:space="preserve">Issues in Machine </w:t>
      </w:r>
      <w:proofErr w:type="spellStart"/>
      <w:r w:rsidRPr="009607C9">
        <w:rPr>
          <w:rFonts w:cs="Arial"/>
          <w:i/>
          <w:iCs/>
        </w:rPr>
        <w:t>Learning</w:t>
      </w:r>
      <w:proofErr w:type="spellEnd"/>
      <w:r w:rsidRPr="009607C9">
        <w:rPr>
          <w:rFonts w:cs="Arial"/>
        </w:rPr>
        <w:t xml:space="preserve">. </w:t>
      </w:r>
      <w:proofErr w:type="spellStart"/>
      <w:r w:rsidRPr="009607C9">
        <w:rPr>
          <w:rFonts w:cs="Arial"/>
        </w:rPr>
        <w:t>Applied</w:t>
      </w:r>
      <w:proofErr w:type="spellEnd"/>
      <w:r w:rsidRPr="009607C9">
        <w:rPr>
          <w:rFonts w:cs="Arial"/>
        </w:rPr>
        <w:t xml:space="preserve"> AI Blog. https://www.appliedaicourse.com/blog/issues-in-machine-learning/</w:t>
      </w:r>
    </w:p>
    <w:p w14:paraId="01CB214E" w14:textId="77777777" w:rsidR="009607C9" w:rsidRPr="009607C9" w:rsidRDefault="009607C9" w:rsidP="009607C9">
      <w:pPr>
        <w:jc w:val="both"/>
        <w:rPr>
          <w:rFonts w:cs="Arial"/>
        </w:rPr>
      </w:pPr>
      <w:r w:rsidRPr="009607C9">
        <w:rPr>
          <w:rFonts w:cs="Arial"/>
        </w:rPr>
        <w:t>‌</w:t>
      </w:r>
    </w:p>
    <w:p w14:paraId="06B46E07" w14:textId="77777777" w:rsidR="00B35C5D" w:rsidRPr="00B35C5D" w:rsidRDefault="00B35C5D" w:rsidP="00B35C5D">
      <w:pPr>
        <w:jc w:val="both"/>
        <w:rPr>
          <w:rFonts w:cs="Arial"/>
        </w:rPr>
      </w:pPr>
      <w:proofErr w:type="spellStart"/>
      <w:r w:rsidRPr="00B35C5D">
        <w:rPr>
          <w:rFonts w:cs="Arial"/>
        </w:rPr>
        <w:t>Pykes</w:t>
      </w:r>
      <w:proofErr w:type="spellEnd"/>
      <w:r w:rsidRPr="00B35C5D">
        <w:rPr>
          <w:rFonts w:cs="Arial"/>
        </w:rPr>
        <w:t xml:space="preserve">, K. (2024, </w:t>
      </w:r>
      <w:proofErr w:type="spellStart"/>
      <w:r w:rsidRPr="00B35C5D">
        <w:rPr>
          <w:rFonts w:cs="Arial"/>
        </w:rPr>
        <w:t>September</w:t>
      </w:r>
      <w:proofErr w:type="spellEnd"/>
      <w:r w:rsidRPr="00B35C5D">
        <w:rPr>
          <w:rFonts w:cs="Arial"/>
        </w:rPr>
        <w:t xml:space="preserve"> 11). </w:t>
      </w:r>
      <w:r w:rsidRPr="00B35C5D">
        <w:rPr>
          <w:rFonts w:cs="Arial"/>
          <w:i/>
          <w:iCs/>
        </w:rPr>
        <w:t xml:space="preserve">Aprendizaje automático en Python: Tutorial de </w:t>
      </w:r>
      <w:proofErr w:type="spellStart"/>
      <w:r w:rsidRPr="00B35C5D">
        <w:rPr>
          <w:rFonts w:cs="Arial"/>
          <w:i/>
          <w:iCs/>
        </w:rPr>
        <w:t>Scikit-Learn</w:t>
      </w:r>
      <w:proofErr w:type="spellEnd"/>
      <w:r w:rsidRPr="00B35C5D">
        <w:rPr>
          <w:rFonts w:cs="Arial"/>
        </w:rPr>
        <w:t xml:space="preserve">. Datacamp.com; </w:t>
      </w:r>
      <w:proofErr w:type="spellStart"/>
      <w:r w:rsidRPr="00B35C5D">
        <w:rPr>
          <w:rFonts w:cs="Arial"/>
        </w:rPr>
        <w:t>DataCamp</w:t>
      </w:r>
      <w:proofErr w:type="spellEnd"/>
      <w:r w:rsidRPr="00B35C5D">
        <w:rPr>
          <w:rFonts w:cs="Arial"/>
        </w:rPr>
        <w:t>. https://www.datacamp.com/es/tutorial/machine-learning-python</w:t>
      </w:r>
    </w:p>
    <w:p w14:paraId="52EDC108" w14:textId="77777777" w:rsidR="00B35C5D" w:rsidRPr="00B35C5D" w:rsidRDefault="00B35C5D" w:rsidP="00B35C5D">
      <w:pPr>
        <w:jc w:val="both"/>
        <w:rPr>
          <w:rFonts w:cs="Arial"/>
        </w:rPr>
      </w:pPr>
      <w:r w:rsidRPr="00B35C5D">
        <w:rPr>
          <w:rFonts w:cs="Arial"/>
        </w:rPr>
        <w:t>‌</w:t>
      </w:r>
    </w:p>
    <w:p w14:paraId="287E3B51" w14:textId="77777777" w:rsidR="00AC5DE0" w:rsidRDefault="00AC5DE0" w:rsidP="00E87BA1">
      <w:pPr>
        <w:jc w:val="both"/>
        <w:rPr>
          <w:rFonts w:cs="Arial"/>
        </w:rPr>
      </w:pPr>
    </w:p>
    <w:p w14:paraId="28FA0EAC" w14:textId="77777777" w:rsidR="00AC5DE0" w:rsidRDefault="00AC5DE0" w:rsidP="00E87BA1">
      <w:pPr>
        <w:jc w:val="both"/>
        <w:rPr>
          <w:rFonts w:cs="Arial"/>
        </w:rPr>
      </w:pPr>
    </w:p>
    <w:p w14:paraId="0B43DF28" w14:textId="77777777" w:rsidR="00E87BA1" w:rsidRPr="00E87BA1" w:rsidRDefault="00E87BA1" w:rsidP="00E87BA1">
      <w:pPr>
        <w:jc w:val="both"/>
        <w:rPr>
          <w:rFonts w:cs="Arial"/>
        </w:rPr>
      </w:pPr>
    </w:p>
    <w:sectPr w:rsidR="00E87BA1" w:rsidRPr="00E87BA1" w:rsidSect="00716B84">
      <w:headerReference w:type="default" r:id="rId14"/>
      <w:footerReference w:type="default" r:id="rId15"/>
      <w:headerReference w:type="first" r:id="rId16"/>
      <w:pgSz w:w="11906" w:h="16838"/>
      <w:pgMar w:top="1417" w:right="1133" w:bottom="1417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3C2A9" w14:textId="77777777" w:rsidR="00196AC4" w:rsidRDefault="00196AC4" w:rsidP="001E0812">
      <w:r>
        <w:separator/>
      </w:r>
    </w:p>
  </w:endnote>
  <w:endnote w:type="continuationSeparator" w:id="0">
    <w:p w14:paraId="742AE978" w14:textId="77777777" w:rsidR="00196AC4" w:rsidRDefault="00196AC4" w:rsidP="001E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1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ED946" w14:textId="66CA78C4" w:rsidR="001E0812" w:rsidRDefault="001E081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2C5AF" w14:textId="77777777" w:rsidR="001E0812" w:rsidRDefault="001E08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95DB" w14:textId="77777777" w:rsidR="00196AC4" w:rsidRDefault="00196AC4" w:rsidP="001E0812">
      <w:r>
        <w:separator/>
      </w:r>
    </w:p>
  </w:footnote>
  <w:footnote w:type="continuationSeparator" w:id="0">
    <w:p w14:paraId="55CB4F8E" w14:textId="77777777" w:rsidR="00196AC4" w:rsidRDefault="00196AC4" w:rsidP="001E0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5E0F" w14:textId="106CA76B" w:rsidR="00716B84" w:rsidRDefault="00000000" w:rsidP="00C46D86">
    <w:pPr>
      <w:pStyle w:val="Encabezado"/>
      <w:tabs>
        <w:tab w:val="clear" w:pos="8504"/>
        <w:tab w:val="left" w:pos="5856"/>
      </w:tabs>
      <w:jc w:val="center"/>
    </w:pPr>
    <w:sdt>
      <w:sdtPr>
        <w:alias w:val="Título"/>
        <w:tag w:val=""/>
        <w:id w:val="2008250955"/>
        <w:placeholder>
          <w:docPart w:val="84A1F88A71CF4919A9CC5259023B101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146F">
          <w:t>Sistemas de Aprendizaje Automático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0CA6" w14:textId="6EB90B3E" w:rsidR="00716B84" w:rsidRDefault="00716B84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0ECC9" wp14:editId="76B8A28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ángulo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592E47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FD5B17E2DDA7450BADF1CEFA08C1DED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A8146F">
          <w:rPr>
            <w:color w:val="156082" w:themeColor="accent1"/>
            <w:sz w:val="20"/>
            <w:szCs w:val="20"/>
          </w:rPr>
          <w:t>Sistemas de Aprendizaje Automático</w:t>
        </w:r>
      </w:sdtContent>
    </w:sdt>
  </w:p>
  <w:p w14:paraId="0739BA37" w14:textId="77777777" w:rsidR="001E0812" w:rsidRDefault="001E0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C6"/>
    <w:multiLevelType w:val="hybridMultilevel"/>
    <w:tmpl w:val="4426F1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2111"/>
    <w:multiLevelType w:val="hybridMultilevel"/>
    <w:tmpl w:val="F6162F0E"/>
    <w:lvl w:ilvl="0" w:tplc="13E6C3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3400"/>
    <w:multiLevelType w:val="multilevel"/>
    <w:tmpl w:val="28F4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E1972"/>
    <w:multiLevelType w:val="hybridMultilevel"/>
    <w:tmpl w:val="B2E44798"/>
    <w:lvl w:ilvl="0" w:tplc="2098DFC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6F3672"/>
    <w:multiLevelType w:val="hybridMultilevel"/>
    <w:tmpl w:val="371A36E4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6872269"/>
    <w:multiLevelType w:val="hybridMultilevel"/>
    <w:tmpl w:val="801AE83A"/>
    <w:lvl w:ilvl="0" w:tplc="D7A0C1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A7284"/>
    <w:multiLevelType w:val="hybridMultilevel"/>
    <w:tmpl w:val="B7ACBC40"/>
    <w:lvl w:ilvl="0" w:tplc="A4B081A2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73FF3F4D"/>
    <w:multiLevelType w:val="hybridMultilevel"/>
    <w:tmpl w:val="845EA8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21581"/>
    <w:multiLevelType w:val="hybridMultilevel"/>
    <w:tmpl w:val="4426F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804118">
    <w:abstractNumId w:val="2"/>
  </w:num>
  <w:num w:numId="2" w16cid:durableId="38215155">
    <w:abstractNumId w:val="0"/>
  </w:num>
  <w:num w:numId="3" w16cid:durableId="477381122">
    <w:abstractNumId w:val="4"/>
  </w:num>
  <w:num w:numId="4" w16cid:durableId="1059867881">
    <w:abstractNumId w:val="6"/>
  </w:num>
  <w:num w:numId="5" w16cid:durableId="2145467289">
    <w:abstractNumId w:val="3"/>
  </w:num>
  <w:num w:numId="6" w16cid:durableId="2132623480">
    <w:abstractNumId w:val="5"/>
  </w:num>
  <w:num w:numId="7" w16cid:durableId="428042624">
    <w:abstractNumId w:val="8"/>
  </w:num>
  <w:num w:numId="8" w16cid:durableId="488445517">
    <w:abstractNumId w:val="7"/>
  </w:num>
  <w:num w:numId="9" w16cid:durableId="41728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4A"/>
    <w:rsid w:val="00011B64"/>
    <w:rsid w:val="00056D3F"/>
    <w:rsid w:val="0012689C"/>
    <w:rsid w:val="00165061"/>
    <w:rsid w:val="00190969"/>
    <w:rsid w:val="00196AC4"/>
    <w:rsid w:val="001A13DD"/>
    <w:rsid w:val="001C7BF4"/>
    <w:rsid w:val="001D0950"/>
    <w:rsid w:val="001E0812"/>
    <w:rsid w:val="00246BF9"/>
    <w:rsid w:val="002522AE"/>
    <w:rsid w:val="002C0917"/>
    <w:rsid w:val="002C37FC"/>
    <w:rsid w:val="002E0124"/>
    <w:rsid w:val="002E0352"/>
    <w:rsid w:val="003030E1"/>
    <w:rsid w:val="00340EBC"/>
    <w:rsid w:val="00347ABB"/>
    <w:rsid w:val="003A1498"/>
    <w:rsid w:val="00470CCF"/>
    <w:rsid w:val="004749F1"/>
    <w:rsid w:val="004B1C81"/>
    <w:rsid w:val="00511E0F"/>
    <w:rsid w:val="0052550E"/>
    <w:rsid w:val="005864F8"/>
    <w:rsid w:val="005A5AD5"/>
    <w:rsid w:val="005B5A35"/>
    <w:rsid w:val="005C00F7"/>
    <w:rsid w:val="005C5D71"/>
    <w:rsid w:val="00656878"/>
    <w:rsid w:val="006D5C91"/>
    <w:rsid w:val="00703B93"/>
    <w:rsid w:val="00716B84"/>
    <w:rsid w:val="007816F1"/>
    <w:rsid w:val="007A03FF"/>
    <w:rsid w:val="00800E9C"/>
    <w:rsid w:val="00806D08"/>
    <w:rsid w:val="00823C00"/>
    <w:rsid w:val="00884F66"/>
    <w:rsid w:val="00944C0D"/>
    <w:rsid w:val="009607C9"/>
    <w:rsid w:val="009665B2"/>
    <w:rsid w:val="00972B40"/>
    <w:rsid w:val="0097668B"/>
    <w:rsid w:val="009E46DA"/>
    <w:rsid w:val="00A436C9"/>
    <w:rsid w:val="00A53BD1"/>
    <w:rsid w:val="00A61FC1"/>
    <w:rsid w:val="00A8146F"/>
    <w:rsid w:val="00A85B2C"/>
    <w:rsid w:val="00A97334"/>
    <w:rsid w:val="00AA36DD"/>
    <w:rsid w:val="00AB7EEC"/>
    <w:rsid w:val="00AC5DE0"/>
    <w:rsid w:val="00B35C5D"/>
    <w:rsid w:val="00B542A5"/>
    <w:rsid w:val="00B75AF1"/>
    <w:rsid w:val="00BD5272"/>
    <w:rsid w:val="00C26D4A"/>
    <w:rsid w:val="00C4026C"/>
    <w:rsid w:val="00C46D86"/>
    <w:rsid w:val="00D11107"/>
    <w:rsid w:val="00D434DE"/>
    <w:rsid w:val="00DC1CAD"/>
    <w:rsid w:val="00DE23F3"/>
    <w:rsid w:val="00E44DA8"/>
    <w:rsid w:val="00E87BA1"/>
    <w:rsid w:val="00EA181B"/>
    <w:rsid w:val="00EE28AC"/>
    <w:rsid w:val="00EE570B"/>
    <w:rsid w:val="00F14594"/>
    <w:rsid w:val="00F24B7F"/>
    <w:rsid w:val="00F56D59"/>
    <w:rsid w:val="00F959BB"/>
    <w:rsid w:val="00FC24DE"/>
    <w:rsid w:val="00FC4D75"/>
    <w:rsid w:val="00FD5727"/>
    <w:rsid w:val="121BA9A7"/>
    <w:rsid w:val="1662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39A0"/>
  <w15:chartTrackingRefBased/>
  <w15:docId w15:val="{E9B4AFAD-B25F-4E38-AA7F-EFBB6FF4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52"/>
    <w:pPr>
      <w:spacing w:after="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E0352"/>
    <w:pPr>
      <w:keepNext/>
      <w:keepLines/>
      <w:spacing w:before="480" w:after="12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68B"/>
    <w:pPr>
      <w:keepNext/>
      <w:keepLines/>
      <w:spacing w:before="120" w:after="120"/>
      <w:outlineLvl w:val="1"/>
    </w:pPr>
    <w:rPr>
      <w:rFonts w:eastAsiaTheme="majorEastAsia" w:cstheme="majorBidi"/>
      <w:b/>
      <w:color w:val="0A2F41" w:themeColor="accent1" w:themeShade="8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D4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35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68B"/>
    <w:rPr>
      <w:rFonts w:ascii="Arial" w:eastAsiaTheme="majorEastAsia" w:hAnsi="Arial" w:cstheme="majorBidi"/>
      <w:b/>
      <w:color w:val="0A2F41" w:themeColor="accent1" w:themeShade="8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D4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D4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0352"/>
    <w:pPr>
      <w:spacing w:after="0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352"/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812"/>
  </w:style>
  <w:style w:type="paragraph" w:styleId="Piedepgina">
    <w:name w:val="footer"/>
    <w:basedOn w:val="Normal"/>
    <w:link w:val="Piedepgina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812"/>
  </w:style>
  <w:style w:type="character" w:styleId="Textodelmarcadordeposicin">
    <w:name w:val="Placeholder Text"/>
    <w:basedOn w:val="Fuentedeprrafopredeter"/>
    <w:uiPriority w:val="99"/>
    <w:semiHidden/>
    <w:rsid w:val="001E0812"/>
    <w:rPr>
      <w:color w:val="666666"/>
    </w:rPr>
  </w:style>
  <w:style w:type="table" w:styleId="Tablaconcuadrcula">
    <w:name w:val="Table Grid"/>
    <w:basedOn w:val="Tablanormal"/>
    <w:uiPriority w:val="39"/>
    <w:rsid w:val="001E0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E081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6BF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87BA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00E9C"/>
    <w:pPr>
      <w:spacing w:after="100"/>
      <w:ind w:left="240"/>
    </w:pPr>
    <w:rPr>
      <w:sz w:val="14"/>
    </w:rPr>
  </w:style>
  <w:style w:type="character" w:styleId="Mencinsinresolver">
    <w:name w:val="Unresolved Mention"/>
    <w:basedOn w:val="Fuentedeprrafopredeter"/>
    <w:uiPriority w:val="99"/>
    <w:semiHidden/>
    <w:unhideWhenUsed/>
    <w:rsid w:val="00FC4D75"/>
    <w:rPr>
      <w:color w:val="605E5C"/>
      <w:shd w:val="clear" w:color="auto" w:fill="E1DFDD"/>
    </w:rPr>
  </w:style>
  <w:style w:type="paragraph" w:customStyle="1" w:styleId="Codigo">
    <w:name w:val="Codigo"/>
    <w:basedOn w:val="Normal"/>
    <w:link w:val="CodigoCar"/>
    <w:qFormat/>
    <w:rsid w:val="00B542A5"/>
    <w:pPr>
      <w:spacing w:before="240" w:after="240"/>
    </w:pPr>
    <w:rPr>
      <w:rFonts w:ascii="Consolas" w:hAnsi="Consolas" w:cs="Arial"/>
      <w:sz w:val="20"/>
    </w:rPr>
  </w:style>
  <w:style w:type="character" w:customStyle="1" w:styleId="CodigoCar">
    <w:name w:val="Codigo Car"/>
    <w:basedOn w:val="Fuentedeprrafopredeter"/>
    <w:link w:val="Codigo"/>
    <w:rsid w:val="00B542A5"/>
    <w:rPr>
      <w:rFonts w:ascii="Consolas" w:hAnsi="Consolas" w:cs="Arial"/>
      <w:sz w:val="20"/>
    </w:rPr>
  </w:style>
  <w:style w:type="table" w:styleId="Tabladelista7concolores">
    <w:name w:val="List Table 7 Colorful"/>
    <w:basedOn w:val="Tablanormal"/>
    <w:uiPriority w:val="52"/>
    <w:rsid w:val="005A5AD5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5A5AD5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5A5AD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scribbr.es/citar/generador/apa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B17E2DDA7450BADF1CEFA08C1D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A6B7D-E69A-4216-9B21-85F9F082D36F}"/>
      </w:docPartPr>
      <w:docPartBody>
        <w:p w:rsidR="004F5229" w:rsidRDefault="00F14594" w:rsidP="00F14594">
          <w:pPr>
            <w:pStyle w:val="FD5B17E2DDA7450BADF1CEFA08C1DED6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  <w:docPart>
      <w:docPartPr>
        <w:name w:val="84A1F88A71CF4919A9CC5259023B1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6632-268F-47AB-9C74-8D5BF7A47263}"/>
      </w:docPartPr>
      <w:docPartBody>
        <w:p w:rsidR="004F5229" w:rsidRDefault="00F14594">
          <w:r w:rsidRPr="00A535C8">
            <w:rPr>
              <w:rStyle w:val="Textodelmarcadordeposicin"/>
            </w:rPr>
            <w:t>[Título]</w:t>
          </w:r>
        </w:p>
      </w:docPartBody>
    </w:docPart>
    <w:docPart>
      <w:docPartPr>
        <w:name w:val="86C8BBA1C8AD40A581338ADE413E2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82D8-A8A4-4723-AC2D-D144A1AC0737}"/>
      </w:docPartPr>
      <w:docPartBody>
        <w:p w:rsidR="004E2E03" w:rsidRDefault="00F959BB" w:rsidP="00F959BB">
          <w:pPr>
            <w:pStyle w:val="86C8BBA1C8AD40A581338ADE413E2C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DDAFDA57EFC04CF48145728FE2097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D624-689A-45BF-B242-8B6D78D1AEC2}"/>
      </w:docPartPr>
      <w:docPartBody>
        <w:p w:rsidR="004E2E03" w:rsidRDefault="00F959BB" w:rsidP="00F959BB">
          <w:pPr>
            <w:pStyle w:val="DDAFDA57EFC04CF48145728FE2097F9E"/>
          </w:pPr>
          <w:r w:rsidRPr="0041672A">
            <w:rPr>
              <w:rStyle w:val="Textodelmarcadordeposicin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D5"/>
    <w:rsid w:val="00011B64"/>
    <w:rsid w:val="000C3489"/>
    <w:rsid w:val="001469E1"/>
    <w:rsid w:val="00194101"/>
    <w:rsid w:val="002C37FC"/>
    <w:rsid w:val="003030E1"/>
    <w:rsid w:val="00385355"/>
    <w:rsid w:val="003A1498"/>
    <w:rsid w:val="004B1C81"/>
    <w:rsid w:val="004E2E03"/>
    <w:rsid w:val="004F5229"/>
    <w:rsid w:val="0051015F"/>
    <w:rsid w:val="0052550E"/>
    <w:rsid w:val="005B6E38"/>
    <w:rsid w:val="00663CC1"/>
    <w:rsid w:val="006D1AB3"/>
    <w:rsid w:val="00790DB8"/>
    <w:rsid w:val="007A03FF"/>
    <w:rsid w:val="00823C00"/>
    <w:rsid w:val="008364DC"/>
    <w:rsid w:val="00883BD5"/>
    <w:rsid w:val="00963D49"/>
    <w:rsid w:val="009665B2"/>
    <w:rsid w:val="00A436C9"/>
    <w:rsid w:val="00A569BC"/>
    <w:rsid w:val="00AA36DD"/>
    <w:rsid w:val="00AB7EEC"/>
    <w:rsid w:val="00AC7AC6"/>
    <w:rsid w:val="00C4026C"/>
    <w:rsid w:val="00C710F8"/>
    <w:rsid w:val="00CF5D3E"/>
    <w:rsid w:val="00D34FC5"/>
    <w:rsid w:val="00D434DE"/>
    <w:rsid w:val="00DC1CAD"/>
    <w:rsid w:val="00DE23F3"/>
    <w:rsid w:val="00E51118"/>
    <w:rsid w:val="00F14594"/>
    <w:rsid w:val="00F959BB"/>
    <w:rsid w:val="00FC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D5B17E2DDA7450BADF1CEFA08C1DED6">
    <w:name w:val="FD5B17E2DDA7450BADF1CEFA08C1DED6"/>
    <w:rsid w:val="00F14594"/>
  </w:style>
  <w:style w:type="character" w:styleId="Textodelmarcadordeposicin">
    <w:name w:val="Placeholder Text"/>
    <w:basedOn w:val="Fuentedeprrafopredeter"/>
    <w:uiPriority w:val="99"/>
    <w:semiHidden/>
    <w:rsid w:val="00F959BB"/>
    <w:rPr>
      <w:color w:val="666666"/>
    </w:rPr>
  </w:style>
  <w:style w:type="paragraph" w:customStyle="1" w:styleId="86C8BBA1C8AD40A581338ADE413E2C26">
    <w:name w:val="86C8BBA1C8AD40A581338ADE413E2C26"/>
    <w:rsid w:val="00F959BB"/>
  </w:style>
  <w:style w:type="paragraph" w:customStyle="1" w:styleId="DDAFDA57EFC04CF48145728FE2097F9E">
    <w:name w:val="DDAFDA57EFC04CF48145728FE2097F9E"/>
    <w:rsid w:val="00F959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2025/26</PublishDate>
  <Abstract/>
  <CompanyAddress>Correo: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156D8EFC9CFB49B18C795828674E88" ma:contentTypeVersion="4" ma:contentTypeDescription="Crear nuevo documento." ma:contentTypeScope="" ma:versionID="a16ed177ca3633c175618347793cfb14">
  <xsd:schema xmlns:xsd="http://www.w3.org/2001/XMLSchema" xmlns:xs="http://www.w3.org/2001/XMLSchema" xmlns:p="http://schemas.microsoft.com/office/2006/metadata/properties" xmlns:ns2="0564250f-61f2-40e4-9411-4bdccd79a9c7" targetNamespace="http://schemas.microsoft.com/office/2006/metadata/properties" ma:root="true" ma:fieldsID="4c4e61e8671b92d37a1c97381756f3bc" ns2:_="">
    <xsd:import namespace="0564250f-61f2-40e4-9411-4bdccd79a9c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4250f-61f2-40e4-9411-4bdccd79a9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64250f-61f2-40e4-9411-4bdccd79a9c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3C702D-DFFB-41BE-B6BD-0E7F68464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268F4A-58B9-4B22-A3B1-63745C36D79D}"/>
</file>

<file path=customXml/itemProps4.xml><?xml version="1.0" encoding="utf-8"?>
<ds:datastoreItem xmlns:ds="http://schemas.openxmlformats.org/officeDocument/2006/customXml" ds:itemID="{2715D01B-1475-47F8-8C98-785E03B03A9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05E89F-8638-469C-93F4-371712A19D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de Aprendizaje Automático</vt:lpstr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Aprendizaje Automático</dc:title>
  <dc:description/>
  <cp:lastModifiedBy>Manel Argüelles Álvarez</cp:lastModifiedBy>
  <cp:revision>5</cp:revision>
  <dcterms:created xsi:type="dcterms:W3CDTF">2025-10-27T10:24:00Z</dcterms:created>
  <dcterms:modified xsi:type="dcterms:W3CDTF">2025-11-07T11:01:00Z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0x010100A8156D8EFC9CFB49B18C795828674E88</vt:lpwstr>
  </property>
</Properties>
</file>