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ind w:left="34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2-LABORATORIYA ISHI</w:t>
      </w:r>
    </w:p>
    <w:p>
      <w:pPr>
        <w:pStyle w:val="Абзац списка"/>
        <w:spacing w:after="0" w:line="360" w:lineRule="auto"/>
        <w:ind w:left="0" w:firstLine="0"/>
        <w:jc w:val="both"/>
        <w:rPr>
          <w:sz w:val="26"/>
          <w:szCs w:val="26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Mavzu:  Regressiya koeffitsientlarining aniqligi.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Gauss-Markov teoremasi. Regressiya koeffitsientlariga tegishli gipotezalarni tekshirish. Ishonch intervallari. Bir tomonlama t-testlar. Ba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h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olash sifatiga F-test.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Kriteriyalarning o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zaro bog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liqligi. </w:t>
      </w:r>
    </w:p>
    <w:p>
      <w:pPr>
        <w:pStyle w:val="Обычный"/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Kerakli texnik vositalar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Обычный"/>
        <w:spacing w:after="0" w:line="36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Pentium-4 shaxsiy kompyuteri.</w:t>
      </w:r>
    </w:p>
    <w:p>
      <w:pPr>
        <w:pStyle w:val="Обычный"/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Kerakli dasturiy vositalar:</w:t>
      </w:r>
    </w:p>
    <w:p>
      <w:pPr>
        <w:pStyle w:val="Обычный"/>
        <w:spacing w:after="0" w:line="36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Microsoft  EXCEL dasturi.</w:t>
      </w:r>
    </w:p>
    <w:p>
      <w:pPr>
        <w:pStyle w:val="Абзац списка"/>
        <w:spacing w:after="0" w:line="360" w:lineRule="auto"/>
        <w:ind w:left="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Ishning maqsadi: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Microsoft  EXCEL dasturida  regressiya koeffitlarining aniqligi  va siljimasligi, regressiya koeffitsientlariga tegishli gipotezalarni tekshirish. Ishonch intervallari. Bir tomonlama t-testlar. Ba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h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olash sifatiga F-test. Kriteriyalarning o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zaro bog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liqligi  ko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rsatiladi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Обычный"/>
        <w:spacing w:after="0" w:line="360" w:lineRule="auto"/>
        <w:ind w:firstLine="708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1-masala. </w:t>
      </w:r>
      <w:r>
        <w:rPr>
          <w:rFonts w:ascii="Times New Roman" w:hAnsi="Times New Roman"/>
          <w:sz w:val="28"/>
          <w:szCs w:val="28"/>
          <w:rtl w:val="0"/>
          <w:lang w:val="en-US"/>
        </w:rPr>
        <w:t>Quyidagi jadval ma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lumotlardan foydalanib regressiya tenglamasini hosil qiling va uning siljimasligi  va aniqligini ko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rsating.</w:t>
      </w:r>
    </w:p>
    <w:p>
      <w:pPr>
        <w:pStyle w:val="Обычный"/>
        <w:spacing w:after="0" w:line="360" w:lineRule="auto"/>
        <w:ind w:firstLine="708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                                                                                 1-jadval</w:t>
      </w:r>
    </w:p>
    <w:tbl>
      <w:tblPr>
        <w:tblW w:w="960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4"/>
        <w:gridCol w:w="1701"/>
        <w:gridCol w:w="1559"/>
        <w:gridCol w:w="1276"/>
        <w:gridCol w:w="1701"/>
        <w:gridCol w:w="1985"/>
      </w:tblGrid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3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Х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o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jaliklar</w:t>
            </w:r>
          </w:p>
        </w:tc>
        <w:tc>
          <w:tcPr>
            <w:tcW w:type="dxa" w:w="1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Hosildorlik, Y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vertAlign w:val="subscript"/>
                <w:rtl w:val="0"/>
                <w:lang w:val="en-US"/>
              </w:rPr>
              <w:t>i</w:t>
            </w:r>
          </w:p>
        </w:tc>
        <w:tc>
          <w:tcPr>
            <w:tcW w:type="dxa" w:w="15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Yer sifati, X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vertAlign w:val="subscript"/>
                <w:rtl w:val="0"/>
                <w:lang w:val="en-US"/>
              </w:rPr>
              <w:t>i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Х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o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en-US"/>
              </w:rPr>
              <w:t>‘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jaliklar</w:t>
            </w:r>
          </w:p>
        </w:tc>
        <w:tc>
          <w:tcPr>
            <w:tcW w:type="dxa" w:w="1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Hosildorlik, Y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vertAlign w:val="subscript"/>
                <w:rtl w:val="0"/>
                <w:lang w:val="en-US"/>
              </w:rPr>
              <w:t>i</w:t>
            </w:r>
          </w:p>
        </w:tc>
        <w:tc>
          <w:tcPr>
            <w:tcW w:type="dxa" w:w="19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Ye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rning sifati, X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vertAlign w:val="subscript"/>
                <w:rtl w:val="0"/>
                <w:lang w:val="ru-RU"/>
              </w:rPr>
              <w:t>i</w:t>
            </w:r>
          </w:p>
        </w:tc>
      </w:tr>
      <w:tr>
        <w:tblPrEx>
          <w:shd w:val="clear" w:color="auto" w:fill="ced7e7"/>
        </w:tblPrEx>
        <w:trPr>
          <w:trHeight w:val="3005" w:hRule="atLeast"/>
        </w:trPr>
        <w:tc>
          <w:tcPr>
            <w:tcW w:type="dxa" w:w="13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97"/>
            </w:tcMar>
            <w:vAlign w:val="top"/>
          </w:tcPr>
          <w:p>
            <w:pPr>
              <w:pStyle w:val="Обычный"/>
              <w:spacing w:after="0" w:line="240" w:lineRule="auto"/>
              <w:ind w:right="317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1.</w:t>
            </w:r>
          </w:p>
          <w:p>
            <w:pPr>
              <w:pStyle w:val="Обычный"/>
              <w:bidi w:val="0"/>
              <w:spacing w:after="0" w:line="240" w:lineRule="auto"/>
              <w:ind w:left="0" w:right="317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2.</w:t>
            </w:r>
          </w:p>
          <w:p>
            <w:pPr>
              <w:pStyle w:val="Обычный"/>
              <w:bidi w:val="0"/>
              <w:spacing w:after="0" w:line="240" w:lineRule="auto"/>
              <w:ind w:left="0" w:right="317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3.</w:t>
            </w:r>
          </w:p>
          <w:p>
            <w:pPr>
              <w:pStyle w:val="Обычный"/>
              <w:bidi w:val="0"/>
              <w:spacing w:after="0" w:line="240" w:lineRule="auto"/>
              <w:ind w:left="0" w:right="317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4.</w:t>
            </w:r>
          </w:p>
          <w:p>
            <w:pPr>
              <w:pStyle w:val="Обычный"/>
              <w:bidi w:val="0"/>
              <w:spacing w:after="0" w:line="240" w:lineRule="auto"/>
              <w:ind w:left="0" w:right="317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5.</w:t>
            </w:r>
          </w:p>
          <w:p>
            <w:pPr>
              <w:pStyle w:val="Обычный"/>
              <w:bidi w:val="0"/>
              <w:spacing w:after="0" w:line="240" w:lineRule="auto"/>
              <w:ind w:left="0" w:right="317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6.</w:t>
            </w:r>
          </w:p>
          <w:p>
            <w:pPr>
              <w:pStyle w:val="Обычный"/>
              <w:bidi w:val="0"/>
              <w:spacing w:after="0" w:line="240" w:lineRule="auto"/>
              <w:ind w:left="0" w:right="317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7.</w:t>
            </w:r>
          </w:p>
          <w:p>
            <w:pPr>
              <w:pStyle w:val="Обычный"/>
              <w:bidi w:val="0"/>
              <w:spacing w:after="0" w:line="240" w:lineRule="auto"/>
              <w:ind w:left="0" w:right="317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8.</w:t>
            </w:r>
          </w:p>
          <w:p>
            <w:pPr>
              <w:pStyle w:val="Обычный"/>
              <w:bidi w:val="0"/>
              <w:spacing w:after="0" w:line="240" w:lineRule="auto"/>
              <w:ind w:left="0" w:right="317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9.</w:t>
            </w:r>
          </w:p>
          <w:p>
            <w:pPr>
              <w:pStyle w:val="Обычный"/>
              <w:bidi w:val="0"/>
              <w:spacing w:after="0" w:line="240" w:lineRule="auto"/>
              <w:ind w:left="0" w:right="317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10.</w:t>
            </w:r>
          </w:p>
        </w:tc>
        <w:tc>
          <w:tcPr>
            <w:tcW w:type="dxa" w:w="1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ind w:left="720" w:firstLine="0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17,4+k</w:t>
            </w:r>
          </w:p>
          <w:p>
            <w:pPr>
              <w:pStyle w:val="Обычный"/>
              <w:bidi w:val="0"/>
              <w:spacing w:after="0" w:line="240" w:lineRule="auto"/>
              <w:ind w:left="72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18,2+k</w:t>
            </w:r>
          </w:p>
          <w:p>
            <w:pPr>
              <w:pStyle w:val="Обычный"/>
              <w:bidi w:val="0"/>
              <w:spacing w:after="0" w:line="240" w:lineRule="auto"/>
              <w:ind w:left="72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18,6+k</w:t>
            </w:r>
          </w:p>
          <w:p>
            <w:pPr>
              <w:pStyle w:val="Обычный"/>
              <w:bidi w:val="0"/>
              <w:spacing w:after="0" w:line="240" w:lineRule="auto"/>
              <w:ind w:left="72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18,4+k</w:t>
            </w:r>
          </w:p>
          <w:p>
            <w:pPr>
              <w:pStyle w:val="Обычный"/>
              <w:bidi w:val="0"/>
              <w:spacing w:after="0" w:line="240" w:lineRule="auto"/>
              <w:ind w:left="72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18,5+k</w:t>
            </w:r>
          </w:p>
          <w:p>
            <w:pPr>
              <w:pStyle w:val="Обычный"/>
              <w:bidi w:val="0"/>
              <w:spacing w:after="0" w:line="240" w:lineRule="auto"/>
              <w:ind w:left="72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18,9+k</w:t>
            </w:r>
          </w:p>
          <w:p>
            <w:pPr>
              <w:pStyle w:val="Обычный"/>
              <w:bidi w:val="0"/>
              <w:spacing w:after="0" w:line="240" w:lineRule="auto"/>
              <w:ind w:left="36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19,9+k</w:t>
            </w:r>
          </w:p>
          <w:p>
            <w:pPr>
              <w:pStyle w:val="Обычный"/>
              <w:bidi w:val="0"/>
              <w:spacing w:after="0" w:line="240" w:lineRule="auto"/>
              <w:ind w:left="72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20,1+k</w:t>
            </w:r>
          </w:p>
          <w:p>
            <w:pPr>
              <w:pStyle w:val="Обычный"/>
              <w:bidi w:val="0"/>
              <w:spacing w:after="0" w:line="240" w:lineRule="auto"/>
              <w:ind w:left="72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20,4+k</w:t>
            </w:r>
          </w:p>
          <w:p>
            <w:pPr>
              <w:pStyle w:val="Обычный"/>
              <w:bidi w:val="0"/>
              <w:spacing w:after="0" w:line="240" w:lineRule="auto"/>
              <w:ind w:left="72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20,9+k</w:t>
            </w:r>
          </w:p>
        </w:tc>
        <w:tc>
          <w:tcPr>
            <w:tcW w:type="dxa" w:w="155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40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48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50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55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58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59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60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61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62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66</w:t>
            </w:r>
          </w:p>
        </w:tc>
        <w:tc>
          <w:tcPr>
            <w:tcW w:type="dxa" w:w="12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11.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12.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13.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14.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15.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16.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17.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18.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19.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20.</w:t>
            </w:r>
          </w:p>
        </w:tc>
        <w:tc>
          <w:tcPr>
            <w:tcW w:type="dxa" w:w="170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22,9+k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23,4+k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23,8+k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23,9+k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23,5+k 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24,0+k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25,9+k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27,6+k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29,2+k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30,5+k</w:t>
            </w:r>
          </w:p>
        </w:tc>
        <w:tc>
          <w:tcPr>
            <w:tcW w:type="dxa" w:w="198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68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75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80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87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90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92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94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95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96</w:t>
            </w:r>
          </w:p>
          <w:p>
            <w:pPr>
              <w:pStyle w:val="Обычный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98</w:t>
            </w:r>
          </w:p>
        </w:tc>
      </w:tr>
    </w:tbl>
    <w:p>
      <w:pPr>
        <w:pStyle w:val="Обычный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бычный"/>
        <w:spacing w:after="0" w:line="360" w:lineRule="auto"/>
        <w:jc w:val="center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Bu yerda k-talabaning jurnal bo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yicha tartib raqami</w:t>
      </w:r>
    </w:p>
    <w:p>
      <w:pPr>
        <w:pStyle w:val="Обычный"/>
        <w:spacing w:after="0"/>
        <w:jc w:val="center"/>
        <w:rPr>
          <w:rFonts w:ascii="Times New Roman" w:cs="Times New Roman" w:hAnsi="Times New Roman" w:eastAsia="Times New Roman"/>
          <w:b w:val="1"/>
          <w:bCs w:val="1"/>
          <w:position w:val="-64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position w:val="-64"/>
          <w:sz w:val="28"/>
          <w:szCs w:val="28"/>
          <w:rtl w:val="0"/>
          <w:lang w:val="en-US"/>
        </w:rPr>
        <w:t>Nazariy qism</w:t>
      </w:r>
    </w:p>
    <w:p>
      <w:pPr>
        <w:pStyle w:val="Обычный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position w:val="-64"/>
          <w:sz w:val="28"/>
          <w:szCs w:val="28"/>
          <w:lang w:val="en-US"/>
        </w:rPr>
      </w:pPr>
      <w:r>
        <w:rPr>
          <w:rFonts w:ascii="Times New Roman" w:hAnsi="Times New Roman"/>
          <w:position w:val="-64"/>
          <w:sz w:val="28"/>
          <w:szCs w:val="28"/>
          <w:rtl w:val="0"/>
          <w:lang w:val="en-US"/>
        </w:rPr>
        <w:t xml:space="preserve">Regressiya tenglamasini hosil qilganimizdan keyin uning siljimasligi va </w:t>
      </w:r>
      <w:r>
        <w:rPr>
          <w:rFonts w:ascii="Times New Roman" w:hAnsi="Times New Roman"/>
          <w:sz w:val="28"/>
          <w:szCs w:val="28"/>
          <w:rtl w:val="0"/>
          <w:lang w:val="en-US"/>
        </w:rPr>
        <w:t>aniqligi ko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rsatiladi.</w:t>
      </w:r>
    </w:p>
    <w:p>
      <w:pPr>
        <w:pStyle w:val="Обычный"/>
        <w:jc w:val="both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position w:val="-64"/>
          <w:sz w:val="28"/>
          <w:szCs w:val="28"/>
          <w:lang w:val="en-US"/>
        </w:rPr>
        <w:drawing xmlns:a="http://schemas.openxmlformats.org/drawingml/2006/main">
          <wp:inline distT="0" distB="0" distL="0" distR="0">
            <wp:extent cx="2133600" cy="485979"/>
            <wp:effectExtent l="0" t="0" r="0" b="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859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64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tenglamaga asosan agar Gauss-Markovning 4- sharti bajarilsa, u holda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b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 xmlns:a="http://schemas.openxmlformats.org/drawingml/2006/main">
          <wp:inline distT="0" distB="0" distL="0" distR="0">
            <wp:extent cx="161925" cy="219075"/>
            <wp:effectExtent l="0" t="0" r="0" b="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ning siljimagan bahosidan iborat bo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ladi.</w:t>
      </w:r>
    </w:p>
    <w:p>
      <w:pPr>
        <w:pStyle w:val="Обычный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 xmlns:a="http://schemas.openxmlformats.org/drawingml/2006/main">
          <wp:inline distT="0" distB="0" distL="0" distR="0">
            <wp:extent cx="3267075" cy="523875"/>
            <wp:effectExtent l="0" t="0" r="0" b="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23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(1)</w:t>
      </w:r>
    </w:p>
    <w:p>
      <w:pPr>
        <w:pStyle w:val="Обычный"/>
        <w:jc w:val="both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chunki </w:t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 xmlns:a="http://schemas.openxmlformats.org/drawingml/2006/main">
          <wp:inline distT="0" distB="0" distL="0" distR="0">
            <wp:extent cx="161925" cy="219075"/>
            <wp:effectExtent l="0" t="0" r="0" b="0"/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- 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zgarmas. Agar biz </w:t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 xmlns:a="http://schemas.openxmlformats.org/drawingml/2006/main">
          <wp:inline distT="0" distB="0" distL="0" distR="0">
            <wp:extent cx="142875" cy="152400"/>
            <wp:effectExtent l="0" t="0" r="0" b="0"/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>- tasodifiy miqdor emas deb, Gauss-Markovning 4- shartining kuchaytirilgan shaklini qo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llasak, u holda </w:t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 xmlns:a="http://schemas.openxmlformats.org/drawingml/2006/main">
          <wp:inline distT="0" distB="0" distL="0" distR="0">
            <wp:extent cx="485775" cy="228600"/>
            <wp:effectExtent l="0" t="0" r="0" b="0"/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>ni ham 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zgarmas deb hisoblashimiz mumkin.</w:t>
      </w:r>
    </w:p>
    <w:p>
      <w:pPr>
        <w:pStyle w:val="Обычный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Shunday qilib          </w:t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 xmlns:a="http://schemas.openxmlformats.org/drawingml/2006/main">
          <wp:inline distT="0" distB="0" distL="0" distR="0">
            <wp:extent cx="2390775" cy="514350"/>
            <wp:effectExtent l="0" t="0" r="0" b="0"/>
            <wp:docPr id="107374183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" descr="Image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14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>.                (2)</w:t>
      </w:r>
    </w:p>
    <w:p>
      <w:pPr>
        <w:pStyle w:val="Обычный"/>
        <w:jc w:val="both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Agar </w:t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 xmlns:a="http://schemas.openxmlformats.org/drawingml/2006/main">
          <wp:inline distT="0" distB="0" distL="0" distR="0">
            <wp:extent cx="142875" cy="152400"/>
            <wp:effectExtent l="0" t="0" r="0" b="0"/>
            <wp:docPr id="1073741832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" descr="Image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>- tasodifiy miqdor bo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lmasa, u holda </w:t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 xmlns:a="http://schemas.openxmlformats.org/drawingml/2006/main">
          <wp:inline distT="0" distB="0" distL="0" distR="0">
            <wp:extent cx="1152525" cy="228600"/>
            <wp:effectExtent l="0" t="0" r="0" b="0"/>
            <wp:docPr id="1073741833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" descr="Image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va bundan</w:t>
      </w:r>
    </w:p>
    <w:p>
      <w:pPr>
        <w:pStyle w:val="Обычный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 xmlns:a="http://schemas.openxmlformats.org/drawingml/2006/main">
          <wp:inline distT="0" distB="0" distL="0" distR="0">
            <wp:extent cx="657225" cy="228600"/>
            <wp:effectExtent l="0" t="0" r="0" b="0"/>
            <wp:docPr id="1073741834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" descr="Image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ekanligi kelib chiqadi.                                                 (3)</w:t>
      </w:r>
    </w:p>
    <w:p>
      <w:pPr>
        <w:pStyle w:val="Обычный"/>
        <w:jc w:val="both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position w:val="-12"/>
          <w:sz w:val="28"/>
          <w:szCs w:val="28"/>
          <w:rtl w:val="0"/>
          <w:lang w:val="en-US"/>
        </w:rPr>
        <w:t xml:space="preserve">Shunday qilib, </w:t>
      </w:r>
      <w:r>
        <w:rPr>
          <w:rFonts w:ascii="Times New Roman" w:cs="Times New Roman" w:hAnsi="Times New Roman" w:eastAsia="Times New Roman"/>
          <w:position w:val="-12"/>
          <w:sz w:val="28"/>
          <w:szCs w:val="28"/>
          <w:lang w:val="en-US"/>
        </w:rPr>
        <w:drawing xmlns:a="http://schemas.openxmlformats.org/drawingml/2006/main">
          <wp:inline distT="0" distB="0" distL="0" distR="0">
            <wp:extent cx="123825" cy="190500"/>
            <wp:effectExtent l="0" t="0" r="0" b="0"/>
            <wp:docPr id="107374183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" descr="Image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</w:t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 xmlns:a="http://schemas.openxmlformats.org/drawingml/2006/main">
          <wp:inline distT="0" distB="0" distL="0" distR="0">
            <wp:extent cx="161925" cy="219075"/>
            <wp:effectExtent l="0" t="0" r="0" b="0"/>
            <wp:docPr id="107374183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" descr="Image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ning siljimagan bahosidan iborat ekan. Xuddi shuningdek </w:t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 xmlns:a="http://schemas.openxmlformats.org/drawingml/2006/main">
          <wp:inline distT="0" distB="0" distL="0" distR="0">
            <wp:extent cx="142875" cy="152400"/>
            <wp:effectExtent l="0" t="0" r="0" b="0"/>
            <wp:docPr id="107374183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" descr="Image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koeffitsient uchun ham yuqoridagilarning to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riligini ko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rsatish mumkin.</w:t>
      </w:r>
    </w:p>
    <w:p>
      <w:pPr>
        <w:pStyle w:val="Обычный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 xmlns:a="http://schemas.openxmlformats.org/drawingml/2006/main">
          <wp:inline distT="0" distB="0" distL="0" distR="0">
            <wp:extent cx="762000" cy="228600"/>
            <wp:effectExtent l="0" t="0" r="0" b="0"/>
            <wp:docPr id="107374183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" descr="Image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                (4)</w:t>
      </w:r>
    </w:p>
    <w:p>
      <w:pPr>
        <w:pStyle w:val="Обычный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formuladan     </w:t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 xmlns:a="http://schemas.openxmlformats.org/drawingml/2006/main">
          <wp:inline distT="0" distB="0" distL="0" distR="0">
            <wp:extent cx="1476375" cy="238125"/>
            <wp:effectExtent l="0" t="0" r="0" b="0"/>
            <wp:docPr id="107374183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" descr="Image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               (5)</w:t>
      </w:r>
    </w:p>
    <w:p>
      <w:pPr>
        <w:pStyle w:val="Обычный"/>
        <w:jc w:val="both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kelib chiqadi.     </w:t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 xmlns:a="http://schemas.openxmlformats.org/drawingml/2006/main">
          <wp:inline distT="0" distB="0" distL="0" distR="0">
            <wp:extent cx="1076325" cy="228600"/>
            <wp:effectExtent l="0" t="0" r="0" b="0"/>
            <wp:docPr id="107374184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" descr="Image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formula bilan ifodalanganligi uchun</w:t>
      </w:r>
    </w:p>
    <w:p>
      <w:pPr>
        <w:pStyle w:val="Обычный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 xmlns:a="http://schemas.openxmlformats.org/drawingml/2006/main">
          <wp:inline distT="0" distB="0" distL="0" distR="0">
            <wp:extent cx="2362200" cy="238125"/>
            <wp:effectExtent l="0" t="0" r="0" b="0"/>
            <wp:docPr id="107374184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" descr="Image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                 (6)</w:t>
      </w:r>
    </w:p>
    <w:p>
      <w:pPr>
        <w:pStyle w:val="Обычный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ni yozish mumkin, chunki Gauss-Markovning 1-sharti bajarilsa, </w:t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 xmlns:a="http://schemas.openxmlformats.org/drawingml/2006/main">
          <wp:inline distT="0" distB="0" distL="0" distR="0">
            <wp:extent cx="685800" cy="238125"/>
            <wp:effectExtent l="0" t="0" r="0" b="0"/>
            <wp:docPr id="1073741842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" descr="Image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bo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ladi. Bundan            </w:t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 xmlns:a="http://schemas.openxmlformats.org/drawingml/2006/main">
          <wp:inline distT="0" distB="0" distL="0" distR="0">
            <wp:extent cx="1104900" cy="238125"/>
            <wp:effectExtent l="0" t="0" r="0" b="0"/>
            <wp:docPr id="1073741843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" descr="Image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(7)</w:t>
      </w:r>
    </w:p>
    <w:p>
      <w:pPr>
        <w:pStyle w:val="Обычный"/>
        <w:jc w:val="both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kelib chiqadi.       Buni (21)ga quysak va </w:t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 xmlns:a="http://schemas.openxmlformats.org/drawingml/2006/main">
          <wp:inline distT="0" distB="0" distL="0" distR="0">
            <wp:extent cx="676275" cy="228600"/>
            <wp:effectExtent l="0" t="0" r="0" b="0"/>
            <wp:docPr id="1073741844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" descr="Image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dan foydalansak</w:t>
      </w:r>
    </w:p>
    <w:p>
      <w:pPr>
        <w:pStyle w:val="Обычный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 xmlns:a="http://schemas.openxmlformats.org/drawingml/2006/main">
          <wp:inline distT="0" distB="0" distL="0" distR="0">
            <wp:extent cx="1819275" cy="228600"/>
            <wp:effectExtent l="0" t="0" r="0" b="0"/>
            <wp:docPr id="107374184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" descr="Image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bo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ladi.</w:t>
      </w:r>
    </w:p>
    <w:p>
      <w:pPr>
        <w:pStyle w:val="Обычный"/>
        <w:jc w:val="both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Shunday qilib </w:t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 xmlns:a="http://schemas.openxmlformats.org/drawingml/2006/main">
          <wp:inline distT="0" distB="0" distL="0" distR="0">
            <wp:extent cx="676275" cy="228600"/>
            <wp:effectExtent l="0" t="0" r="0" b="0"/>
            <wp:docPr id="107374184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Image" descr="Image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>bo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lib, </w:t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 xmlns:a="http://schemas.openxmlformats.org/drawingml/2006/main">
          <wp:inline distT="0" distB="0" distL="0" distR="0">
            <wp:extent cx="142875" cy="152400"/>
            <wp:effectExtent l="0" t="0" r="0" b="0"/>
            <wp:docPr id="107374184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Image" descr="Image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 xmlns:a="http://schemas.openxmlformats.org/drawingml/2006/main">
          <wp:inline distT="0" distB="0" distL="0" distR="0">
            <wp:extent cx="161925" cy="152400"/>
            <wp:effectExtent l="0" t="0" r="0" b="0"/>
            <wp:docPr id="107374184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Image" descr="Image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ning siljimagan bahosidan iborat ekan. Buni biz Gauss-Markovning 1 va 4 shartlariga asosan keltirib chiqardik.</w:t>
      </w:r>
    </w:p>
    <w:p>
      <w:pPr>
        <w:pStyle w:val="Основной текст с отступом 2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Uslubiy ko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rsatma</w:t>
      </w:r>
    </w:p>
    <w:p>
      <w:pPr>
        <w:pStyle w:val="Обычный"/>
        <w:spacing w:after="0" w:line="360" w:lineRule="auto"/>
        <w:ind w:firstLine="720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Regressiya tenglamasini, MS EXCEL elektron jadvalida hosil qilish mumkin (1-laboratoriya ishida ko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’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rsatilgan).  </w:t>
      </w:r>
    </w:p>
    <w:p>
      <w:pPr>
        <w:pStyle w:val="Обычный"/>
        <w:spacing w:after="0" w:line="360" w:lineRule="auto"/>
        <w:ind w:firstLine="709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2-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masala. </w:t>
      </w:r>
      <w:r>
        <w:rPr>
          <w:rFonts w:ascii="Times New Roman" w:hAnsi="Times New Roman"/>
          <w:sz w:val="28"/>
          <w:szCs w:val="28"/>
          <w:rtl w:val="0"/>
        </w:rPr>
        <w:t xml:space="preserve">Oziq-ovqatga xarajat  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y </w:t>
      </w:r>
      <w:r>
        <w:rPr>
          <w:rFonts w:ascii="Times New Roman" w:hAnsi="Times New Roman"/>
          <w:sz w:val="28"/>
          <w:szCs w:val="28"/>
          <w:rtl w:val="0"/>
        </w:rPr>
        <w:t xml:space="preserve">ning aholi  jon boshiga  daromadi 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x</w:t>
      </w:r>
      <w:r>
        <w:rPr>
          <w:rFonts w:ascii="Times New Roman" w:hAnsi="Times New Roman"/>
          <w:sz w:val="28"/>
          <w:szCs w:val="28"/>
          <w:rtl w:val="0"/>
        </w:rPr>
        <w:t xml:space="preserve"> (sh.b.) bilan bog</w:t>
      </w:r>
      <w:r>
        <w:rPr>
          <w:rFonts w:ascii="Times New Roman" w:hAnsi="Times New Roman" w:hint="default"/>
          <w:sz w:val="28"/>
          <w:szCs w:val="28"/>
          <w:rtl w:val="0"/>
        </w:rPr>
        <w:t>‘</w:t>
      </w:r>
      <w:r>
        <w:rPr>
          <w:rFonts w:ascii="Times New Roman" w:hAnsi="Times New Roman"/>
          <w:sz w:val="28"/>
          <w:szCs w:val="28"/>
          <w:rtl w:val="0"/>
        </w:rPr>
        <w:t>liqligini 9 ta oila guruhi uchun ma</w:t>
      </w:r>
      <w:r>
        <w:rPr>
          <w:rFonts w:ascii="Times New Roman" w:hAnsi="Times New Roman" w:hint="default"/>
          <w:sz w:val="28"/>
          <w:szCs w:val="28"/>
          <w:rtl w:val="0"/>
        </w:rPr>
        <w:t>‘</w:t>
      </w:r>
      <w:r>
        <w:rPr>
          <w:rFonts w:ascii="Times New Roman" w:hAnsi="Times New Roman"/>
          <w:sz w:val="28"/>
          <w:szCs w:val="28"/>
          <w:rtl w:val="0"/>
        </w:rPr>
        <w:t>lumotlar mavjud:</w:t>
      </w:r>
    </w:p>
    <w:p>
      <w:pPr>
        <w:pStyle w:val="Обычный"/>
        <w:spacing w:after="0" w:line="360" w:lineRule="auto"/>
        <w:ind w:firstLine="709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2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rtl w:val="0"/>
          <w:lang w:val="en-US"/>
        </w:rPr>
        <w:t>jadval</w:t>
      </w:r>
    </w:p>
    <w:tbl>
      <w:tblPr>
        <w:tblW w:w="9349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59"/>
        <w:gridCol w:w="1210"/>
        <w:gridCol w:w="935"/>
        <w:gridCol w:w="935"/>
        <w:gridCol w:w="935"/>
        <w:gridCol w:w="934"/>
        <w:gridCol w:w="935"/>
        <w:gridCol w:w="935"/>
        <w:gridCol w:w="935"/>
        <w:gridCol w:w="936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х</w:t>
            </w:r>
          </w:p>
        </w:tc>
        <w:tc>
          <w:tcPr>
            <w:tcW w:type="dxa" w:w="1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63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158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260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370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480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593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728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935</w:t>
            </w:r>
          </w:p>
        </w:tc>
        <w:tc>
          <w:tcPr>
            <w:tcW w:type="dxa" w:w="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1880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у</w:t>
            </w:r>
          </w:p>
        </w:tc>
        <w:tc>
          <w:tcPr>
            <w:tcW w:type="dxa" w:w="1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43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62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90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111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130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149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165</w:t>
            </w:r>
          </w:p>
        </w:tc>
        <w:tc>
          <w:tcPr>
            <w:tcW w:type="dxa" w:w="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191</w:t>
            </w:r>
          </w:p>
        </w:tc>
        <w:tc>
          <w:tcPr>
            <w:tcW w:type="dxa" w:w="9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241</w:t>
            </w:r>
          </w:p>
        </w:tc>
      </w:tr>
    </w:tbl>
    <w:p>
      <w:pPr>
        <w:pStyle w:val="Обычный"/>
        <w:widowControl w:val="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бычный"/>
        <w:spacing w:after="0" w:line="360" w:lineRule="auto"/>
        <w:ind w:firstLine="851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Yuqorida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hosil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qilingan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yechimni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tahlil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qilishni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quyidagi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masala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asosida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</w:t>
      </w:r>
      <w:r>
        <w:rPr>
          <w:rFonts w:ascii="Times New Roman" w:hAnsi="Times New Roman"/>
          <w:sz w:val="28"/>
          <w:szCs w:val="28"/>
          <w:rtl w:val="0"/>
          <w:lang w:val="en-US"/>
        </w:rPr>
        <w:t>uni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  </w:t>
      </w:r>
      <w:r>
        <w:rPr>
          <w:rFonts w:ascii="Times New Roman" w:hAnsi="Times New Roman"/>
          <w:sz w:val="24"/>
          <w:szCs w:val="24"/>
          <w:rtl w:val="0"/>
          <w:lang w:val="en-US"/>
        </w:rPr>
        <w:t>MS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EXCEL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elektron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jadvaliga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ma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lumotlarni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kiritib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en-US"/>
        </w:rPr>
        <w:t>hosil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b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o</w:t>
      </w:r>
      <w:r>
        <w:rPr>
          <w:rFonts w:ascii="Times New Roman" w:hAnsi="Times New Roman" w:hint="default"/>
          <w:sz w:val="28"/>
          <w:szCs w:val="28"/>
          <w:rtl w:val="0"/>
          <w:lang w:val="es-ES_tradnl"/>
        </w:rPr>
        <w:t>‘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lgan natijani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k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o</w:t>
      </w:r>
      <w:r>
        <w:rPr>
          <w:rFonts w:ascii="Times New Roman" w:hAnsi="Times New Roman" w:hint="default"/>
          <w:sz w:val="28"/>
          <w:szCs w:val="28"/>
          <w:rtl w:val="0"/>
          <w:lang w:val="es-ES_tradnl"/>
        </w:rPr>
        <w:t>‘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rib chiqamiz:</w:t>
      </w:r>
    </w:p>
    <w:p>
      <w:pPr>
        <w:pStyle w:val="Абзац списка"/>
        <w:spacing w:after="0" w:line="360" w:lineRule="auto"/>
        <w:ind w:left="0" w:firstLine="708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s-ES_tradnl"/>
        </w:rPr>
        <w:t>Excel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программа</w:t>
      </w:r>
      <w:r>
        <w:rPr>
          <w:rFonts w:ascii="Times New Roman" w:hAnsi="Times New Roman" w:hint="default"/>
          <w:sz w:val="28"/>
          <w:szCs w:val="28"/>
          <w:rtl w:val="0"/>
          <w:lang w:val="es-ES_tradnl"/>
        </w:rPr>
        <w:t xml:space="preserve"> «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Регрессия</w:t>
      </w:r>
      <w:r>
        <w:rPr>
          <w:rFonts w:ascii="Times New Roman" w:hAnsi="Times New Roman" w:hint="default"/>
          <w:sz w:val="28"/>
          <w:szCs w:val="28"/>
          <w:rtl w:val="0"/>
          <w:lang w:val="es-ES_tradnl"/>
        </w:rPr>
        <w:t>»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) analiz paketi natijalaridan foydalanib, oziq-ovqatga xarajat</w:t>
      </w:r>
      <w:r>
        <w:rPr>
          <w:rFonts w:ascii="Times New Roman" w:hAnsi="Times New Roman"/>
          <w:sz w:val="28"/>
          <w:szCs w:val="28"/>
          <w:rtl w:val="0"/>
        </w:rPr>
        <w:t xml:space="preserve"> 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s-ES_tradnl"/>
        </w:rPr>
        <w:t>y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va shaxsiy daromad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s-ES_tradnl"/>
        </w:rPr>
        <w:t>x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 o</w:t>
      </w:r>
      <w:r>
        <w:rPr>
          <w:rFonts w:ascii="Times New Roman" w:hAnsi="Times New Roman" w:hint="default"/>
          <w:sz w:val="28"/>
          <w:szCs w:val="28"/>
          <w:rtl w:val="0"/>
          <w:lang w:val="es-ES_tradnl"/>
        </w:rPr>
        <w:t>‘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rtasidagi bog</w:t>
      </w:r>
      <w:r>
        <w:rPr>
          <w:rFonts w:ascii="Times New Roman" w:hAnsi="Times New Roman" w:hint="default"/>
          <w:sz w:val="28"/>
          <w:szCs w:val="28"/>
          <w:rtl w:val="0"/>
          <w:lang w:val="es-ES_tradnl"/>
        </w:rPr>
        <w:t>‘</w:t>
      </w:r>
      <w:r>
        <w:rPr>
          <w:rFonts w:ascii="Times New Roman" w:hAnsi="Times New Roman"/>
          <w:sz w:val="28"/>
          <w:szCs w:val="28"/>
          <w:rtl w:val="0"/>
          <w:lang w:val="es-ES_tradnl"/>
        </w:rPr>
        <w:t>lanishni tahlil qilamiz.</w:t>
      </w:r>
    </w:p>
    <w:p>
      <w:pPr>
        <w:pStyle w:val="Абзац списка"/>
        <w:spacing w:after="0" w:line="360" w:lineRule="auto"/>
        <w:ind w:left="0" w:firstLine="708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Regressiya tahlili natijasini quyidagicha yozish qabul qilingan</w:t>
      </w:r>
    </w:p>
    <w:p>
      <w:pPr>
        <w:pStyle w:val="Абзац списка"/>
        <w:spacing w:after="0" w:line="360" w:lineRule="auto"/>
        <w:ind w:left="0" w:firstLine="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2637790" cy="238125"/>
            <wp:effectExtent l="0" t="0" r="0" b="0"/>
            <wp:docPr id="107374184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Image" descr="Image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Абзац списка"/>
        <w:spacing w:after="0" w:line="360" w:lineRule="auto"/>
        <w:ind w:left="0" w:firstLine="0"/>
        <w:jc w:val="center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(11,74)               (0,014)</w:t>
      </w:r>
    </w:p>
    <w:p>
      <w:pPr>
        <w:pStyle w:val="Абзац списка"/>
        <w:spacing w:after="0" w:line="360" w:lineRule="auto"/>
        <w:ind w:left="0" w:firstLine="0"/>
        <w:jc w:val="both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(qavs ichida regressiya koeffitsientlarning stanart xatolari ko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rsatilgan).</w:t>
      </w:r>
    </w:p>
    <w:p>
      <w:pPr>
        <w:pStyle w:val="Абзац списка"/>
        <w:spacing w:after="0" w:line="360" w:lineRule="auto"/>
        <w:ind w:left="0" w:firstLine="708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Regressiya koeffitsientlari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=65,92  va 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b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=0,107.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у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va 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х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orasida bog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lanish yo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nalishini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b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=0,107 koeffitsientning ishorasi aniqlaydi, ya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ni bog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lanish to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ri va musbat. 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b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=0,107 koeffitsient,  har bir kishi boshiga to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ri keluvchi daromadni  1 sh.b. ga oshirish orqali oziq-ovqatga xarajatlar 0,107 sh.b. ga oshishini ko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rsatadi.</w:t>
      </w:r>
    </w:p>
    <w:p>
      <w:pPr>
        <w:pStyle w:val="Абзац списка"/>
        <w:spacing w:after="0" w:line="360" w:lineRule="auto"/>
        <w:ind w:left="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Hosil qilingan model koeffitsientlarini ahamiyatliligini baholaymiz. (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,b</w:t>
      </w:r>
      <w:r>
        <w:rPr>
          <w:rFonts w:ascii="Times New Roman" w:hAnsi="Times New Roman"/>
          <w:sz w:val="28"/>
          <w:szCs w:val="28"/>
          <w:rtl w:val="0"/>
          <w:lang w:val="en-US"/>
        </w:rPr>
        <w:t>) koeffitsientlarning  bahosi 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–</w:t>
      </w:r>
      <w:r>
        <w:rPr>
          <w:rFonts w:ascii="Times New Roman" w:hAnsi="Times New Roman"/>
          <w:sz w:val="28"/>
          <w:szCs w:val="28"/>
          <w:rtl w:val="0"/>
          <w:lang w:val="en-US"/>
        </w:rPr>
        <w:t>test orqali baholanadi:</w:t>
      </w:r>
    </w:p>
    <w:p>
      <w:pPr>
        <w:pStyle w:val="Абзац списка"/>
        <w:spacing w:after="0" w:line="360" w:lineRule="auto"/>
        <w:ind w:left="0" w:firstLine="698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P-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значение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(</w:t>
      </w: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) = 0,00080&lt;0,01&lt;0,05;</w:t>
      </w:r>
    </w:p>
    <w:p>
      <w:pPr>
        <w:pStyle w:val="Абзац списка"/>
        <w:spacing w:after="0" w:line="360" w:lineRule="auto"/>
        <w:ind w:left="0" w:firstLine="698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P-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значение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(b)=0,00016&lt;0,01&lt;0,05.</w:t>
      </w:r>
    </w:p>
    <w:p>
      <w:pPr>
        <w:pStyle w:val="Абзац списка"/>
        <w:spacing w:after="0" w:line="360" w:lineRule="auto"/>
        <w:ind w:left="0" w:firstLine="696"/>
        <w:jc w:val="both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Bundan kelib chiqadiki,  (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,b</w:t>
      </w:r>
      <w:r>
        <w:rPr>
          <w:rFonts w:ascii="Times New Roman" w:hAnsi="Times New Roman"/>
          <w:sz w:val="28"/>
          <w:szCs w:val="28"/>
          <w:rtl w:val="0"/>
          <w:lang w:val="en-US"/>
        </w:rPr>
        <w:t>) koeffitsientlar  1%- darajada ahamiyatli, 5%-darajada eca undan ham ahamiyatliroqdir. Shunday qilib, regressiya koeffitsientlari ahamiyatli va model berilgan ma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lumotlarga adekvat ekan. Regressiyani baholash natijalari nafaqat regressiya koeffitsientlarining olingan qiymatlari bilan mos keladi, balki uninig boshqa ayrim to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plamlari (ishonch intervallari)ga ham mos keladi.  95% ehtimollik bilan ishonch intervallari koeffitsientlari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uchun (38,16-93,68) va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b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uchun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(0,0728-0,142</w:t>
      </w:r>
      <w:r>
        <w:rPr>
          <w:rFonts w:ascii="Times New Roman" w:hAnsi="Times New Roman"/>
          <w:sz w:val="28"/>
          <w:szCs w:val="28"/>
          <w:rtl w:val="0"/>
          <w:lang w:val="en-US"/>
        </w:rPr>
        <w:t>)  ga teng.</w:t>
      </w:r>
    </w:p>
    <w:p>
      <w:pPr>
        <w:pStyle w:val="Абзац списка"/>
        <w:spacing w:after="0" w:line="360" w:lineRule="auto"/>
        <w:ind w:left="0" w:firstLine="696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Modelning sifati </w:t>
      </w:r>
      <w:r>
        <w:rPr>
          <w:position w:val="-22"/>
          <w:lang w:val="ru-RU"/>
        </w:rPr>
        <w:drawing xmlns:a="http://schemas.openxmlformats.org/drawingml/2006/main">
          <wp:inline distT="0" distB="0" distL="0" distR="0">
            <wp:extent cx="200025" cy="238125"/>
            <wp:effectExtent l="0" t="0" r="0" b="0"/>
            <wp:docPr id="107374185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Image" descr="Image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determinatsiya koeffitsienti orqali baholanadi.  </w:t>
      </w:r>
      <w:r>
        <w:rPr>
          <w:position w:val="-22"/>
          <w:lang w:val="ru-RU"/>
        </w:rPr>
        <w:drawing xmlns:a="http://schemas.openxmlformats.org/drawingml/2006/main">
          <wp:inline distT="0" distB="0" distL="0" distR="0">
            <wp:extent cx="857250" cy="238125"/>
            <wp:effectExtent l="0" t="0" r="0" b="0"/>
            <wp:docPr id="107374185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Image" descr="Image"/>
                    <pic:cNvPicPr>
                      <a:picLocks noChangeAspect="1"/>
                    </pic:cNvPicPr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miqdor, oziq-ovqatga xarajatlar  88,4%  aholi jon boshiga daromad omilidan bog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liqligini  ko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rsatadi.  </w:t>
      </w:r>
      <w:r>
        <w:rPr>
          <w:position w:val="-22"/>
          <w:lang w:val="ru-RU"/>
        </w:rPr>
        <w:drawing xmlns:a="http://schemas.openxmlformats.org/drawingml/2006/main">
          <wp:inline distT="0" distB="0" distL="0" distR="0">
            <wp:extent cx="390525" cy="238125"/>
            <wp:effectExtent l="0" t="0" r="0" b="0"/>
            <wp:docPr id="1073741852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Image" descr="Image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>ahamiyatliligi F-test orqali aniqlanadi:  Ahamiyatlilik</w:t>
      </w:r>
    </w:p>
    <w:p>
      <w:pPr>
        <w:pStyle w:val="Абзац списка"/>
        <w:spacing w:after="0" w:line="360" w:lineRule="auto"/>
        <w:ind w:left="0" w:firstLine="0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F=0,00016&lt;0,01&lt;0,05 ekan.</w:t>
      </w:r>
    </w:p>
    <w:p>
      <w:pPr>
        <w:pStyle w:val="Абзац списка"/>
        <w:spacing w:after="0" w:line="360" w:lineRule="auto"/>
        <w:ind w:left="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Bundan kelib chiqadiki,  </w:t>
      </w:r>
      <w:r>
        <w:rPr>
          <w:position w:val="-22"/>
          <w:lang w:val="ru-RU"/>
        </w:rPr>
        <w:drawing xmlns:a="http://schemas.openxmlformats.org/drawingml/2006/main">
          <wp:inline distT="0" distB="0" distL="0" distR="0">
            <wp:extent cx="200025" cy="238125"/>
            <wp:effectExtent l="0" t="0" r="0" b="0"/>
            <wp:docPr id="1073741853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Image" descr="Image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1%- darajada ahamiyatli, 5%-darajada eca, undan ham ahamiyatliroqdir.</w:t>
      </w:r>
    </w:p>
    <w:p>
      <w:pPr>
        <w:pStyle w:val="Абзац списка"/>
        <w:spacing w:after="0" w:line="360" w:lineRule="auto"/>
        <w:ind w:left="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Juft chiziqli regressiyada korrelyatsiya koeffitsienti  </w:t>
      </w:r>
      <w:r>
        <w:rPr>
          <w:lang w:val="ru-RU"/>
        </w:rPr>
        <w:drawing xmlns:a="http://schemas.openxmlformats.org/drawingml/2006/main">
          <wp:inline distT="0" distB="0" distL="0" distR="0">
            <wp:extent cx="1219200" cy="295275"/>
            <wp:effectExtent l="0" t="0" r="0" b="0"/>
            <wp:docPr id="1073741854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Image" descr="Image"/>
                    <pic:cNvPicPr>
                      <a:picLocks noChangeAspect="1"/>
                    </pic:cNvPicPr>
                  </pic:nvPicPr>
                  <pic:blipFill>
                    <a:blip r:embed="rId3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95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w:br w:type="textWrapping"/>
      </w:r>
      <w:r>
        <w:rPr>
          <w:rFonts w:ascii="Times New Roman" w:hAnsi="Times New Roman"/>
          <w:sz w:val="28"/>
          <w:szCs w:val="28"/>
          <w:rtl w:val="0"/>
          <w:lang w:val="en-US"/>
        </w:rPr>
        <w:t>orqali hisoblanadi. Olingan korrelyatsiya koeffitsienti miqdori oziq-ovqatga xarajatlar va aholi jon boshiga daromad orasida bog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lanish juda yuqori ekanligini ko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rsatadi.</w:t>
      </w:r>
    </w:p>
    <w:p>
      <w:pPr>
        <w:pStyle w:val="Абзац списка"/>
        <w:spacing w:after="0" w:line="360" w:lineRule="auto"/>
        <w:ind w:left="0" w:firstLine="0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  <w:lang w:val="en-US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Kriteriyalarning o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zaro bog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liqligi</w:t>
      </w:r>
    </w:p>
    <w:p>
      <w:pPr>
        <w:pStyle w:val="Абзац списка"/>
        <w:spacing w:after="0" w:line="360" w:lineRule="auto"/>
        <w:ind w:left="0" w:firstLine="85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Juft regressiya tahlilida  t-kriteriya </w:t>
      </w:r>
      <w:r>
        <w:rPr>
          <w:position w:val="-22"/>
          <w:lang w:val="ru-RU"/>
        </w:rPr>
        <w:drawing xmlns:a="http://schemas.openxmlformats.org/drawingml/2006/main">
          <wp:inline distT="0" distB="0" distL="0" distR="0">
            <wp:extent cx="714375" cy="238125"/>
            <wp:effectExtent l="0" t="0" r="0" b="0"/>
            <wp:docPr id="107374185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Image" descr="Image"/>
                    <pic:cNvPicPr>
                      <a:picLocks noChangeAspect="1"/>
                    </pic:cNvPicPr>
                  </pic:nvPicPr>
                  <pic:blipFill>
                    <a:blip r:embed="rId3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; </w:t>
      </w:r>
      <w:r>
        <w:rPr>
          <w:position w:val="-22"/>
          <w:lang w:val="ru-RU"/>
        </w:rPr>
        <w:drawing xmlns:a="http://schemas.openxmlformats.org/drawingml/2006/main">
          <wp:inline distT="0" distB="0" distL="0" distR="0">
            <wp:extent cx="485775" cy="238125"/>
            <wp:effectExtent l="0" t="0" r="0" b="0"/>
            <wp:docPr id="107374185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Image" descr="Image"/>
                    <pic:cNvPicPr>
                      <a:picLocks noChangeAspect="1"/>
                    </pic:cNvPicPr>
                  </pic:nvPicPr>
                  <pic:blipFill>
                    <a:blip r:embed="rId3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t- kriteriya </w:t>
      </w:r>
      <w:r>
        <w:rPr>
          <w:position w:val="-22"/>
          <w:lang w:val="ru-RU"/>
        </w:rPr>
        <w:drawing xmlns:a="http://schemas.openxmlformats.org/drawingml/2006/main">
          <wp:inline distT="0" distB="0" distL="0" distR="0">
            <wp:extent cx="714375" cy="238125"/>
            <wp:effectExtent l="0" t="0" r="0" b="0"/>
            <wp:docPr id="107374185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Image" descr="Image"/>
                    <pic:cNvPicPr>
                      <a:picLocks noChangeAspect="1"/>
                    </pic:cNvPicPr>
                  </pic:nvPicPr>
                  <pic:blipFill>
                    <a:blip r:embed="rId3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;  </w:t>
      </w:r>
      <w:r>
        <w:rPr>
          <w:position w:val="-22"/>
          <w:lang w:val="ru-RU"/>
        </w:rPr>
        <w:drawing xmlns:a="http://schemas.openxmlformats.org/drawingml/2006/main">
          <wp:inline distT="0" distB="0" distL="0" distR="0">
            <wp:extent cx="428625" cy="238125"/>
            <wp:effectExtent l="0" t="0" r="0" b="0"/>
            <wp:docPr id="107374185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8" name="Image" descr="Image"/>
                    <pic:cNvPicPr>
                      <a:picLocks noChangeAspect="1"/>
                    </pic:cNvPicPr>
                  </pic:nvPicPr>
                  <pic:blipFill>
                    <a:blip r:embed="rId3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bir biriga ekvivalent; F-kriteriya </w:t>
      </w:r>
      <w:r>
        <w:rPr>
          <w:position w:val="-22"/>
          <w:lang w:val="ru-RU"/>
        </w:rPr>
        <w:drawing xmlns:a="http://schemas.openxmlformats.org/drawingml/2006/main">
          <wp:inline distT="0" distB="0" distL="0" distR="0">
            <wp:extent cx="200025" cy="238125"/>
            <wp:effectExtent l="0" t="0" r="0" b="0"/>
            <wp:docPr id="107374185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Image" descr="Image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uchun quyidagicha:</w:t>
      </w:r>
    </w:p>
    <w:p>
      <w:pPr>
        <w:pStyle w:val="Абзац списка"/>
        <w:spacing w:after="0" w:line="360" w:lineRule="auto"/>
        <w:ind w:left="0" w:firstLine="0"/>
        <w:jc w:val="center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drawing xmlns:a="http://schemas.openxmlformats.org/drawingml/2006/main">
          <wp:inline distT="0" distB="0" distL="0" distR="0">
            <wp:extent cx="3409316" cy="657225"/>
            <wp:effectExtent l="0" t="0" r="0" b="0"/>
            <wp:docPr id="107374186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Image" descr="Image"/>
                    <pic:cNvPicPr>
                      <a:picLocks noChangeAspect="1"/>
                    </pic:cNvPicPr>
                  </pic:nvPicPr>
                  <pic:blipFill>
                    <a:blip r:embed="rId3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316" cy="657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spacing w:after="0" w:line="36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Kriteriyalar orasidagi bog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lanish quyidagi tenglama orqali ifodalanadi:</w:t>
      </w:r>
    </w:p>
    <w:p>
      <w:pPr>
        <w:pStyle w:val="Обычный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position w:val="-22"/>
          <w:lang w:val="ru-RU"/>
        </w:rPr>
        <w:drawing xmlns:a="http://schemas.openxmlformats.org/drawingml/2006/main">
          <wp:inline distT="0" distB="0" distL="0" distR="0">
            <wp:extent cx="1000125" cy="266700"/>
            <wp:effectExtent l="0" t="0" r="0" b="0"/>
            <wp:docPr id="107374186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Image" descr="Image"/>
                    <pic:cNvPicPr>
                      <a:picLocks noChangeAspect="1"/>
                    </pic:cNvPicPr>
                  </pic:nvPicPr>
                  <pic:blipFill>
                    <a:blip r:embed="rId3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6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>,</w:t>
      </w:r>
    </w:p>
    <w:p>
      <w:pPr>
        <w:pStyle w:val="Обычный"/>
        <w:spacing w:after="0" w:line="36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Shu bilan birga kriteriyalarning kritik qiymatlari uchun  ahamiyatlilikning har qanday  darajasida   </w:t>
      </w:r>
    </w:p>
    <w:p>
      <w:pPr>
        <w:pStyle w:val="Обычный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1762945" cy="482127"/>
            <wp:effectExtent l="0" t="0" r="0" b="0"/>
            <wp:docPr id="1073741862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Image" descr="Image"/>
                    <pic:cNvPicPr>
                      <a:picLocks noChangeAspect="1"/>
                    </pic:cNvPicPr>
                  </pic:nvPicPr>
                  <pic:blipFill>
                    <a:blip r:embed="rId3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945" cy="4821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spacing w:after="0" w:line="36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bo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‘</w:t>
      </w:r>
      <w:r>
        <w:rPr>
          <w:rFonts w:ascii="Times New Roman" w:hAnsi="Times New Roman"/>
          <w:sz w:val="28"/>
          <w:szCs w:val="28"/>
          <w:rtl w:val="0"/>
          <w:lang w:val="en-US"/>
        </w:rPr>
        <w:t>ladi, va bu kriteriyalar bir xil natija beradi.</w:t>
      </w:r>
    </w:p>
    <w:p>
      <w:pPr>
        <w:pStyle w:val="Обычный"/>
        <w:spacing w:after="0" w:line="360" w:lineRule="auto"/>
        <w:jc w:val="both"/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X u l o s a. Juft regressiya tahlilida  b koeffitsientning ahamiyatligini,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r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korrelyatsiya koeffitsientini va  </w:t>
      </w:r>
      <w:r>
        <w:rPr>
          <w:position w:val="-22"/>
          <w:lang w:val="ru-RU"/>
        </w:rPr>
        <w:drawing xmlns:a="http://schemas.openxmlformats.org/drawingml/2006/main">
          <wp:inline distT="0" distB="0" distL="0" distR="0">
            <wp:extent cx="200025" cy="238125"/>
            <wp:effectExtent l="0" t="0" r="0" b="0"/>
            <wp:docPr id="1073741863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Image" descr="Image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determinatsiya koeffitsientini tekshirish bir biriga ekvivalent ekan.</w:t>
      </w: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2541905</wp:posOffset>
                </wp:positionH>
                <wp:positionV relativeFrom="line">
                  <wp:posOffset>8840470</wp:posOffset>
                </wp:positionV>
                <wp:extent cx="1066800" cy="762000"/>
                <wp:effectExtent l="0" t="0" r="0" b="0"/>
                <wp:wrapNone/>
                <wp:docPr id="1073741864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200.1pt;margin-top:696.1pt;width:84.0pt;height:6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</w:p>
    <w:sectPr>
      <w:headerReference w:type="default" r:id="rId39"/>
      <w:footerReference w:type="default" r:id="rId40"/>
      <w:pgSz w:w="11900" w:h="16840" w:orient="portrait"/>
      <w:pgMar w:top="1134" w:right="850" w:bottom="1134" w:left="1701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Нижний колонтитул"/>
      <w:tabs>
        <w:tab w:val="right" w:pos="9329"/>
        <w:tab w:val="clear" w:pos="9355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Нижний колонтитул">
    <w:name w:val="Нижний колонтитул"/>
    <w:next w:val="Нижний колонтитул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Абзац списка">
    <w:name w:val="Абзац списка"/>
    <w:next w:val="Абзац списка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с отступом 2">
    <w:name w:val="Основной текст с отступом 2"/>
    <w:next w:val="Основной текст с отступом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480" w:lineRule="auto"/>
      <w:ind w:left="283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image" Target="media/image34.png"/><Relationship Id="rId38" Type="http://schemas.openxmlformats.org/officeDocument/2006/relationships/image" Target="media/image35.png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