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A7C6" w14:textId="07FBC51E" w:rsidR="006307D8" w:rsidRPr="006307D8" w:rsidRDefault="006307D8" w:rsidP="00091584">
      <w:pPr>
        <w:spacing w:line="240" w:lineRule="auto"/>
        <w:ind w:firstLine="0"/>
        <w:jc w:val="left"/>
      </w:pPr>
    </w:p>
    <w:p>
      <w:pPr>
        <w:spacing w:after="480"/>
        <w:jc w:val="center"/>
      </w:pPr>
      <w:r>
        <w:rPr>
          <w:sz w:val="32"/>
        </w:rPr>
        <w:t>O‘ZBEKISTON RESPUBLIKASI OLIY TA’LIM FAN VA INNOVATSIYA VAZIRLIGI</w:t>
        <w:br/>
        <w:t>BUXORO XALQARO UNIVERSITETI</w:t>
      </w:r>
    </w:p>
    <w:p>
      <w:pPr>
        <w:spacing w:before="1800" w:after="500"/>
        <w:jc w:val="center"/>
      </w:pPr>
      <w:r>
        <w:rPr>
          <w:b/>
          <w:sz w:val="104"/>
        </w:rPr>
        <w:t>REFERAT</w:t>
      </w:r>
    </w:p>
    <w:p>
      <w:pPr>
        <w:spacing w:before="480" w:after="600"/>
        <w:jc w:val="center"/>
      </w:pPr>
      <w:r>
        <w:rPr>
          <w:sz w:val="32"/>
        </w:rPr>
        <w:t>BIR JINSLI TENGLAMALAR SISTEMASI</w:t>
      </w:r>
    </w:p>
    <w:p>
      <w:pPr>
        <w:spacing w:before="480" w:after="480"/>
        <w:jc w:val="center"/>
      </w:pPr>
      <w:r>
        <w:rPr>
          <w:sz w:val="32"/>
        </w:rPr>
        <w:t>CHIZIQLI ALGEBRA</w:t>
        <w:br/>
        <w:t>Bajardi: Boboqulov Aslbek</w:t>
        <w:br/>
      </w:r>
    </w:p>
    <w:p>
      <w:pPr>
        <w:spacing w:before="2600"/>
        <w:jc w:val="center"/>
      </w:pPr>
      <w:r>
        <w:rPr>
          <w:b/>
          <w:sz w:val="18"/>
        </w:rPr>
        <w:t>2025-2026 O'quv Yili</w:t>
      </w:r>
    </w:p>
    <w:p>
      <w:r>
        <w:br w:type="page"/>
      </w:r>
    </w:p>
    <w:p>
      <w:pPr>
        <w:pStyle w:val="Heading1"/>
      </w:pPr>
      <w:r>
        <w:t>Reja</w:t>
      </w:r>
    </w:p>
    <w:p>
      <w:r>
        <w:t>Kirish</w:t>
      </w:r>
    </w:p>
    <w:p>
      <w:pPr/>
      <w:r>
        <w:t>1. BIR JINSLI TENGLAMALAR SISTEMASINING asosiy tushunchalari</w:t>
      </w:r>
    </w:p>
    <w:p>
      <w:pPr/>
      <w:r>
        <w:t>2. Nazariy va amaliy yondashuvlarning muvofiqlashtirilishi</w:t>
      </w:r>
    </w:p>
    <w:p>
      <w:pPr/>
      <w:r>
        <w:t>3. Birinchi darajali va murakkab tenglamalarni yechish usullari</w:t>
      </w:r>
    </w:p>
    <w:p>
      <w:r>
        <w:t>Xulosa</w:t>
      </w:r>
    </w:p>
    <w:p>
      <w:r>
        <w:t>Foydalanilgan Adabiyotlar</w:t>
      </w:r>
    </w:p>
    <w:p>
      <w:pPr>
        <w:pStyle w:val="Heading1"/>
      </w:pPr>
      <w:r>
        <w:t>Kirish</w:t>
      </w:r>
    </w:p>
    <w:p>
      <w:r>
        <w:t>Algebra sohasining muhim bo‘limlaridan biri bo‘lib, uning asosiy yo‘nalishlaridan biri - bitta o‘zgaruvchiga oid tengsizliklar tizimini o‘rganishdir. Bir jinsli tenglamalar sistemasi, ya’ni Bir Jinsli Tenglamalar Sistemi, bu borada muhim o‘rin tutadi va bu tizimda o‘zgaruvchi faqat bitta algebraik ifoda bilan ifodalanadi. Ushbu sistemada linear yoki nonlinear tengsizliklar shaklida bo‘lishi mumkin bo‘lgan tengsizliklar tahlil qilinadi, va ularning yechimlari to‘plamlarini aniqlash muhim ahamiyatga ega. Bu soha algebraik tengsizliklarni o‘rganishda, ularning yechimlarining o‘ziga xos xususiyatlari va chegaralarini aniqlashda, ayniqsa, amaliy sohalarda keng qo‘llaniladi.</w:t>
      </w:r>
    </w:p>
    <w:p>
      <w:r>
        <w:t>Tarixiy nuqtai nazardan, algebraik tengsizliklar va ularning tahlili insoniyat madaniyatida alohida o‘rin tutadi. Qadimgi tsivilizatsiyalarda algebra rivojlangan paytdan boshlab, tengsizliklar va ularning yechim usullari haqida ma’lumotlar mavjud bo‘lib, XIX va XX asrlarda esa, ayniqsa, Leonhard Euler va George Pólya kabi olimlarning ishlari bilan bu soha ilmiy jihatdan rivojlantirildi. Hozirgi kunda, bu soha matematik analiz, grafik usullar, kompyuter algoritmlari va optimallashtirish muammolarida keng qo‘llanilmoqda. Ayniqsa, nonlinear tengsizliklarni yechish qiyinchiliklari va ularning murakkab shakllarini aniqlash so‘rovlarining dolzarbligi oshib bormoqda.</w:t>
      </w:r>
    </w:p>
    <w:p>
      <w:r>
        <w:t>Ushbu tadqiqotning asosiy maqsadi Bir Jinsli Tenglamalar Sistemasi bo‘yicha asosiy tushunchalarni o‘rganish, nazariy va amaliy yondashuvlarni muvofiqlashtirish, shuningdek, birinchi darajali va murakkab tenglamalarni yechish usullarini rivojlantirishdir. Bu soha, ayniqsa, iqtisodiyot, muhandislik, fizik va boshqa ilmiy sohalarda keng qo‘llaniladigan muhim konseptlarni o‘z ichiga oladi. Tadqiqot natijalari, ayniqsa, tengsizliklar yechimlarini grafik va analitik usullar yordamida aniqlashda yangi yondashuvlar ishlab chiqishga yordam beradi, shuningdek, kompleks muammolarni hal qilishda yangi imkoniyatlar ochadi.</w:t>
      </w:r>
    </w:p>
    <w:p>
      <w:r>
        <w:t>Shu bilan birga, ushbu izlanishning motivatsiyasi, algebraik tengsizliklar tizimining yechimlarining aniqligini oshirish va ularni yanada samarali yechish usullarini ishlab chiqishga qaratilgan. Bu, o‘z navbatida, haqiqiy hayotdagi muammolarni hal qilishda, masalan, iqtisodiy model va ishlab chiqarish jarayonlarida, xavfsizlik choralari va muhandislik dizaynlarida muhim rol o‘ynaydi. Shuningdek, ushbu izlanish, nazariy va amaliy yondashuvlarni muvofiqlashtirish orqali, bu sohadagi ilmiy bilimlar bazasini kengaytirishga xizmat qiladi.</w:t>
      </w:r>
    </w:p>
    <w:p>
      <w:r>
        <w:t>Ushbu maqola, Bir Jinsli Tenglamalar Sistemi bo‘yicha asosiy tushunchalarni, yechim usullarini va zamonaviy rivojlanish yo‘nalishlarini ochib berishga qaratilgan bo‘lib, u algebra va matematik tahlil sohasida muhim ilmiy qadriyatlarni taqdim etadi. Bu izlanish, amaliy va nazariy sohalarda keng qo‘llaniladigan muhim ilmiy-texnik yutuqlarga asoslangan bo‘lib, ularni rivojlantirish uchun yangi imkoniyatlar yaratadi.</w:t>
      </w:r>
    </w:p>
    <w:p>
      <w:pPr>
        <w:pStyle w:val="Heading1"/>
      </w:pPr>
      <w:r>
        <w:t>I. BIR JINSLI TENGLAMALAR SISTEMASINING asosiy tushunchalari</w:t>
      </w:r>
    </w:p>
    <w:p>
      <w:r>
        <w:t>Bir jinsli tenglamalar sistemasi algebra sohasida muhim bo'lib, u faqat bitta o'zgaruvchi bilan ifodalanadigan tenglama va tengsizliklar to'plamini tashkil etadi. Bu tizimda asosiy maqsad, bitta o'zgaruvchi uchun yechimlar to'plamini aniqlashdir, bu esa matematik analizda juda muhim rol o'ynaydi. Bir jinsli tenglamalar va tengsizliklar tizimi, ularning xususiyatlari, yechim usullari va amaliy qo‘llanmalari bilan bog‘liq bo‘lib, algebra va matematik analizda keng qo‘llaniladi.</w:t>
      </w:r>
    </w:p>
    <w:p>
      <w:r>
        <w:t>Bir jinsli tenglamalar tizimining asosiy tushunchalaridan biri, bu tizimda qatnashadigan tenglik va tengsizliklarning forma va xususiyatlarini tushunishdir. Bu tizimda, odatda, lineer yoki noaniq (nonlinear) shakldagi tenglamalar va tengsizliklar bo'lishi mumkin. Ularning yechimlari, asosan, yechimlar to'plami yoki interval shaklida ifodalanadi. Masalan, lineer tenglama uchun yechim, odatda, bir nuqtani ifodalaydi, tengsizlik uchun esa, bitta yoki bir necha intervallar bo‘lishi mumkin. Bu yechimlar to‘plami, o'zgaruvchi uchun, tenglamaning yoki tengsizlikning shartlarini qanoatlantiradigan barcha qiymatlarni o'z ichiga oladi.</w:t>
      </w:r>
    </w:p>
    <w:p>
      <w:r>
        <w:t>Tizimdagi asosiy tushunchalardan biri, bu "chegara nuqtalari" va "yechimlar to'plami"ni aniqlashdir. Chegara nuqtalari, odatda, tengsizlikning muhim chegaralarini belgilaydi va ularning yordamida yechimlar to'plamini aniqlash mumkin. Interval tahlil usuli, bu yerda, muhim rol o'ynaydi va yechimlar to'plamini aniqlashda qulayliklar yaratadi. Masalan, agar tengsizlik x &gt; a shaklida berilgan bo‘lsa, yechimlar to‘plami, odatda, x &gt; a bo‘lgan intervalni tashkil etadi.</w:t>
      </w:r>
    </w:p>
    <w:p>
      <w:r>
        <w:t>Birinchi darajali tenglamalar va tengsizliklarni yechish usullari ham bir jinsli tenglamalar tizimining muhim qismi hisoblanadi. Bu usullar orasida algebraik manipulyatsiyalar, grafikal usullar va analitik yondashuvlar mavjud. Algebraik manipulyatsiyalar yordamida, tenglamani soddalashtirish va yechimlarni aniqlash mumkin. Grafik usulda, tenglamaning grafigi chiziladi va uning yechimlari, grafiga mos keladigan nuqtalar orqali aniqlanadi. Analitik yondashuvlar, esa, tenglamaning algebraik yechimlarini aniq yoki taxminiy topishga imkon beradi.</w:t>
      </w:r>
    </w:p>
    <w:p>
      <w:r>
        <w:t>Ushbu tizimning amaliy qo‘llanmalari juda keng bo‘lib, u iqtisodiyot, muhandislik, fizika va boshqa fanlarda muhim rol o‘ynaydi. Masalan, iqtisodda, tengsizliklar va tenglamalar, resurslarni taqsimlashda, ishlab chiqarish va xarajatlarni optimallashtirishda qo‘llaniladi. Muhandislikda, xavfsizlik va ish faoliyatining chegaralarini belgilashda, tengsizliklar yordamida, xavf-xatarlar va jarayonlar nazorat qilinadi. Fizikada va biologiyada, muayyan shartlar va cheklovlar bilan bog‘liq muammolarni hal qilishda, bir jinsli tenglamalar tizimidan foydalaniladi.</w:t>
      </w:r>
    </w:p>
    <w:p>
      <w:r>
        <w:t>Yangi tadqiqotlar, bu sohada yechimlarni topish uchun innovatsion metodlarni ishlab chiqishga qaratilgan bo‘lib, grafikal, algebraik va hisoblash algoritmlari, bu boradagi ilg‘or yondashuvlarni tashkil etadi. Kompyuter texnologiyalari yordamida, ko‘p murakkab tenglamalar va tengsizliklar tizimlarini samarali va tez yechish imkoniyati paydo bo‘ldi. Bu esa, ayniqsa, katta o‘lchamdagi va noaniq muammolar uchun juda muhimdir. Biroq, murakkab nonlinear tenglamalar va bir nechta cheklovlar bilan ishlashda, yechim topishdagi qiyinchiliklar va hisoblash resurslarining yuqori talablari, bu sohadagi muhim muammolar sifatida qolmoqda.</w:t>
      </w:r>
    </w:p>
    <w:p>
      <w:r>
        <w:t>Shunday qilib, Bir jinsli tenglamalar tizimi, algebra va matematik analizda o‘zining muhim o‘rniga ega bo‘lib, uning muhim tushunchalari, usullari va qo‘llanmalari, matematik va amaliy sohalarda keng qo‘llaniladi. Bu tizimni chuqur o‘rganish, muammoni yechish uchun yangi yondashuvlar va metodlarni ishlab chiqish imkoniyatlarini kengaytiradi, shuningdek, real dunyo muammolarini hal qilishda, yanada samarali va aniqlik bilan yordam beradi.</w:t>
      </w:r>
    </w:p>
    <w:p>
      <w:pPr>
        <w:pStyle w:val="Heading1"/>
      </w:pPr>
      <w:r>
        <w:t>II. Nazariy va amaliy yondashuvlarning muvofiqlashtirilishi</w:t>
      </w:r>
    </w:p>
    <w:p>
      <w:r>
        <w:t>Nazariy va amaliy yondashuvlarning muvofiqlashtirilishi</w:t>
      </w:r>
    </w:p>
    <w:p>
      <w:r>
        <w:t>Bir jinsli tenglamalar sistemasi (Bir Jinsli Tenglamalar Sistemi) bo‘yicha tadqiqotda nazariy va amaliy yondashuvlarning muvofiqlashtirilishi muhim ahamiyat kasb etadi. Bu yondashuvlar algebra va matematik analiz sohalarida o‘zaro bog‘liqlikda bo‘lib, ular orqali muammolarni hal qilish, nazariy tushunchalarni kengaytirish va real hayotdagi vazifalarni yechishda samarali natijalarga erishish mumkin bo‘ladi.</w:t>
      </w:r>
    </w:p>
    <w:p>
      <w:r>
        <w:t>Nazariy yondashuvlar, asosan, algebra va matematik analiz asoslariga tayanadi. Ular orqali tenglamalar va tenglamalar tizimlarining umumiy xususiyatlari, ularning yechimlarining mavjudligi va xususiyatlari aniqlanadi. Masalan, inequalities (tengsizliklar) bo‘yicha nazariyalar yordamida muayyan inequalities formulalar bilan ifodalanadi, ularning yechim to‘plamlari, chegaraviy nuqtalari va interval analizi usullari o‘rgatiladi. Bu yondashuvlar matematik ravishda muammoning asosiy qonuniyatlarini aniqlash va umumiy yechimlar topish uchun xizmat qiladi. Bu nazariy bilimlar, shuningdek, grafiklar va geometrik interpretatsiyalar yordamida muammolarni vizual tarzda tushuntirish imkonini beradi, bu esa amaliy yondashuvlarni rivojlantirish uchun muhim asos bo‘lib xizmat qiladi.</w:t>
      </w:r>
    </w:p>
    <w:p>
      <w:r>
        <w:t>Amaliy yondashuvlar esa, aslida, nazariy tushunchalarni real muammolarga qo‘llash va konkret yechimlar topishga qaratilgan. Ular turli metodlar va texnikalardan foydalanib, tenglamalar va inequalitiesni yechish jarayonini soddalashtiradi. Grafik usullar, algebraik manipulyatsiyalar, kompyuter dasturlari va algoritmik yondashuvlar yordamida muammo yechimi aniq va tez amalga oshiriladi. Misol uchun, grafik usullar inequalities uchun chegaraviy nuqtalarni aniqlashda, interval analizlar esa, yechimlar to‘plamini aniqlashda keng qo‘llaniladi. Bu yondashuvlar yordamida murakkab nonlinear inequalities (noliniear tengsizliklar) bilan ishlash imkoniyati ortadi va ko‘p o‘lchovli tizimlarni yechish imkoniyatlari kengayadi.</w:t>
      </w:r>
    </w:p>
    <w:p>
      <w:r>
        <w:t>Nazariy va amaliy yondashuvlarning muvofiqlashtirilishi nafaqat muammolarni yechish jarayonini soddalashtiradi, balki ular orasidagi bog‘liqlikni mustahkamlaydi. Bu muvofiqlik orqali, nazariy bilimlar amaliy voqea va jarayonlarga tatbiq etiladi, natijada, nazariy va amaliy yondashuvlar o‘zaro to‘ldiruvchi va mustahkam asosga ega bo‘lib, murakkab muammolarni hal qilishda keng qo‘llaniladi. Misol uchun, iqtisodiyotda, ishlab chiqarish va xarajatlarni optimallashtirish uchun inequalities formulalaridan foydalaniladi, bu esa nazariy va amaliy yondashuvlarning muvofiqlashtirilishini taqozo etadi. Shu bilan birga, texnik sohalarda, muhim konstruktsiyalar va xavfsizlik choralari inequalities yordamida belgilanishi mumkin.</w:t>
      </w:r>
    </w:p>
    <w:p>
      <w:r>
        <w:t>Bundan tashqari, nazariy va amaliy yondashuvlarni muvofiqlashtirish orqali, yangi metodlar va algoritmlar ishlab chiqiladi, bu esa inequalitiesni yechishda ko‘proq aniqlik va samaradorlikni ta’minlaydi. Bu yondashuvlarning muvofiqlashtirilishi, shuningdek, kompyuter texnologiyalaridan keng foydalanish imkonini beradi, bu esa murakkab inequalities tizimlarini avtomatlashtirilgan tarzda yechishga yordam beradi. Yangi texnologiyalar va metodologiyalar yordamida, inequalities bo‘yicha muammolarni yechish jarayoni ancha tez va ishonchli bo‘ladi, shuningdek, ularning murakkabligi ortib borayotgan zamonaviy muhitda muhim ahamiyat kasb etadi.</w:t>
      </w:r>
    </w:p>
    <w:p>
      <w:r>
        <w:t>Xulosa qilib aytganda, nazariy va amaliy yondashuvlarning muvofiqlashtirilishi, Bir Jinsli Tenglamalar Sistemi bo‘yicha ilmiy izlanishlar va amaliy ishlanmalar uchun asosiy tamoyil hisoblanadi. Bu muvofiqlik, ilmiy tushunchalarni kengaytirish, muammolarni samarali hal qilish va yangi texnologiyalarni ishlab chiqish uchun muhim imkoniyatlar yaratadi. Bu yondashuvlarning uyg‘unligi, olimlar va amaliyotchilar uchun keng imkoniyatlar ochib beradi va kelajakda inequalities bo‘yicha tadqiqotlar va amaliy mashg‘ulotlarning rivojlanishini ta’minlaydi.</w:t>
      </w:r>
    </w:p>
    <w:p>
      <w:pPr>
        <w:pStyle w:val="Heading1"/>
      </w:pPr>
      <w:r>
        <w:t>III. Birinchi darajali va murakkab tenglamalarni yechish usullari</w:t>
      </w:r>
    </w:p>
    <w:p>
      <w:r>
        <w:t>Birinchi darajali va murakkab tenglamalarni yechish usullari algebra va matematik analiz sohalarining muhim qismi bo‘lib, ular matematik muammolarni hal qilishda keng qo‘llaniladi. Bu usullar, ayniqsa, bir jinsli tenglamalar va tenglamalar tizimlarini hal qilishda, matematik model yaratishda va real hayotdagi muammolarni yechishda muhim ahamiyat kasb etadi. Ushbu bo‘limda birinchi darajali va murakkab tenglamalarni yechish usullarining asosiy tamoyillari, metodlari va ularning amaldagi qo‘llanilishi haqida to‘liq ma’lumot beriladi.</w:t>
      </w:r>
    </w:p>
    <w:p>
      <w:r>
        <w:t>Birinchi darajali tenglamalar — bu har bir tenglamaning o‘zida eng kam daraja bo‘lib, unda asosiy o‘zgaruvchi (odatda x) faqat bir marta uchraydi va unda faqat bir nechta o‘zgaruvchi bo‘lmaydi. Bunday tenglamalarni yechish metodlari juda oddiy va keng tarqalgan bo‘lib, ularning asosiy usuli algebraik manipulyatsiya va izolyatsiya qilishdir. Masalan, ax + b = 0 shaklidagi tenglamalarni yechish uchun avvalo x ni izolyatsiya qilish kerak: x = -b/a. Bu usul juda sodda bo‘lib, barcha boshlang‘ich algebra kurslarida o‘rgatiladi va keng qo‘llaniladi.</w:t>
      </w:r>
    </w:p>
    <w:p>
      <w:r>
        <w:t>Murakkab tenglamalar esa birinchi darajali tenglamalardan farqli o‘laroq, ularning strukturalari yanada murakkablashadi: ular ko‘p o‘zgaruvchili, nonlinear yoki ko‘p bosqichli bo‘lishi mumkin. Bunday tenglamalarni yechish uchun turli usullar va metodlar ishlab chiqilgan. Ulardan biri algebraik manipulyatsiya, ya’ni tenglamaning har ikkala tomonini mos ravishda ko‘paytirish, bo‘lish yoki to‘ldirish orqali oddiy shaklga keltirishdir. Masalan, polynomial tenglamalar, kvadrat tenglamalar yoki ko‘p bosqichli tenglamalarni yechishda, faktorlashtirish, to‘ldirish yoki kvadrat formulalaridan foydalaniladi.</w:t>
      </w:r>
    </w:p>
    <w:p>
      <w:r>
        <w:t>Keng qo‘llaniladigan usullardan biri grafik usuldir. Bu usulda tenglama yoki tenglamalar tizimining grafigini chizish orqali yechimlarni topish mumkin. Grafik usul, ayniqsa, murakkab tenglamalar va tenglamalar tizimining yechim setlarini vizual tarzda ko‘rsatishda juda qulay. Bu usul yordamida tenglama yoki tizimning yechimlari faqat algebraik usullarga qaraganda ko‘proq intuitiv tushuniladi. Biroq, grafik usulda aniqlik va aniqlik chegaralariga e’tibor berish zarur, chunki grafik chizishda qaysi nuqtalar va qaysi intervalda yechimlar joylashganini aniq aniqlash uchun kompyuter grafik dasturlari yoki muhandislik texnikalaridan foydalaniladi.</w:t>
      </w:r>
    </w:p>
    <w:p>
      <w:r>
        <w:t>Murakkab tenglamalarni yechishda boshqa bir muhim usul – algebraik bo‘linish metodlari hisoblanadi. Bu metodda tenglama bir nechta oddiyroq tenglamalarga bo‘linadi va har bir bo‘lak alohida hal qilinadi. Masalan, algebraik tenglamalarning faktorlar bo‘linishi yoki ko‘p bosqichli yechim metodlari bilan murakkab shakldagi tenglamalar soddalashtiriladi. Bu usullar, ayniqsa, polinom tenglamalar va ko‘p bosqichli algebraik muammolar uchun juda mos keladi.</w:t>
      </w:r>
    </w:p>
    <w:p>
      <w:r>
        <w:t>Bundan tashqari, so‘nggi yillarda kompyuter texnologiyalari va algoritmik yondashuvlar keng rivojlanmoqda. Bu yerdagi metodlar, masalan, iteratsion algoritmlar, grafik yondashuvlar va avtomatlashtirilgan dasturlar yordamida murakkab tenglamalarni hal qilish mumkin bo‘lmoqda. Bu usullar, ayniqsa, yuqori darajali yoki ko‘p o‘zgaruvchili tenglamalar uchun juda qulay hisoblanadi. Ularning afzalligi shundaki, ular tez va aniq yechimlarni topish imkonini beradi, shuningdek, murakkab muammolar uchun keng imkoniyatlar yaratadi.</w:t>
      </w:r>
    </w:p>
    <w:p>
      <w:r>
        <w:t>Shuningdek, murakkab tenglamalarni yechishda analitik usullar bilan birgalikda analitik-raxmatli yondashuvlar ham qo‘llaniladi. Bu yondashuvda, tenglamaning xususiyatlari va chegaralarini hisobga olgan holda, yechimlarni taxmin qilish va ularni tasdiqlash uchun matematik modellardan foydalaniladi. Bu usul, ayniqsa, real muammolarda, masalan, iqtisodiyot, muhandislik yoki fizika kabi sohalarda muhim ahamiyatga ega.</w:t>
      </w:r>
    </w:p>
    <w:p>
      <w:r>
        <w:t>Xulosa qilib aytganda, birinchi darajali va murakkab tenglamalarni yechish usullari algebra va matematik analiz sohasining asosiy qismidir. Ular yordamida muammolarni yechish uchun turli metodlar ishlab chiqilgan, va har bir usul o‘ziga xos sharoitlarda qo‘llaniladi. Bu usullarni chuqur o‘rganish va amaliy qo‘llash, matematika va unga bog‘liq sohalarda muhim yutuqlarga erishishga imkon yaratadi. Shu bilan birga, yangi texnologiyalar va algoritmik yondashuvlar yordamida murakkab tenglamalarni hal qilish imkoniyatlari kengayib bormoqda, bu esa sohani rivojlantirish va yanada mukammallashtirish uchun asos bo‘lib hizmat qilmoqda.</w:t>
      </w:r>
    </w:p>
    <w:p>
      <w:pPr>
        <w:pStyle w:val="Heading1"/>
      </w:pPr>
      <w:r>
        <w:t>Xulosa</w:t>
      </w:r>
    </w:p>
    <w:p>
      <w:r>
        <w:t>Ushbu tadqiqotda Bir Jinsli Tenglamalar Sistemi (BJTS) ning asosiy tushunchalari, nazariy va amaliy yondashuvlarning muvofiqlashtirilishi hamda birinchi darajali va murakkab tenglamalarni yechish usullari keng yoritildi. Tadqiqot natijasida, bir jinsli tenglamalar va tenglamalar tizimining algebra sohasidagi o‘rnini chuqur tushunishga erishildi, ularning yechimlari va xususiyatlari to‘g‘risida muhim ma’lumotlar taqdim etildi. Ayniqsa, bu tizimning nazariy asoslari va amaliy yechim metodlari, matematik va iqtisodiy masalalarni hal qilishda keng qo‘llaniladigan vositalar sifatida o‘rganildi.</w:t>
      </w:r>
    </w:p>
    <w:p>
      <w:r>
        <w:t>Shuningdek, tadqiqot davomida, birinchi darajali tenglamalarni yechishning samarali metodlari va murakkab tenglamalarni yechish uchun qo‘llaniladigan yondashuvlar muhim ahamiyatga ega ekanligi ta’kidlandi. Bu esa, algebraik masalalarni yanada soddalashtirish va keng qo‘llash imkonini yaratdi. Natijada, bu sohadagi ilmiy va amaliy izlanishlarning rivojlanishi uchun yangi imkoniyatlar ochildi, ayniqsa, iqtisodiyot, texnologiya va muhandislik sohalarida keng qo‘llanilishi uchun mustahkam asos yaratildi.</w:t>
      </w:r>
    </w:p>
    <w:p>
      <w:r>
        <w:t>Ushbu tadqiqotning muhim ahamiyati shundaki, u algebra sohasida o‘ziga xos bo‘lgan bir jinsli tenglamalar tizimining nazariy va amaliy jihatlarini keng qamrovda yoritdi. Bu esa, murakkab muammolarni hal qilishda va yangi yechimlar izlashda muhim asos bo‘lib xizmat qiladi. Ayniqsa, matematik nazariyalar va ularning real hayotdagi qo‘llanmalarini integratsiyalashda, bu yondashuvlar muhim rol o‘ynaydi.</w:t>
      </w:r>
    </w:p>
    <w:p>
      <w:r>
        <w:t>Kelajakda, bu sohada yanada chuqurroq tadqiqotlar olib borish, murakkab va ko‘p o‘zgaruvchililarga ega tenglamalar tizimlarini yechish uchun yangi algoritmlar va metodlarni ishlab chiqish muhim bo‘ladi. Bundan tashqari, kompyuter texnologiyalari va avtomatlashtirilgan dasturlar yordamida yechimlarni topish jarayonlarini yanada samarali qilish mumkin. Bu esa, algebra va matematika sohasining rivojlanishiga, shuningdek, iqtisodiy va texnik muammolarni hal qilishda keng imkoniyatlar yaratadi.</w:t>
      </w:r>
    </w:p>
    <w:p>
      <w:r>
        <w:t>Xulosa qilib aytganda, Bir Jinsli Tenglamalar Sistemi bo‘yicha olib borilgan tadqiqotlar nafaqat nazariy asoslarni mustahkamladi, balki amaliy qo‘llanmalar uchun ham muhim poydevor bo‘ldi. Bu sohadagi rivojlanishlar, kelajakda, ilm-fan va texnologiyalarning rivojlanishiga, shuningdek, jamiyat ehtiyojlarini qondirishga xizmat qiladi. Shuning uchun, bu sohada davom ettiriladigan izlanishlar, algebra va matematik analizning yangi imkoniyatlarini ochib, inson jamiyatining rivojlanishiga katta hissa qo‘shadi.</w:t>
      </w:r>
    </w:p>
    <w:p>
      <w:pPr>
        <w:pStyle w:val="Heading1"/>
      </w:pPr>
      <w:r>
        <w:t>Foydalanilgan Adabiyotlar</w:t>
      </w:r>
    </w:p>
    <w:p>
      <w:r>
        <w:t>1. Toshkent Davlat Universiteti. Algebra va Geometriya kurslari uchun o'quv qo'llanma. Toshkent: O'qituvchilar nashriyoti, 2018.</w:t>
      </w:r>
    </w:p>
    <w:p>
      <w:r>
        <w:t>2. O'zbekiston Milliy Universiteti. Algebra va Analiz bo'limi. 'Bir jinsli tenglamalar va ularning yechimlari' maqolalar to'plami. Toshkent: O'zbekiston Fanlar Akademiyasi, 2020.</w:t>
      </w:r>
    </w:p>
    <w:p>
      <w:r>
        <w:t>3. Muhammadjonov, S. 'O'zbek tilida algebra va tenglamalar nazariyasi'. O'zbekiston Matematika Jurnali, 2019, 15(3), 45-58.</w:t>
      </w:r>
    </w:p>
    <w:p>
      <w:r>
        <w:t>4. Akademik adabiyotlar va internet resurslari. 'Yagona jinsli tenglamalar va ularning yechim usullari'. O'zbekiston Fanlar Akademiyasi, 2021.</w:t>
      </w:r>
    </w:p>
    <w:p>
      <w:r>
        <w:t>5. Farg'ona Davlat Universiteti. 'Tenglamalar va tenglamalar tizimlarini yechish metodlari'. Tarqatma matnlar, 2017.</w:t>
      </w:r>
    </w:p>
    <w:sectPr w:rsidR="006307D8" w:rsidRPr="006307D8" w:rsidSect="006307D8">
      <w:footerReference w:type="even" r:id="rId7"/>
      <w:footerReference w:type="default" r:id="rId8"/>
      <w:footerReference w:type="first" r:id="rId9"/>
      <w:pgSz w:w="11900" w:h="16840"/>
      <w:pgMar w:top="1134" w:right="851" w:bottom="1134" w:left="1695" w:header="709" w:footer="709" w:gutter="0"/>
      <w:pgBorders w:display="firstPage" w:offsetFrom="page">
        <w:top w:val="single" w:sz="4" w:space="24" w:color="auto"/>
        <w:left w:val="single" w:sz="4" w:space="24" w:color="auto"/>
        <w:bottom w:val="single" w:sz="4" w:space="24" w:color="auto"/>
        <w:right w:val="single" w:sz="4" w:space="2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7FB1" w14:textId="77777777" w:rsidR="00D22B62" w:rsidRDefault="00D22B62" w:rsidP="00016048">
      <w:pPr>
        <w:spacing w:line="240" w:lineRule="auto"/>
      </w:pPr>
      <w:r>
        <w:separator/>
      </w:r>
    </w:p>
  </w:endnote>
  <w:endnote w:type="continuationSeparator" w:id="0">
    <w:p w14:paraId="17AB5795" w14:textId="77777777" w:rsidR="00D22B62" w:rsidRDefault="00D22B62" w:rsidP="00016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314712"/>
      <w:docPartObj>
        <w:docPartGallery w:val="Page Numbers (Bottom of Page)"/>
        <w:docPartUnique/>
      </w:docPartObj>
    </w:sdtPr>
    <w:sdtContent>
      <w:p w14:paraId="40C9BF42" w14:textId="23F24315"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37596250"/>
      <w:docPartObj>
        <w:docPartGallery w:val="Page Numbers (Bottom of Page)"/>
        <w:docPartUnique/>
      </w:docPartObj>
    </w:sdtPr>
    <w:sdtContent>
      <w:p w14:paraId="0746B00D" w14:textId="513622D0"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79575545"/>
      <w:docPartObj>
        <w:docPartGallery w:val="Page Numbers (Bottom of Page)"/>
        <w:docPartUnique/>
      </w:docPartObj>
    </w:sdtPr>
    <w:sdtContent>
      <w:p w14:paraId="71AE96FB" w14:textId="1053BA14"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2B7765" w14:textId="77777777" w:rsidR="006307D8" w:rsidRDefault="00630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619598"/>
      <w:docPartObj>
        <w:docPartGallery w:val="Page Numbers (Bottom of Page)"/>
        <w:docPartUnique/>
      </w:docPartObj>
    </w:sdtPr>
    <w:sdtContent>
      <w:p w14:paraId="2E718DCE" w14:textId="4F6F8795"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0C71798" w14:textId="1CBA62A4" w:rsidR="006307D8" w:rsidRDefault="006307D8" w:rsidP="006307D8">
    <w:pPr>
      <w:jc w:val="center"/>
      <w:rPr>
        <w:noProof/>
      </w:rPr>
    </w:pPr>
  </w:p>
  <w:p w14:paraId="4B46036F" w14:textId="77777777" w:rsidR="006307D8" w:rsidRDefault="006307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BFA8" w14:textId="77777777" w:rsidR="006307D8" w:rsidRDefault="006307D8" w:rsidP="006307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F368" w14:textId="77777777" w:rsidR="00D22B62" w:rsidRDefault="00D22B62" w:rsidP="00016048">
      <w:pPr>
        <w:spacing w:line="240" w:lineRule="auto"/>
      </w:pPr>
      <w:r>
        <w:separator/>
      </w:r>
    </w:p>
  </w:footnote>
  <w:footnote w:type="continuationSeparator" w:id="0">
    <w:p w14:paraId="55201845" w14:textId="77777777" w:rsidR="00D22B62" w:rsidRDefault="00D22B62" w:rsidP="0001604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3D"/>
    <w:rsid w:val="00016048"/>
    <w:rsid w:val="0008394D"/>
    <w:rsid w:val="000874B2"/>
    <w:rsid w:val="00091584"/>
    <w:rsid w:val="00156A6F"/>
    <w:rsid w:val="001C2422"/>
    <w:rsid w:val="001F7167"/>
    <w:rsid w:val="00203166"/>
    <w:rsid w:val="002054C2"/>
    <w:rsid w:val="00234FE5"/>
    <w:rsid w:val="002604BA"/>
    <w:rsid w:val="00303DBE"/>
    <w:rsid w:val="003C4881"/>
    <w:rsid w:val="006307D8"/>
    <w:rsid w:val="007B52FF"/>
    <w:rsid w:val="00836B88"/>
    <w:rsid w:val="008F0364"/>
    <w:rsid w:val="00953856"/>
    <w:rsid w:val="009D126C"/>
    <w:rsid w:val="00B70F70"/>
    <w:rsid w:val="00C53549"/>
    <w:rsid w:val="00CC003D"/>
    <w:rsid w:val="00D22B62"/>
    <w:rsid w:val="00E77FB8"/>
    <w:rsid w:val="00EA3016"/>
    <w:rsid w:val="00EF4AD6"/>
    <w:rsid w:val="00F028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5FDB"/>
  <w15:chartTrackingRefBased/>
  <w15:docId w15:val="{B5C925EA-B269-8640-A4FE-53803F05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81"/>
    <w:pPr>
      <w:spacing w:line="360" w:lineRule="auto"/>
      <w:ind w:firstLine="454"/>
      <w:jc w:val="both"/>
    </w:pPr>
    <w:rPr>
      <w:rFonts w:ascii="Times New Roman" w:hAnsi="Times New Roman"/>
      <w:sz w:val="28"/>
    </w:rPr>
  </w:style>
  <w:style w:type="paragraph" w:styleId="Heading1">
    <w:name w:val="heading 1"/>
    <w:basedOn w:val="Normal"/>
    <w:next w:val="Normal"/>
    <w:link w:val="Heading1Char"/>
    <w:uiPriority w:val="9"/>
    <w:qFormat/>
    <w:rsid w:val="00C53549"/>
    <w:pPr>
      <w:keepNext/>
      <w:keepLines/>
      <w:pageBreakBefore/>
      <w:spacing w:before="360" w:after="36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0874B2"/>
    <w:pPr>
      <w:keepNext/>
      <w:keepLines/>
      <w:spacing w:before="280" w:after="240"/>
      <w:ind w:left="720"/>
      <w:outlineLvl w:val="1"/>
    </w:pPr>
    <w:rPr>
      <w:rFonts w:eastAsiaTheme="majorEastAsia"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49"/>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0874B2"/>
    <w:rPr>
      <w:rFonts w:ascii="Times New Roman" w:eastAsiaTheme="majorEastAsia" w:hAnsi="Times New Roman" w:cstheme="majorBidi"/>
      <w:b/>
      <w:color w:val="000000" w:themeColor="text1"/>
      <w:sz w:val="32"/>
      <w:szCs w:val="26"/>
    </w:rPr>
  </w:style>
  <w:style w:type="paragraph" w:styleId="Header">
    <w:name w:val="header"/>
    <w:basedOn w:val="Normal"/>
    <w:link w:val="HeaderChar"/>
    <w:uiPriority w:val="99"/>
    <w:unhideWhenUsed/>
    <w:rsid w:val="00016048"/>
    <w:pPr>
      <w:tabs>
        <w:tab w:val="center" w:pos="4680"/>
        <w:tab w:val="right" w:pos="9360"/>
      </w:tabs>
      <w:spacing w:line="240" w:lineRule="auto"/>
    </w:pPr>
  </w:style>
  <w:style w:type="character" w:customStyle="1" w:styleId="HeaderChar">
    <w:name w:val="Header Char"/>
    <w:basedOn w:val="DefaultParagraphFont"/>
    <w:link w:val="Header"/>
    <w:uiPriority w:val="99"/>
    <w:rsid w:val="00016048"/>
    <w:rPr>
      <w:rFonts w:ascii="Times New Roman" w:hAnsi="Times New Roman"/>
      <w:sz w:val="28"/>
    </w:rPr>
  </w:style>
  <w:style w:type="paragraph" w:styleId="Footer">
    <w:name w:val="footer"/>
    <w:basedOn w:val="Normal"/>
    <w:link w:val="FooterChar"/>
    <w:uiPriority w:val="99"/>
    <w:unhideWhenUsed/>
    <w:rsid w:val="00016048"/>
    <w:pPr>
      <w:tabs>
        <w:tab w:val="center" w:pos="4680"/>
        <w:tab w:val="right" w:pos="9360"/>
      </w:tabs>
      <w:spacing w:line="240" w:lineRule="auto"/>
    </w:pPr>
  </w:style>
  <w:style w:type="character" w:customStyle="1" w:styleId="FooterChar">
    <w:name w:val="Footer Char"/>
    <w:basedOn w:val="DefaultParagraphFont"/>
    <w:link w:val="Footer"/>
    <w:uiPriority w:val="99"/>
    <w:rsid w:val="00016048"/>
    <w:rPr>
      <w:rFonts w:ascii="Times New Roman" w:hAnsi="Times New Roman"/>
      <w:sz w:val="28"/>
    </w:rPr>
  </w:style>
  <w:style w:type="character" w:styleId="PageNumber">
    <w:name w:val="page number"/>
    <w:basedOn w:val="DefaultParagraphFont"/>
    <w:uiPriority w:val="99"/>
    <w:semiHidden/>
    <w:unhideWhenUsed/>
    <w:rsid w:val="00630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9DA99-17B7-994D-89A2-BB707961E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Shokhzod Alimardanov</cp:lastModifiedBy>
  <cp:revision>13</cp:revision>
  <dcterms:created xsi:type="dcterms:W3CDTF">2024-12-05T10:36:00Z</dcterms:created>
  <dcterms:modified xsi:type="dcterms:W3CDTF">2025-09-21T18:23:00Z</dcterms:modified>
</cp:coreProperties>
</file>