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example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Univariate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4pt;height:18.25pt" o:ole="">
            <v:imagedata r:id="rId7" o:title=""/>
          </v:shape>
          <w:control r:id="rId8" w:name="DefaultOcxName" w:shapeid="_x0000_i1036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temperature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35" type="#_x0000_t75" style="width:20.4pt;height:18.25pt" o:ole="">
            <v:imagedata r:id="rId7" o:title=""/>
          </v:shape>
          <w:control r:id="rId9" w:name="DefaultOcxName1" w:shapeid="_x0000_i1035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Fashion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items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34" type="#_x0000_t75" style="width:20.4pt;height:18.25pt" o:ole="">
            <v:imagedata r:id="rId7" o:title=""/>
          </v:shape>
          <w:control r:id="rId10" w:name="DefaultOcxName2" w:shapeid="_x0000_i1034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Baseball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scores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33" type="#_x0000_t75" style="width:20.4pt;height:18.25pt" o:ole="">
            <v:imagedata r:id="rId7" o:title=""/>
          </v:shape>
          <w:control r:id="rId11" w:name="DefaultOcxName3" w:shapeid="_x0000_i1033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weather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 </w:t>
      </w:r>
    </w:p>
    <w:p w:rsidR="00303E49" w:rsidRDefault="00303E49">
      <w:pPr>
        <w:pBdr>
          <w:bottom w:val="single" w:sz="6" w:space="1" w:color="auto"/>
        </w:pBd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example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Multivariate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48" type="#_x0000_t75" style="width:20.4pt;height:18.25pt" o:ole="">
            <v:imagedata r:id="rId7" o:title=""/>
          </v:shape>
          <w:control r:id="rId12" w:name="DefaultOcxName4" w:shapeid="_x0000_i1048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weather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47" type="#_x0000_t75" style="width:20.4pt;height:18.25pt" o:ole="">
            <v:imagedata r:id="rId7" o:title=""/>
          </v:shape>
          <w:control r:id="rId13" w:name="DefaultOcxName11" w:shapeid="_x0000_i1047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Baseball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scores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46" type="#_x0000_t75" style="width:20.4pt;height:18.25pt" o:ole="">
            <v:imagedata r:id="rId7" o:title=""/>
          </v:shape>
          <w:control r:id="rId14" w:name="DefaultOcxName21" w:shapeid="_x0000_i1046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Fashion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items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45" type="#_x0000_t75" style="width:20.4pt;height:18.25pt" o:ole="">
            <v:imagedata r:id="rId7" o:title=""/>
          </v:shape>
          <w:control r:id="rId15" w:name="DefaultOcxName31" w:shapeid="_x0000_i1045"/>
        </w:object>
      </w:r>
    </w:p>
    <w:p w:rsid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hour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temperature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 </w:t>
      </w:r>
    </w:p>
    <w:p w:rsidR="00BD3184" w:rsidRP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imputed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60" type="#_x0000_t75" style="width:20.4pt;height:18.25pt" o:ole="">
            <v:imagedata r:id="rId7" o:title=""/>
          </v:shape>
          <w:control r:id="rId16" w:name="DefaultOcxName5" w:shapeid="_x0000_i1060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bad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prediction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future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59" type="#_x0000_t75" style="width:20.4pt;height:18.25pt" o:ole="">
            <v:imagedata r:id="rId7" o:title=""/>
          </v:shape>
          <w:control r:id="rId17" w:name="DefaultOcxName12" w:shapeid="_x0000_i1059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has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been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withheld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various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reasons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58" type="#_x0000_t75" style="width:20.4pt;height:18.25pt" o:ole="">
            <v:imagedata r:id="rId7" o:title=""/>
          </v:shape>
          <w:control r:id="rId18" w:name="DefaultOcxName22" w:shapeid="_x0000_i1058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projection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unknown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(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usually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past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missing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)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object w:dxaOrig="405" w:dyaOrig="360">
          <v:shape id="_x0000_i1057" type="#_x0000_t75" style="width:20.4pt;height:18.25pt" o:ole="">
            <v:imagedata r:id="rId7" o:title=""/>
          </v:shape>
          <w:control r:id="rId19" w:name="DefaultOcxName32" w:shapeid="_x0000_i1057"/>
        </w:object>
      </w:r>
    </w:p>
    <w:p w:rsidR="00BD3184" w:rsidRDefault="00BD3184" w:rsidP="00BD3184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good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prediction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future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sound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wave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good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example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66" type="#_x0000_t75" style="width:20.4pt;height:18.25pt" o:ole="">
            <v:imagedata r:id="rId7" o:title=""/>
          </v:shape>
          <w:control r:id="rId20" w:name="DefaultOcxName6" w:shapeid="_x0000_i1066"/>
        </w:object>
      </w:r>
    </w:p>
    <w:p w:rsidR="00BD3184" w:rsidRPr="00BD3184" w:rsidRDefault="00BD3184" w:rsidP="00BD318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sz w:val="21"/>
          <w:szCs w:val="21"/>
          <w:lang w:eastAsia="tr-TR"/>
        </w:rPr>
        <w:t>False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65" type="#_x0000_t75" style="width:20.4pt;height:18.25pt" o:ole="">
            <v:imagedata r:id="rId7" o:title=""/>
          </v:shape>
          <w:control r:id="rId21" w:name="DefaultOcxName13" w:shapeid="_x0000_i1065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sz w:val="21"/>
          <w:szCs w:val="21"/>
          <w:lang w:eastAsia="tr-TR"/>
        </w:rPr>
        <w:t>True</w:t>
      </w:r>
    </w:p>
    <w:p w:rsidR="00BD3184" w:rsidRP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Seasonality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78" type="#_x0000_t75" style="width:20.4pt;height:18.25pt" o:ole="">
            <v:imagedata r:id="rId7" o:title=""/>
          </v:shape>
          <w:control r:id="rId22" w:name="DefaultOcxName7" w:shapeid="_x0000_i1078"/>
        </w:object>
      </w:r>
    </w:p>
    <w:p w:rsidR="00BD3184" w:rsidRPr="00BD3184" w:rsidRDefault="00BD3184" w:rsidP="00BD318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aligning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to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4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calendar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77" type="#_x0000_t75" style="width:20.4pt;height:18.25pt" o:ole="">
            <v:imagedata r:id="rId7" o:title=""/>
          </v:shape>
          <w:control r:id="rId23" w:name="DefaultOcxName14" w:shapeid="_x0000_i1077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only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available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at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certain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times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year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76" type="#_x0000_t75" style="width:20.4pt;height:18.25pt" o:ole="">
            <v:imagedata r:id="rId7" o:title=""/>
          </v:shape>
          <w:control r:id="rId24" w:name="DefaultOcxName23" w:shapeid="_x0000_i1076"/>
        </w:object>
      </w:r>
    </w:p>
    <w:p w:rsidR="00BD3184" w:rsidRPr="00BD3184" w:rsidRDefault="00BD3184" w:rsidP="00BD318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regular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change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shape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75" type="#_x0000_t75" style="width:20.4pt;height:18.25pt" o:ole="">
            <v:imagedata r:id="rId7" o:title=""/>
          </v:shape>
          <w:control r:id="rId25" w:name="DefaultOcxName33" w:shapeid="_x0000_i1075"/>
        </w:object>
      </w:r>
    </w:p>
    <w:p w:rsid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Weather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pBdr>
          <w:bottom w:val="single" w:sz="6" w:space="1" w:color="auto"/>
        </w:pBd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a trend?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90" type="#_x0000_t75" style="width:20.4pt;height:18.25pt" o:ole="">
            <v:imagedata r:id="rId7" o:title=""/>
          </v:shape>
          <w:control r:id="rId26" w:name="DefaultOcxName8" w:shapeid="_x0000_i1090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overall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direction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regardless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direction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89" type="#_x0000_t75" style="width:20.4pt;height:18.25pt" o:ole="">
            <v:imagedata r:id="rId7" o:title=""/>
          </v:shape>
          <w:control r:id="rId27" w:name="DefaultOcxName15" w:shapeid="_x0000_i1089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overall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consistent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upward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direction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88" type="#_x0000_t75" style="width:20.4pt;height:18.25pt" o:ole="">
            <v:imagedata r:id="rId7" o:title=""/>
          </v:shape>
          <w:control r:id="rId28" w:name="DefaultOcxName24" w:shapeid="_x0000_i1088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overall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consistent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downward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direction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87" type="#_x0000_t75" style="width:20.4pt;height:18.25pt" o:ole="">
            <v:imagedata r:id="rId7" o:title=""/>
          </v:shape>
          <w:control r:id="rId29" w:name="DefaultOcxName34" w:shapeid="_x0000_i1087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lastRenderedPageBreak/>
        <w:t xml:space="preserve">An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overall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consistent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flat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direction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Default="00BD3184">
      <w:pPr>
        <w:pBdr>
          <w:bottom w:val="single" w:sz="6" w:space="1" w:color="auto"/>
        </w:pBdr>
      </w:pPr>
    </w:p>
    <w:p w:rsidR="00BD3184" w:rsidRDefault="00BD3184"/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In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context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of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,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noise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02" type="#_x0000_t75" style="width:20.4pt;height:18.25pt" o:ole="">
            <v:imagedata r:id="rId7" o:title=""/>
          </v:shape>
          <w:control r:id="rId30" w:name="DefaultOcxName9" w:shapeid="_x0000_i1102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Unpredictable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changes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in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01" type="#_x0000_t75" style="width:20.4pt;height:18.25pt" o:ole="">
            <v:imagedata r:id="rId7" o:title=""/>
          </v:shape>
          <w:control r:id="rId31" w:name="DefaultOcxName16" w:shapeid="_x0000_i1101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doesn’t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have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seasonality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00" type="#_x0000_t75" style="width:20.4pt;height:18.25pt" o:ole="">
            <v:imagedata r:id="rId7" o:title=""/>
          </v:shape>
          <w:control r:id="rId32" w:name="DefaultOcxName25" w:shapeid="_x0000_i1100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doesn’t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have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a trend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099" type="#_x0000_t75" style="width:20.4pt;height:18.25pt" o:ole="">
            <v:imagedata r:id="rId7" o:title=""/>
          </v:shape>
          <w:control r:id="rId33" w:name="DefaultOcxName35" w:shapeid="_x0000_i1099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Sound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waves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forming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a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</w:p>
    <w:p w:rsidR="00BD3184" w:rsidRDefault="00BD3184">
      <w:pPr>
        <w:pBdr>
          <w:bottom w:val="single" w:sz="6" w:space="1" w:color="auto"/>
        </w:pBdr>
      </w:pPr>
    </w:p>
    <w:p w:rsidR="00BD3184" w:rsidRDefault="00BD3184"/>
    <w:p w:rsidR="00BD3184" w:rsidRPr="00BD3184" w:rsidRDefault="00BD3184" w:rsidP="00BD3184">
      <w:pPr>
        <w:pStyle w:val="ListeParagraf"/>
        <w:numPr>
          <w:ilvl w:val="0"/>
          <w:numId w:val="1"/>
        </w:num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autocorrelation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Arial" w:eastAsia="Times New Roman" w:hAnsi="Arial" w:cs="Arial"/>
          <w:color w:val="333333"/>
          <w:sz w:val="21"/>
          <w:szCs w:val="21"/>
          <w:lang w:eastAsia="tr-TR"/>
        </w:rPr>
        <w:object w:dxaOrig="405" w:dyaOrig="360">
          <v:shape id="_x0000_i1114" type="#_x0000_t75" style="width:20.4pt;height:18.25pt" o:ole="">
            <v:imagedata r:id="rId7" o:title=""/>
          </v:shape>
          <w:control r:id="rId34" w:name="DefaultOcxName10" w:shapeid="_x0000_i1114"/>
        </w:object>
      </w:r>
    </w:p>
    <w:p w:rsidR="00BD3184" w:rsidRPr="00BD3184" w:rsidRDefault="00BD3184" w:rsidP="00BD3184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doesn’t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have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noise</w:t>
      </w:r>
      <w:proofErr w:type="spellEnd"/>
    </w:p>
    <w:p w:rsidR="00BD3184" w:rsidRPr="00BD3184" w:rsidRDefault="00BD3184" w:rsidP="00BD3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Arial" w:eastAsia="Times New Roman" w:hAnsi="Arial" w:cs="Arial"/>
          <w:color w:val="333333"/>
          <w:sz w:val="21"/>
          <w:szCs w:val="21"/>
          <w:lang w:eastAsia="tr-TR"/>
        </w:rPr>
        <w:object w:dxaOrig="405" w:dyaOrig="360">
          <v:shape id="_x0000_i1113" type="#_x0000_t75" style="width:20.4pt;height:18.25pt" o:ole="">
            <v:imagedata r:id="rId7" o:title=""/>
          </v:shape>
          <w:control r:id="rId35" w:name="DefaultOcxName17" w:shapeid="_x0000_i1113"/>
        </w:object>
      </w:r>
    </w:p>
    <w:p w:rsidR="00BD3184" w:rsidRPr="00BD3184" w:rsidRDefault="00BD3184" w:rsidP="00BD3184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automatically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lines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up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seasonally</w:t>
      </w:r>
      <w:proofErr w:type="spellEnd"/>
    </w:p>
    <w:p w:rsidR="00BD3184" w:rsidRPr="00BD3184" w:rsidRDefault="00BD3184" w:rsidP="00BD3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Arial" w:eastAsia="Times New Roman" w:hAnsi="Arial" w:cs="Arial"/>
          <w:color w:val="333333"/>
          <w:sz w:val="21"/>
          <w:szCs w:val="21"/>
          <w:lang w:eastAsia="tr-TR"/>
        </w:rPr>
        <w:object w:dxaOrig="405" w:dyaOrig="360">
          <v:shape id="_x0000_i1112" type="#_x0000_t75" style="width:20.4pt;height:18.25pt" o:ole="">
            <v:imagedata r:id="rId7" o:title=""/>
          </v:shape>
          <w:control r:id="rId36" w:name="DefaultOcxName26" w:shapeid="_x0000_i1112"/>
        </w:object>
      </w:r>
    </w:p>
    <w:p w:rsidR="00BD3184" w:rsidRPr="00BD3184" w:rsidRDefault="00BD3184" w:rsidP="00BD3184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automatically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lines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up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in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trends</w:t>
      </w:r>
      <w:proofErr w:type="spellEnd"/>
    </w:p>
    <w:p w:rsidR="00BD3184" w:rsidRPr="00BD3184" w:rsidRDefault="00BD3184" w:rsidP="00BD3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Arial" w:eastAsia="Times New Roman" w:hAnsi="Arial" w:cs="Arial"/>
          <w:color w:val="333333"/>
          <w:sz w:val="21"/>
          <w:szCs w:val="21"/>
          <w:lang w:eastAsia="tr-TR"/>
        </w:rPr>
        <w:object w:dxaOrig="405" w:dyaOrig="360">
          <v:shape id="_x0000_i1111" type="#_x0000_t75" style="width:20.4pt;height:18.25pt" o:ole="">
            <v:imagedata r:id="rId7" o:title=""/>
          </v:shape>
          <w:control r:id="rId37" w:name="DefaultOcxName36" w:shapeid="_x0000_i1111"/>
        </w:object>
      </w:r>
    </w:p>
    <w:p w:rsidR="00BD3184" w:rsidRDefault="00BD3184" w:rsidP="00BD3184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</w:pPr>
      <w:proofErr w:type="gram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Data</w:t>
      </w:r>
      <w:proofErr w:type="gram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follows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a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predictable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shape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,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even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if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the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scale</w:t>
      </w:r>
      <w:proofErr w:type="spellEnd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  <w:t>different</w:t>
      </w:r>
      <w:proofErr w:type="spellEnd"/>
    </w:p>
    <w:p w:rsidR="00BD3184" w:rsidRDefault="00BD3184" w:rsidP="00BD3184">
      <w:pPr>
        <w:pBdr>
          <w:bottom w:val="single" w:sz="6" w:space="1" w:color="auto"/>
        </w:pBd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tr-TR"/>
        </w:rPr>
      </w:pPr>
    </w:p>
    <w:p w:rsidR="00BD3184" w:rsidRPr="00BD3184" w:rsidRDefault="00BD3184" w:rsidP="00BD3184">
      <w:pPr>
        <w:pStyle w:val="ListeParagraf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What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non-stationary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time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series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?</w:t>
      </w:r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26" type="#_x0000_t75" style="width:20.4pt;height:18.25pt" o:ole="">
            <v:imagedata r:id="rId7" o:title=""/>
          </v:shape>
          <w:control r:id="rId38" w:name="DefaultOcxName19" w:shapeid="_x0000_i1126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One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has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constructive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event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forming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trend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and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seasonality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object w:dxaOrig="405" w:dyaOrig="360">
          <v:shape id="_x0000_i1125" type="#_x0000_t75" style="width:20.4pt;height:18.25pt" o:ole="">
            <v:imagedata r:id="rId7" o:title=""/>
          </v:shape>
          <w:control r:id="rId39" w:name="DefaultOcxName18" w:shapeid="_x0000_i1125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One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has a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disruptive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event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breaking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trend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and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seasonality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24" type="#_x0000_t75" style="width:20.4pt;height:18.25pt" o:ole="">
            <v:imagedata r:id="rId7" o:title=""/>
          </v:shape>
          <w:control r:id="rId40" w:name="DefaultOcxName27" w:shapeid="_x0000_i1124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One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is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consistent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across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all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seasons</w:t>
      </w:r>
      <w:proofErr w:type="spellEnd"/>
    </w:p>
    <w:p w:rsidR="00BD3184" w:rsidRPr="00BD3184" w:rsidRDefault="00BD3184" w:rsidP="00BD3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3184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405" w:dyaOrig="360">
          <v:shape id="_x0000_i1123" type="#_x0000_t75" style="width:20.4pt;height:18.25pt" o:ole="">
            <v:imagedata r:id="rId7" o:title=""/>
          </v:shape>
          <w:control r:id="rId41" w:name="DefaultOcxName37" w:shapeid="_x0000_i1123"/>
        </w:object>
      </w:r>
    </w:p>
    <w:p w:rsidR="00BD3184" w:rsidRPr="00BD3184" w:rsidRDefault="00BD3184" w:rsidP="00BD318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One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that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moves</w:t>
      </w:r>
      <w:proofErr w:type="spellEnd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BD3184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seasonally</w:t>
      </w:r>
      <w:proofErr w:type="spellEnd"/>
    </w:p>
    <w:p w:rsidR="00BD3184" w:rsidRDefault="00BD3184" w:rsidP="00BD3184">
      <w:pPr>
        <w:pBdr>
          <w:bottom w:val="single" w:sz="6" w:space="1" w:color="auto"/>
        </w:pBd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D3184" w:rsidRDefault="00BD3184" w:rsidP="00BD3184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D3184" w:rsidRPr="00BD3184" w:rsidRDefault="00BD3184" w:rsidP="00BD3184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sectPr w:rsidR="00BD3184" w:rsidRPr="00BD3184" w:rsidSect="00857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883" w:rsidRDefault="00865883" w:rsidP="00865883">
      <w:pPr>
        <w:spacing w:after="0" w:line="240" w:lineRule="auto"/>
      </w:pPr>
      <w:r>
        <w:separator/>
      </w:r>
    </w:p>
  </w:endnote>
  <w:endnote w:type="continuationSeparator" w:id="0">
    <w:p w:rsidR="00865883" w:rsidRDefault="00865883" w:rsidP="0086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883" w:rsidRDefault="00865883" w:rsidP="00865883">
      <w:pPr>
        <w:spacing w:after="0" w:line="240" w:lineRule="auto"/>
      </w:pPr>
      <w:r>
        <w:separator/>
      </w:r>
    </w:p>
  </w:footnote>
  <w:footnote w:type="continuationSeparator" w:id="0">
    <w:p w:rsidR="00865883" w:rsidRDefault="00865883" w:rsidP="00865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36B90"/>
    <w:multiLevelType w:val="hybridMultilevel"/>
    <w:tmpl w:val="88EE91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84"/>
    <w:rsid w:val="00303E49"/>
    <w:rsid w:val="00857264"/>
    <w:rsid w:val="00865883"/>
    <w:rsid w:val="00BD3184"/>
    <w:rsid w:val="00E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86B65"/>
  <w15:chartTrackingRefBased/>
  <w15:docId w15:val="{49DC061E-6EE0-4F47-A7AA-72BE2464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3184"/>
    <w:rPr>
      <w:b/>
      <w:bCs/>
    </w:rPr>
  </w:style>
  <w:style w:type="character" w:customStyle="1" w:styleId="flex1mv0w51">
    <w:name w:val="flex1_mv0w51"/>
    <w:basedOn w:val="VarsaylanParagrafYazTipi"/>
    <w:rsid w:val="00BD3184"/>
  </w:style>
  <w:style w:type="paragraph" w:styleId="ListeParagraf">
    <w:name w:val="List Paragraph"/>
    <w:basedOn w:val="Normal"/>
    <w:uiPriority w:val="34"/>
    <w:qFormat/>
    <w:rsid w:val="00BD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228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561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708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5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54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5769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2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572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382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822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8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88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501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855104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9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335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890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5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299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6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717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77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509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2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592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582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40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758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49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895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3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860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643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671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4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739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9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9983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572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3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53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7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215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3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555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2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270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2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878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04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KOCUKCU</dc:creator>
  <cp:keywords/>
  <dc:description/>
  <cp:lastModifiedBy>ABDURRAHMAN KOCUKCU</cp:lastModifiedBy>
  <cp:revision>1</cp:revision>
  <dcterms:created xsi:type="dcterms:W3CDTF">2020-01-03T06:47:00Z</dcterms:created>
  <dcterms:modified xsi:type="dcterms:W3CDTF">2020-01-03T11:20:00Z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iteId">
    <vt:lpwstr>832c1bc9-1e43-4f93-a086-708d36b0c95d</vt:lpwstr>
  </property>
  <property fmtid="{D5CDD505-2E9C-101B-9397-08002B2CF9AE}" pid="4" name="MSIP_Label_c66f6488-6f7b-4340-b880-828136ff7811_Owner">
    <vt:lpwstr>ABDURRAHMAN.KOCUKCU@lcwaikiki.com</vt:lpwstr>
  </property>
  <property fmtid="{D5CDD505-2E9C-101B-9397-08002B2CF9AE}" pid="5" name="MSIP_Label_c66f6488-6f7b-4340-b880-828136ff7811_SetDate">
    <vt:lpwstr>2020-01-03T11:20:15.6683961Z</vt:lpwstr>
  </property>
  <property fmtid="{D5CDD505-2E9C-101B-9397-08002B2CF9AE}" pid="6" name="MSIP_Label_c66f6488-6f7b-4340-b880-828136ff7811_Name">
    <vt:lpwstr>Genel - General</vt:lpwstr>
  </property>
  <property fmtid="{D5CDD505-2E9C-101B-9397-08002B2CF9AE}" pid="7" name="MSIP_Label_c66f6488-6f7b-4340-b880-828136ff7811_Application">
    <vt:lpwstr>Microsoft Azure Information Protection</vt:lpwstr>
  </property>
  <property fmtid="{D5CDD505-2E9C-101B-9397-08002B2CF9AE}" pid="8" name="MSIP_Label_c66f6488-6f7b-4340-b880-828136ff7811_Extended_MSFT_Method">
    <vt:lpwstr>Manual</vt:lpwstr>
  </property>
  <property fmtid="{D5CDD505-2E9C-101B-9397-08002B2CF9AE}" pid="9" name="Sensitivity">
    <vt:lpwstr>Genel - General</vt:lpwstr>
  </property>
</Properties>
</file>