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0565F" w14:textId="77777777" w:rsidR="005D531A" w:rsidRDefault="005D531A" w:rsidP="00FD1D07">
      <w:pPr>
        <w:rPr>
          <w:rFonts w:ascii="Times New Roman" w:hAnsi="Times New Roman"/>
          <w:b/>
          <w:sz w:val="24"/>
          <w:szCs w:val="24"/>
        </w:rPr>
      </w:pPr>
    </w:p>
    <w:p w14:paraId="41DE3242" w14:textId="77777777" w:rsidR="00915747" w:rsidRPr="00532943" w:rsidRDefault="00915747" w:rsidP="003E6AE2">
      <w:pPr>
        <w:jc w:val="center"/>
        <w:rPr>
          <w:rFonts w:ascii="Times New Roman" w:hAnsi="Times New Roman"/>
          <w:b/>
          <w:sz w:val="24"/>
        </w:rPr>
      </w:pPr>
      <w:r w:rsidRPr="00532943">
        <w:rPr>
          <w:rFonts w:ascii="Times New Roman" w:hAnsi="Times New Roman"/>
          <w:b/>
          <w:sz w:val="24"/>
          <w:szCs w:val="24"/>
        </w:rPr>
        <w:t>Fayetteville State University</w:t>
      </w:r>
    </w:p>
    <w:p w14:paraId="043AED37" w14:textId="77777777" w:rsidR="00915747" w:rsidRPr="00532943" w:rsidRDefault="00A03CB3" w:rsidP="003E6AE2">
      <w:pPr>
        <w:pStyle w:val="Heading3"/>
        <w:jc w:val="center"/>
        <w:rPr>
          <w:szCs w:val="24"/>
        </w:rPr>
      </w:pPr>
      <w:r w:rsidRPr="00532943">
        <w:rPr>
          <w:szCs w:val="24"/>
        </w:rPr>
        <w:t xml:space="preserve">College of Arts and </w:t>
      </w:r>
      <w:r w:rsidR="00915747" w:rsidRPr="00532943">
        <w:rPr>
          <w:szCs w:val="24"/>
        </w:rPr>
        <w:t>Science</w:t>
      </w:r>
      <w:r w:rsidRPr="00532943">
        <w:rPr>
          <w:szCs w:val="24"/>
        </w:rPr>
        <w:t>s</w:t>
      </w:r>
    </w:p>
    <w:p w14:paraId="63AB0549" w14:textId="77777777" w:rsidR="00915747" w:rsidRPr="00532943" w:rsidRDefault="00915747" w:rsidP="003E6AE2">
      <w:pPr>
        <w:pStyle w:val="Heading3"/>
        <w:jc w:val="center"/>
        <w:rPr>
          <w:szCs w:val="24"/>
        </w:rPr>
      </w:pPr>
      <w:r w:rsidRPr="00532943">
        <w:rPr>
          <w:szCs w:val="24"/>
        </w:rPr>
        <w:t>Department of Mathematics and Computer Science</w:t>
      </w:r>
    </w:p>
    <w:p w14:paraId="32F6A51A" w14:textId="712B6F78" w:rsidR="00915747" w:rsidRPr="00532943" w:rsidRDefault="00623D97" w:rsidP="003E6AE2">
      <w:pPr>
        <w:jc w:val="center"/>
        <w:rPr>
          <w:rFonts w:ascii="Times New Roman" w:hAnsi="Times New Roman"/>
          <w:b/>
          <w:bCs/>
          <w:sz w:val="24"/>
          <w:szCs w:val="24"/>
        </w:rPr>
      </w:pPr>
      <w:r>
        <w:rPr>
          <w:rFonts w:ascii="Times New Roman" w:hAnsi="Times New Roman"/>
          <w:b/>
          <w:bCs/>
          <w:sz w:val="24"/>
          <w:szCs w:val="24"/>
        </w:rPr>
        <w:t>MATH 127</w:t>
      </w:r>
      <w:r w:rsidR="00532943" w:rsidRPr="00532943">
        <w:rPr>
          <w:rFonts w:ascii="Times New Roman" w:hAnsi="Times New Roman"/>
          <w:b/>
          <w:bCs/>
          <w:sz w:val="24"/>
          <w:szCs w:val="24"/>
        </w:rPr>
        <w:t xml:space="preserve"> </w:t>
      </w:r>
      <w:r w:rsidR="00532943" w:rsidRPr="007E4CB9">
        <w:rPr>
          <w:rFonts w:ascii="Times New Roman" w:hAnsi="Times New Roman"/>
          <w:b/>
          <w:bCs/>
          <w:sz w:val="24"/>
          <w:szCs w:val="24"/>
        </w:rPr>
        <w:t xml:space="preserve">– </w:t>
      </w:r>
      <w:r w:rsidR="00532943" w:rsidRPr="007E4CB9">
        <w:rPr>
          <w:rFonts w:ascii="Times New Roman" w:hAnsi="Times New Roman"/>
          <w:b/>
          <w:sz w:val="24"/>
          <w:szCs w:val="24"/>
        </w:rPr>
        <w:t>Quantitative Reasoning</w:t>
      </w:r>
      <w:r>
        <w:rPr>
          <w:rFonts w:ascii="Times New Roman" w:hAnsi="Times New Roman"/>
          <w:b/>
          <w:sz w:val="24"/>
          <w:szCs w:val="24"/>
        </w:rPr>
        <w:t xml:space="preserve"> for Business</w:t>
      </w:r>
    </w:p>
    <w:p w14:paraId="3B289948" w14:textId="3EFC2711" w:rsidR="00915747" w:rsidRPr="00532943" w:rsidRDefault="00623D97" w:rsidP="003E6AE2">
      <w:pPr>
        <w:jc w:val="center"/>
        <w:rPr>
          <w:rFonts w:ascii="Times New Roman" w:hAnsi="Times New Roman"/>
          <w:b/>
          <w:bCs/>
          <w:sz w:val="24"/>
          <w:szCs w:val="24"/>
        </w:rPr>
      </w:pPr>
      <w:r>
        <w:rPr>
          <w:rFonts w:ascii="Times New Roman" w:hAnsi="Times New Roman"/>
          <w:b/>
          <w:bCs/>
          <w:sz w:val="24"/>
          <w:szCs w:val="24"/>
        </w:rPr>
        <w:t>FALL ****</w:t>
      </w:r>
    </w:p>
    <w:p w14:paraId="1F8D39E6" w14:textId="77777777" w:rsidR="00F20133" w:rsidRPr="00DF64E5" w:rsidRDefault="00F20133" w:rsidP="00D52F19">
      <w:pPr>
        <w:rPr>
          <w:rFonts w:ascii="Times New Roman" w:hAnsi="Times New Roman"/>
          <w:b/>
          <w:bCs/>
          <w:sz w:val="24"/>
          <w:szCs w:val="24"/>
        </w:rPr>
      </w:pPr>
    </w:p>
    <w:p w14:paraId="07F2DEC3" w14:textId="77777777" w:rsidR="00411B8D" w:rsidRPr="00411B8D" w:rsidRDefault="00411B8D" w:rsidP="00411B8D">
      <w:pPr>
        <w:ind w:left="1080"/>
        <w:jc w:val="center"/>
        <w:rPr>
          <w:rFonts w:ascii="Times New Roman" w:hAnsi="Times New Roman"/>
          <w:sz w:val="22"/>
          <w:szCs w:val="22"/>
        </w:rPr>
      </w:pPr>
      <w:r w:rsidRPr="00411B8D">
        <w:rPr>
          <w:rFonts w:ascii="Times New Roman" w:hAnsi="Times New Roman"/>
          <w:b/>
          <w:bCs/>
          <w:sz w:val="22"/>
          <w:szCs w:val="22"/>
        </w:rPr>
        <w:t xml:space="preserve">“In case FSU must close for an emergency during the semester, instruction will continue using </w:t>
      </w:r>
      <w:r w:rsidR="007E27CF">
        <w:rPr>
          <w:rFonts w:ascii="Times New Roman" w:hAnsi="Times New Roman"/>
          <w:b/>
          <w:bCs/>
          <w:sz w:val="22"/>
          <w:szCs w:val="22"/>
        </w:rPr>
        <w:t>Canvas</w:t>
      </w:r>
      <w:r w:rsidRPr="00411B8D">
        <w:rPr>
          <w:rFonts w:ascii="Times New Roman" w:hAnsi="Times New Roman"/>
          <w:b/>
          <w:bCs/>
          <w:sz w:val="22"/>
          <w:szCs w:val="22"/>
        </w:rPr>
        <w:t>.”</w:t>
      </w:r>
    </w:p>
    <w:p w14:paraId="0B5886C8" w14:textId="77777777" w:rsidR="00915747" w:rsidRDefault="00915747" w:rsidP="00915747">
      <w:pPr>
        <w:rPr>
          <w:rFonts w:ascii="Times New Roman" w:hAnsi="Times New Roman"/>
          <w:b/>
          <w:bCs/>
        </w:rPr>
      </w:pPr>
    </w:p>
    <w:p w14:paraId="5E375303" w14:textId="77777777" w:rsidR="00411B8D" w:rsidRPr="00DF64E5" w:rsidRDefault="00411B8D" w:rsidP="00915747">
      <w:pPr>
        <w:rPr>
          <w:rFonts w:ascii="Times New Roman" w:hAnsi="Times New Roman"/>
          <w:b/>
          <w:bCs/>
        </w:rPr>
      </w:pPr>
    </w:p>
    <w:p w14:paraId="0B788850" w14:textId="77777777" w:rsidR="000A75DA" w:rsidRPr="006721A2" w:rsidRDefault="00F17E6C" w:rsidP="00915747">
      <w:pPr>
        <w:tabs>
          <w:tab w:val="center" w:pos="4680"/>
        </w:tabs>
        <w:rPr>
          <w:rFonts w:ascii="Times New Roman" w:hAnsi="Times New Roman"/>
          <w:b/>
          <w:bCs/>
          <w:sz w:val="24"/>
          <w:szCs w:val="24"/>
        </w:rPr>
      </w:pPr>
      <w:r w:rsidRPr="00DF64E5">
        <w:rPr>
          <w:rFonts w:ascii="Times New Roman" w:hAnsi="Times New Roman"/>
          <w:b/>
          <w:bCs/>
          <w:sz w:val="24"/>
          <w:szCs w:val="24"/>
        </w:rPr>
        <w:t>I</w:t>
      </w:r>
      <w:r w:rsidR="00915747" w:rsidRPr="00DF64E5">
        <w:rPr>
          <w:rFonts w:ascii="Times New Roman" w:hAnsi="Times New Roman"/>
          <w:b/>
          <w:bCs/>
          <w:sz w:val="24"/>
          <w:szCs w:val="24"/>
        </w:rPr>
        <w:t xml:space="preserve">.  </w:t>
      </w:r>
      <w:r w:rsidR="00915747" w:rsidRPr="00EC200F">
        <w:rPr>
          <w:rFonts w:ascii="Times New Roman" w:hAnsi="Times New Roman"/>
          <w:b/>
          <w:bCs/>
          <w:sz w:val="24"/>
          <w:szCs w:val="24"/>
          <w:u w:val="single"/>
        </w:rPr>
        <w:t>L</w:t>
      </w:r>
      <w:r w:rsidR="0047421F" w:rsidRPr="00EC200F">
        <w:rPr>
          <w:rFonts w:ascii="Times New Roman" w:hAnsi="Times New Roman"/>
          <w:b/>
          <w:bCs/>
          <w:sz w:val="24"/>
          <w:szCs w:val="24"/>
          <w:u w:val="single"/>
        </w:rPr>
        <w:t>OCATOR INFORMATION</w:t>
      </w:r>
      <w:r w:rsidR="00915747" w:rsidRPr="00EC200F">
        <w:rPr>
          <w:rFonts w:ascii="Times New Roman" w:hAnsi="Times New Roman"/>
          <w:b/>
          <w:bCs/>
          <w:sz w:val="24"/>
          <w:szCs w:val="24"/>
          <w:u w:val="single"/>
        </w:rPr>
        <w:t>:</w:t>
      </w:r>
    </w:p>
    <w:p w14:paraId="2A121FF5" w14:textId="77777777" w:rsidR="00393818" w:rsidRDefault="00915747" w:rsidP="000A75DA">
      <w:pPr>
        <w:tabs>
          <w:tab w:val="center" w:pos="4680"/>
        </w:tabs>
        <w:rPr>
          <w:rFonts w:ascii="Times New Roman" w:hAnsi="Times New Roman"/>
          <w:b/>
          <w:sz w:val="22"/>
          <w:szCs w:val="22"/>
        </w:rPr>
      </w:pPr>
      <w:r w:rsidRPr="006930D5">
        <w:rPr>
          <w:rFonts w:ascii="Times New Roman" w:hAnsi="Times New Roman"/>
          <w:sz w:val="22"/>
          <w:szCs w:val="22"/>
        </w:rPr>
        <w:t>Instructor</w:t>
      </w:r>
      <w:r w:rsidRPr="006930D5">
        <w:rPr>
          <w:rFonts w:ascii="Times New Roman" w:hAnsi="Times New Roman"/>
          <w:b/>
          <w:sz w:val="22"/>
          <w:szCs w:val="22"/>
        </w:rPr>
        <w:t xml:space="preserve">: </w:t>
      </w:r>
      <w:r w:rsidR="00FC03C0">
        <w:rPr>
          <w:rFonts w:ascii="Times New Roman" w:hAnsi="Times New Roman"/>
          <w:b/>
          <w:sz w:val="22"/>
          <w:szCs w:val="22"/>
        </w:rPr>
        <w:t xml:space="preserve"> </w:t>
      </w:r>
      <w:r w:rsidR="00777B1F">
        <w:rPr>
          <w:rFonts w:ascii="Times New Roman" w:hAnsi="Times New Roman"/>
          <w:b/>
          <w:sz w:val="22"/>
          <w:szCs w:val="22"/>
        </w:rPr>
        <w:t>Asitha Kodippili</w:t>
      </w:r>
      <w:r w:rsidR="00FC03C0">
        <w:rPr>
          <w:rFonts w:ascii="Times New Roman" w:hAnsi="Times New Roman"/>
          <w:b/>
          <w:sz w:val="22"/>
          <w:szCs w:val="22"/>
        </w:rPr>
        <w:t xml:space="preserve">          </w:t>
      </w:r>
      <w:r w:rsidR="00657EF1" w:rsidRPr="006930D5">
        <w:rPr>
          <w:rFonts w:ascii="Times New Roman" w:hAnsi="Times New Roman"/>
          <w:b/>
          <w:sz w:val="22"/>
          <w:szCs w:val="22"/>
        </w:rPr>
        <w:t xml:space="preserve">                                     </w:t>
      </w:r>
      <w:r w:rsidR="00657EF1" w:rsidRPr="006930D5">
        <w:rPr>
          <w:rFonts w:ascii="Times New Roman" w:hAnsi="Times New Roman"/>
          <w:sz w:val="22"/>
          <w:szCs w:val="22"/>
        </w:rPr>
        <w:t xml:space="preserve">Office Location: </w:t>
      </w:r>
      <w:r w:rsidR="00777B1F">
        <w:rPr>
          <w:rFonts w:ascii="Times New Roman" w:hAnsi="Times New Roman"/>
          <w:b/>
          <w:sz w:val="22"/>
          <w:szCs w:val="22"/>
        </w:rPr>
        <w:t>Science &amp; Tech. 419</w:t>
      </w:r>
      <w:r w:rsidR="00657EF1" w:rsidRPr="006930D5">
        <w:rPr>
          <w:rFonts w:ascii="Times New Roman" w:hAnsi="Times New Roman"/>
          <w:b/>
          <w:sz w:val="22"/>
          <w:szCs w:val="22"/>
        </w:rPr>
        <w:t xml:space="preserve">                       </w:t>
      </w:r>
      <w:r w:rsidR="006930D5">
        <w:rPr>
          <w:rFonts w:ascii="Times New Roman" w:hAnsi="Times New Roman"/>
          <w:b/>
          <w:sz w:val="22"/>
          <w:szCs w:val="22"/>
        </w:rPr>
        <w:t xml:space="preserve">                          </w:t>
      </w:r>
      <w:r w:rsidR="00657EF1" w:rsidRPr="006930D5">
        <w:rPr>
          <w:rFonts w:ascii="Times New Roman" w:hAnsi="Times New Roman"/>
          <w:sz w:val="22"/>
          <w:szCs w:val="22"/>
        </w:rPr>
        <w:t xml:space="preserve">Office Phone: </w:t>
      </w:r>
      <w:r w:rsidR="00FC03C0">
        <w:rPr>
          <w:rFonts w:ascii="Times New Roman" w:hAnsi="Times New Roman"/>
          <w:b/>
          <w:sz w:val="22"/>
          <w:szCs w:val="22"/>
        </w:rPr>
        <w:t>910-672</w:t>
      </w:r>
      <w:r w:rsidR="00777B1F">
        <w:rPr>
          <w:rFonts w:ascii="Times New Roman" w:hAnsi="Times New Roman"/>
          <w:b/>
          <w:sz w:val="22"/>
          <w:szCs w:val="22"/>
        </w:rPr>
        <w:t>-1518</w:t>
      </w:r>
      <w:r w:rsidR="00657EF1" w:rsidRPr="006930D5">
        <w:rPr>
          <w:rFonts w:ascii="Times New Roman" w:hAnsi="Times New Roman"/>
          <w:b/>
          <w:sz w:val="22"/>
          <w:szCs w:val="22"/>
        </w:rPr>
        <w:t xml:space="preserve">                             </w:t>
      </w:r>
      <w:r w:rsidR="00DC2F28">
        <w:rPr>
          <w:rFonts w:ascii="Times New Roman" w:hAnsi="Times New Roman"/>
          <w:b/>
          <w:sz w:val="22"/>
          <w:szCs w:val="22"/>
        </w:rPr>
        <w:t xml:space="preserve">             </w:t>
      </w:r>
      <w:r w:rsidR="00657EF1" w:rsidRPr="006930D5">
        <w:rPr>
          <w:rFonts w:ascii="Times New Roman" w:hAnsi="Times New Roman"/>
          <w:sz w:val="22"/>
          <w:szCs w:val="22"/>
        </w:rPr>
        <w:t>Email Address:</w:t>
      </w:r>
      <w:r w:rsidR="00657EF1" w:rsidRPr="006930D5">
        <w:rPr>
          <w:rFonts w:ascii="Times New Roman" w:hAnsi="Times New Roman"/>
          <w:b/>
          <w:sz w:val="22"/>
          <w:szCs w:val="22"/>
        </w:rPr>
        <w:t xml:space="preserve">    </w:t>
      </w:r>
      <w:r w:rsidR="00777B1F">
        <w:rPr>
          <w:rFonts w:ascii="Times New Roman" w:hAnsi="Times New Roman"/>
          <w:b/>
          <w:sz w:val="22"/>
          <w:szCs w:val="22"/>
        </w:rPr>
        <w:t>akodippili@uncfsu.edu</w:t>
      </w:r>
      <w:r w:rsidR="00657EF1" w:rsidRPr="006930D5">
        <w:rPr>
          <w:rFonts w:ascii="Times New Roman" w:hAnsi="Times New Roman"/>
          <w:b/>
          <w:sz w:val="22"/>
          <w:szCs w:val="22"/>
        </w:rPr>
        <w:t xml:space="preserve">     </w:t>
      </w:r>
    </w:p>
    <w:p w14:paraId="1460CB01" w14:textId="2A603EEA" w:rsidR="00657EF1" w:rsidRPr="006930D5" w:rsidRDefault="00657EF1" w:rsidP="000A75DA">
      <w:pPr>
        <w:tabs>
          <w:tab w:val="center" w:pos="4680"/>
        </w:tabs>
        <w:rPr>
          <w:rFonts w:ascii="Times New Roman" w:hAnsi="Times New Roman"/>
          <w:b/>
          <w:sz w:val="22"/>
          <w:szCs w:val="22"/>
        </w:rPr>
      </w:pPr>
      <w:r w:rsidRPr="006930D5">
        <w:rPr>
          <w:rFonts w:ascii="Times New Roman" w:hAnsi="Times New Roman"/>
          <w:sz w:val="22"/>
          <w:szCs w:val="22"/>
        </w:rPr>
        <w:t>Office Hours:</w:t>
      </w:r>
      <w:r w:rsidR="00777B1F">
        <w:rPr>
          <w:rFonts w:ascii="Times New Roman" w:hAnsi="Times New Roman"/>
          <w:sz w:val="22"/>
          <w:szCs w:val="22"/>
        </w:rPr>
        <w:t xml:space="preserve"> </w:t>
      </w:r>
      <w:r w:rsidR="00777B1F" w:rsidRPr="00777B1F">
        <w:rPr>
          <w:rFonts w:ascii="Times New Roman" w:hAnsi="Times New Roman"/>
          <w:b/>
          <w:sz w:val="22"/>
          <w:szCs w:val="22"/>
        </w:rPr>
        <w:t xml:space="preserve">MWF </w:t>
      </w:r>
    </w:p>
    <w:p w14:paraId="6058A666" w14:textId="29863619" w:rsidR="00657EF1" w:rsidRPr="006930D5" w:rsidRDefault="00915747" w:rsidP="00657EF1">
      <w:pPr>
        <w:rPr>
          <w:rFonts w:ascii="Times New Roman" w:hAnsi="Times New Roman"/>
          <w:sz w:val="22"/>
          <w:szCs w:val="22"/>
        </w:rPr>
      </w:pPr>
      <w:r w:rsidRPr="006930D5">
        <w:rPr>
          <w:rFonts w:ascii="Times New Roman" w:hAnsi="Times New Roman"/>
          <w:sz w:val="22"/>
          <w:szCs w:val="22"/>
        </w:rPr>
        <w:t>Course # and Name</w:t>
      </w:r>
      <w:r w:rsidR="00DC1712" w:rsidRPr="006930D5">
        <w:rPr>
          <w:rFonts w:ascii="Times New Roman" w:hAnsi="Times New Roman"/>
          <w:sz w:val="22"/>
          <w:szCs w:val="22"/>
        </w:rPr>
        <w:t>:</w:t>
      </w:r>
      <w:r w:rsidR="00083C8F" w:rsidRPr="006930D5">
        <w:rPr>
          <w:rFonts w:ascii="Times New Roman" w:hAnsi="Times New Roman"/>
          <w:sz w:val="22"/>
          <w:szCs w:val="22"/>
        </w:rPr>
        <w:t xml:space="preserve"> </w:t>
      </w:r>
      <w:r w:rsidR="006F476A">
        <w:rPr>
          <w:rFonts w:ascii="Times New Roman" w:hAnsi="Times New Roman"/>
          <w:sz w:val="22"/>
          <w:szCs w:val="22"/>
        </w:rPr>
        <w:t xml:space="preserve">  </w:t>
      </w:r>
      <w:r w:rsidR="00083C8F" w:rsidRPr="006930D5">
        <w:rPr>
          <w:rFonts w:ascii="Times New Roman" w:hAnsi="Times New Roman"/>
          <w:b/>
          <w:sz w:val="22"/>
          <w:szCs w:val="22"/>
        </w:rPr>
        <w:t>MATH 12</w:t>
      </w:r>
      <w:r w:rsidR="00623D97">
        <w:rPr>
          <w:rFonts w:ascii="Times New Roman" w:hAnsi="Times New Roman"/>
          <w:b/>
          <w:sz w:val="22"/>
          <w:szCs w:val="22"/>
        </w:rPr>
        <w:t>7</w:t>
      </w:r>
      <w:r w:rsidR="00083C8F" w:rsidRPr="006930D5">
        <w:rPr>
          <w:rFonts w:ascii="Times New Roman" w:hAnsi="Times New Roman"/>
          <w:sz w:val="22"/>
          <w:szCs w:val="22"/>
        </w:rPr>
        <w:tab/>
      </w:r>
      <w:r w:rsidR="00083C8F" w:rsidRPr="006930D5">
        <w:rPr>
          <w:rFonts w:ascii="Times New Roman" w:hAnsi="Times New Roman"/>
          <w:sz w:val="22"/>
          <w:szCs w:val="22"/>
        </w:rPr>
        <w:tab/>
      </w:r>
      <w:r w:rsidR="00657EF1" w:rsidRPr="006930D5">
        <w:rPr>
          <w:rFonts w:ascii="Times New Roman" w:hAnsi="Times New Roman"/>
          <w:sz w:val="22"/>
          <w:szCs w:val="22"/>
        </w:rPr>
        <w:t xml:space="preserve">          </w:t>
      </w:r>
      <w:r w:rsidR="006930D5">
        <w:rPr>
          <w:rFonts w:ascii="Times New Roman" w:hAnsi="Times New Roman"/>
          <w:sz w:val="22"/>
          <w:szCs w:val="22"/>
        </w:rPr>
        <w:t xml:space="preserve">        </w:t>
      </w:r>
      <w:r w:rsidR="00777B1F">
        <w:rPr>
          <w:rFonts w:ascii="Times New Roman" w:hAnsi="Times New Roman"/>
          <w:sz w:val="22"/>
          <w:szCs w:val="22"/>
        </w:rPr>
        <w:tab/>
        <w:t xml:space="preserve">           </w:t>
      </w:r>
      <w:r w:rsidRPr="006930D5">
        <w:rPr>
          <w:rFonts w:ascii="Times New Roman" w:hAnsi="Times New Roman"/>
          <w:sz w:val="22"/>
          <w:szCs w:val="22"/>
        </w:rPr>
        <w:t>Semester Credit Hours</w:t>
      </w:r>
      <w:r w:rsidR="00532943" w:rsidRPr="006930D5">
        <w:rPr>
          <w:rFonts w:ascii="Times New Roman" w:hAnsi="Times New Roman"/>
          <w:sz w:val="22"/>
          <w:szCs w:val="22"/>
        </w:rPr>
        <w:t xml:space="preserve">: </w:t>
      </w:r>
      <w:r w:rsidR="00532943" w:rsidRPr="006930D5">
        <w:rPr>
          <w:rFonts w:ascii="Times New Roman" w:hAnsi="Times New Roman"/>
          <w:b/>
          <w:sz w:val="22"/>
          <w:szCs w:val="22"/>
        </w:rPr>
        <w:t>4</w:t>
      </w:r>
      <w:r w:rsidR="00657EF1" w:rsidRPr="006930D5">
        <w:rPr>
          <w:rFonts w:ascii="Times New Roman" w:hAnsi="Times New Roman"/>
          <w:sz w:val="22"/>
          <w:szCs w:val="22"/>
        </w:rPr>
        <w:tab/>
      </w:r>
    </w:p>
    <w:p w14:paraId="43F48A5F" w14:textId="77777777" w:rsidR="00657EF1" w:rsidRPr="006930D5" w:rsidRDefault="007A2CC8" w:rsidP="00657EF1">
      <w:pPr>
        <w:rPr>
          <w:rFonts w:ascii="Times New Roman" w:hAnsi="Times New Roman"/>
          <w:sz w:val="22"/>
          <w:szCs w:val="22"/>
        </w:rPr>
      </w:pPr>
      <w:r>
        <w:rPr>
          <w:rFonts w:ascii="Times New Roman" w:hAnsi="Times New Roman"/>
          <w:sz w:val="22"/>
          <w:szCs w:val="22"/>
        </w:rPr>
        <w:t xml:space="preserve">Total Contact Hours for Class: </w:t>
      </w:r>
      <w:r w:rsidR="00657EF1" w:rsidRPr="006930D5">
        <w:rPr>
          <w:rFonts w:ascii="Times New Roman" w:hAnsi="Times New Roman"/>
          <w:b/>
          <w:sz w:val="22"/>
          <w:szCs w:val="22"/>
        </w:rPr>
        <w:t>40</w:t>
      </w:r>
    </w:p>
    <w:p w14:paraId="176D26E5" w14:textId="335DDAE5" w:rsidR="00657EF1" w:rsidRPr="006930D5" w:rsidRDefault="00915747" w:rsidP="00657EF1">
      <w:pPr>
        <w:tabs>
          <w:tab w:val="left" w:pos="720"/>
          <w:tab w:val="left" w:pos="1440"/>
          <w:tab w:val="left" w:pos="2160"/>
          <w:tab w:val="left" w:pos="2880"/>
          <w:tab w:val="left" w:pos="3600"/>
          <w:tab w:val="left" w:pos="4320"/>
          <w:tab w:val="left" w:pos="5040"/>
          <w:tab w:val="left" w:pos="5760"/>
        </w:tabs>
        <w:rPr>
          <w:rFonts w:ascii="Times New Roman" w:hAnsi="Times New Roman"/>
          <w:b/>
          <w:sz w:val="22"/>
          <w:szCs w:val="22"/>
        </w:rPr>
      </w:pPr>
      <w:r w:rsidRPr="006930D5">
        <w:rPr>
          <w:rFonts w:ascii="Times New Roman" w:hAnsi="Times New Roman"/>
          <w:sz w:val="22"/>
          <w:szCs w:val="22"/>
        </w:rPr>
        <w:t>Day and Time Class Meets:</w:t>
      </w:r>
      <w:r w:rsidR="009F2E29" w:rsidRPr="006930D5">
        <w:rPr>
          <w:rFonts w:ascii="Times New Roman" w:hAnsi="Times New Roman"/>
          <w:sz w:val="22"/>
          <w:szCs w:val="22"/>
        </w:rPr>
        <w:t xml:space="preserve"> </w:t>
      </w:r>
      <w:r w:rsidR="00AC53ED">
        <w:rPr>
          <w:rFonts w:ascii="Times New Roman" w:hAnsi="Times New Roman"/>
          <w:b/>
          <w:sz w:val="22"/>
          <w:szCs w:val="22"/>
        </w:rPr>
        <w:t>TR</w:t>
      </w:r>
      <w:r w:rsidR="00532943" w:rsidRPr="006930D5">
        <w:rPr>
          <w:rFonts w:ascii="Times New Roman" w:hAnsi="Times New Roman"/>
          <w:sz w:val="22"/>
          <w:szCs w:val="22"/>
        </w:rPr>
        <w:tab/>
      </w:r>
      <w:r w:rsidR="00777B1F" w:rsidRPr="00777B1F">
        <w:rPr>
          <w:rFonts w:ascii="Times New Roman" w:hAnsi="Times New Roman"/>
          <w:b/>
          <w:sz w:val="22"/>
          <w:szCs w:val="22"/>
        </w:rPr>
        <w:t>9:30 – 10:45</w:t>
      </w:r>
    </w:p>
    <w:p w14:paraId="5179E480" w14:textId="15B286A7" w:rsidR="004017A6" w:rsidRPr="000D3FC4" w:rsidRDefault="00657EF1" w:rsidP="000D3FC4">
      <w:pPr>
        <w:rPr>
          <w:rFonts w:ascii="Times New Roman" w:hAnsi="Times New Roman"/>
          <w:b/>
          <w:sz w:val="22"/>
          <w:szCs w:val="22"/>
        </w:rPr>
      </w:pPr>
      <w:r w:rsidRPr="006930D5">
        <w:rPr>
          <w:rFonts w:ascii="Times New Roman" w:hAnsi="Times New Roman"/>
          <w:sz w:val="22"/>
          <w:szCs w:val="22"/>
        </w:rPr>
        <w:t>LAB Meets</w:t>
      </w:r>
      <w:r w:rsidRPr="006930D5">
        <w:rPr>
          <w:rFonts w:ascii="Times New Roman" w:hAnsi="Times New Roman"/>
          <w:b/>
          <w:sz w:val="22"/>
          <w:szCs w:val="22"/>
        </w:rPr>
        <w:t xml:space="preserve">: </w:t>
      </w:r>
      <w:r w:rsidR="00FF6984">
        <w:rPr>
          <w:rFonts w:ascii="Times New Roman" w:hAnsi="Times New Roman"/>
          <w:b/>
          <w:sz w:val="22"/>
          <w:szCs w:val="22"/>
        </w:rPr>
        <w:t xml:space="preserve"> </w:t>
      </w:r>
      <w:r w:rsidR="00801783" w:rsidRPr="006930D5">
        <w:rPr>
          <w:sz w:val="22"/>
          <w:szCs w:val="22"/>
        </w:rPr>
        <w:t xml:space="preserve"> </w:t>
      </w:r>
      <w:r w:rsidR="00777B1F" w:rsidRPr="00777B1F">
        <w:rPr>
          <w:b/>
          <w:sz w:val="22"/>
          <w:szCs w:val="22"/>
        </w:rPr>
        <w:t>R 12:00 – 1:</w:t>
      </w:r>
      <w:r w:rsidR="00DD3D77">
        <w:rPr>
          <w:b/>
          <w:sz w:val="22"/>
          <w:szCs w:val="22"/>
        </w:rPr>
        <w:t>50</w:t>
      </w:r>
    </w:p>
    <w:p w14:paraId="4C3FDD03" w14:textId="77777777" w:rsidR="00411B8D" w:rsidRPr="00411B8D" w:rsidRDefault="00411B8D" w:rsidP="00411B8D">
      <w:pPr>
        <w:tabs>
          <w:tab w:val="center" w:pos="4680"/>
        </w:tabs>
        <w:rPr>
          <w:rFonts w:ascii="Times New Roman" w:hAnsi="Times New Roman"/>
          <w:b/>
          <w:bCs/>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2"/>
      </w:tblGrid>
      <w:tr w:rsidR="0056543E" w:rsidRPr="00DF64E5" w14:paraId="52078133" w14:textId="77777777" w:rsidTr="00BB0DB5">
        <w:trPr>
          <w:trHeight w:val="2060"/>
        </w:trPr>
        <w:tc>
          <w:tcPr>
            <w:tcW w:w="8748" w:type="dxa"/>
          </w:tcPr>
          <w:p w14:paraId="490EA61D" w14:textId="77777777" w:rsidR="00B1567E" w:rsidRPr="00B1567E" w:rsidRDefault="0056543E" w:rsidP="004B422A">
            <w:pPr>
              <w:jc w:val="both"/>
              <w:rPr>
                <w:b/>
                <w:color w:val="0000FF"/>
                <w:u w:val="single"/>
              </w:rPr>
            </w:pPr>
            <w:r w:rsidRPr="008B7B81">
              <w:rPr>
                <w:rFonts w:ascii="Times New Roman" w:hAnsi="Times New Roman"/>
                <w:b/>
                <w:bCs/>
              </w:rPr>
              <w:t xml:space="preserve">FSU Policy on Electronic Mail:  </w:t>
            </w:r>
            <w:r w:rsidRPr="008B7B81">
              <w:rPr>
                <w:rFonts w:ascii="Times New Roman" w:hAnsi="Times New Roman"/>
              </w:rPr>
              <w:t>Fayetteville State University provides to each student, free of charge, an electronic mail account (</w:t>
            </w:r>
            <w:hyperlink r:id="rId8" w:history="1">
              <w:r w:rsidR="002A275E" w:rsidRPr="008B7B81">
                <w:rPr>
                  <w:rStyle w:val="Hyperlink"/>
                  <w:rFonts w:ascii="Times New Roman" w:hAnsi="Times New Roman"/>
                </w:rPr>
                <w:t>studentid@broncos.uncfsu.edu</w:t>
              </w:r>
            </w:hyperlink>
            <w:r w:rsidRPr="008B7B81">
              <w:rPr>
                <w:rFonts w:ascii="Times New Roman" w:hAnsi="Times New Roman"/>
              </w:rPr>
              <w:t>) that is easily accessible via the Internet.  The university has established FSU email as the primary mode of correspondence between university officials and enrolled students.   Inquiries and requests from students pertaining to academic records, grades, bills, financial aid, and other matters of a confidential nature must be submitted via FSU email.  Inquiries or requests from personal email accounts are not assured a response.  The university maintains open-use computer laboratories throughout the campus that can be used to access electronic mail.</w:t>
            </w:r>
            <w:r w:rsidR="004B422A">
              <w:rPr>
                <w:rFonts w:ascii="Times New Roman" w:hAnsi="Times New Roman"/>
              </w:rPr>
              <w:t xml:space="preserve"> </w:t>
            </w:r>
            <w:r w:rsidRPr="008B7B81">
              <w:rPr>
                <w:rFonts w:ascii="Times New Roman" w:hAnsi="Times New Roman"/>
                <w:b/>
              </w:rPr>
              <w:t>Rules and regulations</w:t>
            </w:r>
            <w:r w:rsidR="00CE5997" w:rsidRPr="008B7B81">
              <w:rPr>
                <w:rFonts w:ascii="Times New Roman" w:hAnsi="Times New Roman"/>
                <w:b/>
              </w:rPr>
              <w:t xml:space="preserve"> governing the use of FSU email </w:t>
            </w:r>
            <w:r w:rsidRPr="008B7B81">
              <w:rPr>
                <w:rFonts w:ascii="Times New Roman" w:hAnsi="Times New Roman"/>
                <w:b/>
              </w:rPr>
              <w:t>may be found at</w:t>
            </w:r>
            <w:r w:rsidR="004B422A">
              <w:rPr>
                <w:rFonts w:ascii="Times New Roman" w:hAnsi="Times New Roman"/>
                <w:b/>
              </w:rPr>
              <w:t xml:space="preserve"> </w:t>
            </w:r>
            <w:hyperlink w:history="1"/>
            <w:r w:rsidR="00282847">
              <w:t xml:space="preserve"> </w:t>
            </w:r>
            <w:hyperlink r:id="rId9" w:tgtFrame="_blank" w:history="1">
              <w:r w:rsidR="00282847">
                <w:rPr>
                  <w:rStyle w:val="Hyperlink"/>
                </w:rPr>
                <w:t>https://www.uncfsu.edu/faculty-and-staff/departments-and-offices/office-of-legal-affairs/policies-and-procedures</w:t>
              </w:r>
            </w:hyperlink>
            <w:r w:rsidR="00282847">
              <w:t>.</w:t>
            </w:r>
          </w:p>
        </w:tc>
      </w:tr>
    </w:tbl>
    <w:p w14:paraId="04F45321" w14:textId="77777777" w:rsidR="00331668" w:rsidRDefault="00331668" w:rsidP="00905C1F">
      <w:pPr>
        <w:jc w:val="both"/>
        <w:rPr>
          <w:rFonts w:ascii="Times New Roman" w:hAnsi="Times New Roman"/>
          <w:b/>
          <w:sz w:val="24"/>
          <w:szCs w:val="24"/>
        </w:rPr>
      </w:pPr>
    </w:p>
    <w:p w14:paraId="2C25C50C" w14:textId="77777777" w:rsidR="001121B9" w:rsidRPr="00DF64E5" w:rsidRDefault="001121B9" w:rsidP="00905C1F">
      <w:pPr>
        <w:jc w:val="both"/>
        <w:rPr>
          <w:rFonts w:ascii="Times New Roman" w:hAnsi="Times New Roman"/>
          <w:b/>
          <w:sz w:val="24"/>
          <w:szCs w:val="24"/>
        </w:rPr>
      </w:pPr>
    </w:p>
    <w:p w14:paraId="40052FB5" w14:textId="77777777" w:rsidR="00546DE5" w:rsidRPr="00984C44" w:rsidRDefault="00F17E6C" w:rsidP="0091005F">
      <w:pPr>
        <w:jc w:val="both"/>
        <w:rPr>
          <w:rFonts w:ascii="Times New Roman" w:hAnsi="Times New Roman"/>
          <w:b/>
          <w:sz w:val="24"/>
          <w:szCs w:val="24"/>
        </w:rPr>
      </w:pPr>
      <w:r w:rsidRPr="00984C44">
        <w:rPr>
          <w:rFonts w:ascii="Times New Roman" w:hAnsi="Times New Roman"/>
          <w:b/>
          <w:sz w:val="24"/>
          <w:szCs w:val="24"/>
        </w:rPr>
        <w:t>II</w:t>
      </w:r>
      <w:r w:rsidR="00DB7D88" w:rsidRPr="00984C44">
        <w:rPr>
          <w:rFonts w:ascii="Times New Roman" w:hAnsi="Times New Roman"/>
          <w:b/>
          <w:sz w:val="24"/>
          <w:szCs w:val="24"/>
        </w:rPr>
        <w:t xml:space="preserve">. </w:t>
      </w:r>
      <w:r w:rsidR="0056543E" w:rsidRPr="00984C44">
        <w:rPr>
          <w:rFonts w:ascii="Times New Roman" w:hAnsi="Times New Roman"/>
          <w:b/>
          <w:sz w:val="24"/>
          <w:szCs w:val="24"/>
          <w:u w:val="single"/>
        </w:rPr>
        <w:t>COURSE DESCRIPTION:</w:t>
      </w:r>
      <w:r w:rsidR="0091005F" w:rsidRPr="00984C44">
        <w:rPr>
          <w:rFonts w:ascii="Times New Roman" w:hAnsi="Times New Roman"/>
          <w:b/>
          <w:sz w:val="24"/>
          <w:szCs w:val="24"/>
        </w:rPr>
        <w:t xml:space="preserve"> </w:t>
      </w:r>
      <w:r w:rsidR="00546DE5" w:rsidRPr="00984C44">
        <w:rPr>
          <w:rFonts w:ascii="Times New Roman" w:hAnsi="Times New Roman"/>
          <w:sz w:val="24"/>
          <w:szCs w:val="24"/>
        </w:rPr>
        <w:t>Math 126 is a basic quantitative reasoning course with emphasis on concepts and applications of mathematical and statistical methods. This activity based quantitative reasoning course introduces students to basic mathematics, probability and risk, summarizing and analyzing data, regression and correlation, geometric modeling and financial mathematics. Spreadsheet and course specific software will be used to deepen understanding of these concepts and increase student engagement with the course material.</w:t>
      </w:r>
    </w:p>
    <w:p w14:paraId="2203FE22" w14:textId="77777777" w:rsidR="00532943" w:rsidRPr="00984C44" w:rsidRDefault="00532943" w:rsidP="0056543E">
      <w:pPr>
        <w:autoSpaceDE w:val="0"/>
        <w:autoSpaceDN w:val="0"/>
        <w:adjustRightInd w:val="0"/>
        <w:jc w:val="both"/>
        <w:rPr>
          <w:rFonts w:ascii="Times New Roman" w:hAnsi="Times New Roman"/>
        </w:rPr>
      </w:pPr>
    </w:p>
    <w:p w14:paraId="0E392DDB" w14:textId="77777777" w:rsidR="0056543E" w:rsidRPr="00984C44" w:rsidRDefault="00B92898" w:rsidP="0056543E">
      <w:pPr>
        <w:autoSpaceDE w:val="0"/>
        <w:autoSpaceDN w:val="0"/>
        <w:adjustRightInd w:val="0"/>
        <w:jc w:val="both"/>
        <w:rPr>
          <w:rFonts w:ascii="Times New Roman" w:hAnsi="Times New Roman"/>
          <w:i/>
          <w:iCs/>
          <w:sz w:val="22"/>
          <w:szCs w:val="22"/>
        </w:rPr>
      </w:pPr>
      <w:r w:rsidRPr="00984C44">
        <w:rPr>
          <w:rFonts w:ascii="Times New Roman" w:hAnsi="Times New Roman"/>
          <w:b/>
          <w:iCs/>
          <w:sz w:val="22"/>
          <w:szCs w:val="22"/>
          <w:u w:val="single"/>
        </w:rPr>
        <w:t>Prerequisites</w:t>
      </w:r>
      <w:r w:rsidR="00600BE4" w:rsidRPr="00984C44">
        <w:rPr>
          <w:rFonts w:ascii="Times New Roman" w:hAnsi="Times New Roman"/>
          <w:i/>
          <w:iCs/>
          <w:sz w:val="22"/>
          <w:szCs w:val="22"/>
        </w:rPr>
        <w:t>: Math 121</w:t>
      </w:r>
      <w:r w:rsidR="0056543E" w:rsidRPr="00984C44">
        <w:rPr>
          <w:rFonts w:ascii="Times New Roman" w:hAnsi="Times New Roman"/>
          <w:i/>
          <w:iCs/>
          <w:sz w:val="22"/>
          <w:szCs w:val="22"/>
        </w:rPr>
        <w:t xml:space="preserve"> or High School Algebra I,</w:t>
      </w:r>
      <w:r w:rsidR="00BD3B79" w:rsidRPr="00984C44">
        <w:rPr>
          <w:rFonts w:ascii="Times New Roman" w:hAnsi="Times New Roman"/>
          <w:i/>
          <w:iCs/>
          <w:sz w:val="22"/>
          <w:szCs w:val="22"/>
        </w:rPr>
        <w:t xml:space="preserve"> and II</w:t>
      </w:r>
      <w:r w:rsidR="0056543E" w:rsidRPr="00984C44">
        <w:rPr>
          <w:rFonts w:ascii="Times New Roman" w:hAnsi="Times New Roman"/>
          <w:i/>
          <w:iCs/>
          <w:sz w:val="22"/>
          <w:szCs w:val="22"/>
        </w:rPr>
        <w:t xml:space="preserve"> or equivalent, and satisfactory placement score</w:t>
      </w:r>
      <w:r w:rsidR="006721A2" w:rsidRPr="00984C44">
        <w:rPr>
          <w:rFonts w:ascii="Times New Roman" w:hAnsi="Times New Roman"/>
          <w:i/>
          <w:iCs/>
          <w:sz w:val="22"/>
          <w:szCs w:val="22"/>
        </w:rPr>
        <w:t xml:space="preserve"> (</w:t>
      </w:r>
      <w:r w:rsidR="00546DE5" w:rsidRPr="00984C44">
        <w:rPr>
          <w:rFonts w:ascii="Times New Roman" w:hAnsi="Times New Roman"/>
          <w:i/>
          <w:iCs/>
          <w:sz w:val="22"/>
          <w:szCs w:val="22"/>
        </w:rPr>
        <w:t>Accuplacer “Elementary Algebra” Test Score of at least 80</w:t>
      </w:r>
      <w:r w:rsidR="006721A2" w:rsidRPr="00984C44">
        <w:rPr>
          <w:rFonts w:ascii="Times New Roman" w:hAnsi="Times New Roman"/>
          <w:i/>
          <w:iCs/>
          <w:sz w:val="22"/>
          <w:szCs w:val="22"/>
        </w:rPr>
        <w:t>)</w:t>
      </w:r>
      <w:r w:rsidR="0056543E" w:rsidRPr="00984C44">
        <w:rPr>
          <w:rFonts w:ascii="Times New Roman" w:hAnsi="Times New Roman"/>
          <w:i/>
          <w:iCs/>
          <w:sz w:val="22"/>
          <w:szCs w:val="22"/>
        </w:rPr>
        <w:t>.</w:t>
      </w:r>
    </w:p>
    <w:p w14:paraId="42A0D352" w14:textId="77777777" w:rsidR="007F5EA3" w:rsidRPr="00984C44" w:rsidRDefault="007F5EA3" w:rsidP="0056543E">
      <w:pPr>
        <w:autoSpaceDE w:val="0"/>
        <w:autoSpaceDN w:val="0"/>
        <w:adjustRightInd w:val="0"/>
        <w:jc w:val="both"/>
        <w:rPr>
          <w:rFonts w:ascii="Times New Roman" w:hAnsi="Times New Roman"/>
          <w:sz w:val="22"/>
          <w:szCs w:val="22"/>
        </w:rPr>
      </w:pPr>
    </w:p>
    <w:p w14:paraId="2ED7C370" w14:textId="77777777" w:rsidR="000B6E16" w:rsidRPr="00984C44" w:rsidRDefault="0056543E" w:rsidP="007F5EA3">
      <w:pPr>
        <w:jc w:val="both"/>
        <w:rPr>
          <w:rFonts w:ascii="Times New Roman" w:hAnsi="Times New Roman"/>
          <w:b/>
          <w:bCs/>
          <w:sz w:val="22"/>
          <w:szCs w:val="22"/>
          <w:u w:val="single"/>
        </w:rPr>
      </w:pPr>
      <w:r w:rsidRPr="00984C44">
        <w:rPr>
          <w:rFonts w:ascii="Times New Roman" w:hAnsi="Times New Roman"/>
          <w:b/>
          <w:bCs/>
          <w:sz w:val="22"/>
          <w:szCs w:val="22"/>
          <w:u w:val="single"/>
        </w:rPr>
        <w:t>TI-83, TI-</w:t>
      </w:r>
      <w:r w:rsidR="001B2212" w:rsidRPr="00984C44">
        <w:rPr>
          <w:rFonts w:ascii="Times New Roman" w:hAnsi="Times New Roman"/>
          <w:b/>
          <w:bCs/>
          <w:sz w:val="22"/>
          <w:szCs w:val="22"/>
          <w:u w:val="single"/>
        </w:rPr>
        <w:t xml:space="preserve">83Plus, or TI-84 Calculator is </w:t>
      </w:r>
      <w:r w:rsidR="00F76D8A" w:rsidRPr="00984C44">
        <w:rPr>
          <w:rFonts w:ascii="Times New Roman" w:hAnsi="Times New Roman"/>
          <w:b/>
          <w:bCs/>
          <w:sz w:val="22"/>
          <w:szCs w:val="22"/>
          <w:u w:val="single"/>
        </w:rPr>
        <w:t>required</w:t>
      </w:r>
      <w:r w:rsidRPr="00984C44">
        <w:rPr>
          <w:rFonts w:ascii="Times New Roman" w:hAnsi="Times New Roman"/>
          <w:b/>
          <w:bCs/>
          <w:sz w:val="22"/>
          <w:szCs w:val="22"/>
          <w:u w:val="single"/>
        </w:rPr>
        <w:t>!</w:t>
      </w:r>
      <w:r w:rsidRPr="00984C44">
        <w:rPr>
          <w:rFonts w:ascii="Times New Roman" w:hAnsi="Times New Roman"/>
          <w:b/>
          <w:bCs/>
          <w:sz w:val="22"/>
          <w:szCs w:val="22"/>
        </w:rPr>
        <w:t xml:space="preserve"> </w:t>
      </w:r>
      <w:r w:rsidR="00EF639A" w:rsidRPr="007A2CC8">
        <w:rPr>
          <w:rFonts w:ascii="Times New Roman" w:hAnsi="Times New Roman"/>
          <w:b/>
          <w:bCs/>
          <w:color w:val="FF0000"/>
          <w:sz w:val="22"/>
          <w:szCs w:val="22"/>
          <w:u w:val="single"/>
        </w:rPr>
        <w:t xml:space="preserve">The </w:t>
      </w:r>
      <w:r w:rsidR="009C0FFA">
        <w:rPr>
          <w:rFonts w:ascii="Times New Roman" w:hAnsi="Times New Roman"/>
          <w:b/>
          <w:bCs/>
          <w:color w:val="FF0000"/>
          <w:sz w:val="22"/>
          <w:szCs w:val="22"/>
          <w:u w:val="single"/>
        </w:rPr>
        <w:t>MyLabMath</w:t>
      </w:r>
      <w:r w:rsidRPr="007A2CC8">
        <w:rPr>
          <w:rFonts w:ascii="Times New Roman" w:hAnsi="Times New Roman"/>
          <w:b/>
          <w:bCs/>
          <w:color w:val="FF0000"/>
          <w:sz w:val="22"/>
          <w:szCs w:val="22"/>
          <w:u w:val="single"/>
        </w:rPr>
        <w:t xml:space="preserve"> is also </w:t>
      </w:r>
      <w:r w:rsidR="00B90098" w:rsidRPr="007A2CC8">
        <w:rPr>
          <w:rFonts w:ascii="Times New Roman" w:hAnsi="Times New Roman"/>
          <w:b/>
          <w:bCs/>
          <w:color w:val="FF0000"/>
          <w:sz w:val="22"/>
          <w:szCs w:val="22"/>
          <w:u w:val="single"/>
        </w:rPr>
        <w:t>required.</w:t>
      </w:r>
      <w:r w:rsidR="00B90098" w:rsidRPr="007A2CC8">
        <w:rPr>
          <w:rFonts w:ascii="Times New Roman" w:hAnsi="Times New Roman"/>
          <w:bCs/>
          <w:color w:val="FF0000"/>
          <w:sz w:val="22"/>
          <w:szCs w:val="22"/>
        </w:rPr>
        <w:t xml:space="preserve"> </w:t>
      </w:r>
      <w:r w:rsidR="00B90098" w:rsidRPr="00984C44">
        <w:rPr>
          <w:rFonts w:ascii="Times New Roman" w:hAnsi="Times New Roman"/>
          <w:bCs/>
          <w:sz w:val="22"/>
          <w:szCs w:val="22"/>
        </w:rPr>
        <w:t>For</w:t>
      </w:r>
      <w:r w:rsidR="002659B0" w:rsidRPr="00984C44">
        <w:rPr>
          <w:rFonts w:ascii="Times New Roman" w:hAnsi="Times New Roman"/>
          <w:bCs/>
          <w:sz w:val="22"/>
          <w:szCs w:val="22"/>
        </w:rPr>
        <w:t xml:space="preserve"> more information, please check </w:t>
      </w:r>
      <w:r w:rsidR="000D3FC4">
        <w:rPr>
          <w:rFonts w:ascii="Times New Roman" w:hAnsi="Times New Roman"/>
          <w:bCs/>
          <w:sz w:val="22"/>
          <w:szCs w:val="22"/>
        </w:rPr>
        <w:t>the</w:t>
      </w:r>
      <w:r w:rsidR="002659B0" w:rsidRPr="00984C44">
        <w:rPr>
          <w:rFonts w:ascii="Times New Roman" w:hAnsi="Times New Roman"/>
          <w:bCs/>
          <w:sz w:val="22"/>
          <w:szCs w:val="22"/>
        </w:rPr>
        <w:t xml:space="preserve"> </w:t>
      </w:r>
      <w:r w:rsidR="009C0FFA">
        <w:rPr>
          <w:rFonts w:ascii="Times New Roman" w:hAnsi="Times New Roman"/>
          <w:bCs/>
          <w:sz w:val="22"/>
          <w:szCs w:val="22"/>
        </w:rPr>
        <w:t>MyLabMath</w:t>
      </w:r>
      <w:r w:rsidR="000D3FC4">
        <w:rPr>
          <w:rFonts w:ascii="Times New Roman" w:hAnsi="Times New Roman"/>
          <w:bCs/>
          <w:sz w:val="22"/>
          <w:szCs w:val="22"/>
        </w:rPr>
        <w:t xml:space="preserve"> Module on your course Canvas site</w:t>
      </w:r>
      <w:r w:rsidR="006004BC" w:rsidRPr="00984C44">
        <w:rPr>
          <w:rFonts w:ascii="Times New Roman" w:hAnsi="Times New Roman"/>
          <w:bCs/>
          <w:sz w:val="22"/>
          <w:szCs w:val="22"/>
        </w:rPr>
        <w:t>.</w:t>
      </w:r>
    </w:p>
    <w:p w14:paraId="26716094" w14:textId="77777777" w:rsidR="00507E34" w:rsidRPr="00984C44" w:rsidRDefault="00507E34" w:rsidP="00FF3B9A">
      <w:pPr>
        <w:jc w:val="both"/>
        <w:rPr>
          <w:rFonts w:ascii="Times New Roman" w:hAnsi="Times New Roman"/>
          <w:b/>
          <w:sz w:val="24"/>
          <w:szCs w:val="24"/>
        </w:rPr>
      </w:pPr>
    </w:p>
    <w:p w14:paraId="6692CCC7" w14:textId="77777777" w:rsidR="004044FC" w:rsidRPr="00984C44" w:rsidRDefault="004044FC" w:rsidP="00FF3B9A">
      <w:pPr>
        <w:jc w:val="both"/>
        <w:rPr>
          <w:rFonts w:ascii="Times New Roman" w:hAnsi="Times New Roman"/>
          <w:b/>
          <w:sz w:val="24"/>
          <w:szCs w:val="24"/>
        </w:rPr>
      </w:pPr>
    </w:p>
    <w:p w14:paraId="2805B10A" w14:textId="4B2C793D" w:rsidR="001121B9" w:rsidRPr="006F715C" w:rsidRDefault="00F17E6C" w:rsidP="00FF3B9A">
      <w:pPr>
        <w:jc w:val="both"/>
        <w:rPr>
          <w:rFonts w:ascii="Times New Roman" w:hAnsi="Times New Roman"/>
          <w:b/>
          <w:sz w:val="24"/>
          <w:szCs w:val="24"/>
        </w:rPr>
      </w:pPr>
      <w:r w:rsidRPr="00984C44">
        <w:rPr>
          <w:rFonts w:ascii="Times New Roman" w:hAnsi="Times New Roman"/>
          <w:b/>
          <w:sz w:val="24"/>
          <w:szCs w:val="24"/>
        </w:rPr>
        <w:t>III</w:t>
      </w:r>
      <w:r w:rsidR="00FF3B9A" w:rsidRPr="00984C44">
        <w:rPr>
          <w:rFonts w:ascii="Times New Roman" w:hAnsi="Times New Roman"/>
          <w:b/>
          <w:sz w:val="24"/>
          <w:szCs w:val="24"/>
        </w:rPr>
        <w:t xml:space="preserve">. </w:t>
      </w:r>
      <w:r w:rsidR="008104B3" w:rsidRPr="00984C44">
        <w:rPr>
          <w:rFonts w:ascii="Times New Roman" w:hAnsi="Times New Roman"/>
          <w:b/>
          <w:sz w:val="24"/>
          <w:szCs w:val="24"/>
          <w:u w:val="single"/>
        </w:rPr>
        <w:t>D</w:t>
      </w:r>
      <w:r w:rsidR="0047421F" w:rsidRPr="00984C44">
        <w:rPr>
          <w:rFonts w:ascii="Times New Roman" w:hAnsi="Times New Roman"/>
          <w:b/>
          <w:sz w:val="24"/>
          <w:szCs w:val="24"/>
          <w:u w:val="single"/>
        </w:rPr>
        <w:t>ISABLED STUDENT SERVICES</w:t>
      </w:r>
      <w:r w:rsidR="008104B3" w:rsidRPr="00984C44">
        <w:rPr>
          <w:rFonts w:ascii="Times New Roman" w:hAnsi="Times New Roman"/>
          <w:b/>
          <w:sz w:val="24"/>
          <w:szCs w:val="24"/>
          <w:u w:val="single"/>
        </w:rPr>
        <w:t>:</w:t>
      </w:r>
      <w:r w:rsidR="0091005F" w:rsidRPr="00984C44">
        <w:rPr>
          <w:rFonts w:ascii="Times New Roman" w:hAnsi="Times New Roman"/>
          <w:b/>
          <w:sz w:val="24"/>
          <w:szCs w:val="24"/>
        </w:rPr>
        <w:t xml:space="preserve"> </w:t>
      </w:r>
      <w:r w:rsidR="008104B3" w:rsidRPr="00984C44">
        <w:rPr>
          <w:rFonts w:ascii="Times New Roman" w:hAnsi="Times New Roman"/>
          <w:sz w:val="22"/>
          <w:szCs w:val="22"/>
        </w:rPr>
        <w:t>In accordance with Section 504 of the 1973 Rehabilitation Act and the Americans with Disabilities Act (ACA) of 1990, if you have a disability or</w:t>
      </w:r>
      <w:r w:rsidR="00BD7660" w:rsidRPr="00984C44">
        <w:rPr>
          <w:rFonts w:ascii="Times New Roman" w:hAnsi="Times New Roman"/>
          <w:sz w:val="22"/>
          <w:szCs w:val="22"/>
        </w:rPr>
        <w:t xml:space="preserve"> think you have a disability, </w:t>
      </w:r>
      <w:r w:rsidR="008104B3" w:rsidRPr="00984C44">
        <w:rPr>
          <w:rFonts w:ascii="Times New Roman" w:hAnsi="Times New Roman"/>
          <w:sz w:val="22"/>
          <w:szCs w:val="22"/>
        </w:rPr>
        <w:t>please contact the Center for Personal Development in the Spaulding Building, Room 155 (1</w:t>
      </w:r>
      <w:r w:rsidR="008104B3" w:rsidRPr="00984C44">
        <w:rPr>
          <w:rFonts w:ascii="Times New Roman" w:hAnsi="Times New Roman"/>
          <w:sz w:val="22"/>
          <w:szCs w:val="22"/>
          <w:vertAlign w:val="superscript"/>
        </w:rPr>
        <w:t>st</w:t>
      </w:r>
      <w:r w:rsidR="00E72154" w:rsidRPr="00984C44">
        <w:rPr>
          <w:rFonts w:ascii="Times New Roman" w:hAnsi="Times New Roman"/>
          <w:sz w:val="22"/>
          <w:szCs w:val="22"/>
        </w:rPr>
        <w:t xml:space="preserve"> Floor); Tel: </w:t>
      </w:r>
      <w:r w:rsidR="008104B3" w:rsidRPr="00984C44">
        <w:rPr>
          <w:rFonts w:ascii="Times New Roman" w:hAnsi="Times New Roman"/>
          <w:sz w:val="22"/>
          <w:szCs w:val="22"/>
        </w:rPr>
        <w:t>910-672-1203</w:t>
      </w:r>
    </w:p>
    <w:p w14:paraId="7D659349" w14:textId="77777777" w:rsidR="009B72E0" w:rsidRPr="00B45B90" w:rsidRDefault="00B9521A" w:rsidP="009B72E0">
      <w:pPr>
        <w:jc w:val="both"/>
        <w:rPr>
          <w:rFonts w:ascii="Times New Roman" w:hAnsi="Times New Roman"/>
          <w:color w:val="000000"/>
          <w:sz w:val="22"/>
          <w:szCs w:val="22"/>
          <w:shd w:val="clear" w:color="auto" w:fill="FFFFFF"/>
        </w:rPr>
      </w:pPr>
      <w:r w:rsidRPr="00984C44">
        <w:rPr>
          <w:rFonts w:ascii="Times New Roman" w:hAnsi="Times New Roman"/>
          <w:b/>
          <w:sz w:val="22"/>
          <w:szCs w:val="22"/>
        </w:rPr>
        <w:lastRenderedPageBreak/>
        <w:t>IV</w:t>
      </w:r>
      <w:r w:rsidRPr="00984C44">
        <w:rPr>
          <w:rFonts w:ascii="Times New Roman" w:hAnsi="Times New Roman"/>
          <w:sz w:val="22"/>
          <w:szCs w:val="22"/>
        </w:rPr>
        <w:t xml:space="preserve">. </w:t>
      </w:r>
      <w:r w:rsidRPr="00984C44">
        <w:rPr>
          <w:rFonts w:ascii="Times New Roman" w:hAnsi="Times New Roman"/>
          <w:b/>
          <w:sz w:val="22"/>
          <w:szCs w:val="22"/>
          <w:u w:val="single"/>
        </w:rPr>
        <w:t>TITLE IX – SEXUAL MISCONDUCT:</w:t>
      </w:r>
      <w:r w:rsidR="0091005F" w:rsidRPr="00984C44">
        <w:rPr>
          <w:rFonts w:ascii="Times New Roman" w:hAnsi="Times New Roman"/>
          <w:sz w:val="22"/>
          <w:szCs w:val="22"/>
        </w:rPr>
        <w:t xml:space="preserve"> </w:t>
      </w:r>
      <w:r w:rsidR="003F0740" w:rsidRPr="00984C44">
        <w:rPr>
          <w:rFonts w:ascii="Times New Roman" w:hAnsi="Times New Roman"/>
          <w:sz w:val="22"/>
          <w:szCs w:val="22"/>
        </w:rPr>
        <w:t xml:space="preserve"> </w:t>
      </w:r>
      <w:r w:rsidR="009B72E0" w:rsidRPr="00B45B90">
        <w:rPr>
          <w:rFonts w:ascii="Times New Roman" w:hAnsi="Times New Roman"/>
          <w:color w:val="000000"/>
          <w:sz w:val="22"/>
          <w:szCs w:val="22"/>
          <w:shd w:val="clear" w:color="auto" w:fill="FFFFFF"/>
        </w:rPr>
        <w:t>Fayetteville State University (University) is committed to fostering a safe campus environment where sexual misconduct — including sexual harassment, domestic and dating violence, sexual assault, and stalking - is unacceptable and is not tolerated.   The University encourages students who may have experienced sexual misconduct to speak with someone at the University so that the University can provide the support that is needed and respond appropriately.  The Sexual Misconduct policy can be found at the following link:  http://www.uncfsu.edu/Documents/Policy/students/SexualMisconduct.pdf</w:t>
      </w:r>
    </w:p>
    <w:p w14:paraId="3CD062BD" w14:textId="77777777" w:rsidR="009B72E0" w:rsidRPr="00B45B90" w:rsidRDefault="009B72E0" w:rsidP="009B72E0">
      <w:pPr>
        <w:jc w:val="both"/>
        <w:rPr>
          <w:rFonts w:ascii="Times New Roman" w:hAnsi="Times New Roman"/>
          <w:color w:val="000000"/>
          <w:sz w:val="22"/>
          <w:szCs w:val="22"/>
          <w:shd w:val="clear" w:color="auto" w:fill="FFFFFF"/>
        </w:rPr>
      </w:pPr>
    </w:p>
    <w:p w14:paraId="2168B305" w14:textId="77777777" w:rsidR="00AC53ED" w:rsidRDefault="00AC53ED" w:rsidP="00AC53ED">
      <w:pPr>
        <w:jc w:val="both"/>
        <w:rPr>
          <w:rFonts w:ascii="Times New Roman" w:hAnsi="Times New Roman"/>
          <w:sz w:val="22"/>
          <w:szCs w:val="22"/>
        </w:rPr>
      </w:pPr>
      <w:r>
        <w:rPr>
          <w:rFonts w:ascii="Times New Roman" w:hAnsi="Times New Roman"/>
          <w:b/>
          <w:sz w:val="22"/>
          <w:szCs w:val="22"/>
        </w:rPr>
        <w:t>Consulting with a Health Care Professional</w:t>
      </w:r>
      <w:r>
        <w:rPr>
          <w:rFonts w:ascii="Times New Roman" w:hAnsi="Times New Roman"/>
          <w:sz w:val="22"/>
          <w:szCs w:val="22"/>
        </w:rPr>
        <w:t xml:space="preserve"> - A student who wishes to confidentially speak about an incident of sexual misconduct should contact either of the following individuals who are required to maintain confidentiality:  </w:t>
      </w:r>
    </w:p>
    <w:p w14:paraId="48A88FCC" w14:textId="77777777" w:rsidR="00AC53ED" w:rsidRDefault="00AC53ED" w:rsidP="00AC53ED">
      <w:pPr>
        <w:rPr>
          <w:rFonts w:ascii="Times New Roman" w:hAnsi="Times New Roman"/>
          <w:sz w:val="22"/>
          <w:szCs w:val="22"/>
        </w:rPr>
      </w:pPr>
    </w:p>
    <w:p w14:paraId="05A15BCE" w14:textId="77777777" w:rsidR="00AC53ED" w:rsidRDefault="00AC53ED" w:rsidP="00AC53ED">
      <w:pPr>
        <w:rPr>
          <w:rFonts w:ascii="Times New Roman" w:hAnsi="Times New Roman"/>
          <w:sz w:val="22"/>
          <w:szCs w:val="22"/>
        </w:rPr>
      </w:pPr>
      <w:r>
        <w:rPr>
          <w:rFonts w:ascii="Times New Roman" w:hAnsi="Times New Roman"/>
          <w:sz w:val="22"/>
          <w:szCs w:val="22"/>
        </w:rPr>
        <w:t>Dr. Latonya Graham</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Mrs. Vinette E. Gordon, Director</w:t>
      </w:r>
    </w:p>
    <w:p w14:paraId="1A4BA762" w14:textId="77777777" w:rsidR="00AC53ED" w:rsidRDefault="00AC53ED" w:rsidP="00AC53ED">
      <w:pPr>
        <w:rPr>
          <w:rFonts w:ascii="Times New Roman" w:hAnsi="Times New Roman"/>
          <w:sz w:val="22"/>
          <w:szCs w:val="22"/>
        </w:rPr>
      </w:pPr>
      <w:r>
        <w:rPr>
          <w:rFonts w:ascii="Times New Roman" w:hAnsi="Times New Roman"/>
          <w:sz w:val="22"/>
          <w:szCs w:val="22"/>
        </w:rPr>
        <w:t>Center for Personal Development</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Student Health Services</w:t>
      </w:r>
    </w:p>
    <w:p w14:paraId="63612142" w14:textId="77777777" w:rsidR="00AC53ED" w:rsidRDefault="00AC53ED" w:rsidP="00AC53ED">
      <w:pPr>
        <w:rPr>
          <w:rFonts w:ascii="Times New Roman" w:hAnsi="Times New Roman"/>
          <w:sz w:val="22"/>
          <w:szCs w:val="22"/>
        </w:rPr>
      </w:pPr>
      <w:r>
        <w:rPr>
          <w:rFonts w:ascii="Times New Roman" w:hAnsi="Times New Roman"/>
          <w:sz w:val="22"/>
          <w:szCs w:val="22"/>
        </w:rPr>
        <w:t>Spaulding Building, Room 155</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Spaulding Building</w:t>
      </w:r>
    </w:p>
    <w:p w14:paraId="2045C5D5" w14:textId="77777777" w:rsidR="00AC53ED" w:rsidRDefault="00AC53ED" w:rsidP="00AC53ED">
      <w:pPr>
        <w:rPr>
          <w:rFonts w:ascii="Times New Roman" w:hAnsi="Times New Roman"/>
          <w:sz w:val="22"/>
          <w:szCs w:val="22"/>
        </w:rPr>
      </w:pPr>
      <w:r>
        <w:rPr>
          <w:rFonts w:ascii="Times New Roman" w:hAnsi="Times New Roman"/>
          <w:sz w:val="22"/>
          <w:szCs w:val="22"/>
        </w:rPr>
        <w:t>(910) 672-1222</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(910) 672-2602</w:t>
      </w:r>
    </w:p>
    <w:p w14:paraId="2FC34297" w14:textId="77777777" w:rsidR="00AC53ED" w:rsidRDefault="00AC53ED" w:rsidP="00AC53ED">
      <w:pPr>
        <w:rPr>
          <w:rFonts w:ascii="Times New Roman" w:hAnsi="Times New Roman"/>
          <w:sz w:val="22"/>
          <w:szCs w:val="22"/>
        </w:rPr>
      </w:pPr>
      <w:r>
        <w:rPr>
          <w:rFonts w:ascii="Times New Roman" w:hAnsi="Times New Roman"/>
          <w:sz w:val="22"/>
          <w:szCs w:val="22"/>
        </w:rPr>
        <w:t>lmgraham@uncfsu.edu</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hyperlink r:id="rId10" w:history="1">
        <w:r>
          <w:rPr>
            <w:rStyle w:val="Hyperlink"/>
            <w:rFonts w:ascii="Times New Roman" w:hAnsi="Times New Roman"/>
            <w:sz w:val="22"/>
            <w:szCs w:val="22"/>
          </w:rPr>
          <w:t>vgordon@uncfsu.edu</w:t>
        </w:r>
      </w:hyperlink>
    </w:p>
    <w:p w14:paraId="70DE55E5" w14:textId="77777777" w:rsidR="009B72E0" w:rsidRPr="00B45B90" w:rsidRDefault="009B72E0" w:rsidP="009B72E0">
      <w:pPr>
        <w:jc w:val="both"/>
        <w:rPr>
          <w:rFonts w:ascii="Times New Roman" w:hAnsi="Times New Roman"/>
          <w:color w:val="000000"/>
          <w:sz w:val="22"/>
          <w:szCs w:val="22"/>
          <w:shd w:val="clear" w:color="auto" w:fill="FFFFFF"/>
        </w:rPr>
      </w:pPr>
    </w:p>
    <w:p w14:paraId="1C92377E" w14:textId="77777777" w:rsidR="00AC53ED" w:rsidRDefault="00AC53ED" w:rsidP="00AC53ED">
      <w:pPr>
        <w:jc w:val="both"/>
        <w:rPr>
          <w:rFonts w:ascii="Times New Roman" w:hAnsi="Times New Roman"/>
          <w:sz w:val="22"/>
          <w:szCs w:val="22"/>
        </w:rPr>
      </w:pPr>
      <w:r>
        <w:rPr>
          <w:rFonts w:ascii="Times New Roman" w:hAnsi="Times New Roman"/>
          <w:b/>
          <w:sz w:val="22"/>
          <w:szCs w:val="22"/>
        </w:rPr>
        <w:t>Reporting an Incident of Sexual Misconduct</w:t>
      </w:r>
      <w:r>
        <w:rPr>
          <w:rFonts w:ascii="Times New Roman" w:hAnsi="Times New Roman"/>
          <w:sz w:val="22"/>
          <w:szCs w:val="22"/>
        </w:rPr>
        <w:t xml:space="preserve"> </w:t>
      </w:r>
      <w:r>
        <w:rPr>
          <w:rFonts w:ascii="Times New Roman" w:hAnsi="Times New Roman"/>
          <w:b/>
          <w:sz w:val="22"/>
          <w:szCs w:val="22"/>
        </w:rPr>
        <w:t xml:space="preserve">- </w:t>
      </w:r>
      <w:r>
        <w:rPr>
          <w:rFonts w:ascii="Times New Roman" w:hAnsi="Times New Roman"/>
          <w:sz w:val="22"/>
          <w:szCs w:val="22"/>
        </w:rPr>
        <w:t xml:space="preserve">The University encourages students to </w:t>
      </w:r>
      <w:r>
        <w:rPr>
          <w:rFonts w:ascii="Times New Roman" w:hAnsi="Times New Roman"/>
          <w:b/>
          <w:sz w:val="22"/>
          <w:szCs w:val="22"/>
          <w:u w:val="single"/>
        </w:rPr>
        <w:t>report</w:t>
      </w:r>
      <w:r>
        <w:rPr>
          <w:rFonts w:ascii="Times New Roman" w:hAnsi="Times New Roman"/>
          <w:sz w:val="22"/>
          <w:szCs w:val="22"/>
        </w:rPr>
        <w:t xml:space="preserve"> incidents of sexual misconduct. A student who wishes to </w:t>
      </w:r>
      <w:r>
        <w:rPr>
          <w:rFonts w:ascii="Times New Roman" w:hAnsi="Times New Roman"/>
          <w:b/>
          <w:sz w:val="22"/>
          <w:szCs w:val="22"/>
          <w:u w:val="single"/>
        </w:rPr>
        <w:t>report</w:t>
      </w:r>
      <w:r>
        <w:rPr>
          <w:rFonts w:ascii="Times New Roman" w:hAnsi="Times New Roman"/>
          <w:sz w:val="22"/>
          <w:szCs w:val="22"/>
        </w:rPr>
        <w:t xml:space="preserve"> sexual misconduct or has questions about University policies and procedures regarding sexual misconduct should contact the following individual: </w:t>
      </w:r>
    </w:p>
    <w:p w14:paraId="306795A5" w14:textId="77777777" w:rsidR="00AC53ED" w:rsidRDefault="00AC53ED" w:rsidP="00AC53ED">
      <w:pPr>
        <w:ind w:firstLine="720"/>
        <w:rPr>
          <w:rFonts w:ascii="Times New Roman" w:hAnsi="Times New Roman"/>
          <w:sz w:val="22"/>
          <w:szCs w:val="22"/>
        </w:rPr>
      </w:pPr>
    </w:p>
    <w:p w14:paraId="10E4AF9D" w14:textId="77777777" w:rsidR="00AC53ED" w:rsidRDefault="00AC53ED" w:rsidP="00AC53ED">
      <w:pPr>
        <w:ind w:firstLine="720"/>
        <w:rPr>
          <w:rFonts w:ascii="Times New Roman" w:hAnsi="Times New Roman"/>
          <w:sz w:val="22"/>
          <w:szCs w:val="22"/>
        </w:rPr>
      </w:pPr>
      <w:bookmarkStart w:id="0" w:name="_Hlk522128203"/>
      <w:r>
        <w:rPr>
          <w:rFonts w:ascii="Times New Roman" w:hAnsi="Times New Roman"/>
          <w:sz w:val="22"/>
          <w:szCs w:val="22"/>
        </w:rPr>
        <w:t>Ms. Victoria Ratliff</w:t>
      </w:r>
    </w:p>
    <w:p w14:paraId="3031D741" w14:textId="77777777" w:rsidR="00AC53ED" w:rsidRDefault="00AC53ED" w:rsidP="00AC53ED">
      <w:pPr>
        <w:ind w:firstLine="720"/>
        <w:rPr>
          <w:rFonts w:ascii="Times New Roman" w:hAnsi="Times New Roman"/>
          <w:sz w:val="22"/>
          <w:szCs w:val="22"/>
        </w:rPr>
      </w:pPr>
      <w:r>
        <w:rPr>
          <w:rFonts w:ascii="Times New Roman" w:hAnsi="Times New Roman"/>
          <w:sz w:val="22"/>
          <w:szCs w:val="22"/>
        </w:rPr>
        <w:t>Deputy Title IX Coordinator for Students</w:t>
      </w:r>
    </w:p>
    <w:p w14:paraId="031B9B74" w14:textId="77777777" w:rsidR="00AC53ED" w:rsidRDefault="00AC53ED" w:rsidP="00AC53ED">
      <w:pPr>
        <w:ind w:firstLine="720"/>
        <w:rPr>
          <w:rFonts w:ascii="Times New Roman" w:hAnsi="Times New Roman"/>
          <w:sz w:val="22"/>
          <w:szCs w:val="22"/>
        </w:rPr>
      </w:pPr>
      <w:r>
        <w:rPr>
          <w:rFonts w:ascii="Times New Roman" w:hAnsi="Times New Roman"/>
          <w:sz w:val="22"/>
          <w:szCs w:val="22"/>
        </w:rPr>
        <w:t>Spaulding Building, Room 155</w:t>
      </w:r>
    </w:p>
    <w:p w14:paraId="55276584" w14:textId="77777777" w:rsidR="00AC53ED" w:rsidRDefault="00AC53ED" w:rsidP="00AC53ED">
      <w:pPr>
        <w:ind w:firstLine="720"/>
        <w:rPr>
          <w:rFonts w:ascii="Times New Roman" w:hAnsi="Times New Roman"/>
          <w:sz w:val="22"/>
          <w:szCs w:val="22"/>
        </w:rPr>
      </w:pPr>
      <w:r>
        <w:rPr>
          <w:rFonts w:ascii="Times New Roman" w:hAnsi="Times New Roman"/>
          <w:sz w:val="22"/>
          <w:szCs w:val="22"/>
        </w:rPr>
        <w:t>(910) 672-2325</w:t>
      </w:r>
      <w:r>
        <w:rPr>
          <w:rFonts w:ascii="Times New Roman" w:hAnsi="Times New Roman"/>
          <w:sz w:val="22"/>
          <w:szCs w:val="22"/>
        </w:rPr>
        <w:tab/>
      </w:r>
    </w:p>
    <w:p w14:paraId="636E5185" w14:textId="77777777" w:rsidR="00AC53ED" w:rsidRDefault="004759E4" w:rsidP="00AC53ED">
      <w:pPr>
        <w:ind w:firstLine="720"/>
        <w:rPr>
          <w:rFonts w:ascii="Times New Roman" w:hAnsi="Times New Roman"/>
          <w:sz w:val="22"/>
          <w:szCs w:val="22"/>
        </w:rPr>
      </w:pPr>
      <w:hyperlink r:id="rId11" w:history="1">
        <w:r w:rsidR="00AC53ED">
          <w:rPr>
            <w:rStyle w:val="Hyperlink"/>
            <w:rFonts w:ascii="Times New Roman" w:hAnsi="Times New Roman"/>
            <w:sz w:val="22"/>
            <w:szCs w:val="22"/>
          </w:rPr>
          <w:t>vratliff@uncfsu.edu</w:t>
        </w:r>
      </w:hyperlink>
      <w:bookmarkEnd w:id="0"/>
    </w:p>
    <w:p w14:paraId="1A3A409F" w14:textId="77777777" w:rsidR="009B72E0" w:rsidRPr="00B45B90" w:rsidRDefault="009B72E0" w:rsidP="009B72E0">
      <w:pPr>
        <w:jc w:val="both"/>
        <w:rPr>
          <w:rFonts w:ascii="Times New Roman" w:hAnsi="Times New Roman"/>
          <w:color w:val="000000"/>
          <w:sz w:val="22"/>
          <w:szCs w:val="22"/>
          <w:shd w:val="clear" w:color="auto" w:fill="FFFFFF"/>
        </w:rPr>
      </w:pPr>
    </w:p>
    <w:p w14:paraId="47CDDD6B" w14:textId="77777777" w:rsidR="009B72E0" w:rsidRPr="00B45B90" w:rsidRDefault="009B72E0" w:rsidP="009B72E0">
      <w:pPr>
        <w:jc w:val="both"/>
        <w:rPr>
          <w:rFonts w:ascii="Times New Roman" w:hAnsi="Times New Roman"/>
          <w:color w:val="000000"/>
          <w:sz w:val="22"/>
          <w:szCs w:val="22"/>
          <w:shd w:val="clear" w:color="auto" w:fill="FFFFFF"/>
        </w:rPr>
      </w:pPr>
      <w:r w:rsidRPr="00B45B90">
        <w:rPr>
          <w:rFonts w:ascii="Times New Roman" w:hAnsi="Times New Roman"/>
          <w:color w:val="000000"/>
          <w:sz w:val="22"/>
          <w:szCs w:val="22"/>
          <w:shd w:val="clear" w:color="auto" w:fill="FFFFFF"/>
        </w:rPr>
        <w:t>Unlike the Licensed Professional Counselor or the Director of Student Health Services, the Deputy Title IX Coordinator is legally obligated to investigate reports of sexual misconduct, and therefore cannot guarantee confidentiality, but a request for confidentiality will be considered and respected to the extent possible.</w:t>
      </w:r>
    </w:p>
    <w:p w14:paraId="3FB41A8D" w14:textId="77777777" w:rsidR="009B72E0" w:rsidRPr="00B45B90" w:rsidRDefault="009B72E0" w:rsidP="009B72E0">
      <w:pPr>
        <w:jc w:val="both"/>
        <w:rPr>
          <w:rFonts w:ascii="Times New Roman" w:hAnsi="Times New Roman"/>
          <w:color w:val="000000"/>
          <w:sz w:val="22"/>
          <w:szCs w:val="22"/>
          <w:shd w:val="clear" w:color="auto" w:fill="FFFFFF"/>
        </w:rPr>
      </w:pPr>
    </w:p>
    <w:p w14:paraId="7B6B7467" w14:textId="77777777" w:rsidR="009B72E0" w:rsidRPr="00984C44" w:rsidRDefault="009B72E0" w:rsidP="009B72E0">
      <w:pPr>
        <w:jc w:val="both"/>
        <w:rPr>
          <w:rFonts w:ascii="Times New Roman" w:hAnsi="Times New Roman"/>
          <w:sz w:val="22"/>
          <w:szCs w:val="22"/>
        </w:rPr>
      </w:pPr>
      <w:r w:rsidRPr="00B45B90">
        <w:rPr>
          <w:rFonts w:ascii="Times New Roman" w:hAnsi="Times New Roman"/>
          <w:color w:val="000000"/>
          <w:sz w:val="22"/>
          <w:szCs w:val="22"/>
          <w:shd w:val="clear" w:color="auto" w:fill="FFFFFF"/>
        </w:rPr>
        <w:t>Students are also encouraged to report incidents of sexual misconduct to the University’s Police and Public Safety Department at (910) 672-1911.</w:t>
      </w:r>
    </w:p>
    <w:p w14:paraId="645D83CF" w14:textId="77777777" w:rsidR="003F0740" w:rsidRPr="00984C44" w:rsidRDefault="003F0740" w:rsidP="009B72E0">
      <w:pPr>
        <w:jc w:val="both"/>
        <w:rPr>
          <w:rFonts w:ascii="Times New Roman" w:hAnsi="Times New Roman"/>
          <w:sz w:val="22"/>
          <w:szCs w:val="22"/>
        </w:rPr>
      </w:pPr>
    </w:p>
    <w:p w14:paraId="729687B8" w14:textId="77777777" w:rsidR="00331668" w:rsidRPr="00984C44" w:rsidRDefault="00331668" w:rsidP="00BB0DB5">
      <w:pPr>
        <w:rPr>
          <w:rFonts w:ascii="Times New Roman" w:hAnsi="Times New Roman"/>
          <w:b/>
          <w:sz w:val="24"/>
          <w:szCs w:val="24"/>
        </w:rPr>
      </w:pPr>
    </w:p>
    <w:p w14:paraId="3836071E" w14:textId="77777777" w:rsidR="00E51B4A" w:rsidRDefault="002D4CF0" w:rsidP="00E51B4A">
      <w:pPr>
        <w:ind w:left="720" w:hanging="720"/>
        <w:rPr>
          <w:rFonts w:ascii="Times New Roman" w:hAnsi="Times New Roman"/>
          <w:sz w:val="24"/>
          <w:szCs w:val="24"/>
        </w:rPr>
      </w:pPr>
      <w:r>
        <w:rPr>
          <w:rFonts w:ascii="Times New Roman" w:hAnsi="Times New Roman"/>
          <w:b/>
          <w:sz w:val="24"/>
          <w:szCs w:val="24"/>
        </w:rPr>
        <w:t xml:space="preserve">V. </w:t>
      </w:r>
      <w:r w:rsidRPr="00686450">
        <w:rPr>
          <w:rFonts w:ascii="Times New Roman" w:hAnsi="Times New Roman"/>
          <w:b/>
          <w:sz w:val="24"/>
          <w:szCs w:val="24"/>
        </w:rPr>
        <w:t>TEXTBOOK</w:t>
      </w:r>
      <w:r w:rsidRPr="00686450">
        <w:rPr>
          <w:rFonts w:ascii="Times New Roman" w:hAnsi="Times New Roman"/>
          <w:sz w:val="24"/>
          <w:szCs w:val="24"/>
        </w:rPr>
        <w:t>:</w:t>
      </w:r>
      <w:r w:rsidR="00686450">
        <w:rPr>
          <w:rFonts w:ascii="Times New Roman" w:hAnsi="Times New Roman"/>
          <w:sz w:val="24"/>
          <w:szCs w:val="24"/>
        </w:rPr>
        <w:t xml:space="preserve"> </w:t>
      </w:r>
      <w:r w:rsidR="006F715C">
        <w:rPr>
          <w:rFonts w:ascii="Times New Roman" w:hAnsi="Times New Roman"/>
          <w:sz w:val="24"/>
          <w:szCs w:val="24"/>
        </w:rPr>
        <w:t>Raymond A. B., Michael R. Z., Karl E</w:t>
      </w:r>
      <w:r w:rsidR="00E51B4A">
        <w:rPr>
          <w:rFonts w:ascii="Times New Roman" w:hAnsi="Times New Roman"/>
          <w:sz w:val="24"/>
          <w:szCs w:val="24"/>
        </w:rPr>
        <w:t>. B., Christopher J. S.: Finite</w:t>
      </w:r>
    </w:p>
    <w:p w14:paraId="402591F7" w14:textId="2A6082CF" w:rsidR="00E51B4A" w:rsidRDefault="006F715C" w:rsidP="00E51B4A">
      <w:pPr>
        <w:ind w:left="720" w:hanging="720"/>
        <w:rPr>
          <w:rFonts w:ascii="Times New Roman" w:hAnsi="Times New Roman"/>
          <w:sz w:val="24"/>
          <w:szCs w:val="24"/>
        </w:rPr>
      </w:pPr>
      <w:r>
        <w:rPr>
          <w:rFonts w:ascii="Times New Roman" w:hAnsi="Times New Roman"/>
          <w:sz w:val="24"/>
          <w:szCs w:val="24"/>
        </w:rPr>
        <w:t>Mathematics for Business, Economics, Life Sciences, and Social Sciences, 14</w:t>
      </w:r>
      <w:r w:rsidRPr="006F715C">
        <w:rPr>
          <w:rFonts w:ascii="Times New Roman" w:hAnsi="Times New Roman"/>
          <w:sz w:val="24"/>
          <w:szCs w:val="24"/>
          <w:vertAlign w:val="superscript"/>
        </w:rPr>
        <w:t>th</w:t>
      </w:r>
      <w:r>
        <w:rPr>
          <w:rFonts w:ascii="Times New Roman" w:hAnsi="Times New Roman"/>
          <w:sz w:val="24"/>
          <w:szCs w:val="24"/>
        </w:rPr>
        <w:t xml:space="preserve"> Edition,</w:t>
      </w:r>
    </w:p>
    <w:p w14:paraId="7B00E2A9" w14:textId="36F95D79" w:rsidR="00EC200F" w:rsidRPr="00D03D31" w:rsidRDefault="006F715C" w:rsidP="00D03D31">
      <w:pPr>
        <w:ind w:left="720" w:hanging="720"/>
        <w:rPr>
          <w:rFonts w:ascii="Times New Roman" w:hAnsi="Times New Roman"/>
          <w:sz w:val="24"/>
          <w:szCs w:val="24"/>
        </w:rPr>
      </w:pPr>
      <w:r>
        <w:rPr>
          <w:rFonts w:ascii="Times New Roman" w:hAnsi="Times New Roman"/>
          <w:sz w:val="24"/>
          <w:szCs w:val="24"/>
        </w:rPr>
        <w:t>Published by Pearson Education 2019.  ISBN-13: 9781323978153</w:t>
      </w:r>
    </w:p>
    <w:p w14:paraId="6C046248" w14:textId="77777777" w:rsidR="00331668" w:rsidRPr="00984C44" w:rsidRDefault="00331668" w:rsidP="0056543E">
      <w:pPr>
        <w:jc w:val="both"/>
        <w:rPr>
          <w:rFonts w:ascii="Times New Roman" w:hAnsi="Times New Roman"/>
          <w:b/>
          <w:sz w:val="24"/>
          <w:szCs w:val="24"/>
        </w:rPr>
      </w:pPr>
    </w:p>
    <w:p w14:paraId="7F3B4BC7" w14:textId="77777777" w:rsidR="002A2757" w:rsidRPr="00984C44" w:rsidRDefault="00F17E6C" w:rsidP="0056543E">
      <w:pPr>
        <w:jc w:val="both"/>
        <w:rPr>
          <w:rFonts w:ascii="Times New Roman" w:hAnsi="Times New Roman"/>
          <w:b/>
          <w:sz w:val="24"/>
          <w:szCs w:val="24"/>
        </w:rPr>
      </w:pPr>
      <w:r w:rsidRPr="00984C44">
        <w:rPr>
          <w:rFonts w:ascii="Times New Roman" w:hAnsi="Times New Roman"/>
          <w:b/>
          <w:sz w:val="24"/>
          <w:szCs w:val="24"/>
        </w:rPr>
        <w:t>V</w:t>
      </w:r>
      <w:r w:rsidR="00B9521A" w:rsidRPr="00984C44">
        <w:rPr>
          <w:rFonts w:ascii="Times New Roman" w:hAnsi="Times New Roman"/>
          <w:b/>
          <w:sz w:val="24"/>
          <w:szCs w:val="24"/>
        </w:rPr>
        <w:t>I</w:t>
      </w:r>
      <w:r w:rsidR="00DB7D88" w:rsidRPr="00984C44">
        <w:rPr>
          <w:rFonts w:ascii="Times New Roman" w:hAnsi="Times New Roman"/>
          <w:b/>
          <w:sz w:val="24"/>
          <w:szCs w:val="24"/>
        </w:rPr>
        <w:t xml:space="preserve">.  </w:t>
      </w:r>
      <w:r w:rsidR="0056543E" w:rsidRPr="00984C44">
        <w:rPr>
          <w:rFonts w:ascii="Times New Roman" w:hAnsi="Times New Roman"/>
          <w:b/>
          <w:sz w:val="24"/>
          <w:szCs w:val="24"/>
        </w:rPr>
        <w:t>STUDENT LEARNING OUTCOMES:</w:t>
      </w:r>
    </w:p>
    <w:p w14:paraId="20D71997" w14:textId="77777777" w:rsidR="0056543E" w:rsidRPr="00984C44" w:rsidRDefault="0056543E" w:rsidP="0047421F">
      <w:pPr>
        <w:jc w:val="both"/>
        <w:rPr>
          <w:rFonts w:ascii="Times New Roman" w:hAnsi="Times New Roman"/>
          <w:sz w:val="22"/>
          <w:szCs w:val="22"/>
        </w:rPr>
      </w:pPr>
      <w:r w:rsidRPr="00984C44">
        <w:rPr>
          <w:rFonts w:ascii="Times New Roman" w:hAnsi="Times New Roman"/>
          <w:sz w:val="22"/>
          <w:szCs w:val="22"/>
        </w:rPr>
        <w:t>Upon completion of this course, students will be able to:</w:t>
      </w:r>
    </w:p>
    <w:p w14:paraId="16E11713" w14:textId="6DA01EAE" w:rsidR="008C2455" w:rsidRDefault="008C2455" w:rsidP="00A23C37">
      <w:pPr>
        <w:pStyle w:val="ListParagraph"/>
        <w:numPr>
          <w:ilvl w:val="0"/>
          <w:numId w:val="23"/>
        </w:numPr>
        <w:jc w:val="both"/>
        <w:rPr>
          <w:sz w:val="22"/>
          <w:szCs w:val="22"/>
        </w:rPr>
      </w:pPr>
      <w:r>
        <w:rPr>
          <w:sz w:val="22"/>
          <w:szCs w:val="22"/>
        </w:rPr>
        <w:t>Solve linear</w:t>
      </w:r>
      <w:r w:rsidR="00CB61C5">
        <w:rPr>
          <w:sz w:val="22"/>
          <w:szCs w:val="22"/>
        </w:rPr>
        <w:t xml:space="preserve"> </w:t>
      </w:r>
      <w:r>
        <w:rPr>
          <w:sz w:val="22"/>
          <w:szCs w:val="22"/>
        </w:rPr>
        <w:t>equatio</w:t>
      </w:r>
      <w:r w:rsidR="009062E1">
        <w:rPr>
          <w:sz w:val="22"/>
          <w:szCs w:val="22"/>
        </w:rPr>
        <w:t>n</w:t>
      </w:r>
      <w:r>
        <w:rPr>
          <w:sz w:val="22"/>
          <w:szCs w:val="22"/>
        </w:rPr>
        <w:t>s.</w:t>
      </w:r>
    </w:p>
    <w:p w14:paraId="63684210" w14:textId="22C24BE8" w:rsidR="009062E1" w:rsidRDefault="009062E1" w:rsidP="00A23C37">
      <w:pPr>
        <w:pStyle w:val="ListParagraph"/>
        <w:numPr>
          <w:ilvl w:val="0"/>
          <w:numId w:val="23"/>
        </w:numPr>
        <w:jc w:val="both"/>
        <w:rPr>
          <w:sz w:val="22"/>
          <w:szCs w:val="22"/>
        </w:rPr>
      </w:pPr>
      <w:r>
        <w:rPr>
          <w:sz w:val="22"/>
          <w:szCs w:val="22"/>
        </w:rPr>
        <w:t xml:space="preserve">Graph lines, calculate rate of change, </w:t>
      </w:r>
      <w:r w:rsidR="00AF0138">
        <w:rPr>
          <w:sz w:val="22"/>
          <w:szCs w:val="22"/>
        </w:rPr>
        <w:t xml:space="preserve">and perform </w:t>
      </w:r>
      <w:r>
        <w:rPr>
          <w:sz w:val="22"/>
          <w:szCs w:val="22"/>
        </w:rPr>
        <w:t>break-even analysis</w:t>
      </w:r>
      <w:r w:rsidR="00AF0138">
        <w:rPr>
          <w:sz w:val="22"/>
          <w:szCs w:val="22"/>
        </w:rPr>
        <w:t xml:space="preserve"> problems.</w:t>
      </w:r>
    </w:p>
    <w:p w14:paraId="3519AC26" w14:textId="6F42F949" w:rsidR="00FF2F9C" w:rsidRPr="00D03D31" w:rsidRDefault="009062E1" w:rsidP="00D03D31">
      <w:pPr>
        <w:pStyle w:val="ListParagraph"/>
        <w:numPr>
          <w:ilvl w:val="0"/>
          <w:numId w:val="23"/>
        </w:numPr>
        <w:jc w:val="both"/>
        <w:rPr>
          <w:sz w:val="22"/>
          <w:szCs w:val="22"/>
        </w:rPr>
      </w:pPr>
      <w:r>
        <w:rPr>
          <w:sz w:val="22"/>
          <w:szCs w:val="22"/>
        </w:rPr>
        <w:t>Use graphing calculator or Excel to perform simple linear regression.</w:t>
      </w:r>
    </w:p>
    <w:p w14:paraId="34EDF284" w14:textId="0DE7AC6D" w:rsidR="00FF2F9C" w:rsidRPr="00FF2F9C" w:rsidRDefault="00FF2F9C" w:rsidP="00FF2F9C">
      <w:pPr>
        <w:pStyle w:val="ListParagraph"/>
        <w:numPr>
          <w:ilvl w:val="0"/>
          <w:numId w:val="23"/>
        </w:numPr>
        <w:jc w:val="both"/>
        <w:rPr>
          <w:sz w:val="22"/>
          <w:szCs w:val="22"/>
        </w:rPr>
      </w:pPr>
      <w:r>
        <w:rPr>
          <w:sz w:val="22"/>
          <w:szCs w:val="22"/>
        </w:rPr>
        <w:t>Graph elementary functions (</w:t>
      </w:r>
      <w:r w:rsidR="00AF0138">
        <w:rPr>
          <w:sz w:val="22"/>
          <w:szCs w:val="22"/>
        </w:rPr>
        <w:t>square,</w:t>
      </w:r>
      <w:r>
        <w:rPr>
          <w:sz w:val="22"/>
          <w:szCs w:val="22"/>
        </w:rPr>
        <w:t xml:space="preserve"> cubic, absolute value, and piece-wise)</w:t>
      </w:r>
    </w:p>
    <w:p w14:paraId="32C5FCC9" w14:textId="4C6E604B" w:rsidR="00CB61C5" w:rsidRDefault="00CB61C5" w:rsidP="00CB61C5">
      <w:pPr>
        <w:pStyle w:val="ListParagraph"/>
        <w:numPr>
          <w:ilvl w:val="0"/>
          <w:numId w:val="23"/>
        </w:numPr>
        <w:jc w:val="both"/>
        <w:rPr>
          <w:sz w:val="22"/>
          <w:szCs w:val="22"/>
        </w:rPr>
      </w:pPr>
      <w:r>
        <w:rPr>
          <w:sz w:val="22"/>
          <w:szCs w:val="22"/>
        </w:rPr>
        <w:t>Solve quadratic equations, graph quadratic functions, and solve real life problems modeled by quadratic functions.</w:t>
      </w:r>
    </w:p>
    <w:p w14:paraId="41BBC1CF" w14:textId="1E55C064" w:rsidR="00CB61C5" w:rsidRDefault="00E86205" w:rsidP="00CB61C5">
      <w:pPr>
        <w:pStyle w:val="ListParagraph"/>
        <w:numPr>
          <w:ilvl w:val="0"/>
          <w:numId w:val="23"/>
        </w:numPr>
        <w:jc w:val="both"/>
        <w:rPr>
          <w:sz w:val="22"/>
          <w:szCs w:val="22"/>
        </w:rPr>
      </w:pPr>
      <w:r>
        <w:rPr>
          <w:sz w:val="22"/>
          <w:szCs w:val="22"/>
        </w:rPr>
        <w:lastRenderedPageBreak/>
        <w:t xml:space="preserve">Use exponential function to </w:t>
      </w:r>
      <w:r w:rsidR="006E2EBC">
        <w:rPr>
          <w:sz w:val="22"/>
          <w:szCs w:val="22"/>
        </w:rPr>
        <w:t>model</w:t>
      </w:r>
      <w:r>
        <w:rPr>
          <w:sz w:val="22"/>
          <w:szCs w:val="22"/>
        </w:rPr>
        <w:t xml:space="preserve"> real life problems (depreciation, compound interest, etc.)</w:t>
      </w:r>
    </w:p>
    <w:p w14:paraId="2335C527" w14:textId="57040950" w:rsidR="006E2EBC" w:rsidRPr="00E51B4A" w:rsidRDefault="00E86205" w:rsidP="00E51B4A">
      <w:pPr>
        <w:pStyle w:val="ListParagraph"/>
        <w:numPr>
          <w:ilvl w:val="0"/>
          <w:numId w:val="23"/>
        </w:numPr>
        <w:jc w:val="both"/>
        <w:rPr>
          <w:sz w:val="22"/>
          <w:szCs w:val="22"/>
        </w:rPr>
      </w:pPr>
      <w:r>
        <w:rPr>
          <w:sz w:val="22"/>
          <w:szCs w:val="22"/>
        </w:rPr>
        <w:t>Solve logarithmic equations</w:t>
      </w:r>
      <w:r w:rsidR="006E2EBC">
        <w:rPr>
          <w:sz w:val="22"/>
          <w:szCs w:val="22"/>
        </w:rPr>
        <w:t>, use logarithm to solve exponential equations.</w:t>
      </w:r>
    </w:p>
    <w:p w14:paraId="710B9C43" w14:textId="3B964909" w:rsidR="006E2EBC" w:rsidRDefault="006E2EBC" w:rsidP="00CB61C5">
      <w:pPr>
        <w:pStyle w:val="ListParagraph"/>
        <w:numPr>
          <w:ilvl w:val="0"/>
          <w:numId w:val="23"/>
        </w:numPr>
        <w:jc w:val="both"/>
        <w:rPr>
          <w:sz w:val="22"/>
          <w:szCs w:val="22"/>
        </w:rPr>
      </w:pPr>
      <w:r>
        <w:rPr>
          <w:sz w:val="22"/>
          <w:szCs w:val="22"/>
        </w:rPr>
        <w:t>Calculate future and present value of an annuity, calculate periodic payment of an annuity</w:t>
      </w:r>
    </w:p>
    <w:p w14:paraId="3DA76B16" w14:textId="10670AE8" w:rsidR="006E2EBC" w:rsidRDefault="006E2EBC" w:rsidP="00CB61C5">
      <w:pPr>
        <w:pStyle w:val="ListParagraph"/>
        <w:numPr>
          <w:ilvl w:val="0"/>
          <w:numId w:val="23"/>
        </w:numPr>
        <w:jc w:val="both"/>
        <w:rPr>
          <w:sz w:val="22"/>
          <w:szCs w:val="22"/>
        </w:rPr>
      </w:pPr>
      <w:r>
        <w:rPr>
          <w:sz w:val="22"/>
          <w:szCs w:val="22"/>
        </w:rPr>
        <w:t>Solve system linear equation in two variables by graphing as well as by substitution.</w:t>
      </w:r>
    </w:p>
    <w:p w14:paraId="32310B05" w14:textId="48D11876" w:rsidR="003C13DB" w:rsidRDefault="003C13DB" w:rsidP="00A23C37">
      <w:pPr>
        <w:pStyle w:val="ListParagraph"/>
        <w:numPr>
          <w:ilvl w:val="0"/>
          <w:numId w:val="23"/>
        </w:numPr>
        <w:jc w:val="both"/>
        <w:rPr>
          <w:sz w:val="22"/>
          <w:szCs w:val="22"/>
        </w:rPr>
      </w:pPr>
      <w:r w:rsidRPr="00984C44">
        <w:rPr>
          <w:sz w:val="22"/>
          <w:szCs w:val="22"/>
        </w:rPr>
        <w:t xml:space="preserve">Calculate probability </w:t>
      </w:r>
      <w:r w:rsidR="00FF2F9C">
        <w:rPr>
          <w:sz w:val="22"/>
          <w:szCs w:val="22"/>
        </w:rPr>
        <w:t>and odd of simple event</w:t>
      </w:r>
      <w:r w:rsidRPr="00984C44">
        <w:rPr>
          <w:sz w:val="22"/>
          <w:szCs w:val="22"/>
        </w:rPr>
        <w:t xml:space="preserve"> </w:t>
      </w:r>
    </w:p>
    <w:p w14:paraId="45B66CA9" w14:textId="0D871131" w:rsidR="00FF2F9C" w:rsidRPr="00984C44" w:rsidRDefault="00FF2F9C" w:rsidP="00A23C37">
      <w:pPr>
        <w:pStyle w:val="ListParagraph"/>
        <w:numPr>
          <w:ilvl w:val="0"/>
          <w:numId w:val="23"/>
        </w:numPr>
        <w:jc w:val="both"/>
        <w:rPr>
          <w:sz w:val="22"/>
          <w:szCs w:val="22"/>
        </w:rPr>
      </w:pPr>
      <w:r>
        <w:rPr>
          <w:sz w:val="22"/>
          <w:szCs w:val="22"/>
        </w:rPr>
        <w:t xml:space="preserve">Calculate probability of </w:t>
      </w:r>
      <w:r w:rsidR="0074524D">
        <w:rPr>
          <w:sz w:val="22"/>
          <w:szCs w:val="22"/>
        </w:rPr>
        <w:t>union of two events</w:t>
      </w:r>
    </w:p>
    <w:p w14:paraId="46F7307F" w14:textId="77777777" w:rsidR="00945E1A" w:rsidRPr="00984C44" w:rsidRDefault="00945E1A" w:rsidP="00EC17E5">
      <w:pPr>
        <w:pStyle w:val="ListParagraph"/>
        <w:numPr>
          <w:ilvl w:val="0"/>
          <w:numId w:val="23"/>
        </w:numPr>
        <w:jc w:val="both"/>
        <w:rPr>
          <w:sz w:val="22"/>
          <w:szCs w:val="22"/>
        </w:rPr>
      </w:pPr>
      <w:r w:rsidRPr="00984C44">
        <w:rPr>
          <w:sz w:val="22"/>
          <w:szCs w:val="22"/>
        </w:rPr>
        <w:t>Prepare tables</w:t>
      </w:r>
      <w:r w:rsidR="002C2CF4" w:rsidRPr="00984C44">
        <w:rPr>
          <w:sz w:val="22"/>
          <w:szCs w:val="22"/>
        </w:rPr>
        <w:t xml:space="preserve"> and </w:t>
      </w:r>
      <w:r w:rsidR="00BA71D5" w:rsidRPr="00984C44">
        <w:rPr>
          <w:sz w:val="22"/>
          <w:szCs w:val="22"/>
        </w:rPr>
        <w:t>graphs</w:t>
      </w:r>
      <w:r w:rsidRPr="00984C44">
        <w:rPr>
          <w:sz w:val="22"/>
          <w:szCs w:val="22"/>
        </w:rPr>
        <w:t xml:space="preserve"> of statistical data</w:t>
      </w:r>
    </w:p>
    <w:p w14:paraId="140C4B89" w14:textId="77777777" w:rsidR="00EC17E5" w:rsidRDefault="00EC17E5" w:rsidP="00A23C37">
      <w:pPr>
        <w:pStyle w:val="ListParagraph"/>
        <w:numPr>
          <w:ilvl w:val="0"/>
          <w:numId w:val="23"/>
        </w:numPr>
        <w:jc w:val="both"/>
        <w:rPr>
          <w:sz w:val="22"/>
          <w:szCs w:val="22"/>
        </w:rPr>
      </w:pPr>
      <w:r w:rsidRPr="00984C44">
        <w:rPr>
          <w:sz w:val="22"/>
          <w:szCs w:val="22"/>
        </w:rPr>
        <w:t>Calculate statistical measures of central tendency and variation of statistical data</w:t>
      </w:r>
    </w:p>
    <w:p w14:paraId="77625682" w14:textId="2B663B01" w:rsidR="00D03D31" w:rsidRPr="00D03D31" w:rsidRDefault="00D03D31" w:rsidP="00D03D31">
      <w:pPr>
        <w:pStyle w:val="ListParagraph"/>
        <w:numPr>
          <w:ilvl w:val="0"/>
          <w:numId w:val="23"/>
        </w:numPr>
        <w:jc w:val="both"/>
        <w:rPr>
          <w:sz w:val="22"/>
          <w:szCs w:val="22"/>
        </w:rPr>
      </w:pPr>
      <w:r w:rsidRPr="00984C44">
        <w:rPr>
          <w:sz w:val="22"/>
          <w:szCs w:val="22"/>
        </w:rPr>
        <w:t>Use and apply the concept of probability in the context of risk and uncertainty</w:t>
      </w:r>
    </w:p>
    <w:p w14:paraId="05AA100B" w14:textId="77777777" w:rsidR="003904EE" w:rsidRPr="00984C44" w:rsidRDefault="00A23C37" w:rsidP="00A23C37">
      <w:pPr>
        <w:pStyle w:val="ListParagraph"/>
        <w:numPr>
          <w:ilvl w:val="0"/>
          <w:numId w:val="23"/>
        </w:numPr>
        <w:jc w:val="both"/>
        <w:rPr>
          <w:sz w:val="22"/>
          <w:szCs w:val="22"/>
        </w:rPr>
      </w:pPr>
      <w:r w:rsidRPr="00984C44">
        <w:rPr>
          <w:sz w:val="22"/>
          <w:szCs w:val="22"/>
        </w:rPr>
        <w:t>Use graphing calculators and student learning softwa</w:t>
      </w:r>
      <w:r w:rsidR="00D52F19" w:rsidRPr="00984C44">
        <w:rPr>
          <w:sz w:val="22"/>
          <w:szCs w:val="22"/>
        </w:rPr>
        <w:t xml:space="preserve">re such as </w:t>
      </w:r>
      <w:r w:rsidR="009C0FFA">
        <w:rPr>
          <w:sz w:val="22"/>
          <w:szCs w:val="22"/>
        </w:rPr>
        <w:t>MyLabMath</w:t>
      </w:r>
      <w:r w:rsidRPr="00984C44">
        <w:rPr>
          <w:sz w:val="22"/>
          <w:szCs w:val="22"/>
        </w:rPr>
        <w:t>.</w:t>
      </w:r>
    </w:p>
    <w:p w14:paraId="68361ADC" w14:textId="77777777" w:rsidR="00DC2105" w:rsidRPr="00984C44" w:rsidRDefault="00DC2105" w:rsidP="00DC2105">
      <w:pPr>
        <w:rPr>
          <w:rFonts w:ascii="Times New Roman" w:hAnsi="Times New Roman"/>
          <w:sz w:val="22"/>
          <w:szCs w:val="22"/>
        </w:rPr>
      </w:pPr>
    </w:p>
    <w:p w14:paraId="7EB151D8" w14:textId="50E6172E" w:rsidR="00DC2105" w:rsidRPr="00984C44" w:rsidRDefault="00DC2105" w:rsidP="00D03D31">
      <w:pPr>
        <w:jc w:val="both"/>
        <w:rPr>
          <w:rFonts w:ascii="Times New Roman" w:hAnsi="Times New Roman"/>
          <w:bCs/>
        </w:rPr>
      </w:pPr>
      <w:r w:rsidRPr="00984C44">
        <w:rPr>
          <w:rFonts w:ascii="Times New Roman" w:hAnsi="Times New Roman"/>
          <w:b/>
          <w:color w:val="000000"/>
          <w:u w:val="single"/>
        </w:rPr>
        <w:t>FSU Core Student Learning Outcome</w:t>
      </w:r>
      <w:r w:rsidRPr="00984C44">
        <w:rPr>
          <w:rFonts w:ascii="Times New Roman" w:hAnsi="Times New Roman"/>
          <w:b/>
          <w:color w:val="000000"/>
        </w:rPr>
        <w:t xml:space="preserve">: </w:t>
      </w:r>
      <w:r w:rsidRPr="00984C44">
        <w:rPr>
          <w:rFonts w:ascii="Times New Roman" w:hAnsi="Times New Roman"/>
          <w:bCs/>
          <w:i/>
          <w:color w:val="000000"/>
        </w:rPr>
        <w:t>Reasoning Skills-Quantitative Reasoning</w:t>
      </w:r>
      <w:r w:rsidR="004044FC" w:rsidRPr="00984C44">
        <w:rPr>
          <w:rFonts w:ascii="Times New Roman" w:hAnsi="Times New Roman"/>
          <w:bCs/>
        </w:rPr>
        <w:t xml:space="preserve">. </w:t>
      </w:r>
      <w:r w:rsidRPr="00984C44">
        <w:rPr>
          <w:rFonts w:ascii="Times New Roman" w:hAnsi="Times New Roman"/>
          <w:bCs/>
        </w:rPr>
        <w:t>Students will apply math to situations common in everyday living. They will calculate, interpret, and assess statistical data and concepts, percentages, proportions, rates of change, linear equations, probability and risk</w:t>
      </w:r>
      <w:r w:rsidRPr="00984C44">
        <w:rPr>
          <w:rFonts w:ascii="Times New Roman" w:hAnsi="Times New Roman"/>
          <w:bCs/>
          <w:i/>
        </w:rPr>
        <w:t>.</w:t>
      </w:r>
    </w:p>
    <w:p w14:paraId="739DC932" w14:textId="77777777" w:rsidR="000B625D" w:rsidRPr="00984C44" w:rsidRDefault="000B625D" w:rsidP="00934833">
      <w:pPr>
        <w:jc w:val="both"/>
        <w:rPr>
          <w:rFonts w:ascii="Times New Roman" w:hAnsi="Times New Roman"/>
        </w:rPr>
      </w:pPr>
    </w:p>
    <w:p w14:paraId="073C7B94" w14:textId="77777777" w:rsidR="004044FC" w:rsidRPr="00984C44" w:rsidRDefault="004044FC" w:rsidP="00934833">
      <w:pPr>
        <w:jc w:val="both"/>
        <w:rPr>
          <w:rFonts w:ascii="Times New Roman" w:hAnsi="Times New Roman"/>
        </w:rPr>
      </w:pPr>
    </w:p>
    <w:p w14:paraId="3DDDF2EC" w14:textId="77777777" w:rsidR="009A6CF7" w:rsidRPr="00984C44" w:rsidRDefault="009A6CF7" w:rsidP="00411B8D">
      <w:pPr>
        <w:jc w:val="both"/>
        <w:rPr>
          <w:rFonts w:ascii="Times New Roman" w:hAnsi="Times New Roman"/>
          <w:b/>
          <w:sz w:val="24"/>
          <w:szCs w:val="24"/>
        </w:rPr>
      </w:pPr>
      <w:r w:rsidRPr="00984C44">
        <w:rPr>
          <w:rFonts w:ascii="Times New Roman" w:hAnsi="Times New Roman"/>
          <w:b/>
          <w:sz w:val="24"/>
          <w:szCs w:val="24"/>
        </w:rPr>
        <w:t>VI</w:t>
      </w:r>
      <w:r w:rsidR="00B9521A" w:rsidRPr="00984C44">
        <w:rPr>
          <w:rFonts w:ascii="Times New Roman" w:hAnsi="Times New Roman"/>
          <w:b/>
          <w:sz w:val="24"/>
          <w:szCs w:val="24"/>
        </w:rPr>
        <w:t>I</w:t>
      </w:r>
      <w:r w:rsidR="00595169" w:rsidRPr="00984C44">
        <w:rPr>
          <w:rFonts w:ascii="Times New Roman" w:hAnsi="Times New Roman"/>
          <w:b/>
          <w:sz w:val="24"/>
          <w:szCs w:val="24"/>
        </w:rPr>
        <w:t xml:space="preserve">. </w:t>
      </w:r>
      <w:r w:rsidR="00EC200F" w:rsidRPr="00984C44">
        <w:rPr>
          <w:rFonts w:ascii="Times New Roman" w:hAnsi="Times New Roman"/>
          <w:b/>
          <w:sz w:val="24"/>
          <w:szCs w:val="24"/>
          <w:u w:val="single"/>
        </w:rPr>
        <w:t>COURSE REQUIREMENTS &amp;</w:t>
      </w:r>
      <w:r w:rsidRPr="00984C44">
        <w:rPr>
          <w:rFonts w:ascii="Times New Roman" w:hAnsi="Times New Roman"/>
          <w:b/>
          <w:sz w:val="24"/>
          <w:szCs w:val="24"/>
          <w:u w:val="single"/>
        </w:rPr>
        <w:t xml:space="preserve"> </w:t>
      </w:r>
      <w:r w:rsidR="0056543E" w:rsidRPr="00984C44">
        <w:rPr>
          <w:rFonts w:ascii="Times New Roman" w:hAnsi="Times New Roman"/>
          <w:b/>
          <w:sz w:val="24"/>
          <w:szCs w:val="24"/>
          <w:u w:val="single"/>
        </w:rPr>
        <w:t>EVALATION CRITERI</w:t>
      </w:r>
      <w:r w:rsidR="00EC200F" w:rsidRPr="00984C44">
        <w:rPr>
          <w:rFonts w:ascii="Times New Roman" w:hAnsi="Times New Roman"/>
          <w:b/>
          <w:sz w:val="24"/>
          <w:szCs w:val="24"/>
          <w:u w:val="single"/>
        </w:rPr>
        <w:t>A</w:t>
      </w:r>
      <w:r w:rsidR="00A96511" w:rsidRPr="00984C44">
        <w:rPr>
          <w:rFonts w:ascii="Times New Roman" w:hAnsi="Times New Roman"/>
          <w:b/>
          <w:sz w:val="24"/>
          <w:szCs w:val="24"/>
        </w:rPr>
        <w:t>.</w:t>
      </w:r>
    </w:p>
    <w:p w14:paraId="06BD113E" w14:textId="77777777" w:rsidR="001121B9" w:rsidRPr="00984C44" w:rsidRDefault="001121B9" w:rsidP="00411B8D">
      <w:pPr>
        <w:jc w:val="both"/>
        <w:rPr>
          <w:rFonts w:ascii="Times New Roman" w:hAnsi="Times New Roman"/>
          <w:b/>
          <w:sz w:val="24"/>
          <w:szCs w:val="24"/>
        </w:rPr>
      </w:pPr>
    </w:p>
    <w:p w14:paraId="1E4B3245" w14:textId="77777777" w:rsidR="00CF540D" w:rsidRPr="00984C44" w:rsidRDefault="00CF540D" w:rsidP="00065F8C">
      <w:pPr>
        <w:pStyle w:val="ListParagraph"/>
        <w:numPr>
          <w:ilvl w:val="1"/>
          <w:numId w:val="4"/>
        </w:numPr>
        <w:tabs>
          <w:tab w:val="left" w:pos="450"/>
        </w:tabs>
        <w:jc w:val="both"/>
        <w:rPr>
          <w:sz w:val="22"/>
          <w:szCs w:val="22"/>
        </w:rPr>
      </w:pPr>
      <w:r w:rsidRPr="00984C44">
        <w:rPr>
          <w:sz w:val="22"/>
          <w:szCs w:val="22"/>
        </w:rPr>
        <w:t>Grading Scale:</w:t>
      </w:r>
    </w:p>
    <w:p w14:paraId="45D44421" w14:textId="77777777" w:rsidR="00FE1C15" w:rsidRPr="00984C44" w:rsidRDefault="00FE1C15" w:rsidP="00FE1C15">
      <w:pPr>
        <w:pStyle w:val="ListParagraph"/>
        <w:ind w:left="2160"/>
        <w:jc w:val="both"/>
        <w:rPr>
          <w:sz w:val="22"/>
          <w:szCs w:val="22"/>
        </w:rPr>
      </w:pPr>
      <w:r w:rsidRPr="00984C44">
        <w:rPr>
          <w:sz w:val="22"/>
          <w:szCs w:val="22"/>
        </w:rPr>
        <w:t xml:space="preserve">A </w:t>
      </w:r>
      <w:r w:rsidRPr="00984C44">
        <w:rPr>
          <w:sz w:val="22"/>
          <w:szCs w:val="22"/>
        </w:rPr>
        <w:tab/>
        <w:t>90-100%</w:t>
      </w:r>
    </w:p>
    <w:p w14:paraId="7B466F44" w14:textId="77777777" w:rsidR="00FE1C15" w:rsidRPr="00984C44" w:rsidRDefault="00FE1C15" w:rsidP="00FE1C15">
      <w:pPr>
        <w:pStyle w:val="ListParagraph"/>
        <w:ind w:left="2160"/>
        <w:jc w:val="both"/>
        <w:rPr>
          <w:sz w:val="22"/>
          <w:szCs w:val="22"/>
        </w:rPr>
      </w:pPr>
      <w:r w:rsidRPr="00984C44">
        <w:rPr>
          <w:sz w:val="22"/>
          <w:szCs w:val="22"/>
        </w:rPr>
        <w:t>B</w:t>
      </w:r>
      <w:r w:rsidRPr="00984C44">
        <w:rPr>
          <w:sz w:val="22"/>
          <w:szCs w:val="22"/>
        </w:rPr>
        <w:tab/>
        <w:t>80-89%</w:t>
      </w:r>
    </w:p>
    <w:p w14:paraId="58277644" w14:textId="77777777" w:rsidR="00FE1C15" w:rsidRPr="00984C44" w:rsidRDefault="00FE1C15" w:rsidP="00FE1C15">
      <w:pPr>
        <w:pStyle w:val="ListParagraph"/>
        <w:ind w:left="2160"/>
        <w:jc w:val="both"/>
        <w:rPr>
          <w:sz w:val="22"/>
          <w:szCs w:val="22"/>
        </w:rPr>
      </w:pPr>
      <w:r w:rsidRPr="00984C44">
        <w:rPr>
          <w:sz w:val="22"/>
          <w:szCs w:val="22"/>
        </w:rPr>
        <w:t>C</w:t>
      </w:r>
      <w:r w:rsidRPr="00984C44">
        <w:rPr>
          <w:sz w:val="22"/>
          <w:szCs w:val="22"/>
        </w:rPr>
        <w:tab/>
        <w:t>70-79%</w:t>
      </w:r>
    </w:p>
    <w:p w14:paraId="7CF10490" w14:textId="77777777" w:rsidR="00FE1C15" w:rsidRPr="00984C44" w:rsidRDefault="00FE1C15" w:rsidP="00FE1C15">
      <w:pPr>
        <w:pStyle w:val="ListParagraph"/>
        <w:ind w:left="2160"/>
        <w:jc w:val="both"/>
        <w:rPr>
          <w:sz w:val="22"/>
          <w:szCs w:val="22"/>
        </w:rPr>
      </w:pPr>
      <w:r w:rsidRPr="00984C44">
        <w:rPr>
          <w:sz w:val="22"/>
          <w:szCs w:val="22"/>
        </w:rPr>
        <w:t>D</w:t>
      </w:r>
      <w:r w:rsidRPr="00984C44">
        <w:rPr>
          <w:sz w:val="22"/>
          <w:szCs w:val="22"/>
        </w:rPr>
        <w:tab/>
        <w:t>60-69%</w:t>
      </w:r>
    </w:p>
    <w:p w14:paraId="4548FDCD" w14:textId="77777777" w:rsidR="00FE1C15" w:rsidRPr="00984C44" w:rsidRDefault="00FE1C15" w:rsidP="00FE1C15">
      <w:pPr>
        <w:pStyle w:val="ListParagraph"/>
        <w:ind w:left="2160"/>
        <w:jc w:val="both"/>
        <w:rPr>
          <w:sz w:val="22"/>
          <w:szCs w:val="22"/>
        </w:rPr>
      </w:pPr>
      <w:r w:rsidRPr="00984C44">
        <w:rPr>
          <w:sz w:val="22"/>
          <w:szCs w:val="22"/>
        </w:rPr>
        <w:t>F</w:t>
      </w:r>
      <w:r w:rsidRPr="00984C44">
        <w:rPr>
          <w:sz w:val="22"/>
          <w:szCs w:val="22"/>
        </w:rPr>
        <w:tab/>
        <w:t>Below 60%</w:t>
      </w:r>
    </w:p>
    <w:p w14:paraId="1C3D741F" w14:textId="77777777" w:rsidR="001121B9" w:rsidRPr="00984C44" w:rsidRDefault="001121B9" w:rsidP="00FE1C15">
      <w:pPr>
        <w:pStyle w:val="ListParagraph"/>
        <w:ind w:left="2160"/>
        <w:jc w:val="both"/>
        <w:rPr>
          <w:sz w:val="22"/>
          <w:szCs w:val="22"/>
        </w:rPr>
      </w:pPr>
    </w:p>
    <w:p w14:paraId="7C9C8A25" w14:textId="77777777" w:rsidR="00411B8D" w:rsidRPr="00984C44" w:rsidRDefault="00411B8D" w:rsidP="00411B8D">
      <w:pPr>
        <w:pStyle w:val="ListParagraph"/>
        <w:numPr>
          <w:ilvl w:val="1"/>
          <w:numId w:val="4"/>
        </w:numPr>
        <w:tabs>
          <w:tab w:val="left" w:pos="450"/>
        </w:tabs>
        <w:jc w:val="both"/>
        <w:rPr>
          <w:sz w:val="22"/>
          <w:szCs w:val="22"/>
        </w:rPr>
      </w:pPr>
      <w:r w:rsidRPr="00984C44">
        <w:rPr>
          <w:sz w:val="22"/>
          <w:szCs w:val="22"/>
        </w:rPr>
        <w:t>Graded Assignments/Values:</w:t>
      </w:r>
    </w:p>
    <w:p w14:paraId="1C6CB92F" w14:textId="77777777" w:rsidR="00411B8D" w:rsidRPr="00984C44" w:rsidRDefault="00411B8D" w:rsidP="00411B8D">
      <w:pPr>
        <w:pStyle w:val="ListParagraph"/>
        <w:rPr>
          <w:sz w:val="22"/>
          <w:szCs w:val="22"/>
        </w:rPr>
      </w:pPr>
    </w:p>
    <w:p w14:paraId="120910C6" w14:textId="77777777" w:rsidR="00411B8D" w:rsidRPr="00F4343E" w:rsidRDefault="00411B8D" w:rsidP="00411B8D">
      <w:pPr>
        <w:pStyle w:val="ListParagraph"/>
        <w:rPr>
          <w:sz w:val="20"/>
          <w:szCs w:val="20"/>
        </w:rPr>
      </w:pPr>
      <w:r w:rsidRPr="00F4343E">
        <w:rPr>
          <w:sz w:val="20"/>
          <w:szCs w:val="20"/>
        </w:rPr>
        <w:t>Chapter Tests</w:t>
      </w:r>
      <w:r w:rsidR="00542B18" w:rsidRPr="00F4343E">
        <w:rPr>
          <w:sz w:val="20"/>
          <w:szCs w:val="20"/>
        </w:rPr>
        <w:t xml:space="preserve"> (4) –</w:t>
      </w:r>
      <w:r w:rsidR="00F4343E">
        <w:rPr>
          <w:sz w:val="20"/>
          <w:szCs w:val="20"/>
        </w:rPr>
        <w:t xml:space="preserve"> </w:t>
      </w:r>
      <w:r w:rsidR="00542B18" w:rsidRPr="00F4343E">
        <w:rPr>
          <w:sz w:val="20"/>
          <w:szCs w:val="20"/>
        </w:rPr>
        <w:t>Drop Lowest Test Score</w:t>
      </w:r>
      <w:r w:rsidR="00542B18" w:rsidRPr="00F4343E">
        <w:rPr>
          <w:sz w:val="20"/>
          <w:szCs w:val="20"/>
        </w:rPr>
        <w:tab/>
      </w:r>
      <w:r w:rsidR="00542B18" w:rsidRPr="00F4343E">
        <w:rPr>
          <w:sz w:val="20"/>
          <w:szCs w:val="20"/>
        </w:rPr>
        <w:tab/>
      </w:r>
      <w:r w:rsidR="00F4343E" w:rsidRPr="00F4343E">
        <w:rPr>
          <w:sz w:val="20"/>
          <w:szCs w:val="20"/>
        </w:rPr>
        <w:tab/>
      </w:r>
      <w:r w:rsidR="00F4343E" w:rsidRPr="00F4343E">
        <w:rPr>
          <w:sz w:val="20"/>
          <w:szCs w:val="20"/>
        </w:rPr>
        <w:tab/>
      </w:r>
      <w:r w:rsidR="00F4343E">
        <w:rPr>
          <w:sz w:val="20"/>
          <w:szCs w:val="20"/>
        </w:rPr>
        <w:tab/>
      </w:r>
      <w:r w:rsidR="00542B18" w:rsidRPr="00F4343E">
        <w:rPr>
          <w:sz w:val="20"/>
          <w:szCs w:val="20"/>
        </w:rPr>
        <w:t>4</w:t>
      </w:r>
      <w:r w:rsidR="00777B1F">
        <w:rPr>
          <w:sz w:val="20"/>
          <w:szCs w:val="20"/>
        </w:rPr>
        <w:t>5</w:t>
      </w:r>
    </w:p>
    <w:p w14:paraId="00D54776" w14:textId="77777777" w:rsidR="00411B8D" w:rsidRPr="00F4343E" w:rsidRDefault="00411B8D" w:rsidP="00411B8D">
      <w:pPr>
        <w:pStyle w:val="ListParagraph"/>
        <w:rPr>
          <w:sz w:val="20"/>
          <w:szCs w:val="20"/>
        </w:rPr>
      </w:pPr>
      <w:r w:rsidRPr="00F4343E">
        <w:rPr>
          <w:sz w:val="20"/>
          <w:szCs w:val="20"/>
        </w:rPr>
        <w:t>Homework</w:t>
      </w:r>
      <w:r w:rsidR="00F4343E" w:rsidRPr="00F4343E">
        <w:rPr>
          <w:sz w:val="20"/>
          <w:szCs w:val="20"/>
        </w:rPr>
        <w:t xml:space="preserve"> </w:t>
      </w:r>
      <w:r w:rsidR="00F4343E">
        <w:rPr>
          <w:sz w:val="20"/>
          <w:szCs w:val="20"/>
        </w:rPr>
        <w:t>(</w:t>
      </w:r>
      <w:r w:rsidR="00F4343E" w:rsidRPr="00F4343E">
        <w:rPr>
          <w:spacing w:val="-3"/>
          <w:sz w:val="20"/>
          <w:szCs w:val="20"/>
        </w:rPr>
        <w:t xml:space="preserve">homework assignments on </w:t>
      </w:r>
      <w:hyperlink r:id="rId12" w:history="1">
        <w:r w:rsidR="009C0FFA">
          <w:rPr>
            <w:rStyle w:val="Hyperlink"/>
            <w:spacing w:val="-3"/>
            <w:sz w:val="20"/>
            <w:szCs w:val="20"/>
          </w:rPr>
          <w:t>MyLabMath</w:t>
        </w:r>
      </w:hyperlink>
      <w:r w:rsidR="000D3FC4">
        <w:rPr>
          <w:rStyle w:val="Hyperlink"/>
          <w:spacing w:val="-3"/>
          <w:sz w:val="20"/>
          <w:szCs w:val="20"/>
        </w:rPr>
        <w:t xml:space="preserve"> module in Canvas</w:t>
      </w:r>
      <w:r w:rsidR="00F4343E">
        <w:rPr>
          <w:rStyle w:val="Hyperlink"/>
          <w:spacing w:val="-3"/>
          <w:sz w:val="20"/>
          <w:szCs w:val="20"/>
        </w:rPr>
        <w:t>)</w:t>
      </w:r>
      <w:r w:rsidRPr="00F4343E">
        <w:rPr>
          <w:sz w:val="20"/>
          <w:szCs w:val="20"/>
        </w:rPr>
        <w:tab/>
      </w:r>
      <w:r w:rsidR="00F4343E" w:rsidRPr="00F4343E">
        <w:rPr>
          <w:sz w:val="20"/>
          <w:szCs w:val="20"/>
        </w:rPr>
        <w:tab/>
      </w:r>
      <w:r w:rsidRPr="00F4343E">
        <w:rPr>
          <w:sz w:val="20"/>
          <w:szCs w:val="20"/>
        </w:rPr>
        <w:t>20</w:t>
      </w:r>
    </w:p>
    <w:p w14:paraId="112330F1" w14:textId="77777777" w:rsidR="00411B8D" w:rsidRPr="00F4343E" w:rsidRDefault="00411B8D" w:rsidP="00411B8D">
      <w:pPr>
        <w:pStyle w:val="ListParagraph"/>
        <w:rPr>
          <w:sz w:val="20"/>
          <w:szCs w:val="20"/>
        </w:rPr>
      </w:pPr>
      <w:r w:rsidRPr="00F4343E">
        <w:rPr>
          <w:sz w:val="20"/>
          <w:szCs w:val="20"/>
        </w:rPr>
        <w:t>Class/Lab attendance/participation</w:t>
      </w:r>
      <w:r w:rsidRPr="00F4343E">
        <w:rPr>
          <w:sz w:val="20"/>
          <w:szCs w:val="20"/>
        </w:rPr>
        <w:tab/>
      </w:r>
      <w:r w:rsidRPr="00F4343E">
        <w:rPr>
          <w:sz w:val="20"/>
          <w:szCs w:val="20"/>
        </w:rPr>
        <w:tab/>
      </w:r>
      <w:r w:rsidRPr="00F4343E">
        <w:rPr>
          <w:sz w:val="20"/>
          <w:szCs w:val="20"/>
        </w:rPr>
        <w:tab/>
      </w:r>
      <w:r w:rsidR="00F4343E" w:rsidRPr="00F4343E">
        <w:rPr>
          <w:sz w:val="20"/>
          <w:szCs w:val="20"/>
        </w:rPr>
        <w:tab/>
      </w:r>
      <w:r w:rsidR="00F4343E" w:rsidRPr="00F4343E">
        <w:rPr>
          <w:sz w:val="20"/>
          <w:szCs w:val="20"/>
        </w:rPr>
        <w:tab/>
      </w:r>
      <w:r w:rsidR="00F4343E">
        <w:rPr>
          <w:sz w:val="20"/>
          <w:szCs w:val="20"/>
        </w:rPr>
        <w:tab/>
      </w:r>
      <w:r w:rsidRPr="00F4343E">
        <w:rPr>
          <w:sz w:val="20"/>
          <w:szCs w:val="20"/>
        </w:rPr>
        <w:t>10</w:t>
      </w:r>
    </w:p>
    <w:p w14:paraId="0E195470" w14:textId="77777777" w:rsidR="00411B8D" w:rsidRPr="00F4343E" w:rsidRDefault="001B59D3" w:rsidP="00411B8D">
      <w:pPr>
        <w:pStyle w:val="ListParagraph"/>
        <w:rPr>
          <w:sz w:val="20"/>
          <w:szCs w:val="20"/>
        </w:rPr>
      </w:pPr>
      <w:r w:rsidRPr="00F4343E">
        <w:rPr>
          <w:b/>
          <w:bCs/>
          <w:sz w:val="20"/>
          <w:szCs w:val="20"/>
        </w:rPr>
        <w:t xml:space="preserve">Core SLO Assessment Assignment on </w:t>
      </w:r>
      <w:hyperlink r:id="rId13" w:history="1">
        <w:r w:rsidR="009C0FFA">
          <w:rPr>
            <w:rStyle w:val="Hyperlink"/>
            <w:spacing w:val="-3"/>
            <w:sz w:val="20"/>
            <w:szCs w:val="20"/>
          </w:rPr>
          <w:t>MyLabMath</w:t>
        </w:r>
      </w:hyperlink>
      <w:r w:rsidR="000D3FC4">
        <w:rPr>
          <w:rStyle w:val="Hyperlink"/>
          <w:spacing w:val="-3"/>
          <w:sz w:val="20"/>
          <w:szCs w:val="20"/>
        </w:rPr>
        <w:t xml:space="preserve"> module in Canvas</w:t>
      </w:r>
      <w:r w:rsidR="00411B8D" w:rsidRPr="00F4343E">
        <w:rPr>
          <w:sz w:val="20"/>
          <w:szCs w:val="20"/>
        </w:rPr>
        <w:tab/>
      </w:r>
      <w:r w:rsidR="00411B8D" w:rsidRPr="00F4343E">
        <w:rPr>
          <w:sz w:val="20"/>
          <w:szCs w:val="20"/>
        </w:rPr>
        <w:tab/>
      </w:r>
      <w:r w:rsidR="00777B1F">
        <w:rPr>
          <w:sz w:val="20"/>
          <w:szCs w:val="20"/>
        </w:rPr>
        <w:t>05</w:t>
      </w:r>
    </w:p>
    <w:p w14:paraId="7CC90538" w14:textId="77777777" w:rsidR="00CF540D" w:rsidRPr="00984C44" w:rsidRDefault="00411B8D" w:rsidP="004044FC">
      <w:pPr>
        <w:pStyle w:val="ListParagraph"/>
        <w:rPr>
          <w:sz w:val="22"/>
          <w:szCs w:val="22"/>
        </w:rPr>
      </w:pPr>
      <w:r w:rsidRPr="00F4343E">
        <w:rPr>
          <w:sz w:val="20"/>
          <w:szCs w:val="20"/>
        </w:rPr>
        <w:t>Final Exam</w:t>
      </w:r>
      <w:r w:rsidRPr="00984C44">
        <w:rPr>
          <w:sz w:val="22"/>
          <w:szCs w:val="22"/>
        </w:rPr>
        <w:tab/>
      </w:r>
      <w:r w:rsidRPr="00984C44">
        <w:rPr>
          <w:sz w:val="22"/>
          <w:szCs w:val="22"/>
        </w:rPr>
        <w:tab/>
      </w:r>
      <w:r w:rsidRPr="00984C44">
        <w:rPr>
          <w:sz w:val="22"/>
          <w:szCs w:val="22"/>
        </w:rPr>
        <w:tab/>
      </w:r>
      <w:r w:rsidRPr="00984C44">
        <w:rPr>
          <w:sz w:val="22"/>
          <w:szCs w:val="22"/>
        </w:rPr>
        <w:tab/>
      </w:r>
      <w:r w:rsidRPr="00984C44">
        <w:rPr>
          <w:sz w:val="22"/>
          <w:szCs w:val="22"/>
        </w:rPr>
        <w:tab/>
      </w:r>
      <w:r w:rsidRPr="00984C44">
        <w:rPr>
          <w:sz w:val="22"/>
          <w:szCs w:val="22"/>
        </w:rPr>
        <w:tab/>
      </w:r>
      <w:r w:rsidR="00F4343E">
        <w:rPr>
          <w:sz w:val="22"/>
          <w:szCs w:val="22"/>
        </w:rPr>
        <w:tab/>
      </w:r>
      <w:r w:rsidR="00F4343E">
        <w:rPr>
          <w:sz w:val="22"/>
          <w:szCs w:val="22"/>
        </w:rPr>
        <w:tab/>
      </w:r>
      <w:r w:rsidRPr="00984C44">
        <w:rPr>
          <w:sz w:val="22"/>
          <w:szCs w:val="22"/>
        </w:rPr>
        <w:t>20</w:t>
      </w:r>
    </w:p>
    <w:p w14:paraId="46DA2433" w14:textId="77777777" w:rsidR="001121B9" w:rsidRPr="00984C44" w:rsidRDefault="001121B9" w:rsidP="004044FC">
      <w:pPr>
        <w:pStyle w:val="ListParagraph"/>
        <w:rPr>
          <w:sz w:val="22"/>
          <w:szCs w:val="22"/>
        </w:rPr>
      </w:pPr>
    </w:p>
    <w:p w14:paraId="39AB9B82" w14:textId="77777777" w:rsidR="00A16AB3" w:rsidRDefault="00A16AB3" w:rsidP="00A16AB3">
      <w:pPr>
        <w:pStyle w:val="ListParagraph"/>
        <w:numPr>
          <w:ilvl w:val="1"/>
          <w:numId w:val="4"/>
        </w:numPr>
        <w:tabs>
          <w:tab w:val="left" w:pos="450"/>
        </w:tabs>
        <w:jc w:val="both"/>
        <w:rPr>
          <w:sz w:val="22"/>
          <w:szCs w:val="22"/>
        </w:rPr>
      </w:pPr>
      <w:bookmarkStart w:id="1" w:name="_Hlk533932474"/>
      <w:r>
        <w:rPr>
          <w:sz w:val="22"/>
          <w:szCs w:val="22"/>
        </w:rPr>
        <w:t xml:space="preserve">Attendance Requirements – Students are expected to </w:t>
      </w:r>
      <w:r>
        <w:rPr>
          <w:b/>
          <w:sz w:val="22"/>
          <w:szCs w:val="22"/>
        </w:rPr>
        <w:t>enter the classroom on time</w:t>
      </w:r>
      <w:r>
        <w:rPr>
          <w:sz w:val="22"/>
          <w:szCs w:val="22"/>
        </w:rPr>
        <w:t xml:space="preserve"> and remain until the class ends. </w:t>
      </w:r>
      <w:r>
        <w:rPr>
          <w:b/>
          <w:sz w:val="22"/>
          <w:szCs w:val="22"/>
        </w:rPr>
        <w:t>Three late arrivals and/or early departures will constitute an absence</w:t>
      </w:r>
      <w:r>
        <w:rPr>
          <w:sz w:val="22"/>
          <w:szCs w:val="22"/>
        </w:rPr>
        <w:t>.  The class attendance policy given in the 2018-2019 FSU Catalogue will be strictly adhered to.</w:t>
      </w:r>
    </w:p>
    <w:p w14:paraId="0779A20C" w14:textId="77777777" w:rsidR="00A16AB3" w:rsidRDefault="00A16AB3" w:rsidP="00A16AB3">
      <w:pPr>
        <w:pStyle w:val="ListParagraph"/>
        <w:tabs>
          <w:tab w:val="left" w:pos="450"/>
        </w:tabs>
        <w:ind w:left="360"/>
        <w:jc w:val="both"/>
        <w:rPr>
          <w:sz w:val="20"/>
          <w:szCs w:val="20"/>
        </w:rPr>
      </w:pPr>
      <w:r>
        <w:rPr>
          <w:sz w:val="20"/>
          <w:szCs w:val="20"/>
        </w:rPr>
        <w:t>(</w:t>
      </w:r>
      <w:r>
        <w:rPr>
          <w:rStyle w:val="Hyperlink"/>
          <w:sz w:val="22"/>
          <w:szCs w:val="22"/>
        </w:rPr>
        <w:t>http://acalog.uncfsu.edu/content.php?catoid=5&amp;navoid=110#class-attendance</w:t>
      </w:r>
      <w:r>
        <w:rPr>
          <w:sz w:val="20"/>
          <w:szCs w:val="20"/>
        </w:rPr>
        <w:t>)</w:t>
      </w:r>
    </w:p>
    <w:p w14:paraId="1EB8C02D" w14:textId="77777777" w:rsidR="007C6F09" w:rsidRPr="00D03D31" w:rsidRDefault="007C6F09" w:rsidP="00D03D31">
      <w:pPr>
        <w:tabs>
          <w:tab w:val="left" w:pos="450"/>
        </w:tabs>
        <w:jc w:val="both"/>
      </w:pPr>
    </w:p>
    <w:p w14:paraId="30B14275" w14:textId="77777777" w:rsidR="00A16AB3" w:rsidRDefault="00A16AB3" w:rsidP="00A16AB3">
      <w:pPr>
        <w:pStyle w:val="ListParagraph"/>
        <w:tabs>
          <w:tab w:val="left" w:pos="450"/>
        </w:tabs>
        <w:ind w:left="360"/>
        <w:jc w:val="both"/>
        <w:rPr>
          <w:sz w:val="22"/>
          <w:szCs w:val="22"/>
        </w:rPr>
      </w:pPr>
      <w:r>
        <w:rPr>
          <w:spacing w:val="-3"/>
          <w:sz w:val="22"/>
          <w:szCs w:val="22"/>
        </w:rPr>
        <w:t>It is the responsibility of the student to attend all class meetings, and obtain individual help from the instructor. Student who never attend class ("no-show") or student whose class absences make it impossible for them to earn a passing grade in the class will be assigned “FN” grade (</w:t>
      </w:r>
      <w:r>
        <w:rPr>
          <w:rStyle w:val="Hyperlink"/>
          <w:spacing w:val="-3"/>
          <w:sz w:val="22"/>
          <w:szCs w:val="22"/>
        </w:rPr>
        <w:t>http://acalog.uncfsu.edu/content.php?catoid=5&amp;navoid=110#grades</w:t>
      </w:r>
      <w:r>
        <w:rPr>
          <w:spacing w:val="-3"/>
          <w:sz w:val="22"/>
          <w:szCs w:val="22"/>
        </w:rPr>
        <w:t>).</w:t>
      </w:r>
    </w:p>
    <w:bookmarkEnd w:id="1"/>
    <w:p w14:paraId="1B4F609E" w14:textId="77777777" w:rsidR="009F0F60" w:rsidRPr="007A2CC8" w:rsidRDefault="009F0F60" w:rsidP="009F0F60">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spacing w:val="-3"/>
          <w:sz w:val="22"/>
          <w:szCs w:val="22"/>
        </w:rPr>
      </w:pPr>
    </w:p>
    <w:p w14:paraId="4F3A4645" w14:textId="77777777" w:rsidR="009F0F60" w:rsidRPr="007A2CC8" w:rsidRDefault="009F0F60" w:rsidP="009F0F60">
      <w:pPr>
        <w:numPr>
          <w:ilvl w:val="0"/>
          <w:numId w:val="3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spacing w:val="-3"/>
          <w:sz w:val="22"/>
          <w:szCs w:val="22"/>
        </w:rPr>
      </w:pPr>
      <w:r w:rsidRPr="007A2CC8">
        <w:rPr>
          <w:rFonts w:ascii="Times New Roman" w:hAnsi="Times New Roman"/>
          <w:spacing w:val="-3"/>
          <w:sz w:val="22"/>
          <w:szCs w:val="22"/>
        </w:rPr>
        <w:t xml:space="preserve">Since the lowest test will be dropped there will be </w:t>
      </w:r>
      <w:r w:rsidRPr="007A2CC8">
        <w:rPr>
          <w:rFonts w:ascii="Times New Roman" w:hAnsi="Times New Roman"/>
          <w:b/>
          <w:spacing w:val="-3"/>
          <w:sz w:val="22"/>
          <w:szCs w:val="22"/>
        </w:rPr>
        <w:t>no</w:t>
      </w:r>
      <w:r w:rsidRPr="007A2CC8">
        <w:rPr>
          <w:rFonts w:ascii="Times New Roman" w:hAnsi="Times New Roman"/>
          <w:spacing w:val="-3"/>
          <w:sz w:val="22"/>
          <w:szCs w:val="22"/>
        </w:rPr>
        <w:t xml:space="preserve"> </w:t>
      </w:r>
      <w:r w:rsidRPr="007A2CC8">
        <w:rPr>
          <w:rFonts w:ascii="Times New Roman" w:hAnsi="Times New Roman"/>
          <w:b/>
          <w:spacing w:val="-3"/>
          <w:sz w:val="22"/>
          <w:szCs w:val="22"/>
        </w:rPr>
        <w:t>makeup tests</w:t>
      </w:r>
      <w:r w:rsidRPr="007A2CC8">
        <w:rPr>
          <w:rFonts w:ascii="Times New Roman" w:hAnsi="Times New Roman"/>
          <w:spacing w:val="-3"/>
          <w:sz w:val="22"/>
          <w:szCs w:val="22"/>
        </w:rPr>
        <w:t xml:space="preserve"> unless under extenuating circumstances.</w:t>
      </w:r>
    </w:p>
    <w:p w14:paraId="09A699BD" w14:textId="77777777" w:rsidR="009F0F60" w:rsidRPr="007A2CC8" w:rsidRDefault="009F0F60" w:rsidP="009F0F60">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spacing w:val="-3"/>
          <w:sz w:val="22"/>
          <w:szCs w:val="22"/>
        </w:rPr>
      </w:pPr>
    </w:p>
    <w:p w14:paraId="5764A4E0" w14:textId="77777777" w:rsidR="009F0F60" w:rsidRPr="007A2CC8" w:rsidRDefault="009F0F60" w:rsidP="009F0F60">
      <w:pPr>
        <w:numPr>
          <w:ilvl w:val="0"/>
          <w:numId w:val="3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spacing w:val="-3"/>
          <w:sz w:val="22"/>
          <w:szCs w:val="22"/>
        </w:rPr>
      </w:pPr>
      <w:r w:rsidRPr="007A2CC8">
        <w:rPr>
          <w:rFonts w:ascii="Times New Roman" w:hAnsi="Times New Roman"/>
          <w:spacing w:val="-3"/>
          <w:sz w:val="22"/>
          <w:szCs w:val="22"/>
        </w:rPr>
        <w:t xml:space="preserve">It is very important that students complete their </w:t>
      </w:r>
      <w:r w:rsidR="009C0FFA">
        <w:rPr>
          <w:rFonts w:ascii="Times New Roman" w:hAnsi="Times New Roman"/>
          <w:spacing w:val="-3"/>
          <w:sz w:val="22"/>
          <w:szCs w:val="22"/>
        </w:rPr>
        <w:t>MyLabMath</w:t>
      </w:r>
      <w:r w:rsidRPr="007A2CC8">
        <w:rPr>
          <w:rFonts w:ascii="Times New Roman" w:hAnsi="Times New Roman"/>
          <w:spacing w:val="-3"/>
          <w:sz w:val="22"/>
          <w:szCs w:val="22"/>
        </w:rPr>
        <w:t xml:space="preserve"> homework assignments on time. Even though </w:t>
      </w:r>
      <w:r w:rsidR="009C0FFA">
        <w:rPr>
          <w:rFonts w:ascii="Times New Roman" w:hAnsi="Times New Roman"/>
          <w:spacing w:val="-3"/>
          <w:sz w:val="22"/>
          <w:szCs w:val="22"/>
        </w:rPr>
        <w:t>MyLabMath</w:t>
      </w:r>
      <w:r w:rsidRPr="007A2CC8">
        <w:rPr>
          <w:rFonts w:ascii="Times New Roman" w:hAnsi="Times New Roman"/>
          <w:spacing w:val="-3"/>
          <w:sz w:val="22"/>
          <w:szCs w:val="22"/>
        </w:rPr>
        <w:t xml:space="preserve"> homework due dates are by textbook chapters, students should make an effort to complete homework assignments for a particular textbook section before the next class meeting.</w:t>
      </w:r>
    </w:p>
    <w:p w14:paraId="4B160E93" w14:textId="77777777" w:rsidR="009F0F60" w:rsidRPr="007A2CC8" w:rsidRDefault="009F0F60" w:rsidP="009F0F60">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spacing w:val="-3"/>
          <w:sz w:val="22"/>
          <w:szCs w:val="22"/>
        </w:rPr>
      </w:pPr>
    </w:p>
    <w:p w14:paraId="2839F824" w14:textId="77777777" w:rsidR="009F0F60" w:rsidRPr="007A2CC8" w:rsidRDefault="009F0F60" w:rsidP="009F0F60">
      <w:pPr>
        <w:numPr>
          <w:ilvl w:val="0"/>
          <w:numId w:val="3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spacing w:val="-3"/>
          <w:sz w:val="22"/>
          <w:szCs w:val="22"/>
        </w:rPr>
      </w:pPr>
      <w:r w:rsidRPr="007A2CC8">
        <w:rPr>
          <w:rFonts w:ascii="Times New Roman" w:hAnsi="Times New Roman"/>
          <w:spacing w:val="-3"/>
          <w:sz w:val="22"/>
          <w:szCs w:val="22"/>
        </w:rPr>
        <w:t>Students are expected to enter the classroom on time and remain until the class ends. Late arrivals and early departures without appropriate excuses will not be tolerated.</w:t>
      </w:r>
    </w:p>
    <w:p w14:paraId="52F155A4" w14:textId="77777777" w:rsidR="009F0F60" w:rsidRPr="007A2CC8" w:rsidRDefault="009F0F60" w:rsidP="009F0F6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spacing w:val="-3"/>
          <w:sz w:val="22"/>
          <w:szCs w:val="22"/>
        </w:rPr>
      </w:pPr>
    </w:p>
    <w:p w14:paraId="0F6F693F" w14:textId="77777777" w:rsidR="009F0F60" w:rsidRPr="007A2CC8" w:rsidRDefault="009F0F60" w:rsidP="009F0F60">
      <w:pPr>
        <w:numPr>
          <w:ilvl w:val="0"/>
          <w:numId w:val="3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spacing w:val="-3"/>
          <w:sz w:val="22"/>
          <w:szCs w:val="22"/>
        </w:rPr>
      </w:pPr>
      <w:r w:rsidRPr="007A2CC8">
        <w:rPr>
          <w:rFonts w:ascii="Times New Roman" w:hAnsi="Times New Roman"/>
          <w:spacing w:val="-3"/>
          <w:sz w:val="22"/>
          <w:szCs w:val="22"/>
        </w:rPr>
        <w:t>Each student is encouraged to participate in class discussions for a clearer understanding and meet with the instructor when additional assistance is needed.</w:t>
      </w:r>
    </w:p>
    <w:p w14:paraId="4025423F" w14:textId="77777777" w:rsidR="009F0F60" w:rsidRPr="007A2CC8" w:rsidRDefault="009F0F60" w:rsidP="009F0F6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spacing w:val="-3"/>
          <w:sz w:val="22"/>
          <w:szCs w:val="22"/>
        </w:rPr>
      </w:pPr>
    </w:p>
    <w:p w14:paraId="706B32BE" w14:textId="77777777" w:rsidR="009F0F60" w:rsidRPr="007A2CC8" w:rsidRDefault="009F0F60" w:rsidP="009F0F60">
      <w:pPr>
        <w:numPr>
          <w:ilvl w:val="0"/>
          <w:numId w:val="3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spacing w:val="-3"/>
          <w:sz w:val="22"/>
          <w:szCs w:val="22"/>
        </w:rPr>
      </w:pPr>
      <w:r w:rsidRPr="007A2CC8">
        <w:rPr>
          <w:rFonts w:ascii="Times New Roman" w:hAnsi="Times New Roman"/>
          <w:spacing w:val="-3"/>
          <w:sz w:val="22"/>
          <w:szCs w:val="22"/>
        </w:rPr>
        <w:t>All class discussions should be done in a soberly, orderly, and respectful manner.</w:t>
      </w:r>
    </w:p>
    <w:p w14:paraId="5B868447" w14:textId="77777777" w:rsidR="009F0F60" w:rsidRPr="007A2CC8" w:rsidRDefault="009F0F60" w:rsidP="009F0F60">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spacing w:val="-3"/>
          <w:sz w:val="22"/>
          <w:szCs w:val="22"/>
        </w:rPr>
      </w:pPr>
    </w:p>
    <w:p w14:paraId="528D8F4E" w14:textId="77777777" w:rsidR="009F0F60" w:rsidRPr="007A2CC8" w:rsidRDefault="009F0F60" w:rsidP="009F0F60">
      <w:pPr>
        <w:numPr>
          <w:ilvl w:val="0"/>
          <w:numId w:val="3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spacing w:val="-3"/>
          <w:sz w:val="22"/>
          <w:szCs w:val="22"/>
        </w:rPr>
      </w:pPr>
      <w:r w:rsidRPr="007A2CC8">
        <w:rPr>
          <w:rFonts w:ascii="Times New Roman" w:hAnsi="Times New Roman"/>
          <w:b/>
          <w:sz w:val="22"/>
          <w:szCs w:val="22"/>
        </w:rPr>
        <w:t>Dishonesty on graded assignments will not be tolerated</w:t>
      </w:r>
      <w:r w:rsidRPr="007A2CC8">
        <w:rPr>
          <w:rFonts w:ascii="Times New Roman" w:hAnsi="Times New Roman"/>
          <w:sz w:val="22"/>
          <w:szCs w:val="22"/>
        </w:rPr>
        <w:t xml:space="preserve">.  Students must neither give nor receive help on any work to be graded.  The University policy on cheating will be applied to any violations.  The </w:t>
      </w:r>
      <w:r w:rsidRPr="007A2CC8">
        <w:rPr>
          <w:rFonts w:ascii="Times New Roman" w:hAnsi="Times New Roman"/>
          <w:b/>
          <w:sz w:val="22"/>
          <w:szCs w:val="22"/>
          <w:u w:val="single"/>
        </w:rPr>
        <w:t>minimum</w:t>
      </w:r>
      <w:r w:rsidRPr="007A2CC8">
        <w:rPr>
          <w:rFonts w:ascii="Times New Roman" w:hAnsi="Times New Roman"/>
          <w:sz w:val="22"/>
          <w:szCs w:val="22"/>
        </w:rPr>
        <w:t xml:space="preserve"> penalty will be a grade of </w:t>
      </w:r>
      <w:r w:rsidRPr="007A2CC8">
        <w:rPr>
          <w:rFonts w:ascii="Times New Roman" w:hAnsi="Times New Roman"/>
          <w:b/>
          <w:sz w:val="22"/>
          <w:szCs w:val="22"/>
          <w:u w:val="single"/>
        </w:rPr>
        <w:t>zero</w:t>
      </w:r>
      <w:r w:rsidRPr="007A2CC8">
        <w:rPr>
          <w:rFonts w:ascii="Times New Roman" w:hAnsi="Times New Roman"/>
          <w:sz w:val="22"/>
          <w:szCs w:val="22"/>
        </w:rPr>
        <w:t xml:space="preserve"> on the assignment.</w:t>
      </w:r>
    </w:p>
    <w:p w14:paraId="1BBF7250" w14:textId="77777777" w:rsidR="009F0F60" w:rsidRPr="007A2CC8" w:rsidRDefault="009F0F60" w:rsidP="009F0F60">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spacing w:val="-3"/>
          <w:sz w:val="22"/>
          <w:szCs w:val="22"/>
        </w:rPr>
      </w:pPr>
    </w:p>
    <w:p w14:paraId="1A912BC6" w14:textId="77777777" w:rsidR="009F0F60" w:rsidRPr="007A2CC8" w:rsidRDefault="009F0F60" w:rsidP="009F0F60">
      <w:pPr>
        <w:numPr>
          <w:ilvl w:val="0"/>
          <w:numId w:val="3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spacing w:val="-3"/>
          <w:sz w:val="22"/>
          <w:szCs w:val="22"/>
        </w:rPr>
      </w:pPr>
      <w:r w:rsidRPr="007A2CC8">
        <w:rPr>
          <w:rFonts w:ascii="Times New Roman" w:hAnsi="Times New Roman"/>
          <w:spacing w:val="-3"/>
          <w:sz w:val="22"/>
          <w:szCs w:val="22"/>
        </w:rPr>
        <w:t xml:space="preserve">No usage of cellular and other electronic devices (except a calculator) is permitted during class! </w:t>
      </w:r>
    </w:p>
    <w:p w14:paraId="4E49140F" w14:textId="77777777" w:rsidR="009F0F60" w:rsidRPr="007A2CC8" w:rsidRDefault="009F0F60" w:rsidP="009F0F60">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720"/>
        <w:rPr>
          <w:rFonts w:ascii="Times New Roman" w:hAnsi="Times New Roman"/>
          <w:spacing w:val="-3"/>
          <w:sz w:val="22"/>
          <w:szCs w:val="22"/>
        </w:rPr>
      </w:pPr>
    </w:p>
    <w:p w14:paraId="64936813" w14:textId="77777777" w:rsidR="009F0F60" w:rsidRPr="007A2CC8" w:rsidRDefault="009F0F60" w:rsidP="009F0F60">
      <w:pPr>
        <w:numPr>
          <w:ilvl w:val="0"/>
          <w:numId w:val="3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spacing w:val="-3"/>
          <w:sz w:val="22"/>
          <w:szCs w:val="22"/>
        </w:rPr>
      </w:pPr>
      <w:r w:rsidRPr="007A2CC8">
        <w:rPr>
          <w:rFonts w:ascii="Times New Roman" w:hAnsi="Times New Roman"/>
          <w:spacing w:val="-3"/>
          <w:sz w:val="22"/>
          <w:szCs w:val="22"/>
        </w:rPr>
        <w:t>Students using the lab computers during class for activities not directly related to the course (checking email, using social media, browsing internet, etc.) will be asked to leave the class session.</w:t>
      </w:r>
    </w:p>
    <w:p w14:paraId="060C9EF0" w14:textId="77777777" w:rsidR="009F0F60" w:rsidRPr="007A2CC8" w:rsidRDefault="009F0F60" w:rsidP="009F0F60">
      <w:pPr>
        <w:pStyle w:val="ListParagraph"/>
        <w:rPr>
          <w:spacing w:val="-3"/>
          <w:sz w:val="22"/>
          <w:szCs w:val="22"/>
        </w:rPr>
      </w:pPr>
    </w:p>
    <w:p w14:paraId="2D39FE3B" w14:textId="77777777" w:rsidR="009F0F60" w:rsidRPr="007A2CC8" w:rsidRDefault="009F0F60" w:rsidP="009F0F60">
      <w:pPr>
        <w:numPr>
          <w:ilvl w:val="0"/>
          <w:numId w:val="3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sz w:val="22"/>
          <w:szCs w:val="22"/>
        </w:rPr>
      </w:pPr>
      <w:r w:rsidRPr="007A2CC8">
        <w:rPr>
          <w:rStyle w:val="Strong"/>
          <w:rFonts w:ascii="Times New Roman" w:hAnsi="Times New Roman"/>
          <w:sz w:val="22"/>
          <w:szCs w:val="22"/>
        </w:rPr>
        <w:t>Withdrawal from Class</w:t>
      </w:r>
      <w:r w:rsidRPr="007A2CC8">
        <w:rPr>
          <w:rFonts w:ascii="Times New Roman" w:hAnsi="Times New Roman"/>
          <w:sz w:val="22"/>
          <w:szCs w:val="22"/>
        </w:rPr>
        <w:t xml:space="preserve">: </w:t>
      </w:r>
      <w:r w:rsidRPr="007A2CC8">
        <w:rPr>
          <w:rFonts w:ascii="Times New Roman" w:hAnsi="Times New Roman"/>
          <w:b/>
          <w:bCs/>
          <w:sz w:val="22"/>
          <w:szCs w:val="22"/>
        </w:rPr>
        <w:t>FSU Class Withdrawal Policy</w:t>
      </w:r>
    </w:p>
    <w:p w14:paraId="137AB341" w14:textId="0F6A6151" w:rsidR="00542B18" w:rsidRPr="00D03D31" w:rsidRDefault="00A16AB3" w:rsidP="00D03D31">
      <w:pPr>
        <w:pStyle w:val="ListParagraph"/>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360"/>
        <w:rPr>
          <w:sz w:val="22"/>
          <w:szCs w:val="22"/>
        </w:rPr>
      </w:pPr>
      <w:r w:rsidRPr="00A16AB3">
        <w:rPr>
          <w:sz w:val="22"/>
          <w:szCs w:val="22"/>
        </w:rPr>
        <w:t>(</w:t>
      </w:r>
      <w:r w:rsidRPr="00A16AB3">
        <w:rPr>
          <w:rStyle w:val="Hyperlink"/>
          <w:sz w:val="22"/>
          <w:szCs w:val="22"/>
        </w:rPr>
        <w:t>http://acalog.uncfsu.edu/content.php?catoid=5&amp;navoid=110#withdrawal-from-the-university</w:t>
      </w:r>
      <w:r w:rsidRPr="00A16AB3">
        <w:rPr>
          <w:sz w:val="22"/>
          <w:szCs w:val="22"/>
        </w:rPr>
        <w:t>)</w:t>
      </w:r>
      <w:r w:rsidRPr="00A16AB3">
        <w:rPr>
          <w:sz w:val="22"/>
          <w:szCs w:val="22"/>
        </w:rPr>
        <w:br/>
        <w:t xml:space="preserve">Students may withdraw from individual classes until the deadline each semester, term, or session (see Academic Calendar for specific dates). Students who complete the class withdrawal process will receive a grade of W. Tuition and fees are </w:t>
      </w:r>
      <w:r w:rsidRPr="00A16AB3">
        <w:rPr>
          <w:sz w:val="22"/>
          <w:szCs w:val="22"/>
          <w:u w:val="single"/>
        </w:rPr>
        <w:t>not</w:t>
      </w:r>
      <w:r w:rsidRPr="00A16AB3">
        <w:rPr>
          <w:sz w:val="22"/>
          <w:szCs w:val="22"/>
        </w:rPr>
        <w:t xml:space="preserve"> adjusted for withdrawing from individual classes. Students are required to earn at least 67% of their attempted hours each semester to maintain financial aid eligibility. Students who withdraw from more than 33% of their attempted hours in a semester will lose financial aid. Failure to attend class does not constitute offi</w:t>
      </w:r>
      <w:r w:rsidR="00D03D31">
        <w:rPr>
          <w:sz w:val="22"/>
          <w:szCs w:val="22"/>
        </w:rPr>
        <w:t>cial withdrawal from that class</w:t>
      </w:r>
      <w:bookmarkStart w:id="2" w:name="_GoBack"/>
      <w:bookmarkEnd w:id="2"/>
    </w:p>
    <w:p w14:paraId="653B82E0" w14:textId="420B9F03" w:rsidR="00542B18" w:rsidRPr="00984C44" w:rsidRDefault="00542B18" w:rsidP="00265449">
      <w:pPr>
        <w:jc w:val="both"/>
        <w:rPr>
          <w:rFonts w:ascii="Times New Roman" w:hAnsi="Times New Roman"/>
          <w:b/>
          <w:sz w:val="24"/>
        </w:rPr>
      </w:pPr>
    </w:p>
    <w:p w14:paraId="3718C968" w14:textId="77777777" w:rsidR="00542B18" w:rsidRPr="00984C44" w:rsidRDefault="00542B18" w:rsidP="00265449">
      <w:pPr>
        <w:jc w:val="both"/>
        <w:rPr>
          <w:rFonts w:ascii="Times New Roman" w:hAnsi="Times New Roman"/>
          <w:b/>
          <w:sz w:val="24"/>
        </w:rPr>
      </w:pPr>
    </w:p>
    <w:p w14:paraId="4CF36230" w14:textId="77777777" w:rsidR="00542B18" w:rsidRPr="00984C44" w:rsidRDefault="00542B18" w:rsidP="00265449">
      <w:pPr>
        <w:jc w:val="both"/>
        <w:rPr>
          <w:rFonts w:ascii="Times New Roman" w:hAnsi="Times New Roman"/>
          <w:b/>
          <w:sz w:val="24"/>
        </w:rPr>
      </w:pPr>
    </w:p>
    <w:p w14:paraId="300AA940" w14:textId="52DFFAD6" w:rsidR="009F0F60" w:rsidRPr="00984C44" w:rsidRDefault="00D03D31" w:rsidP="00265449">
      <w:pPr>
        <w:jc w:val="both"/>
        <w:rPr>
          <w:rFonts w:ascii="Times New Roman" w:hAnsi="Times New Roman"/>
          <w:b/>
          <w:sz w:val="24"/>
        </w:rPr>
      </w:pPr>
      <w:r w:rsidRPr="00984C44">
        <w:rPr>
          <w:rFonts w:ascii="Times New Roman" w:hAnsi="Times New Roman"/>
          <w:b/>
          <w:noProof/>
          <w:sz w:val="24"/>
          <w:szCs w:val="24"/>
        </w:rPr>
        <mc:AlternateContent>
          <mc:Choice Requires="wps">
            <w:drawing>
              <wp:anchor distT="0" distB="0" distL="114300" distR="114300" simplePos="0" relativeHeight="251659264" behindDoc="0" locked="0" layoutInCell="1" allowOverlap="1" wp14:anchorId="535251AE" wp14:editId="4713D9C2">
                <wp:simplePos x="0" y="0"/>
                <wp:positionH relativeFrom="column">
                  <wp:posOffset>812800</wp:posOffset>
                </wp:positionH>
                <wp:positionV relativeFrom="paragraph">
                  <wp:posOffset>48260</wp:posOffset>
                </wp:positionV>
                <wp:extent cx="4768215" cy="5457825"/>
                <wp:effectExtent l="0" t="0" r="1333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215" cy="5457825"/>
                        </a:xfrm>
                        <a:prstGeom prst="rect">
                          <a:avLst/>
                        </a:prstGeom>
                        <a:solidFill>
                          <a:srgbClr val="FFFFFF"/>
                        </a:solidFill>
                        <a:ln w="9525">
                          <a:solidFill>
                            <a:srgbClr val="000000"/>
                          </a:solidFill>
                          <a:miter lim="800000"/>
                          <a:headEnd/>
                          <a:tailEnd/>
                        </a:ln>
                      </wps:spPr>
                      <wps:txbx>
                        <w:txbxContent>
                          <w:p w14:paraId="2A60E9F8" w14:textId="77777777" w:rsidR="009F0F60" w:rsidRPr="00184753" w:rsidRDefault="009F0F60" w:rsidP="009F0F60">
                            <w:pPr>
                              <w:rPr>
                                <w:rFonts w:ascii="Times New Roman" w:hAnsi="Times New Roman"/>
                                <w:b/>
                              </w:rPr>
                            </w:pPr>
                            <w:r w:rsidRPr="00184753">
                              <w:rPr>
                                <w:rFonts w:ascii="Times New Roman" w:hAnsi="Times New Roman"/>
                                <w:b/>
                              </w:rPr>
                              <w:t>FSU Policy on Disruptive Behavior in the Classroom</w:t>
                            </w:r>
                          </w:p>
                          <w:p w14:paraId="62FC89D6" w14:textId="77777777" w:rsidR="009F0F60" w:rsidRPr="00184753" w:rsidRDefault="009F0F60" w:rsidP="009F0F60">
                            <w:pPr>
                              <w:rPr>
                                <w:rFonts w:ascii="Times New Roman" w:hAnsi="Times New Roman"/>
                              </w:rPr>
                            </w:pPr>
                          </w:p>
                          <w:p w14:paraId="0D40C02B" w14:textId="77777777" w:rsidR="009F0F60" w:rsidRPr="00184753" w:rsidRDefault="009F0F60" w:rsidP="009F0F60">
                            <w:pPr>
                              <w:rPr>
                                <w:rFonts w:ascii="Times New Roman" w:hAnsi="Times New Roman"/>
                                <w:i/>
                              </w:rPr>
                            </w:pPr>
                            <w:r w:rsidRPr="00184753">
                              <w:rPr>
                                <w:rFonts w:ascii="Times New Roman" w:hAnsi="Times New Roman"/>
                              </w:rPr>
                              <w:t xml:space="preserve">The </w:t>
                            </w:r>
                            <w:r w:rsidRPr="00184753">
                              <w:rPr>
                                <w:rFonts w:ascii="Times New Roman" w:hAnsi="Times New Roman"/>
                                <w:i/>
                              </w:rPr>
                              <w:t>Code of the University of North Carolina</w:t>
                            </w:r>
                            <w:r w:rsidRPr="00184753">
                              <w:rPr>
                                <w:rFonts w:ascii="Times New Roman" w:hAnsi="Times New Roman"/>
                              </w:rPr>
                              <w:t xml:space="preserve"> (of which FSU is a constituent institution) and the </w:t>
                            </w:r>
                            <w:r w:rsidRPr="00184753">
                              <w:rPr>
                                <w:rFonts w:ascii="Times New Roman" w:hAnsi="Times New Roman"/>
                                <w:i/>
                              </w:rPr>
                              <w:t>FSU Code of Student Conduct</w:t>
                            </w:r>
                            <w:r w:rsidRPr="00184753">
                              <w:rPr>
                                <w:rFonts w:ascii="Times New Roman" w:hAnsi="Times New Roman"/>
                              </w:rPr>
                              <w:t xml:space="preserve"> affirm that all students have the right to receive instruction without interference from other students who disrupt classes.</w:t>
                            </w:r>
                          </w:p>
                          <w:p w14:paraId="0818FAE8" w14:textId="77777777" w:rsidR="009F0F60" w:rsidRPr="00184753" w:rsidRDefault="009F0F60" w:rsidP="009F0F60">
                            <w:pPr>
                              <w:rPr>
                                <w:rFonts w:ascii="Times New Roman" w:hAnsi="Times New Roman"/>
                              </w:rPr>
                            </w:pPr>
                          </w:p>
                          <w:p w14:paraId="415E3C1F" w14:textId="77777777" w:rsidR="009F0F60" w:rsidRPr="00184753" w:rsidRDefault="009F0F60" w:rsidP="009F0F60">
                            <w:pPr>
                              <w:jc w:val="both"/>
                              <w:rPr>
                                <w:rFonts w:ascii="Times New Roman" w:hAnsi="Times New Roman"/>
                              </w:rPr>
                            </w:pPr>
                            <w:r w:rsidRPr="00184753">
                              <w:rPr>
                                <w:rFonts w:ascii="Times New Roman" w:hAnsi="Times New Roman"/>
                              </w:rPr>
                              <w:t>FSU Core Curriculum Learning Outcome under Ethics and Civic Engagement (6.03):  All students will “prepare themselves for responsible citizenship by fulfilling roles and responsibilities associated with membership in various organizations.”  Each classroom is a mini-community.  Students learn and demonstrate responsible citizenship by abiding by the rules of classroom behavior and respecting the rights all members of the class.</w:t>
                            </w:r>
                          </w:p>
                          <w:p w14:paraId="573540AF" w14:textId="77777777" w:rsidR="009F0F60" w:rsidRPr="00184753" w:rsidRDefault="009F0F60" w:rsidP="009F0F60">
                            <w:pPr>
                              <w:jc w:val="both"/>
                              <w:rPr>
                                <w:rFonts w:ascii="Times New Roman" w:hAnsi="Times New Roman"/>
                              </w:rPr>
                            </w:pPr>
                          </w:p>
                          <w:p w14:paraId="30FF6818" w14:textId="77777777" w:rsidR="009F0F60" w:rsidRPr="00184753" w:rsidRDefault="009F0F60" w:rsidP="009F0F60">
                            <w:pPr>
                              <w:rPr>
                                <w:rFonts w:ascii="Times New Roman" w:hAnsi="Times New Roman"/>
                              </w:rPr>
                            </w:pPr>
                            <w:r w:rsidRPr="00184753">
                              <w:rPr>
                                <w:rFonts w:ascii="Times New Roman" w:hAnsi="Times New Roman"/>
                              </w:rPr>
                              <w:t>The FSU Policy on Disruptive Behavior (see FSU website for complete policy) identifies the following behaviors as disruptive:</w:t>
                            </w:r>
                          </w:p>
                          <w:p w14:paraId="5149377C" w14:textId="77777777" w:rsidR="009F0F60" w:rsidRPr="00184753" w:rsidRDefault="009F0F60" w:rsidP="009F0F60">
                            <w:pPr>
                              <w:pStyle w:val="Heading3"/>
                              <w:numPr>
                                <w:ilvl w:val="0"/>
                                <w:numId w:val="24"/>
                              </w:numPr>
                              <w:spacing w:before="100" w:beforeAutospacing="1" w:after="100" w:afterAutospacing="1"/>
                              <w:jc w:val="both"/>
                              <w:rPr>
                                <w:b w:val="0"/>
                                <w:sz w:val="20"/>
                              </w:rPr>
                            </w:pPr>
                            <w:r w:rsidRPr="00184753">
                              <w:rPr>
                                <w:b w:val="0"/>
                                <w:sz w:val="20"/>
                              </w:rPr>
                              <w:t>Failure to respect the rights of other students to express their viewpoints by behaviors such as repeatedly interrupting others while they speak, using profanity and/or disrespectful names or labels for others, ridiculing others for their viewpoints, and other similar behaviors;</w:t>
                            </w:r>
                          </w:p>
                          <w:p w14:paraId="00E276ED" w14:textId="77777777" w:rsidR="009F0F60" w:rsidRPr="00184753" w:rsidRDefault="009F0F60" w:rsidP="009F0F60">
                            <w:pPr>
                              <w:pStyle w:val="Heading3"/>
                              <w:numPr>
                                <w:ilvl w:val="0"/>
                                <w:numId w:val="24"/>
                              </w:numPr>
                              <w:spacing w:before="100" w:beforeAutospacing="1" w:after="100" w:afterAutospacing="1"/>
                              <w:jc w:val="both"/>
                              <w:rPr>
                                <w:b w:val="0"/>
                                <w:sz w:val="20"/>
                              </w:rPr>
                            </w:pPr>
                            <w:r>
                              <w:rPr>
                                <w:b w:val="0"/>
                                <w:sz w:val="20"/>
                              </w:rPr>
                              <w:t xml:space="preserve">Excessive </w:t>
                            </w:r>
                            <w:r w:rsidRPr="00184753">
                              <w:rPr>
                                <w:b w:val="0"/>
                                <w:sz w:val="20"/>
                              </w:rPr>
                              <w:t>talking to other students while the faculty member or other students are presenting information</w:t>
                            </w:r>
                            <w:r>
                              <w:rPr>
                                <w:b w:val="0"/>
                                <w:sz w:val="20"/>
                              </w:rPr>
                              <w:t xml:space="preserve"> or expressing their viewpoints;</w:t>
                            </w:r>
                          </w:p>
                          <w:p w14:paraId="0AF924A3" w14:textId="77777777" w:rsidR="009F0F60" w:rsidRPr="00184753" w:rsidRDefault="009F0F60" w:rsidP="009F0F60">
                            <w:pPr>
                              <w:pStyle w:val="Heading3"/>
                              <w:numPr>
                                <w:ilvl w:val="0"/>
                                <w:numId w:val="24"/>
                              </w:numPr>
                              <w:spacing w:before="100" w:beforeAutospacing="1" w:after="100" w:afterAutospacing="1"/>
                              <w:jc w:val="both"/>
                              <w:rPr>
                                <w:b w:val="0"/>
                                <w:sz w:val="20"/>
                              </w:rPr>
                            </w:pPr>
                            <w:r w:rsidRPr="00184753">
                              <w:rPr>
                                <w:b w:val="0"/>
                                <w:sz w:val="20"/>
                              </w:rPr>
                              <w:t>Use of cell phones and other electronic devices;</w:t>
                            </w:r>
                          </w:p>
                          <w:p w14:paraId="12FF4015" w14:textId="77777777" w:rsidR="009F0F60" w:rsidRPr="00184753" w:rsidRDefault="009F0F60" w:rsidP="009F0F60">
                            <w:pPr>
                              <w:pStyle w:val="Heading3"/>
                              <w:numPr>
                                <w:ilvl w:val="0"/>
                                <w:numId w:val="24"/>
                              </w:numPr>
                              <w:spacing w:before="100" w:beforeAutospacing="1" w:after="100" w:afterAutospacing="1"/>
                              <w:jc w:val="both"/>
                              <w:rPr>
                                <w:b w:val="0"/>
                                <w:sz w:val="20"/>
                              </w:rPr>
                            </w:pPr>
                            <w:r w:rsidRPr="00184753">
                              <w:rPr>
                                <w:b w:val="0"/>
                                <w:sz w:val="20"/>
                              </w:rPr>
                              <w:t>Overt inattentiveness (sleeping, reading newspapers);</w:t>
                            </w:r>
                          </w:p>
                          <w:p w14:paraId="654A33D1" w14:textId="77777777" w:rsidR="009F0F60" w:rsidRPr="00184753" w:rsidRDefault="009F0F60" w:rsidP="009F0F60">
                            <w:pPr>
                              <w:pStyle w:val="Heading3"/>
                              <w:numPr>
                                <w:ilvl w:val="0"/>
                                <w:numId w:val="24"/>
                              </w:numPr>
                              <w:spacing w:before="100" w:beforeAutospacing="1" w:after="100" w:afterAutospacing="1"/>
                              <w:jc w:val="both"/>
                              <w:rPr>
                                <w:b w:val="0"/>
                                <w:sz w:val="20"/>
                              </w:rPr>
                            </w:pPr>
                            <w:r w:rsidRPr="00184753">
                              <w:rPr>
                                <w:b w:val="0"/>
                                <w:sz w:val="20"/>
                              </w:rPr>
                              <w:t xml:space="preserve">Eating in class (except as permitted by the faculty member); </w:t>
                            </w:r>
                          </w:p>
                          <w:p w14:paraId="6AB2B460" w14:textId="77777777" w:rsidR="009F0F60" w:rsidRPr="00184753" w:rsidRDefault="009F0F60" w:rsidP="009F0F60">
                            <w:pPr>
                              <w:pStyle w:val="Heading3"/>
                              <w:numPr>
                                <w:ilvl w:val="0"/>
                                <w:numId w:val="24"/>
                              </w:numPr>
                              <w:spacing w:before="100" w:beforeAutospacing="1" w:after="100" w:afterAutospacing="1"/>
                              <w:jc w:val="both"/>
                              <w:rPr>
                                <w:b w:val="0"/>
                                <w:sz w:val="20"/>
                              </w:rPr>
                            </w:pPr>
                            <w:r w:rsidRPr="00184753">
                              <w:rPr>
                                <w:b w:val="0"/>
                                <w:sz w:val="20"/>
                              </w:rPr>
                              <w:t>Threats or statements that jeopardize the safety of the student and others;</w:t>
                            </w:r>
                          </w:p>
                          <w:p w14:paraId="64BEA821" w14:textId="77777777" w:rsidR="009F0F60" w:rsidRPr="00184753" w:rsidRDefault="009F0F60" w:rsidP="009F0F60">
                            <w:pPr>
                              <w:pStyle w:val="Heading3"/>
                              <w:numPr>
                                <w:ilvl w:val="0"/>
                                <w:numId w:val="24"/>
                              </w:numPr>
                              <w:spacing w:before="100" w:beforeAutospacing="1" w:after="100" w:afterAutospacing="1"/>
                              <w:jc w:val="both"/>
                              <w:rPr>
                                <w:b w:val="0"/>
                                <w:sz w:val="20"/>
                              </w:rPr>
                            </w:pPr>
                            <w:r w:rsidRPr="00184753">
                              <w:rPr>
                                <w:b w:val="0"/>
                                <w:sz w:val="20"/>
                              </w:rPr>
                              <w:t>Failure to follow reasonable requests of faculty members;</w:t>
                            </w:r>
                          </w:p>
                          <w:p w14:paraId="0144F15A" w14:textId="77777777" w:rsidR="009F0F60" w:rsidRPr="00184753" w:rsidRDefault="009F0F60" w:rsidP="009F0F60">
                            <w:pPr>
                              <w:pStyle w:val="Heading3"/>
                              <w:numPr>
                                <w:ilvl w:val="0"/>
                                <w:numId w:val="24"/>
                              </w:numPr>
                              <w:spacing w:before="100" w:beforeAutospacing="1" w:after="100" w:afterAutospacing="1"/>
                              <w:jc w:val="both"/>
                              <w:rPr>
                                <w:b w:val="0"/>
                                <w:sz w:val="20"/>
                              </w:rPr>
                            </w:pPr>
                            <w:r w:rsidRPr="00184753">
                              <w:rPr>
                                <w:b w:val="0"/>
                                <w:sz w:val="20"/>
                              </w:rPr>
                              <w:t>Entering class late or leaving class early on regular basis;</w:t>
                            </w:r>
                          </w:p>
                          <w:p w14:paraId="4CEBCABC" w14:textId="77777777" w:rsidR="009F0F60" w:rsidRPr="00184753" w:rsidRDefault="009F0F60" w:rsidP="009F0F60">
                            <w:pPr>
                              <w:pStyle w:val="Heading3"/>
                              <w:numPr>
                                <w:ilvl w:val="0"/>
                                <w:numId w:val="24"/>
                              </w:numPr>
                              <w:spacing w:before="100" w:beforeAutospacing="1" w:after="100" w:afterAutospacing="1"/>
                              <w:jc w:val="both"/>
                              <w:rPr>
                                <w:b w:val="0"/>
                                <w:sz w:val="20"/>
                              </w:rPr>
                            </w:pPr>
                            <w:r w:rsidRPr="00184753">
                              <w:rPr>
                                <w:b w:val="0"/>
                                <w:sz w:val="20"/>
                              </w:rPr>
                              <w:t>Others as specified by the instructor.</w:t>
                            </w:r>
                          </w:p>
                          <w:p w14:paraId="0CCD5B41" w14:textId="77777777" w:rsidR="009F0F60" w:rsidRPr="00184753" w:rsidRDefault="009F0F60" w:rsidP="009F0F60">
                            <w:pPr>
                              <w:jc w:val="both"/>
                              <w:rPr>
                                <w:rFonts w:ascii="Times New Roman" w:hAnsi="Times New Roman"/>
                              </w:rPr>
                            </w:pPr>
                            <w:r w:rsidRPr="00184753">
                              <w:rPr>
                                <w:rFonts w:ascii="Times New Roman" w:hAnsi="Times New Roman"/>
                              </w:rPr>
                              <w:t>The instructor may take the following actions in response to disruptive behavior.  Students should recognize that refusing to comply with reasonable requests from the faculty member is another incidence of disruptive behavior.</w:t>
                            </w:r>
                          </w:p>
                          <w:p w14:paraId="3D327A18" w14:textId="77777777" w:rsidR="009F0F60" w:rsidRPr="00184753" w:rsidRDefault="009F0F60" w:rsidP="009F0F60">
                            <w:pPr>
                              <w:pStyle w:val="Heading3"/>
                              <w:numPr>
                                <w:ilvl w:val="0"/>
                                <w:numId w:val="25"/>
                              </w:numPr>
                              <w:spacing w:before="100" w:beforeAutospacing="1" w:after="100" w:afterAutospacing="1"/>
                              <w:jc w:val="both"/>
                              <w:rPr>
                                <w:b w:val="0"/>
                                <w:sz w:val="20"/>
                              </w:rPr>
                            </w:pPr>
                            <w:r w:rsidRPr="00184753">
                              <w:rPr>
                                <w:b w:val="0"/>
                                <w:sz w:val="20"/>
                              </w:rPr>
                              <w:t>Direct student to cease disruptive behavior;</w:t>
                            </w:r>
                          </w:p>
                          <w:p w14:paraId="5482CE5F" w14:textId="77777777" w:rsidR="009F0F60" w:rsidRPr="00184753" w:rsidRDefault="009F0F60" w:rsidP="009F0F60">
                            <w:pPr>
                              <w:pStyle w:val="Heading3"/>
                              <w:numPr>
                                <w:ilvl w:val="0"/>
                                <w:numId w:val="25"/>
                              </w:numPr>
                              <w:spacing w:before="100" w:beforeAutospacing="1" w:after="100" w:afterAutospacing="1"/>
                              <w:jc w:val="both"/>
                              <w:rPr>
                                <w:b w:val="0"/>
                                <w:sz w:val="20"/>
                              </w:rPr>
                            </w:pPr>
                            <w:r w:rsidRPr="00184753">
                              <w:rPr>
                                <w:b w:val="0"/>
                                <w:sz w:val="20"/>
                              </w:rPr>
                              <w:t>Direct student to change seating locations;</w:t>
                            </w:r>
                          </w:p>
                          <w:p w14:paraId="393402AE" w14:textId="77777777" w:rsidR="009F0F60" w:rsidRPr="00184753" w:rsidRDefault="009F0F60" w:rsidP="009F0F60">
                            <w:pPr>
                              <w:pStyle w:val="Heading3"/>
                              <w:numPr>
                                <w:ilvl w:val="0"/>
                                <w:numId w:val="25"/>
                              </w:numPr>
                              <w:spacing w:before="100" w:beforeAutospacing="1" w:after="100" w:afterAutospacing="1"/>
                              <w:jc w:val="both"/>
                              <w:rPr>
                                <w:b w:val="0"/>
                                <w:sz w:val="20"/>
                              </w:rPr>
                            </w:pPr>
                            <w:r w:rsidRPr="00184753">
                              <w:rPr>
                                <w:b w:val="0"/>
                                <w:sz w:val="20"/>
                              </w:rPr>
                              <w:t xml:space="preserve">Require student to have individual conference with faculty member.  At </w:t>
                            </w:r>
                            <w:r>
                              <w:rPr>
                                <w:b w:val="0"/>
                                <w:sz w:val="20"/>
                              </w:rPr>
                              <w:t>t</w:t>
                            </w:r>
                            <w:r w:rsidRPr="00184753">
                              <w:rPr>
                                <w:b w:val="0"/>
                                <w:sz w:val="20"/>
                              </w:rPr>
                              <w:t xml:space="preserve">his meeting the faculty member will explain the consequences of continued disruptive behavior; </w:t>
                            </w:r>
                          </w:p>
                          <w:p w14:paraId="1B57A3D5" w14:textId="77777777" w:rsidR="009F0F60" w:rsidRPr="00184753" w:rsidRDefault="009F0F60" w:rsidP="009F0F60">
                            <w:pPr>
                              <w:pStyle w:val="Heading3"/>
                              <w:numPr>
                                <w:ilvl w:val="0"/>
                                <w:numId w:val="25"/>
                              </w:numPr>
                              <w:spacing w:before="100" w:beforeAutospacing="1" w:after="100" w:afterAutospacing="1"/>
                              <w:jc w:val="both"/>
                              <w:rPr>
                                <w:b w:val="0"/>
                                <w:sz w:val="20"/>
                              </w:rPr>
                            </w:pPr>
                            <w:r w:rsidRPr="00184753">
                              <w:rPr>
                                <w:b w:val="0"/>
                                <w:sz w:val="20"/>
                              </w:rPr>
                              <w:t xml:space="preserve">Dismiss </w:t>
                            </w:r>
                            <w:r>
                              <w:rPr>
                                <w:b w:val="0"/>
                                <w:sz w:val="20"/>
                              </w:rPr>
                              <w:t xml:space="preserve">the student from </w:t>
                            </w:r>
                            <w:r w:rsidRPr="00184753">
                              <w:rPr>
                                <w:b w:val="0"/>
                                <w:sz w:val="20"/>
                              </w:rPr>
                              <w:t xml:space="preserve">class for the remainder of the period. (Must be reported to </w:t>
                            </w:r>
                            <w:r>
                              <w:rPr>
                                <w:b w:val="0"/>
                                <w:sz w:val="20"/>
                              </w:rPr>
                              <w:t xml:space="preserve">the </w:t>
                            </w:r>
                            <w:r w:rsidRPr="00184753">
                              <w:rPr>
                                <w:b w:val="0"/>
                                <w:sz w:val="20"/>
                              </w:rPr>
                              <w:t>department chair.)</w:t>
                            </w:r>
                          </w:p>
                          <w:p w14:paraId="0C34D4F6" w14:textId="77777777" w:rsidR="009F0F60" w:rsidRPr="00184753" w:rsidRDefault="009F0F60" w:rsidP="009F0F60">
                            <w:pPr>
                              <w:pStyle w:val="Heading3"/>
                              <w:numPr>
                                <w:ilvl w:val="0"/>
                                <w:numId w:val="25"/>
                              </w:numPr>
                              <w:spacing w:before="100" w:beforeAutospacing="1" w:after="100" w:afterAutospacing="1"/>
                              <w:jc w:val="both"/>
                              <w:rPr>
                                <w:b w:val="0"/>
                                <w:sz w:val="20"/>
                              </w:rPr>
                            </w:pPr>
                            <w:r w:rsidRPr="00184753">
                              <w:rPr>
                                <w:b w:val="0"/>
                                <w:sz w:val="20"/>
                              </w:rPr>
                              <w:t>Lower the student’s final exam by a maximum of one-letter grade;</w:t>
                            </w:r>
                          </w:p>
                          <w:p w14:paraId="61DA85C8" w14:textId="77777777" w:rsidR="009F0F60" w:rsidRDefault="009F0F60" w:rsidP="009F0F60">
                            <w:pPr>
                              <w:pStyle w:val="Heading3"/>
                              <w:numPr>
                                <w:ilvl w:val="0"/>
                                <w:numId w:val="25"/>
                              </w:numPr>
                              <w:spacing w:before="100" w:beforeAutospacing="1" w:after="100" w:afterAutospacing="1"/>
                              <w:jc w:val="both"/>
                              <w:rPr>
                                <w:b w:val="0"/>
                                <w:sz w:val="20"/>
                              </w:rPr>
                            </w:pPr>
                            <w:r w:rsidRPr="00184753">
                              <w:rPr>
                                <w:b w:val="0"/>
                                <w:sz w:val="20"/>
                              </w:rPr>
                              <w:t xml:space="preserve">File a complaint with the Dean of Students for more severe disciplinary action.  </w:t>
                            </w:r>
                          </w:p>
                          <w:p w14:paraId="174B2E23" w14:textId="77777777" w:rsidR="009F0F60" w:rsidRPr="004044FC" w:rsidRDefault="009F0F60" w:rsidP="009F0F60">
                            <w:pPr>
                              <w:pStyle w:val="Heading3"/>
                              <w:spacing w:before="100" w:beforeAutospacing="1" w:after="100" w:afterAutospacing="1"/>
                              <w:jc w:val="both"/>
                              <w:rPr>
                                <w:b w:val="0"/>
                                <w:sz w:val="20"/>
                              </w:rPr>
                            </w:pPr>
                            <w:r w:rsidRPr="004044FC">
                              <w:rPr>
                                <w:sz w:val="20"/>
                              </w:rPr>
                              <w:t>Students who believe the faculty member has unfairly applied the policy to them may make an appeal with the faculty member’s department chair.</w:t>
                            </w:r>
                          </w:p>
                          <w:p w14:paraId="3A35BE72" w14:textId="77777777" w:rsidR="009F0F60" w:rsidRDefault="009F0F60" w:rsidP="009F0F60">
                            <w:pPr>
                              <w:rPr>
                                <w:b/>
                                <w:bCs/>
                              </w:rPr>
                            </w:pPr>
                          </w:p>
                          <w:p w14:paraId="3AD7EB10" w14:textId="77777777" w:rsidR="009F0F60" w:rsidRDefault="009F0F60" w:rsidP="009F0F6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5251AE" id="_x0000_t202" coordsize="21600,21600" o:spt="202" path="m,l,21600r21600,l21600,xe">
                <v:stroke joinstyle="miter"/>
                <v:path gradientshapeok="t" o:connecttype="rect"/>
              </v:shapetype>
              <v:shape id="Text Box 2" o:spid="_x0000_s1026" type="#_x0000_t202" style="position:absolute;left:0;text-align:left;margin-left:64pt;margin-top:3.8pt;width:375.45pt;height:42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">
                <v:textbox>
                  <w:txbxContent>
                    <w:p w14:paraId="2A60E9F8" w14:textId="77777777" w:rsidR="009F0F60" w:rsidRPr="00184753" w:rsidRDefault="009F0F60" w:rsidP="009F0F60">
                      <w:pPr>
                        <w:rPr>
                          <w:rFonts w:ascii="Times New Roman" w:hAnsi="Times New Roman"/>
                          <w:b/>
                        </w:rPr>
                      </w:pPr>
                      <w:r w:rsidRPr="00184753">
                        <w:rPr>
                          <w:rFonts w:ascii="Times New Roman" w:hAnsi="Times New Roman"/>
                          <w:b/>
                        </w:rPr>
                        <w:t>FSU Policy on Disruptive Behavior in the Classroom</w:t>
                      </w:r>
                    </w:p>
                    <w:p w14:paraId="62FC89D6" w14:textId="77777777" w:rsidR="009F0F60" w:rsidRPr="00184753" w:rsidRDefault="009F0F60" w:rsidP="009F0F60">
                      <w:pPr>
                        <w:rPr>
                          <w:rFonts w:ascii="Times New Roman" w:hAnsi="Times New Roman"/>
                        </w:rPr>
                      </w:pPr>
                    </w:p>
                    <w:p w14:paraId="0D40C02B" w14:textId="77777777" w:rsidR="009F0F60" w:rsidRPr="00184753" w:rsidRDefault="009F0F60" w:rsidP="009F0F60">
                      <w:pPr>
                        <w:rPr>
                          <w:rFonts w:ascii="Times New Roman" w:hAnsi="Times New Roman"/>
                          <w:i/>
                        </w:rPr>
                      </w:pPr>
                      <w:r w:rsidRPr="00184753">
                        <w:rPr>
                          <w:rFonts w:ascii="Times New Roman" w:hAnsi="Times New Roman"/>
                        </w:rPr>
                        <w:t xml:space="preserve">The </w:t>
                      </w:r>
                      <w:r w:rsidRPr="00184753">
                        <w:rPr>
                          <w:rFonts w:ascii="Times New Roman" w:hAnsi="Times New Roman"/>
                          <w:i/>
                        </w:rPr>
                        <w:t>Code of the University of North Carolina</w:t>
                      </w:r>
                      <w:r w:rsidRPr="00184753">
                        <w:rPr>
                          <w:rFonts w:ascii="Times New Roman" w:hAnsi="Times New Roman"/>
                        </w:rPr>
                        <w:t xml:space="preserve"> (of which FSU is a constituent institution) and the </w:t>
                      </w:r>
                      <w:r w:rsidRPr="00184753">
                        <w:rPr>
                          <w:rFonts w:ascii="Times New Roman" w:hAnsi="Times New Roman"/>
                          <w:i/>
                        </w:rPr>
                        <w:t>FSU Code of Student Conduct</w:t>
                      </w:r>
                      <w:r w:rsidRPr="00184753">
                        <w:rPr>
                          <w:rFonts w:ascii="Times New Roman" w:hAnsi="Times New Roman"/>
                        </w:rPr>
                        <w:t xml:space="preserve"> affirm that all students have the right to receive instruction without interference from other students who disrupt classes.</w:t>
                      </w:r>
                    </w:p>
                    <w:p w14:paraId="0818FAE8" w14:textId="77777777" w:rsidR="009F0F60" w:rsidRPr="00184753" w:rsidRDefault="009F0F60" w:rsidP="009F0F60">
                      <w:pPr>
                        <w:rPr>
                          <w:rFonts w:ascii="Times New Roman" w:hAnsi="Times New Roman"/>
                        </w:rPr>
                      </w:pPr>
                    </w:p>
                    <w:p w14:paraId="415E3C1F" w14:textId="77777777" w:rsidR="009F0F60" w:rsidRPr="00184753" w:rsidRDefault="009F0F60" w:rsidP="009F0F60">
                      <w:pPr>
                        <w:jc w:val="both"/>
                        <w:rPr>
                          <w:rFonts w:ascii="Times New Roman" w:hAnsi="Times New Roman"/>
                        </w:rPr>
                      </w:pPr>
                      <w:r w:rsidRPr="00184753">
                        <w:rPr>
                          <w:rFonts w:ascii="Times New Roman" w:hAnsi="Times New Roman"/>
                        </w:rPr>
                        <w:t>FSU Core Curriculum Learning Outcome under Ethics and Civic Engagement (6.03):  All students will “prepare themselves for responsible citizenship by fulfilling roles and responsibilities associated with membership in various organizations.”  Each classroom is a mini-community.  Students learn and demonstrate responsible citizenship by abiding by the rules of classroom behavior and respecting the rights all members of the class.</w:t>
                      </w:r>
                    </w:p>
                    <w:p w14:paraId="573540AF" w14:textId="77777777" w:rsidR="009F0F60" w:rsidRPr="00184753" w:rsidRDefault="009F0F60" w:rsidP="009F0F60">
                      <w:pPr>
                        <w:jc w:val="both"/>
                        <w:rPr>
                          <w:rFonts w:ascii="Times New Roman" w:hAnsi="Times New Roman"/>
                        </w:rPr>
                      </w:pPr>
                    </w:p>
                    <w:p w14:paraId="30FF6818" w14:textId="77777777" w:rsidR="009F0F60" w:rsidRPr="00184753" w:rsidRDefault="009F0F60" w:rsidP="009F0F60">
                      <w:pPr>
                        <w:rPr>
                          <w:rFonts w:ascii="Times New Roman" w:hAnsi="Times New Roman"/>
                        </w:rPr>
                      </w:pPr>
                      <w:r w:rsidRPr="00184753">
                        <w:rPr>
                          <w:rFonts w:ascii="Times New Roman" w:hAnsi="Times New Roman"/>
                        </w:rPr>
                        <w:t>The FSU Policy on Disruptive Behavior (see FSU website for complete policy) identifies the following behaviors as disruptive:</w:t>
                      </w:r>
                    </w:p>
                    <w:p w14:paraId="5149377C" w14:textId="77777777" w:rsidR="009F0F60" w:rsidRPr="00184753" w:rsidRDefault="009F0F60" w:rsidP="009F0F60">
                      <w:pPr>
                        <w:pStyle w:val="Heading3"/>
                        <w:numPr>
                          <w:ilvl w:val="0"/>
                          <w:numId w:val="24"/>
                        </w:numPr>
                        <w:spacing w:before="100" w:beforeAutospacing="1" w:after="100" w:afterAutospacing="1"/>
                        <w:jc w:val="both"/>
                        <w:rPr>
                          <w:b w:val="0"/>
                          <w:sz w:val="20"/>
                        </w:rPr>
                      </w:pPr>
                      <w:r w:rsidRPr="00184753">
                        <w:rPr>
                          <w:b w:val="0"/>
                          <w:sz w:val="20"/>
                        </w:rPr>
                        <w:t>Failure to respect the rights of other students to express their viewpoints by behaviors such as repeatedly interrupting others while they speak, using profanity and/or disrespectful names or labels for others, ridiculing others for their viewpoints, and other similar behaviors;</w:t>
                      </w:r>
                    </w:p>
                    <w:p w14:paraId="00E276ED" w14:textId="77777777" w:rsidR="009F0F60" w:rsidRPr="00184753" w:rsidRDefault="009F0F60" w:rsidP="009F0F60">
                      <w:pPr>
                        <w:pStyle w:val="Heading3"/>
                        <w:numPr>
                          <w:ilvl w:val="0"/>
                          <w:numId w:val="24"/>
                        </w:numPr>
                        <w:spacing w:before="100" w:beforeAutospacing="1" w:after="100" w:afterAutospacing="1"/>
                        <w:jc w:val="both"/>
                        <w:rPr>
                          <w:b w:val="0"/>
                          <w:sz w:val="20"/>
                        </w:rPr>
                      </w:pPr>
                      <w:r>
                        <w:rPr>
                          <w:b w:val="0"/>
                          <w:sz w:val="20"/>
                        </w:rPr>
                        <w:t xml:space="preserve">Excessive </w:t>
                      </w:r>
                      <w:r w:rsidRPr="00184753">
                        <w:rPr>
                          <w:b w:val="0"/>
                          <w:sz w:val="20"/>
                        </w:rPr>
                        <w:t>talking to other students while the faculty member or other students are presenting information</w:t>
                      </w:r>
                      <w:r>
                        <w:rPr>
                          <w:b w:val="0"/>
                          <w:sz w:val="20"/>
                        </w:rPr>
                        <w:t xml:space="preserve"> or expressing their viewpoints;</w:t>
                      </w:r>
                    </w:p>
                    <w:p w14:paraId="0AF924A3" w14:textId="77777777" w:rsidR="009F0F60" w:rsidRPr="00184753" w:rsidRDefault="009F0F60" w:rsidP="009F0F60">
                      <w:pPr>
                        <w:pStyle w:val="Heading3"/>
                        <w:numPr>
                          <w:ilvl w:val="0"/>
                          <w:numId w:val="24"/>
                        </w:numPr>
                        <w:spacing w:before="100" w:beforeAutospacing="1" w:after="100" w:afterAutospacing="1"/>
                        <w:jc w:val="both"/>
                        <w:rPr>
                          <w:b w:val="0"/>
                          <w:sz w:val="20"/>
                        </w:rPr>
                      </w:pPr>
                      <w:r w:rsidRPr="00184753">
                        <w:rPr>
                          <w:b w:val="0"/>
                          <w:sz w:val="20"/>
                        </w:rPr>
                        <w:t>Use of cell phones and other electronic devices;</w:t>
                      </w:r>
                    </w:p>
                    <w:p w14:paraId="12FF4015" w14:textId="77777777" w:rsidR="009F0F60" w:rsidRPr="00184753" w:rsidRDefault="009F0F60" w:rsidP="009F0F60">
                      <w:pPr>
                        <w:pStyle w:val="Heading3"/>
                        <w:numPr>
                          <w:ilvl w:val="0"/>
                          <w:numId w:val="24"/>
                        </w:numPr>
                        <w:spacing w:before="100" w:beforeAutospacing="1" w:after="100" w:afterAutospacing="1"/>
                        <w:jc w:val="both"/>
                        <w:rPr>
                          <w:b w:val="0"/>
                          <w:sz w:val="20"/>
                        </w:rPr>
                      </w:pPr>
                      <w:r w:rsidRPr="00184753">
                        <w:rPr>
                          <w:b w:val="0"/>
                          <w:sz w:val="20"/>
                        </w:rPr>
                        <w:t>Overt inattentiveness (sleeping, reading newspapers);</w:t>
                      </w:r>
                    </w:p>
                    <w:p w14:paraId="654A33D1" w14:textId="77777777" w:rsidR="009F0F60" w:rsidRPr="00184753" w:rsidRDefault="009F0F60" w:rsidP="009F0F60">
                      <w:pPr>
                        <w:pStyle w:val="Heading3"/>
                        <w:numPr>
                          <w:ilvl w:val="0"/>
                          <w:numId w:val="24"/>
                        </w:numPr>
                        <w:spacing w:before="100" w:beforeAutospacing="1" w:after="100" w:afterAutospacing="1"/>
                        <w:jc w:val="both"/>
                        <w:rPr>
                          <w:b w:val="0"/>
                          <w:sz w:val="20"/>
                        </w:rPr>
                      </w:pPr>
                      <w:r w:rsidRPr="00184753">
                        <w:rPr>
                          <w:b w:val="0"/>
                          <w:sz w:val="20"/>
                        </w:rPr>
                        <w:t xml:space="preserve">Eating in class (except as permitted by the faculty member); </w:t>
                      </w:r>
                    </w:p>
                    <w:p w14:paraId="6AB2B460" w14:textId="77777777" w:rsidR="009F0F60" w:rsidRPr="00184753" w:rsidRDefault="009F0F60" w:rsidP="009F0F60">
                      <w:pPr>
                        <w:pStyle w:val="Heading3"/>
                        <w:numPr>
                          <w:ilvl w:val="0"/>
                          <w:numId w:val="24"/>
                        </w:numPr>
                        <w:spacing w:before="100" w:beforeAutospacing="1" w:after="100" w:afterAutospacing="1"/>
                        <w:jc w:val="both"/>
                        <w:rPr>
                          <w:b w:val="0"/>
                          <w:sz w:val="20"/>
                        </w:rPr>
                      </w:pPr>
                      <w:r w:rsidRPr="00184753">
                        <w:rPr>
                          <w:b w:val="0"/>
                          <w:sz w:val="20"/>
                        </w:rPr>
                        <w:t>Threats or statements that jeopardize the safety of the student and others;</w:t>
                      </w:r>
                    </w:p>
                    <w:p w14:paraId="64BEA821" w14:textId="77777777" w:rsidR="009F0F60" w:rsidRPr="00184753" w:rsidRDefault="009F0F60" w:rsidP="009F0F60">
                      <w:pPr>
                        <w:pStyle w:val="Heading3"/>
                        <w:numPr>
                          <w:ilvl w:val="0"/>
                          <w:numId w:val="24"/>
                        </w:numPr>
                        <w:spacing w:before="100" w:beforeAutospacing="1" w:after="100" w:afterAutospacing="1"/>
                        <w:jc w:val="both"/>
                        <w:rPr>
                          <w:b w:val="0"/>
                          <w:sz w:val="20"/>
                        </w:rPr>
                      </w:pPr>
                      <w:r w:rsidRPr="00184753">
                        <w:rPr>
                          <w:b w:val="0"/>
                          <w:sz w:val="20"/>
                        </w:rPr>
                        <w:t>Failure to follow reasonable requests of faculty members;</w:t>
                      </w:r>
                    </w:p>
                    <w:p w14:paraId="0144F15A" w14:textId="77777777" w:rsidR="009F0F60" w:rsidRPr="00184753" w:rsidRDefault="009F0F60" w:rsidP="009F0F60">
                      <w:pPr>
                        <w:pStyle w:val="Heading3"/>
                        <w:numPr>
                          <w:ilvl w:val="0"/>
                          <w:numId w:val="24"/>
                        </w:numPr>
                        <w:spacing w:before="100" w:beforeAutospacing="1" w:after="100" w:afterAutospacing="1"/>
                        <w:jc w:val="both"/>
                        <w:rPr>
                          <w:b w:val="0"/>
                          <w:sz w:val="20"/>
                        </w:rPr>
                      </w:pPr>
                      <w:r w:rsidRPr="00184753">
                        <w:rPr>
                          <w:b w:val="0"/>
                          <w:sz w:val="20"/>
                        </w:rPr>
                        <w:t>Entering class late or leaving class early on regular basis;</w:t>
                      </w:r>
                    </w:p>
                    <w:p w14:paraId="4CEBCABC" w14:textId="77777777" w:rsidR="009F0F60" w:rsidRPr="00184753" w:rsidRDefault="009F0F60" w:rsidP="009F0F60">
                      <w:pPr>
                        <w:pStyle w:val="Heading3"/>
                        <w:numPr>
                          <w:ilvl w:val="0"/>
                          <w:numId w:val="24"/>
                        </w:numPr>
                        <w:spacing w:before="100" w:beforeAutospacing="1" w:after="100" w:afterAutospacing="1"/>
                        <w:jc w:val="both"/>
                        <w:rPr>
                          <w:b w:val="0"/>
                          <w:sz w:val="20"/>
                        </w:rPr>
                      </w:pPr>
                      <w:r w:rsidRPr="00184753">
                        <w:rPr>
                          <w:b w:val="0"/>
                          <w:sz w:val="20"/>
                        </w:rPr>
                        <w:t>Others as specified by the instructor.</w:t>
                      </w:r>
                    </w:p>
                    <w:p w14:paraId="0CCD5B41" w14:textId="77777777" w:rsidR="009F0F60" w:rsidRPr="00184753" w:rsidRDefault="009F0F60" w:rsidP="009F0F60">
                      <w:pPr>
                        <w:jc w:val="both"/>
                        <w:rPr>
                          <w:rFonts w:ascii="Times New Roman" w:hAnsi="Times New Roman"/>
                        </w:rPr>
                      </w:pPr>
                      <w:r w:rsidRPr="00184753">
                        <w:rPr>
                          <w:rFonts w:ascii="Times New Roman" w:hAnsi="Times New Roman"/>
                        </w:rPr>
                        <w:t>The instructor may take the following actions in response to disruptive behavior.  Students should recognize that refusing to comply with reasonable requests from the faculty member is another incidence of disruptive behavior.</w:t>
                      </w:r>
                    </w:p>
                    <w:p w14:paraId="3D327A18" w14:textId="77777777" w:rsidR="009F0F60" w:rsidRPr="00184753" w:rsidRDefault="009F0F60" w:rsidP="009F0F60">
                      <w:pPr>
                        <w:pStyle w:val="Heading3"/>
                        <w:numPr>
                          <w:ilvl w:val="0"/>
                          <w:numId w:val="25"/>
                        </w:numPr>
                        <w:spacing w:before="100" w:beforeAutospacing="1" w:after="100" w:afterAutospacing="1"/>
                        <w:jc w:val="both"/>
                        <w:rPr>
                          <w:b w:val="0"/>
                          <w:sz w:val="20"/>
                        </w:rPr>
                      </w:pPr>
                      <w:r w:rsidRPr="00184753">
                        <w:rPr>
                          <w:b w:val="0"/>
                          <w:sz w:val="20"/>
                        </w:rPr>
                        <w:t>Direct student to cease disruptive behavior;</w:t>
                      </w:r>
                    </w:p>
                    <w:p w14:paraId="5482CE5F" w14:textId="77777777" w:rsidR="009F0F60" w:rsidRPr="00184753" w:rsidRDefault="009F0F60" w:rsidP="009F0F60">
                      <w:pPr>
                        <w:pStyle w:val="Heading3"/>
                        <w:numPr>
                          <w:ilvl w:val="0"/>
                          <w:numId w:val="25"/>
                        </w:numPr>
                        <w:spacing w:before="100" w:beforeAutospacing="1" w:after="100" w:afterAutospacing="1"/>
                        <w:jc w:val="both"/>
                        <w:rPr>
                          <w:b w:val="0"/>
                          <w:sz w:val="20"/>
                        </w:rPr>
                      </w:pPr>
                      <w:r w:rsidRPr="00184753">
                        <w:rPr>
                          <w:b w:val="0"/>
                          <w:sz w:val="20"/>
                        </w:rPr>
                        <w:t>Direct student to change seating locations;</w:t>
                      </w:r>
                    </w:p>
                    <w:p w14:paraId="393402AE" w14:textId="77777777" w:rsidR="009F0F60" w:rsidRPr="00184753" w:rsidRDefault="009F0F60" w:rsidP="009F0F60">
                      <w:pPr>
                        <w:pStyle w:val="Heading3"/>
                        <w:numPr>
                          <w:ilvl w:val="0"/>
                          <w:numId w:val="25"/>
                        </w:numPr>
                        <w:spacing w:before="100" w:beforeAutospacing="1" w:after="100" w:afterAutospacing="1"/>
                        <w:jc w:val="both"/>
                        <w:rPr>
                          <w:b w:val="0"/>
                          <w:sz w:val="20"/>
                        </w:rPr>
                      </w:pPr>
                      <w:r w:rsidRPr="00184753">
                        <w:rPr>
                          <w:b w:val="0"/>
                          <w:sz w:val="20"/>
                        </w:rPr>
                        <w:t xml:space="preserve">Require student to have individual conference with faculty member.  At </w:t>
                      </w:r>
                      <w:r>
                        <w:rPr>
                          <w:b w:val="0"/>
                          <w:sz w:val="20"/>
                        </w:rPr>
                        <w:t>t</w:t>
                      </w:r>
                      <w:r w:rsidRPr="00184753">
                        <w:rPr>
                          <w:b w:val="0"/>
                          <w:sz w:val="20"/>
                        </w:rPr>
                        <w:t xml:space="preserve">his meeting the faculty member will explain the consequences of continued disruptive behavior; </w:t>
                      </w:r>
                    </w:p>
                    <w:p w14:paraId="1B57A3D5" w14:textId="77777777" w:rsidR="009F0F60" w:rsidRPr="00184753" w:rsidRDefault="009F0F60" w:rsidP="009F0F60">
                      <w:pPr>
                        <w:pStyle w:val="Heading3"/>
                        <w:numPr>
                          <w:ilvl w:val="0"/>
                          <w:numId w:val="25"/>
                        </w:numPr>
                        <w:spacing w:before="100" w:beforeAutospacing="1" w:after="100" w:afterAutospacing="1"/>
                        <w:jc w:val="both"/>
                        <w:rPr>
                          <w:b w:val="0"/>
                          <w:sz w:val="20"/>
                        </w:rPr>
                      </w:pPr>
                      <w:r w:rsidRPr="00184753">
                        <w:rPr>
                          <w:b w:val="0"/>
                          <w:sz w:val="20"/>
                        </w:rPr>
                        <w:t xml:space="preserve">Dismiss </w:t>
                      </w:r>
                      <w:r>
                        <w:rPr>
                          <w:b w:val="0"/>
                          <w:sz w:val="20"/>
                        </w:rPr>
                        <w:t xml:space="preserve">the student from </w:t>
                      </w:r>
                      <w:r w:rsidRPr="00184753">
                        <w:rPr>
                          <w:b w:val="0"/>
                          <w:sz w:val="20"/>
                        </w:rPr>
                        <w:t xml:space="preserve">class for the remainder of the period. (Must be reported to </w:t>
                      </w:r>
                      <w:r>
                        <w:rPr>
                          <w:b w:val="0"/>
                          <w:sz w:val="20"/>
                        </w:rPr>
                        <w:t xml:space="preserve">the </w:t>
                      </w:r>
                      <w:r w:rsidRPr="00184753">
                        <w:rPr>
                          <w:b w:val="0"/>
                          <w:sz w:val="20"/>
                        </w:rPr>
                        <w:t>department chair.)</w:t>
                      </w:r>
                    </w:p>
                    <w:p w14:paraId="0C34D4F6" w14:textId="77777777" w:rsidR="009F0F60" w:rsidRPr="00184753" w:rsidRDefault="009F0F60" w:rsidP="009F0F60">
                      <w:pPr>
                        <w:pStyle w:val="Heading3"/>
                        <w:numPr>
                          <w:ilvl w:val="0"/>
                          <w:numId w:val="25"/>
                        </w:numPr>
                        <w:spacing w:before="100" w:beforeAutospacing="1" w:after="100" w:afterAutospacing="1"/>
                        <w:jc w:val="both"/>
                        <w:rPr>
                          <w:b w:val="0"/>
                          <w:sz w:val="20"/>
                        </w:rPr>
                      </w:pPr>
                      <w:r w:rsidRPr="00184753">
                        <w:rPr>
                          <w:b w:val="0"/>
                          <w:sz w:val="20"/>
                        </w:rPr>
                        <w:t>Lower the student’s final exam by a maximum of one-letter grade;</w:t>
                      </w:r>
                    </w:p>
                    <w:p w14:paraId="61DA85C8" w14:textId="77777777" w:rsidR="009F0F60" w:rsidRDefault="009F0F60" w:rsidP="009F0F60">
                      <w:pPr>
                        <w:pStyle w:val="Heading3"/>
                        <w:numPr>
                          <w:ilvl w:val="0"/>
                          <w:numId w:val="25"/>
                        </w:numPr>
                        <w:spacing w:before="100" w:beforeAutospacing="1" w:after="100" w:afterAutospacing="1"/>
                        <w:jc w:val="both"/>
                        <w:rPr>
                          <w:b w:val="0"/>
                          <w:sz w:val="20"/>
                        </w:rPr>
                      </w:pPr>
                      <w:r w:rsidRPr="00184753">
                        <w:rPr>
                          <w:b w:val="0"/>
                          <w:sz w:val="20"/>
                        </w:rPr>
                        <w:t xml:space="preserve">File a complaint with the Dean of Students for more severe disciplinary action.  </w:t>
                      </w:r>
                    </w:p>
                    <w:p w14:paraId="174B2E23" w14:textId="77777777" w:rsidR="009F0F60" w:rsidRPr="004044FC" w:rsidRDefault="009F0F60" w:rsidP="009F0F60">
                      <w:pPr>
                        <w:pStyle w:val="Heading3"/>
                        <w:spacing w:before="100" w:beforeAutospacing="1" w:after="100" w:afterAutospacing="1"/>
                        <w:jc w:val="both"/>
                        <w:rPr>
                          <w:b w:val="0"/>
                          <w:sz w:val="20"/>
                        </w:rPr>
                      </w:pPr>
                      <w:r w:rsidRPr="004044FC">
                        <w:rPr>
                          <w:sz w:val="20"/>
                        </w:rPr>
                        <w:t>Students who believe the faculty member has unfairly applied the policy to them may make an appeal with the faculty member’s department chair.</w:t>
                      </w:r>
                    </w:p>
                    <w:p w14:paraId="3A35BE72" w14:textId="77777777" w:rsidR="009F0F60" w:rsidRDefault="009F0F60" w:rsidP="009F0F60">
                      <w:pPr>
                        <w:rPr>
                          <w:b/>
                          <w:bCs/>
                        </w:rPr>
                      </w:pPr>
                    </w:p>
                    <w:p w14:paraId="3AD7EB10" w14:textId="77777777" w:rsidR="009F0F60" w:rsidRDefault="009F0F60" w:rsidP="009F0F60"/>
                  </w:txbxContent>
                </v:textbox>
              </v:shape>
            </w:pict>
          </mc:Fallback>
        </mc:AlternateContent>
      </w:r>
    </w:p>
    <w:p w14:paraId="240BBF9D" w14:textId="77777777" w:rsidR="009F0F60" w:rsidRPr="00984C44" w:rsidRDefault="009F0F60" w:rsidP="00265449">
      <w:pPr>
        <w:jc w:val="both"/>
        <w:rPr>
          <w:rFonts w:ascii="Times New Roman" w:hAnsi="Times New Roman"/>
          <w:b/>
          <w:sz w:val="24"/>
        </w:rPr>
      </w:pPr>
    </w:p>
    <w:p w14:paraId="71C2A8D3" w14:textId="77777777" w:rsidR="009F0F60" w:rsidRPr="00984C44" w:rsidRDefault="009F0F60" w:rsidP="00265449">
      <w:pPr>
        <w:jc w:val="both"/>
        <w:rPr>
          <w:rFonts w:ascii="Times New Roman" w:hAnsi="Times New Roman"/>
          <w:b/>
          <w:sz w:val="24"/>
        </w:rPr>
      </w:pPr>
    </w:p>
    <w:p w14:paraId="53D388BC" w14:textId="77777777" w:rsidR="009F0F60" w:rsidRPr="00984C44" w:rsidRDefault="009F0F60" w:rsidP="00265449">
      <w:pPr>
        <w:jc w:val="both"/>
        <w:rPr>
          <w:rFonts w:ascii="Times New Roman" w:hAnsi="Times New Roman"/>
          <w:b/>
          <w:sz w:val="24"/>
        </w:rPr>
      </w:pPr>
    </w:p>
    <w:p w14:paraId="7531654B" w14:textId="77777777" w:rsidR="009F0F60" w:rsidRPr="00984C44" w:rsidRDefault="009F0F60" w:rsidP="00265449">
      <w:pPr>
        <w:jc w:val="both"/>
        <w:rPr>
          <w:rFonts w:ascii="Times New Roman" w:hAnsi="Times New Roman"/>
          <w:b/>
          <w:sz w:val="24"/>
        </w:rPr>
      </w:pPr>
    </w:p>
    <w:p w14:paraId="0307D5A7" w14:textId="77777777" w:rsidR="009F0F60" w:rsidRPr="00984C44" w:rsidRDefault="009F0F60" w:rsidP="00265449">
      <w:pPr>
        <w:jc w:val="both"/>
        <w:rPr>
          <w:rFonts w:ascii="Times New Roman" w:hAnsi="Times New Roman"/>
          <w:b/>
          <w:sz w:val="24"/>
        </w:rPr>
      </w:pPr>
    </w:p>
    <w:p w14:paraId="5E9C0E41" w14:textId="77777777" w:rsidR="009F0F60" w:rsidRPr="00984C44" w:rsidRDefault="009F0F60" w:rsidP="00265449">
      <w:pPr>
        <w:jc w:val="both"/>
        <w:rPr>
          <w:rFonts w:ascii="Times New Roman" w:hAnsi="Times New Roman"/>
          <w:b/>
          <w:sz w:val="24"/>
        </w:rPr>
      </w:pPr>
    </w:p>
    <w:p w14:paraId="23DBC25D" w14:textId="77777777" w:rsidR="009F0F60" w:rsidRPr="00984C44" w:rsidRDefault="009F0F60" w:rsidP="00265449">
      <w:pPr>
        <w:jc w:val="both"/>
        <w:rPr>
          <w:rFonts w:ascii="Times New Roman" w:hAnsi="Times New Roman"/>
          <w:b/>
          <w:sz w:val="24"/>
        </w:rPr>
      </w:pPr>
    </w:p>
    <w:p w14:paraId="40BC1FBC" w14:textId="77777777" w:rsidR="009F0F60" w:rsidRPr="00984C44" w:rsidRDefault="009F0F60" w:rsidP="00265449">
      <w:pPr>
        <w:jc w:val="both"/>
        <w:rPr>
          <w:rFonts w:ascii="Times New Roman" w:hAnsi="Times New Roman"/>
          <w:b/>
          <w:sz w:val="24"/>
        </w:rPr>
      </w:pPr>
    </w:p>
    <w:p w14:paraId="0C1A40BF" w14:textId="77777777" w:rsidR="009F0F60" w:rsidRPr="00984C44" w:rsidRDefault="009F0F60" w:rsidP="00265449">
      <w:pPr>
        <w:jc w:val="both"/>
        <w:rPr>
          <w:rFonts w:ascii="Times New Roman" w:hAnsi="Times New Roman"/>
          <w:b/>
          <w:sz w:val="24"/>
        </w:rPr>
      </w:pPr>
    </w:p>
    <w:p w14:paraId="6632A3DF" w14:textId="77777777" w:rsidR="009F0F60" w:rsidRPr="00984C44" w:rsidRDefault="009F0F60" w:rsidP="00265449">
      <w:pPr>
        <w:jc w:val="both"/>
        <w:rPr>
          <w:rFonts w:ascii="Times New Roman" w:hAnsi="Times New Roman"/>
          <w:b/>
          <w:sz w:val="24"/>
        </w:rPr>
      </w:pPr>
    </w:p>
    <w:p w14:paraId="3FC57C9A" w14:textId="77777777" w:rsidR="009F0F60" w:rsidRPr="00984C44" w:rsidRDefault="009F0F60" w:rsidP="00265449">
      <w:pPr>
        <w:jc w:val="both"/>
        <w:rPr>
          <w:rFonts w:ascii="Times New Roman" w:hAnsi="Times New Roman"/>
          <w:b/>
          <w:sz w:val="24"/>
        </w:rPr>
      </w:pPr>
    </w:p>
    <w:p w14:paraId="1649EA94" w14:textId="77777777" w:rsidR="009F0F60" w:rsidRPr="00984C44" w:rsidRDefault="009F0F60" w:rsidP="00265449">
      <w:pPr>
        <w:jc w:val="both"/>
        <w:rPr>
          <w:rFonts w:ascii="Times New Roman" w:hAnsi="Times New Roman"/>
          <w:b/>
          <w:sz w:val="24"/>
        </w:rPr>
      </w:pPr>
    </w:p>
    <w:p w14:paraId="2CB8DFF2" w14:textId="77777777" w:rsidR="009F0F60" w:rsidRPr="00984C44" w:rsidRDefault="009F0F60" w:rsidP="00265449">
      <w:pPr>
        <w:jc w:val="both"/>
        <w:rPr>
          <w:rFonts w:ascii="Times New Roman" w:hAnsi="Times New Roman"/>
          <w:b/>
          <w:sz w:val="24"/>
        </w:rPr>
      </w:pPr>
    </w:p>
    <w:p w14:paraId="4B7418E3" w14:textId="77777777" w:rsidR="009F0F60" w:rsidRPr="00984C44" w:rsidRDefault="009F0F60" w:rsidP="00265449">
      <w:pPr>
        <w:jc w:val="both"/>
        <w:rPr>
          <w:rFonts w:ascii="Times New Roman" w:hAnsi="Times New Roman"/>
          <w:b/>
          <w:sz w:val="24"/>
        </w:rPr>
      </w:pPr>
    </w:p>
    <w:p w14:paraId="3FEB8B5D" w14:textId="77777777" w:rsidR="009F0F60" w:rsidRPr="00984C44" w:rsidRDefault="009F0F60" w:rsidP="00265449">
      <w:pPr>
        <w:jc w:val="both"/>
        <w:rPr>
          <w:rFonts w:ascii="Times New Roman" w:hAnsi="Times New Roman"/>
          <w:b/>
          <w:sz w:val="24"/>
        </w:rPr>
      </w:pPr>
    </w:p>
    <w:p w14:paraId="4A4E52E4" w14:textId="77777777" w:rsidR="009F0F60" w:rsidRPr="00984C44" w:rsidRDefault="009F0F60" w:rsidP="00265449">
      <w:pPr>
        <w:jc w:val="both"/>
        <w:rPr>
          <w:rFonts w:ascii="Times New Roman" w:hAnsi="Times New Roman"/>
          <w:b/>
          <w:sz w:val="24"/>
        </w:rPr>
      </w:pPr>
    </w:p>
    <w:p w14:paraId="39CEC214" w14:textId="77777777" w:rsidR="009F0F60" w:rsidRPr="00984C44" w:rsidRDefault="009F0F60" w:rsidP="00265449">
      <w:pPr>
        <w:jc w:val="both"/>
        <w:rPr>
          <w:rFonts w:ascii="Times New Roman" w:hAnsi="Times New Roman"/>
          <w:b/>
          <w:sz w:val="24"/>
        </w:rPr>
      </w:pPr>
    </w:p>
    <w:p w14:paraId="4BF85D85" w14:textId="77777777" w:rsidR="009F0F60" w:rsidRPr="00984C44" w:rsidRDefault="009F0F60" w:rsidP="00265449">
      <w:pPr>
        <w:jc w:val="both"/>
        <w:rPr>
          <w:rFonts w:ascii="Times New Roman" w:hAnsi="Times New Roman"/>
          <w:b/>
          <w:sz w:val="24"/>
        </w:rPr>
      </w:pPr>
    </w:p>
    <w:p w14:paraId="12289282" w14:textId="77777777" w:rsidR="009F0F60" w:rsidRPr="00984C44" w:rsidRDefault="009F0F60" w:rsidP="00265449">
      <w:pPr>
        <w:jc w:val="both"/>
        <w:rPr>
          <w:rFonts w:ascii="Times New Roman" w:hAnsi="Times New Roman"/>
          <w:b/>
          <w:sz w:val="24"/>
        </w:rPr>
      </w:pPr>
    </w:p>
    <w:p w14:paraId="39893AE0" w14:textId="77777777" w:rsidR="009F0F60" w:rsidRPr="00984C44" w:rsidRDefault="009F0F60" w:rsidP="00265449">
      <w:pPr>
        <w:jc w:val="both"/>
        <w:rPr>
          <w:rFonts w:ascii="Times New Roman" w:hAnsi="Times New Roman"/>
          <w:b/>
          <w:sz w:val="24"/>
        </w:rPr>
      </w:pPr>
    </w:p>
    <w:p w14:paraId="60A47F4F" w14:textId="77777777" w:rsidR="009F0F60" w:rsidRPr="00984C44" w:rsidRDefault="009F0F60" w:rsidP="00265449">
      <w:pPr>
        <w:jc w:val="both"/>
        <w:rPr>
          <w:rFonts w:ascii="Times New Roman" w:hAnsi="Times New Roman"/>
          <w:b/>
          <w:sz w:val="24"/>
        </w:rPr>
      </w:pPr>
    </w:p>
    <w:p w14:paraId="21B4F509" w14:textId="77777777" w:rsidR="009F0F60" w:rsidRPr="00984C44" w:rsidRDefault="009F0F60" w:rsidP="00265449">
      <w:pPr>
        <w:jc w:val="both"/>
        <w:rPr>
          <w:rFonts w:ascii="Times New Roman" w:hAnsi="Times New Roman"/>
          <w:b/>
          <w:sz w:val="24"/>
        </w:rPr>
      </w:pPr>
    </w:p>
    <w:p w14:paraId="36290CFF" w14:textId="77777777" w:rsidR="009F0F60" w:rsidRPr="00984C44" w:rsidRDefault="009F0F60" w:rsidP="00265449">
      <w:pPr>
        <w:jc w:val="both"/>
        <w:rPr>
          <w:rFonts w:ascii="Times New Roman" w:hAnsi="Times New Roman"/>
          <w:b/>
          <w:sz w:val="24"/>
        </w:rPr>
      </w:pPr>
    </w:p>
    <w:p w14:paraId="5FE46B5A" w14:textId="77777777" w:rsidR="009F0F60" w:rsidRPr="00984C44" w:rsidRDefault="009F0F60" w:rsidP="00265449">
      <w:pPr>
        <w:jc w:val="both"/>
        <w:rPr>
          <w:rFonts w:ascii="Times New Roman" w:hAnsi="Times New Roman"/>
          <w:b/>
          <w:sz w:val="24"/>
        </w:rPr>
      </w:pPr>
    </w:p>
    <w:p w14:paraId="58F737EE" w14:textId="77777777" w:rsidR="009F0F60" w:rsidRPr="00984C44" w:rsidRDefault="009F0F60" w:rsidP="00265449">
      <w:pPr>
        <w:jc w:val="both"/>
        <w:rPr>
          <w:rFonts w:ascii="Times New Roman" w:hAnsi="Times New Roman"/>
          <w:b/>
          <w:sz w:val="24"/>
        </w:rPr>
      </w:pPr>
    </w:p>
    <w:p w14:paraId="35EFA0FD" w14:textId="77777777" w:rsidR="009F0F60" w:rsidRPr="00984C44" w:rsidRDefault="009F0F60" w:rsidP="00265449">
      <w:pPr>
        <w:jc w:val="both"/>
        <w:rPr>
          <w:rFonts w:ascii="Times New Roman" w:hAnsi="Times New Roman"/>
          <w:b/>
          <w:sz w:val="24"/>
        </w:rPr>
      </w:pPr>
    </w:p>
    <w:p w14:paraId="44FFC9AD" w14:textId="77777777" w:rsidR="009F0F60" w:rsidRPr="00984C44" w:rsidRDefault="009F0F60" w:rsidP="00265449">
      <w:pPr>
        <w:jc w:val="both"/>
        <w:rPr>
          <w:rFonts w:ascii="Times New Roman" w:hAnsi="Times New Roman"/>
          <w:b/>
          <w:sz w:val="24"/>
        </w:rPr>
      </w:pPr>
    </w:p>
    <w:p w14:paraId="23E8BB6E" w14:textId="77777777" w:rsidR="00340E7C" w:rsidRPr="00984C44" w:rsidRDefault="00265449" w:rsidP="00265449">
      <w:pPr>
        <w:jc w:val="both"/>
        <w:rPr>
          <w:rFonts w:ascii="Times New Roman" w:hAnsi="Times New Roman"/>
          <w:b/>
          <w:sz w:val="24"/>
        </w:rPr>
      </w:pPr>
      <w:r w:rsidRPr="00984C44">
        <w:rPr>
          <w:rFonts w:ascii="Times New Roman" w:hAnsi="Times New Roman"/>
          <w:b/>
          <w:sz w:val="24"/>
        </w:rPr>
        <w:t xml:space="preserve">VII. </w:t>
      </w:r>
      <w:r w:rsidRPr="00984C44">
        <w:rPr>
          <w:rFonts w:ascii="Times New Roman" w:hAnsi="Times New Roman"/>
          <w:b/>
          <w:bCs/>
          <w:sz w:val="24"/>
          <w:szCs w:val="24"/>
        </w:rPr>
        <w:t xml:space="preserve">ACADEMIC SUPPORT RESOURCES </w:t>
      </w:r>
    </w:p>
    <w:p w14:paraId="326B2CAD" w14:textId="77777777" w:rsidR="00340E7C" w:rsidRPr="00984C44" w:rsidRDefault="00340E7C" w:rsidP="00265449">
      <w:pPr>
        <w:jc w:val="both"/>
        <w:rPr>
          <w:rFonts w:ascii="Times New Roman" w:hAnsi="Times New Roman"/>
        </w:rPr>
      </w:pPr>
    </w:p>
    <w:p w14:paraId="549DA7C9" w14:textId="77777777" w:rsidR="00984C44" w:rsidRPr="007A2CC8" w:rsidRDefault="00984C44" w:rsidP="00984C44">
      <w:pPr>
        <w:numPr>
          <w:ilvl w:val="1"/>
          <w:numId w:val="34"/>
        </w:numPr>
        <w:rPr>
          <w:rFonts w:ascii="Times New Roman" w:hAnsi="Times New Roman"/>
          <w:b/>
          <w:bCs/>
          <w:sz w:val="22"/>
          <w:szCs w:val="22"/>
        </w:rPr>
      </w:pPr>
      <w:r w:rsidRPr="007A2CC8">
        <w:rPr>
          <w:rFonts w:ascii="Times New Roman" w:hAnsi="Times New Roman"/>
          <w:b/>
          <w:sz w:val="22"/>
          <w:szCs w:val="22"/>
        </w:rPr>
        <w:t>Canvas System</w:t>
      </w:r>
    </w:p>
    <w:p w14:paraId="3F3ABA0A" w14:textId="77777777" w:rsidR="00984C44" w:rsidRPr="007A2CC8" w:rsidRDefault="004759E4" w:rsidP="00984C44">
      <w:pPr>
        <w:ind w:left="720"/>
        <w:rPr>
          <w:rFonts w:ascii="Times New Roman" w:hAnsi="Times New Roman"/>
          <w:sz w:val="22"/>
          <w:szCs w:val="22"/>
        </w:rPr>
      </w:pPr>
      <w:hyperlink r:id="rId14" w:history="1">
        <w:r w:rsidR="00984C44" w:rsidRPr="007A2CC8">
          <w:rPr>
            <w:rStyle w:val="Hyperlink"/>
            <w:rFonts w:ascii="Times New Roman" w:hAnsi="Times New Roman"/>
            <w:sz w:val="22"/>
            <w:szCs w:val="22"/>
          </w:rPr>
          <w:t>https://uncfsu.instructure.com/</w:t>
        </w:r>
      </w:hyperlink>
    </w:p>
    <w:p w14:paraId="4AFFDA50" w14:textId="77777777" w:rsidR="00984C44" w:rsidRPr="007A2CC8" w:rsidRDefault="00984C44" w:rsidP="00984C44">
      <w:pPr>
        <w:ind w:left="720"/>
        <w:rPr>
          <w:rFonts w:ascii="Times New Roman" w:hAnsi="Times New Roman"/>
          <w:bCs/>
          <w:sz w:val="22"/>
          <w:szCs w:val="22"/>
        </w:rPr>
      </w:pPr>
      <w:r w:rsidRPr="007A2CC8">
        <w:rPr>
          <w:rFonts w:ascii="Times New Roman" w:hAnsi="Times New Roman"/>
          <w:bCs/>
          <w:sz w:val="22"/>
          <w:szCs w:val="22"/>
        </w:rPr>
        <w:t>All class documents (syllabus, instructors’ locator card etc.) and resources (slides, worksheets,</w:t>
      </w:r>
      <w:r w:rsidR="004B7069" w:rsidRPr="007A2CC8">
        <w:rPr>
          <w:rFonts w:ascii="Times New Roman" w:hAnsi="Times New Roman"/>
          <w:bCs/>
          <w:sz w:val="22"/>
          <w:szCs w:val="22"/>
        </w:rPr>
        <w:t xml:space="preserve"> etc.</w:t>
      </w:r>
      <w:r w:rsidRPr="007A2CC8">
        <w:rPr>
          <w:rFonts w:ascii="Times New Roman" w:hAnsi="Times New Roman"/>
          <w:bCs/>
          <w:sz w:val="22"/>
          <w:szCs w:val="22"/>
        </w:rPr>
        <w:t xml:space="preserve">) will be posted on the Canvas system. </w:t>
      </w:r>
    </w:p>
    <w:p w14:paraId="5467103E" w14:textId="77777777" w:rsidR="00984C44" w:rsidRPr="007A2CC8" w:rsidRDefault="00984C44" w:rsidP="00984C44">
      <w:pPr>
        <w:ind w:left="720"/>
        <w:rPr>
          <w:rFonts w:ascii="Times New Roman" w:hAnsi="Times New Roman"/>
          <w:bCs/>
          <w:sz w:val="22"/>
          <w:szCs w:val="22"/>
        </w:rPr>
      </w:pPr>
    </w:p>
    <w:p w14:paraId="10E70AEB" w14:textId="77777777" w:rsidR="00984C44" w:rsidRPr="007A2CC8" w:rsidRDefault="009C0FFA" w:rsidP="00984C44">
      <w:pPr>
        <w:numPr>
          <w:ilvl w:val="0"/>
          <w:numId w:val="32"/>
        </w:numPr>
        <w:ind w:left="1080"/>
        <w:rPr>
          <w:rFonts w:ascii="Times New Roman" w:hAnsi="Times New Roman"/>
          <w:b/>
          <w:sz w:val="22"/>
          <w:szCs w:val="22"/>
        </w:rPr>
      </w:pPr>
      <w:r>
        <w:rPr>
          <w:rFonts w:ascii="Times New Roman" w:hAnsi="Times New Roman"/>
          <w:b/>
          <w:sz w:val="22"/>
          <w:szCs w:val="22"/>
        </w:rPr>
        <w:t>MyLabMath</w:t>
      </w:r>
      <w:r w:rsidR="00984C44" w:rsidRPr="007A2CC8">
        <w:rPr>
          <w:rFonts w:ascii="Times New Roman" w:hAnsi="Times New Roman"/>
          <w:b/>
          <w:sz w:val="22"/>
          <w:szCs w:val="22"/>
        </w:rPr>
        <w:t xml:space="preserve"> </w:t>
      </w:r>
    </w:p>
    <w:p w14:paraId="0A9A9E89" w14:textId="77777777" w:rsidR="00984C44" w:rsidRDefault="00984C44" w:rsidP="00A540B8">
      <w:pPr>
        <w:ind w:left="720"/>
        <w:rPr>
          <w:rFonts w:ascii="Times New Roman" w:hAnsi="Times New Roman"/>
          <w:sz w:val="22"/>
          <w:szCs w:val="22"/>
        </w:rPr>
      </w:pPr>
      <w:r w:rsidRPr="007A2CC8">
        <w:rPr>
          <w:rFonts w:ascii="Times New Roman" w:hAnsi="Times New Roman"/>
          <w:sz w:val="22"/>
          <w:szCs w:val="22"/>
        </w:rPr>
        <w:t>You can access</w:t>
      </w:r>
      <w:r w:rsidR="0028291E">
        <w:rPr>
          <w:rFonts w:ascii="Times New Roman" w:hAnsi="Times New Roman"/>
          <w:sz w:val="22"/>
          <w:szCs w:val="22"/>
        </w:rPr>
        <w:t xml:space="preserve"> it </w:t>
      </w:r>
      <w:r w:rsidRPr="007A2CC8">
        <w:rPr>
          <w:rFonts w:ascii="Times New Roman" w:hAnsi="Times New Roman"/>
          <w:sz w:val="22"/>
          <w:szCs w:val="22"/>
        </w:rPr>
        <w:t xml:space="preserve">from your </w:t>
      </w:r>
      <w:r w:rsidR="009C0FFA">
        <w:rPr>
          <w:rFonts w:ascii="Times New Roman" w:hAnsi="Times New Roman"/>
          <w:sz w:val="22"/>
          <w:szCs w:val="22"/>
        </w:rPr>
        <w:t>MyLabMath</w:t>
      </w:r>
      <w:r w:rsidRPr="007A2CC8">
        <w:rPr>
          <w:rFonts w:ascii="Times New Roman" w:hAnsi="Times New Roman"/>
          <w:sz w:val="22"/>
          <w:szCs w:val="22"/>
        </w:rPr>
        <w:t xml:space="preserve"> </w:t>
      </w:r>
      <w:r w:rsidR="00A540B8">
        <w:rPr>
          <w:rFonts w:ascii="Times New Roman" w:hAnsi="Times New Roman"/>
          <w:sz w:val="22"/>
          <w:szCs w:val="22"/>
        </w:rPr>
        <w:t>Module on Canvas</w:t>
      </w:r>
    </w:p>
    <w:p w14:paraId="68C093FB" w14:textId="77777777" w:rsidR="00A540B8" w:rsidRPr="007A2CC8" w:rsidRDefault="00A540B8" w:rsidP="00A540B8">
      <w:pPr>
        <w:ind w:left="720"/>
        <w:rPr>
          <w:rFonts w:ascii="Times New Roman" w:hAnsi="Times New Roman"/>
          <w:sz w:val="22"/>
          <w:szCs w:val="22"/>
        </w:rPr>
      </w:pPr>
    </w:p>
    <w:p w14:paraId="3EF9F673" w14:textId="77777777" w:rsidR="00984C44" w:rsidRPr="007A2CC8" w:rsidRDefault="00984C44" w:rsidP="00984C44">
      <w:pPr>
        <w:numPr>
          <w:ilvl w:val="0"/>
          <w:numId w:val="33"/>
        </w:numPr>
        <w:rPr>
          <w:rFonts w:ascii="Times New Roman" w:hAnsi="Times New Roman"/>
          <w:b/>
          <w:sz w:val="22"/>
          <w:szCs w:val="22"/>
        </w:rPr>
      </w:pPr>
      <w:r w:rsidRPr="007A2CC8">
        <w:rPr>
          <w:rFonts w:ascii="Times New Roman" w:hAnsi="Times New Roman"/>
          <w:b/>
          <w:sz w:val="22"/>
          <w:szCs w:val="22"/>
        </w:rPr>
        <w:t>Math Support Center</w:t>
      </w:r>
    </w:p>
    <w:p w14:paraId="167073B2" w14:textId="77777777" w:rsidR="00984C44" w:rsidRPr="007A2CC8" w:rsidRDefault="00984C44" w:rsidP="00984C44">
      <w:pPr>
        <w:ind w:firstLine="720"/>
        <w:rPr>
          <w:rFonts w:ascii="Times New Roman" w:hAnsi="Times New Roman"/>
          <w:sz w:val="22"/>
          <w:szCs w:val="22"/>
        </w:rPr>
      </w:pPr>
      <w:r w:rsidRPr="007A2CC8">
        <w:rPr>
          <w:rFonts w:ascii="Times New Roman" w:hAnsi="Times New Roman"/>
          <w:sz w:val="22"/>
          <w:szCs w:val="22"/>
        </w:rPr>
        <w:t>Information is available here</w:t>
      </w:r>
    </w:p>
    <w:p w14:paraId="3582133C" w14:textId="7F1DBA38" w:rsidR="0091005F" w:rsidRPr="00E51B4A" w:rsidRDefault="004759E4" w:rsidP="00E51B4A">
      <w:pPr>
        <w:ind w:firstLine="720"/>
        <w:rPr>
          <w:rFonts w:ascii="Times New Roman" w:hAnsi="Times New Roman"/>
          <w:sz w:val="22"/>
          <w:szCs w:val="22"/>
        </w:rPr>
      </w:pPr>
      <w:hyperlink r:id="rId15" w:history="1">
        <w:r w:rsidR="00984C44" w:rsidRPr="007A2CC8">
          <w:rPr>
            <w:rStyle w:val="Hyperlink"/>
            <w:rFonts w:ascii="Times New Roman" w:hAnsi="Times New Roman"/>
            <w:sz w:val="22"/>
            <w:szCs w:val="22"/>
          </w:rPr>
          <w:t> http://www.uncfsu.edu/learning-center/mathematics-support-center</w:t>
        </w:r>
      </w:hyperlink>
    </w:p>
    <w:p w14:paraId="5A28C707" w14:textId="77777777" w:rsidR="00331668" w:rsidRPr="00984C44" w:rsidRDefault="00331668" w:rsidP="0056543E">
      <w:pPr>
        <w:jc w:val="both"/>
        <w:rPr>
          <w:rFonts w:ascii="Times New Roman" w:hAnsi="Times New Roman"/>
          <w:b/>
          <w:sz w:val="24"/>
        </w:rPr>
      </w:pPr>
    </w:p>
    <w:p w14:paraId="69683666" w14:textId="77777777" w:rsidR="00A96511" w:rsidRPr="00984C44" w:rsidRDefault="00674781" w:rsidP="0056543E">
      <w:pPr>
        <w:jc w:val="both"/>
        <w:rPr>
          <w:rFonts w:ascii="Times New Roman" w:hAnsi="Times New Roman"/>
          <w:b/>
          <w:sz w:val="24"/>
          <w:szCs w:val="24"/>
          <w:u w:val="single"/>
        </w:rPr>
      </w:pPr>
      <w:r w:rsidRPr="00984C44">
        <w:rPr>
          <w:rFonts w:ascii="Times New Roman" w:hAnsi="Times New Roman"/>
          <w:b/>
          <w:sz w:val="24"/>
        </w:rPr>
        <w:t xml:space="preserve">VIII. </w:t>
      </w:r>
      <w:r w:rsidR="0056543E" w:rsidRPr="00984C44">
        <w:rPr>
          <w:rFonts w:ascii="Times New Roman" w:hAnsi="Times New Roman"/>
          <w:b/>
          <w:sz w:val="24"/>
          <w:szCs w:val="24"/>
          <w:u w:val="single"/>
        </w:rPr>
        <w:t>COURSE OUTLIN</w:t>
      </w:r>
      <w:r w:rsidR="00F74BBB" w:rsidRPr="00984C44">
        <w:rPr>
          <w:rFonts w:ascii="Times New Roman" w:hAnsi="Times New Roman"/>
          <w:b/>
          <w:sz w:val="24"/>
          <w:szCs w:val="24"/>
          <w:u w:val="single"/>
        </w:rPr>
        <w:t>E</w:t>
      </w:r>
      <w:r w:rsidR="0056543E" w:rsidRPr="00984C44">
        <w:rPr>
          <w:rFonts w:ascii="Times New Roman" w:hAnsi="Times New Roman"/>
          <w:b/>
          <w:sz w:val="24"/>
          <w:szCs w:val="24"/>
          <w:u w:val="single"/>
        </w:rPr>
        <w:t>:</w:t>
      </w:r>
    </w:p>
    <w:p w14:paraId="5DFBE59B" w14:textId="77777777" w:rsidR="0091005F" w:rsidRDefault="0091005F" w:rsidP="0091005F">
      <w:pPr>
        <w:tabs>
          <w:tab w:val="left" w:pos="270"/>
        </w:tabs>
        <w:jc w:val="both"/>
        <w:rPr>
          <w:rStyle w:val="Hyperlink"/>
          <w:rFonts w:ascii="Times New Roman" w:hAnsi="Times New Roman"/>
          <w:b/>
          <w:sz w:val="24"/>
          <w:szCs w:val="24"/>
        </w:rPr>
      </w:pPr>
      <w:r w:rsidRPr="00984C44">
        <w:rPr>
          <w:rFonts w:ascii="Times New Roman" w:hAnsi="Times New Roman"/>
          <w:b/>
          <w:sz w:val="24"/>
          <w:szCs w:val="24"/>
        </w:rPr>
        <w:t>*</w:t>
      </w:r>
      <w:r w:rsidRPr="00984C44">
        <w:rPr>
          <w:rFonts w:ascii="Times New Roman" w:hAnsi="Times New Roman"/>
          <w:b/>
          <w:bCs/>
          <w:iCs/>
          <w:sz w:val="22"/>
          <w:szCs w:val="22"/>
        </w:rPr>
        <w:t xml:space="preserve"> Homework:</w:t>
      </w:r>
      <w:r w:rsidRPr="00984C44">
        <w:rPr>
          <w:rFonts w:ascii="Times New Roman" w:hAnsi="Times New Roman"/>
          <w:b/>
          <w:bCs/>
          <w:i/>
          <w:iCs/>
          <w:sz w:val="22"/>
          <w:szCs w:val="22"/>
        </w:rPr>
        <w:t xml:space="preserve"> </w:t>
      </w:r>
      <w:r w:rsidRPr="00984C44">
        <w:rPr>
          <w:rFonts w:ascii="Times New Roman" w:hAnsi="Times New Roman"/>
          <w:bCs/>
          <w:i/>
          <w:iCs/>
          <w:sz w:val="22"/>
          <w:szCs w:val="22"/>
        </w:rPr>
        <w:t xml:space="preserve">Homework will be assigned on-line via </w:t>
      </w:r>
      <w:r w:rsidR="009C0FFA">
        <w:rPr>
          <w:rFonts w:ascii="Times New Roman" w:hAnsi="Times New Roman"/>
          <w:b/>
          <w:i/>
          <w:sz w:val="22"/>
          <w:szCs w:val="22"/>
        </w:rPr>
        <w:t>MyLabMath</w:t>
      </w:r>
      <w:r w:rsidR="00AE3F93" w:rsidRPr="00BB1EDF">
        <w:rPr>
          <w:rFonts w:ascii="Times New Roman" w:hAnsi="Times New Roman"/>
          <w:b/>
          <w:i/>
          <w:sz w:val="22"/>
          <w:szCs w:val="22"/>
        </w:rPr>
        <w:t xml:space="preserve"> Module in Canvas</w:t>
      </w:r>
      <w:r w:rsidRPr="00984C44">
        <w:rPr>
          <w:rFonts w:ascii="Times New Roman" w:hAnsi="Times New Roman"/>
          <w:bCs/>
          <w:i/>
          <w:iCs/>
          <w:sz w:val="22"/>
          <w:szCs w:val="22"/>
        </w:rPr>
        <w:t xml:space="preserve">, please check the assignments and due dates in </w:t>
      </w:r>
      <w:r w:rsidR="00BB1EDF">
        <w:rPr>
          <w:rFonts w:ascii="Times New Roman" w:hAnsi="Times New Roman"/>
          <w:bCs/>
          <w:i/>
          <w:iCs/>
          <w:sz w:val="22"/>
          <w:szCs w:val="22"/>
        </w:rPr>
        <w:t>the module.</w:t>
      </w:r>
    </w:p>
    <w:p w14:paraId="23A4637F" w14:textId="77777777" w:rsidR="001B59D3" w:rsidRDefault="001B59D3" w:rsidP="0091005F">
      <w:pPr>
        <w:tabs>
          <w:tab w:val="left" w:pos="270"/>
        </w:tabs>
        <w:jc w:val="both"/>
        <w:rPr>
          <w:rStyle w:val="Hyperlink"/>
          <w:rFonts w:ascii="Times New Roman" w:hAnsi="Times New Roman"/>
          <w:b/>
          <w:sz w:val="24"/>
          <w:szCs w:val="24"/>
        </w:rPr>
      </w:pPr>
    </w:p>
    <w:p w14:paraId="535EEC24" w14:textId="77777777" w:rsidR="008D7ACF" w:rsidRDefault="008D7ACF" w:rsidP="0091005F">
      <w:pPr>
        <w:tabs>
          <w:tab w:val="left" w:pos="270"/>
        </w:tabs>
        <w:jc w:val="both"/>
        <w:rPr>
          <w:rStyle w:val="Hyperlink"/>
          <w:rFonts w:ascii="Times New Roman" w:hAnsi="Times New Roman"/>
          <w:b/>
          <w:sz w:val="24"/>
          <w:szCs w:val="24"/>
        </w:rPr>
      </w:pPr>
    </w:p>
    <w:p w14:paraId="7B9613A4" w14:textId="77777777" w:rsidR="008D7ACF" w:rsidRDefault="008D7ACF" w:rsidP="0091005F">
      <w:pPr>
        <w:tabs>
          <w:tab w:val="left" w:pos="270"/>
        </w:tabs>
        <w:jc w:val="both"/>
        <w:rPr>
          <w:rStyle w:val="Hyperlink"/>
          <w:rFonts w:ascii="Times New Roman" w:hAnsi="Times New Roman"/>
          <w:b/>
          <w:sz w:val="24"/>
          <w:szCs w:val="24"/>
        </w:rPr>
      </w:pPr>
    </w:p>
    <w:p w14:paraId="0D29354E" w14:textId="77777777" w:rsidR="00DF5750" w:rsidRDefault="00DF5750" w:rsidP="0091005F">
      <w:pPr>
        <w:tabs>
          <w:tab w:val="left" w:pos="270"/>
        </w:tabs>
        <w:jc w:val="both"/>
        <w:rPr>
          <w:rStyle w:val="Hyperlink"/>
          <w:rFonts w:ascii="Times New Roman" w:hAnsi="Times New Roman"/>
          <w:b/>
          <w:sz w:val="24"/>
          <w:szCs w:val="24"/>
        </w:rPr>
      </w:pPr>
    </w:p>
    <w:tbl>
      <w:tblPr>
        <w:tblW w:w="84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2"/>
        <w:gridCol w:w="5053"/>
        <w:gridCol w:w="2712"/>
      </w:tblGrid>
      <w:tr w:rsidR="00E51B4A" w:rsidRPr="004B7069" w14:paraId="0B608E14" w14:textId="77777777" w:rsidTr="00E51B4A">
        <w:trPr>
          <w:jc w:val="center"/>
        </w:trPr>
        <w:tc>
          <w:tcPr>
            <w:tcW w:w="672" w:type="dxa"/>
            <w:vAlign w:val="center"/>
          </w:tcPr>
          <w:p w14:paraId="7489C019" w14:textId="77777777" w:rsidR="00E51B4A" w:rsidRPr="004B7069" w:rsidRDefault="00E51B4A" w:rsidP="004B7069">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center"/>
              <w:rPr>
                <w:rFonts w:ascii="Times New Roman" w:hAnsi="Times New Roman"/>
                <w:spacing w:val="-3"/>
                <w:szCs w:val="24"/>
              </w:rPr>
            </w:pPr>
            <w:r w:rsidRPr="004B7069">
              <w:rPr>
                <w:rFonts w:ascii="Times New Roman" w:hAnsi="Times New Roman"/>
                <w:spacing w:val="-3"/>
                <w:szCs w:val="24"/>
              </w:rPr>
              <w:t>Week</w:t>
            </w:r>
          </w:p>
        </w:tc>
        <w:tc>
          <w:tcPr>
            <w:tcW w:w="5053" w:type="dxa"/>
            <w:vAlign w:val="center"/>
          </w:tcPr>
          <w:p w14:paraId="5C75279C" w14:textId="77777777" w:rsidR="00E51B4A" w:rsidRPr="004B7069" w:rsidRDefault="00E51B4A" w:rsidP="004B706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center"/>
              <w:rPr>
                <w:rFonts w:ascii="Times New Roman" w:hAnsi="Times New Roman"/>
                <w:b/>
                <w:spacing w:val="-3"/>
                <w:szCs w:val="24"/>
              </w:rPr>
            </w:pPr>
            <w:r w:rsidRPr="004B7069">
              <w:rPr>
                <w:rFonts w:ascii="Times New Roman" w:hAnsi="Times New Roman"/>
                <w:b/>
                <w:spacing w:val="-3"/>
                <w:szCs w:val="24"/>
              </w:rPr>
              <w:t>Section / Topic</w:t>
            </w:r>
          </w:p>
        </w:tc>
        <w:tc>
          <w:tcPr>
            <w:tcW w:w="2712" w:type="dxa"/>
            <w:vAlign w:val="center"/>
          </w:tcPr>
          <w:p w14:paraId="157D84E9" w14:textId="77777777" w:rsidR="00E51B4A" w:rsidRPr="004B7069" w:rsidRDefault="00E51B4A" w:rsidP="004B706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center"/>
              <w:rPr>
                <w:rFonts w:ascii="Times New Roman" w:hAnsi="Times New Roman"/>
                <w:b/>
                <w:spacing w:val="-3"/>
                <w:szCs w:val="24"/>
              </w:rPr>
            </w:pPr>
            <w:r w:rsidRPr="004B7069">
              <w:rPr>
                <w:rFonts w:ascii="Times New Roman" w:hAnsi="Times New Roman"/>
                <w:b/>
              </w:rPr>
              <w:t>Assignment due</w:t>
            </w:r>
          </w:p>
        </w:tc>
      </w:tr>
      <w:tr w:rsidR="00E51B4A" w:rsidRPr="004B7069" w14:paraId="08810794" w14:textId="77777777" w:rsidTr="007B38FB">
        <w:trPr>
          <w:trHeight w:val="820"/>
          <w:jc w:val="center"/>
        </w:trPr>
        <w:tc>
          <w:tcPr>
            <w:tcW w:w="672" w:type="dxa"/>
            <w:vAlign w:val="center"/>
          </w:tcPr>
          <w:p w14:paraId="123747EC" w14:textId="77777777" w:rsidR="00E51B4A" w:rsidRPr="004B7069" w:rsidRDefault="00E51B4A" w:rsidP="00B7000A">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center"/>
              <w:rPr>
                <w:rFonts w:ascii="Times New Roman" w:hAnsi="Times New Roman"/>
                <w:spacing w:val="-3"/>
                <w:szCs w:val="24"/>
              </w:rPr>
            </w:pPr>
            <w:r w:rsidRPr="004B7069">
              <w:rPr>
                <w:rFonts w:ascii="Times New Roman" w:hAnsi="Times New Roman"/>
                <w:spacing w:val="-3"/>
                <w:szCs w:val="24"/>
              </w:rPr>
              <w:t>1</w:t>
            </w:r>
          </w:p>
        </w:tc>
        <w:tc>
          <w:tcPr>
            <w:tcW w:w="5053" w:type="dxa"/>
            <w:vAlign w:val="center"/>
          </w:tcPr>
          <w:p w14:paraId="583A7E74" w14:textId="57121071" w:rsidR="00E51B4A" w:rsidRDefault="00E51B4A" w:rsidP="00B7000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spacing w:val="-3"/>
                <w:szCs w:val="24"/>
              </w:rPr>
            </w:pPr>
            <w:r>
              <w:rPr>
                <w:rFonts w:ascii="Times New Roman" w:hAnsi="Times New Roman"/>
                <w:spacing w:val="-3"/>
                <w:szCs w:val="24"/>
              </w:rPr>
              <w:t>Discussion about the syllabus</w:t>
            </w:r>
          </w:p>
          <w:p w14:paraId="0A2CA1E0" w14:textId="441B1F28" w:rsidR="00E51B4A" w:rsidRDefault="008D7ACF" w:rsidP="00B7000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spacing w:val="-3"/>
                <w:szCs w:val="24"/>
              </w:rPr>
            </w:pPr>
            <w:r>
              <w:rPr>
                <w:rFonts w:ascii="Times New Roman" w:hAnsi="Times New Roman"/>
                <w:spacing w:val="-3"/>
                <w:szCs w:val="24"/>
              </w:rPr>
              <w:t xml:space="preserve">1.1 </w:t>
            </w:r>
            <w:r w:rsidR="00E51B4A">
              <w:rPr>
                <w:rFonts w:ascii="Times New Roman" w:hAnsi="Times New Roman"/>
                <w:spacing w:val="-3"/>
                <w:szCs w:val="24"/>
              </w:rPr>
              <w:t>Linear Equations and Inequalities</w:t>
            </w:r>
          </w:p>
          <w:p w14:paraId="4341C8B7" w14:textId="3F390975" w:rsidR="00E51B4A" w:rsidRPr="004B7069" w:rsidRDefault="00E51B4A" w:rsidP="00B7000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spacing w:val="-3"/>
              </w:rPr>
            </w:pPr>
          </w:p>
        </w:tc>
        <w:tc>
          <w:tcPr>
            <w:tcW w:w="2712" w:type="dxa"/>
            <w:vAlign w:val="center"/>
          </w:tcPr>
          <w:p w14:paraId="4DBDE182" w14:textId="0E513F38" w:rsidR="00E51B4A" w:rsidRPr="004720E3" w:rsidRDefault="00E51B4A" w:rsidP="00B7000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center"/>
              <w:rPr>
                <w:rFonts w:ascii="Times New Roman" w:hAnsi="Times New Roman"/>
                <w:spacing w:val="-3"/>
                <w:szCs w:val="24"/>
              </w:rPr>
            </w:pPr>
          </w:p>
        </w:tc>
      </w:tr>
      <w:tr w:rsidR="00E51B4A" w:rsidRPr="004B7069" w14:paraId="54DC6D76" w14:textId="77777777" w:rsidTr="008B39D2">
        <w:trPr>
          <w:trHeight w:val="590"/>
          <w:jc w:val="center"/>
        </w:trPr>
        <w:tc>
          <w:tcPr>
            <w:tcW w:w="672" w:type="dxa"/>
            <w:vAlign w:val="center"/>
          </w:tcPr>
          <w:p w14:paraId="7E978647" w14:textId="77777777" w:rsidR="00E51B4A" w:rsidRPr="004B7069" w:rsidRDefault="00E51B4A" w:rsidP="00B7000A">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center"/>
              <w:rPr>
                <w:rFonts w:ascii="Times New Roman" w:hAnsi="Times New Roman"/>
                <w:spacing w:val="-3"/>
                <w:szCs w:val="24"/>
              </w:rPr>
            </w:pPr>
            <w:r w:rsidRPr="004B7069">
              <w:rPr>
                <w:rFonts w:ascii="Times New Roman" w:hAnsi="Times New Roman"/>
                <w:spacing w:val="-3"/>
                <w:szCs w:val="24"/>
              </w:rPr>
              <w:t>2</w:t>
            </w:r>
          </w:p>
        </w:tc>
        <w:tc>
          <w:tcPr>
            <w:tcW w:w="5053" w:type="dxa"/>
            <w:vAlign w:val="center"/>
          </w:tcPr>
          <w:p w14:paraId="4EBD29F3" w14:textId="5F87251C" w:rsidR="00E51B4A" w:rsidRPr="004B7069" w:rsidRDefault="008D7ACF" w:rsidP="00B7000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szCs w:val="24"/>
              </w:rPr>
            </w:pPr>
            <w:r>
              <w:rPr>
                <w:rFonts w:ascii="Times New Roman" w:hAnsi="Times New Roman"/>
                <w:szCs w:val="24"/>
              </w:rPr>
              <w:t xml:space="preserve">1.2 </w:t>
            </w:r>
            <w:r w:rsidR="00E51B4A">
              <w:rPr>
                <w:rFonts w:ascii="Times New Roman" w:hAnsi="Times New Roman"/>
                <w:szCs w:val="24"/>
              </w:rPr>
              <w:t>Graphs and Lines</w:t>
            </w:r>
          </w:p>
          <w:p w14:paraId="49FF2A77" w14:textId="77777777" w:rsidR="00E51B4A" w:rsidRPr="004B7069" w:rsidRDefault="00E51B4A" w:rsidP="00B7000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szCs w:val="24"/>
              </w:rPr>
            </w:pPr>
          </w:p>
        </w:tc>
        <w:tc>
          <w:tcPr>
            <w:tcW w:w="2712" w:type="dxa"/>
            <w:vAlign w:val="center"/>
          </w:tcPr>
          <w:p w14:paraId="5D0CF33E" w14:textId="69D24342" w:rsidR="00E51B4A" w:rsidRPr="004720E3" w:rsidRDefault="00E51B4A" w:rsidP="00B7000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bCs/>
                <w:szCs w:val="24"/>
              </w:rPr>
            </w:pPr>
          </w:p>
        </w:tc>
      </w:tr>
      <w:tr w:rsidR="00552C6C" w:rsidRPr="004B7069" w14:paraId="69D24DB6" w14:textId="77777777" w:rsidTr="00086239">
        <w:trPr>
          <w:trHeight w:val="545"/>
          <w:jc w:val="center"/>
        </w:trPr>
        <w:tc>
          <w:tcPr>
            <w:tcW w:w="672" w:type="dxa"/>
            <w:vAlign w:val="center"/>
          </w:tcPr>
          <w:p w14:paraId="662B18A6" w14:textId="77777777" w:rsidR="00552C6C" w:rsidRPr="004B7069" w:rsidRDefault="00552C6C" w:rsidP="00B7000A">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center"/>
              <w:rPr>
                <w:rFonts w:ascii="Times New Roman" w:hAnsi="Times New Roman"/>
                <w:spacing w:val="-3"/>
                <w:szCs w:val="24"/>
              </w:rPr>
            </w:pPr>
            <w:r w:rsidRPr="004B7069">
              <w:rPr>
                <w:rFonts w:ascii="Times New Roman" w:hAnsi="Times New Roman"/>
                <w:spacing w:val="-3"/>
                <w:szCs w:val="24"/>
              </w:rPr>
              <w:t>3</w:t>
            </w:r>
          </w:p>
        </w:tc>
        <w:tc>
          <w:tcPr>
            <w:tcW w:w="5053" w:type="dxa"/>
            <w:vAlign w:val="center"/>
          </w:tcPr>
          <w:p w14:paraId="357E53AD" w14:textId="7140B6D0" w:rsidR="00552C6C" w:rsidRPr="00BB1EDF" w:rsidRDefault="008D7ACF" w:rsidP="00B7000A">
            <w:pPr>
              <w:jc w:val="both"/>
              <w:rPr>
                <w:rFonts w:ascii="Times New Roman" w:hAnsi="Times New Roman"/>
              </w:rPr>
            </w:pPr>
            <w:r>
              <w:rPr>
                <w:rFonts w:ascii="Times New Roman" w:hAnsi="Times New Roman"/>
              </w:rPr>
              <w:t xml:space="preserve">1.3 </w:t>
            </w:r>
            <w:r w:rsidR="00552C6C">
              <w:rPr>
                <w:rFonts w:ascii="Times New Roman" w:hAnsi="Times New Roman"/>
              </w:rPr>
              <w:t xml:space="preserve">Linear Regression </w:t>
            </w:r>
          </w:p>
        </w:tc>
        <w:tc>
          <w:tcPr>
            <w:tcW w:w="2712" w:type="dxa"/>
            <w:vAlign w:val="center"/>
          </w:tcPr>
          <w:p w14:paraId="4A5CEBE3" w14:textId="77777777" w:rsidR="00552C6C" w:rsidRPr="004720E3" w:rsidRDefault="00552C6C" w:rsidP="00B7000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bCs/>
                <w:szCs w:val="24"/>
              </w:rPr>
            </w:pPr>
          </w:p>
        </w:tc>
      </w:tr>
      <w:tr w:rsidR="00552C6C" w:rsidRPr="004B7069" w14:paraId="60D455A8" w14:textId="77777777" w:rsidTr="00C802ED">
        <w:trPr>
          <w:trHeight w:val="674"/>
          <w:jc w:val="center"/>
        </w:trPr>
        <w:tc>
          <w:tcPr>
            <w:tcW w:w="672" w:type="dxa"/>
            <w:vAlign w:val="center"/>
          </w:tcPr>
          <w:p w14:paraId="1F70C6B1" w14:textId="77777777" w:rsidR="00552C6C" w:rsidRPr="004B7069" w:rsidRDefault="00552C6C" w:rsidP="00B7000A">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center"/>
              <w:rPr>
                <w:rFonts w:ascii="Times New Roman" w:hAnsi="Times New Roman"/>
                <w:spacing w:val="-3"/>
                <w:szCs w:val="24"/>
              </w:rPr>
            </w:pPr>
            <w:r w:rsidRPr="004B7069">
              <w:rPr>
                <w:rFonts w:ascii="Times New Roman" w:hAnsi="Times New Roman"/>
                <w:spacing w:val="-3"/>
                <w:szCs w:val="24"/>
              </w:rPr>
              <w:t>4</w:t>
            </w:r>
          </w:p>
        </w:tc>
        <w:tc>
          <w:tcPr>
            <w:tcW w:w="5053" w:type="dxa"/>
            <w:vAlign w:val="center"/>
          </w:tcPr>
          <w:p w14:paraId="39B12F1F" w14:textId="6D2C0A47" w:rsidR="00552C6C" w:rsidRDefault="00552C6C" w:rsidP="00B7000A">
            <w:pPr>
              <w:jc w:val="both"/>
              <w:rPr>
                <w:rFonts w:ascii="Times New Roman" w:hAnsi="Times New Roman"/>
              </w:rPr>
            </w:pPr>
            <w:r>
              <w:rPr>
                <w:rFonts w:ascii="Times New Roman" w:hAnsi="Times New Roman"/>
              </w:rPr>
              <w:t>TEST 1 – Review</w:t>
            </w:r>
          </w:p>
          <w:p w14:paraId="054C9E41" w14:textId="4D933F2D" w:rsidR="00552C6C" w:rsidRPr="00BB1EDF" w:rsidRDefault="00552C6C" w:rsidP="00B7000A">
            <w:pPr>
              <w:jc w:val="both"/>
              <w:rPr>
                <w:rFonts w:ascii="Times New Roman" w:hAnsi="Times New Roman"/>
              </w:rPr>
            </w:pPr>
            <w:r>
              <w:rPr>
                <w:rFonts w:ascii="Times New Roman" w:hAnsi="Times New Roman"/>
              </w:rPr>
              <w:t>TEST 1</w:t>
            </w:r>
            <w:r w:rsidRPr="00BB1EDF">
              <w:rPr>
                <w:rFonts w:ascii="Times New Roman" w:hAnsi="Times New Roman"/>
              </w:rPr>
              <w:t xml:space="preserve"> </w:t>
            </w:r>
          </w:p>
        </w:tc>
        <w:tc>
          <w:tcPr>
            <w:tcW w:w="2712" w:type="dxa"/>
            <w:vAlign w:val="center"/>
          </w:tcPr>
          <w:p w14:paraId="675FC9F9" w14:textId="10817A45" w:rsidR="00552C6C" w:rsidRPr="004720E3" w:rsidRDefault="00552C6C" w:rsidP="00B7000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b/>
                <w:bCs/>
                <w:szCs w:val="24"/>
              </w:rPr>
            </w:pPr>
          </w:p>
        </w:tc>
      </w:tr>
      <w:tr w:rsidR="00552C6C" w:rsidRPr="004B7069" w14:paraId="0B9536C1" w14:textId="77777777" w:rsidTr="00A05137">
        <w:trPr>
          <w:trHeight w:val="755"/>
          <w:jc w:val="center"/>
        </w:trPr>
        <w:tc>
          <w:tcPr>
            <w:tcW w:w="672" w:type="dxa"/>
            <w:vAlign w:val="center"/>
          </w:tcPr>
          <w:p w14:paraId="52F5B5E6" w14:textId="77777777" w:rsidR="00552C6C" w:rsidRPr="004B7069" w:rsidRDefault="00552C6C" w:rsidP="00B7000A">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center"/>
              <w:rPr>
                <w:rFonts w:ascii="Times New Roman" w:hAnsi="Times New Roman"/>
                <w:spacing w:val="-3"/>
                <w:szCs w:val="24"/>
              </w:rPr>
            </w:pPr>
            <w:r w:rsidRPr="004B7069">
              <w:rPr>
                <w:rFonts w:ascii="Times New Roman" w:hAnsi="Times New Roman"/>
                <w:spacing w:val="-3"/>
                <w:szCs w:val="24"/>
              </w:rPr>
              <w:t>5</w:t>
            </w:r>
          </w:p>
        </w:tc>
        <w:tc>
          <w:tcPr>
            <w:tcW w:w="5053" w:type="dxa"/>
            <w:vAlign w:val="center"/>
          </w:tcPr>
          <w:p w14:paraId="2C93413F" w14:textId="5AB23E39" w:rsidR="00552C6C" w:rsidRDefault="008D7ACF" w:rsidP="00BB1ED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rPr>
            </w:pPr>
            <w:r>
              <w:rPr>
                <w:rFonts w:ascii="Times New Roman" w:hAnsi="Times New Roman"/>
              </w:rPr>
              <w:t xml:space="preserve">2.1 </w:t>
            </w:r>
            <w:r w:rsidR="00552C6C">
              <w:rPr>
                <w:rFonts w:ascii="Times New Roman" w:hAnsi="Times New Roman"/>
              </w:rPr>
              <w:t>Introduction to functions</w:t>
            </w:r>
          </w:p>
          <w:p w14:paraId="59A386E4" w14:textId="030A09DF" w:rsidR="00552C6C" w:rsidRPr="004B7069" w:rsidRDefault="008D7ACF" w:rsidP="00BB1ED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szCs w:val="24"/>
              </w:rPr>
            </w:pPr>
            <w:r>
              <w:rPr>
                <w:rFonts w:ascii="Times New Roman" w:hAnsi="Times New Roman"/>
              </w:rPr>
              <w:t xml:space="preserve">2.2 </w:t>
            </w:r>
            <w:r w:rsidR="00552C6C">
              <w:rPr>
                <w:rFonts w:ascii="Times New Roman" w:hAnsi="Times New Roman"/>
              </w:rPr>
              <w:t xml:space="preserve">Graphs of Elementary functions </w:t>
            </w:r>
          </w:p>
        </w:tc>
        <w:tc>
          <w:tcPr>
            <w:tcW w:w="2712" w:type="dxa"/>
            <w:vAlign w:val="center"/>
          </w:tcPr>
          <w:p w14:paraId="717AB596" w14:textId="2FD62867" w:rsidR="00552C6C" w:rsidRPr="004720E3" w:rsidRDefault="00552C6C" w:rsidP="00B7000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b/>
                <w:bCs/>
                <w:szCs w:val="24"/>
              </w:rPr>
            </w:pPr>
          </w:p>
        </w:tc>
      </w:tr>
      <w:tr w:rsidR="00552C6C" w:rsidRPr="004B7069" w14:paraId="122EF45E" w14:textId="77777777" w:rsidTr="00680042">
        <w:trPr>
          <w:trHeight w:val="563"/>
          <w:jc w:val="center"/>
        </w:trPr>
        <w:tc>
          <w:tcPr>
            <w:tcW w:w="672" w:type="dxa"/>
            <w:vAlign w:val="center"/>
          </w:tcPr>
          <w:p w14:paraId="766D356A" w14:textId="77777777" w:rsidR="00552C6C" w:rsidRPr="004B7069" w:rsidRDefault="00552C6C" w:rsidP="00B7000A">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center"/>
              <w:rPr>
                <w:rFonts w:ascii="Times New Roman" w:hAnsi="Times New Roman"/>
                <w:spacing w:val="-3"/>
                <w:szCs w:val="24"/>
              </w:rPr>
            </w:pPr>
            <w:r w:rsidRPr="004B7069">
              <w:rPr>
                <w:rFonts w:ascii="Times New Roman" w:hAnsi="Times New Roman"/>
                <w:spacing w:val="-3"/>
                <w:szCs w:val="24"/>
              </w:rPr>
              <w:t>6</w:t>
            </w:r>
          </w:p>
        </w:tc>
        <w:tc>
          <w:tcPr>
            <w:tcW w:w="5053" w:type="dxa"/>
            <w:vAlign w:val="center"/>
          </w:tcPr>
          <w:p w14:paraId="6D00BC43" w14:textId="33295879" w:rsidR="00552C6C" w:rsidRDefault="008D7ACF" w:rsidP="005B410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rPr>
            </w:pPr>
            <w:r>
              <w:rPr>
                <w:rFonts w:ascii="Times New Roman" w:hAnsi="Times New Roman"/>
              </w:rPr>
              <w:t xml:space="preserve">2.3 </w:t>
            </w:r>
            <w:r w:rsidR="00552C6C">
              <w:rPr>
                <w:rFonts w:ascii="Times New Roman" w:hAnsi="Times New Roman"/>
              </w:rPr>
              <w:t>Graph of Quadratic Functions and its applications</w:t>
            </w:r>
          </w:p>
          <w:p w14:paraId="57FDAF0D" w14:textId="3E00966C" w:rsidR="00552C6C" w:rsidRPr="00BB1EDF" w:rsidRDefault="00552C6C" w:rsidP="005B410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rPr>
            </w:pPr>
            <w:r>
              <w:rPr>
                <w:rFonts w:ascii="Times New Roman" w:hAnsi="Times New Roman"/>
              </w:rPr>
              <w:t>Solving Quadratic Equations</w:t>
            </w:r>
          </w:p>
        </w:tc>
        <w:tc>
          <w:tcPr>
            <w:tcW w:w="2712" w:type="dxa"/>
            <w:vAlign w:val="center"/>
          </w:tcPr>
          <w:p w14:paraId="3A3158F8" w14:textId="77777777" w:rsidR="00552C6C" w:rsidRPr="004720E3" w:rsidRDefault="00552C6C" w:rsidP="00B7000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b/>
                <w:bCs/>
                <w:szCs w:val="24"/>
              </w:rPr>
            </w:pPr>
          </w:p>
        </w:tc>
      </w:tr>
      <w:tr w:rsidR="00552C6C" w:rsidRPr="004B7069" w14:paraId="432E14B0" w14:textId="77777777" w:rsidTr="00725C72">
        <w:trPr>
          <w:trHeight w:val="512"/>
          <w:jc w:val="center"/>
        </w:trPr>
        <w:tc>
          <w:tcPr>
            <w:tcW w:w="672" w:type="dxa"/>
            <w:vAlign w:val="center"/>
          </w:tcPr>
          <w:p w14:paraId="55604CBF" w14:textId="77777777" w:rsidR="00552C6C" w:rsidRPr="004B7069" w:rsidRDefault="00552C6C" w:rsidP="00B7000A">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center"/>
              <w:rPr>
                <w:rFonts w:ascii="Times New Roman" w:hAnsi="Times New Roman"/>
                <w:spacing w:val="-3"/>
                <w:szCs w:val="24"/>
              </w:rPr>
            </w:pPr>
            <w:r w:rsidRPr="004B7069">
              <w:rPr>
                <w:rFonts w:ascii="Times New Roman" w:hAnsi="Times New Roman"/>
                <w:spacing w:val="-3"/>
                <w:szCs w:val="24"/>
              </w:rPr>
              <w:lastRenderedPageBreak/>
              <w:t>7</w:t>
            </w:r>
          </w:p>
        </w:tc>
        <w:tc>
          <w:tcPr>
            <w:tcW w:w="5053" w:type="dxa"/>
            <w:vAlign w:val="center"/>
          </w:tcPr>
          <w:p w14:paraId="085E975D" w14:textId="5433F718" w:rsidR="00552C6C" w:rsidRPr="00552C6C" w:rsidRDefault="008D7ACF" w:rsidP="005B4105">
            <w:pPr>
              <w:jc w:val="both"/>
              <w:rPr>
                <w:rFonts w:ascii="Times New Roman" w:hAnsi="Times New Roman"/>
              </w:rPr>
            </w:pPr>
            <w:r>
              <w:rPr>
                <w:rFonts w:ascii="Times New Roman" w:hAnsi="Times New Roman"/>
              </w:rPr>
              <w:t xml:space="preserve">2.5 </w:t>
            </w:r>
            <w:r w:rsidR="00552C6C" w:rsidRPr="00552C6C">
              <w:rPr>
                <w:rFonts w:ascii="Times New Roman" w:hAnsi="Times New Roman"/>
              </w:rPr>
              <w:t>Exponential Functions</w:t>
            </w:r>
          </w:p>
          <w:p w14:paraId="06741731" w14:textId="77777777" w:rsidR="00552C6C" w:rsidRDefault="008D7ACF" w:rsidP="00B7000A">
            <w:pPr>
              <w:jc w:val="both"/>
              <w:rPr>
                <w:rFonts w:ascii="Times New Roman" w:hAnsi="Times New Roman"/>
              </w:rPr>
            </w:pPr>
            <w:r>
              <w:rPr>
                <w:rFonts w:ascii="Times New Roman" w:hAnsi="Times New Roman"/>
              </w:rPr>
              <w:t xml:space="preserve">2.6 </w:t>
            </w:r>
            <w:r w:rsidR="00552C6C" w:rsidRPr="00552C6C">
              <w:rPr>
                <w:rFonts w:ascii="Times New Roman" w:hAnsi="Times New Roman"/>
              </w:rPr>
              <w:t>Logarithmic Functions</w:t>
            </w:r>
          </w:p>
          <w:p w14:paraId="362401CC" w14:textId="58849616" w:rsidR="00DF5750" w:rsidRPr="00BB1EDF" w:rsidRDefault="00DF5750" w:rsidP="00B7000A">
            <w:pPr>
              <w:jc w:val="both"/>
              <w:rPr>
                <w:rFonts w:ascii="Times New Roman" w:hAnsi="Times New Roman"/>
              </w:rPr>
            </w:pPr>
            <w:r>
              <w:rPr>
                <w:rFonts w:ascii="Times New Roman" w:hAnsi="Times New Roman"/>
              </w:rPr>
              <w:t xml:space="preserve">Applications: </w:t>
            </w:r>
            <w:r w:rsidRPr="00BB1EDF">
              <w:rPr>
                <w:rFonts w:ascii="Times New Roman" w:hAnsi="Times New Roman"/>
              </w:rPr>
              <w:t>Doubling Time and Half-Life</w:t>
            </w:r>
          </w:p>
        </w:tc>
        <w:tc>
          <w:tcPr>
            <w:tcW w:w="2712" w:type="dxa"/>
            <w:vAlign w:val="center"/>
          </w:tcPr>
          <w:p w14:paraId="1E65D1CB" w14:textId="77777777" w:rsidR="00552C6C" w:rsidRPr="004720E3" w:rsidRDefault="00552C6C" w:rsidP="00B7000A">
            <w:pPr>
              <w:rPr>
                <w:rFonts w:ascii="Times New Roman" w:hAnsi="Times New Roman"/>
                <w:b/>
                <w:bCs/>
                <w:szCs w:val="24"/>
              </w:rPr>
            </w:pPr>
          </w:p>
        </w:tc>
      </w:tr>
      <w:tr w:rsidR="00552C6C" w:rsidRPr="004B7069" w14:paraId="649AC8C4" w14:textId="77777777" w:rsidTr="005E36C2">
        <w:trPr>
          <w:trHeight w:val="554"/>
          <w:jc w:val="center"/>
        </w:trPr>
        <w:tc>
          <w:tcPr>
            <w:tcW w:w="672" w:type="dxa"/>
            <w:vAlign w:val="center"/>
          </w:tcPr>
          <w:p w14:paraId="2D4CC528" w14:textId="77777777" w:rsidR="00552C6C" w:rsidRPr="004B7069" w:rsidRDefault="00552C6C" w:rsidP="00B7000A">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center"/>
              <w:rPr>
                <w:rFonts w:ascii="Times New Roman" w:hAnsi="Times New Roman"/>
                <w:spacing w:val="-3"/>
                <w:szCs w:val="24"/>
              </w:rPr>
            </w:pPr>
            <w:r w:rsidRPr="004B7069">
              <w:rPr>
                <w:rFonts w:ascii="Times New Roman" w:hAnsi="Times New Roman"/>
                <w:spacing w:val="-3"/>
                <w:szCs w:val="24"/>
              </w:rPr>
              <w:t>8</w:t>
            </w:r>
          </w:p>
        </w:tc>
        <w:tc>
          <w:tcPr>
            <w:tcW w:w="5053" w:type="dxa"/>
            <w:vAlign w:val="center"/>
          </w:tcPr>
          <w:p w14:paraId="34AD8BBF" w14:textId="5A68DCEB" w:rsidR="00552C6C" w:rsidRDefault="00552C6C" w:rsidP="00AE3F93">
            <w:pPr>
              <w:jc w:val="both"/>
              <w:rPr>
                <w:rFonts w:ascii="Times New Roman" w:hAnsi="Times New Roman"/>
              </w:rPr>
            </w:pPr>
            <w:r>
              <w:rPr>
                <w:rFonts w:ascii="Times New Roman" w:hAnsi="Times New Roman"/>
              </w:rPr>
              <w:t>TEST 2 – Review</w:t>
            </w:r>
          </w:p>
          <w:p w14:paraId="69BA5302" w14:textId="03F007A1" w:rsidR="00552C6C" w:rsidRPr="00BB1EDF" w:rsidRDefault="00552C6C" w:rsidP="00AE3F93">
            <w:pPr>
              <w:jc w:val="both"/>
              <w:rPr>
                <w:rFonts w:ascii="Times New Roman" w:hAnsi="Times New Roman"/>
              </w:rPr>
            </w:pPr>
            <w:r>
              <w:rPr>
                <w:rFonts w:ascii="Times New Roman" w:hAnsi="Times New Roman"/>
              </w:rPr>
              <w:t>TEST 2</w:t>
            </w:r>
          </w:p>
        </w:tc>
        <w:tc>
          <w:tcPr>
            <w:tcW w:w="2712" w:type="dxa"/>
            <w:vAlign w:val="center"/>
          </w:tcPr>
          <w:p w14:paraId="2C0F5E20" w14:textId="7153BE26" w:rsidR="00552C6C" w:rsidRPr="004720E3" w:rsidRDefault="00552C6C" w:rsidP="00B7000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b/>
                <w:bCs/>
                <w:szCs w:val="24"/>
              </w:rPr>
            </w:pPr>
          </w:p>
        </w:tc>
      </w:tr>
      <w:tr w:rsidR="00E51B4A" w:rsidRPr="004B7069" w14:paraId="669EA15E" w14:textId="77777777" w:rsidTr="00E51B4A">
        <w:trPr>
          <w:trHeight w:val="548"/>
          <w:jc w:val="center"/>
        </w:trPr>
        <w:tc>
          <w:tcPr>
            <w:tcW w:w="672" w:type="dxa"/>
            <w:vAlign w:val="center"/>
          </w:tcPr>
          <w:p w14:paraId="7E299174" w14:textId="28C79EF0" w:rsidR="00E51B4A" w:rsidRPr="004B7069" w:rsidRDefault="00E51B4A" w:rsidP="00B7000A">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center"/>
              <w:rPr>
                <w:rFonts w:ascii="Times New Roman" w:hAnsi="Times New Roman"/>
                <w:spacing w:val="-3"/>
                <w:szCs w:val="24"/>
              </w:rPr>
            </w:pPr>
          </w:p>
        </w:tc>
        <w:tc>
          <w:tcPr>
            <w:tcW w:w="5053" w:type="dxa"/>
            <w:vAlign w:val="center"/>
          </w:tcPr>
          <w:p w14:paraId="4F4F9153" w14:textId="77777777" w:rsidR="00E51B4A" w:rsidRPr="00BB1EDF" w:rsidRDefault="00E51B4A" w:rsidP="00B7000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b/>
              </w:rPr>
            </w:pPr>
            <w:r w:rsidRPr="00BB1EDF">
              <w:rPr>
                <w:rFonts w:ascii="Times New Roman" w:hAnsi="Times New Roman"/>
                <w:b/>
              </w:rPr>
              <w:t>Midterm brake – No Classes</w:t>
            </w:r>
          </w:p>
        </w:tc>
        <w:tc>
          <w:tcPr>
            <w:tcW w:w="2712" w:type="dxa"/>
            <w:vAlign w:val="center"/>
          </w:tcPr>
          <w:p w14:paraId="3A86F62B" w14:textId="77777777" w:rsidR="00E51B4A" w:rsidRPr="004720E3" w:rsidRDefault="00E51B4A" w:rsidP="00B7000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bCs/>
                <w:szCs w:val="24"/>
              </w:rPr>
            </w:pPr>
          </w:p>
        </w:tc>
      </w:tr>
      <w:tr w:rsidR="00E51B4A" w:rsidRPr="004B7069" w14:paraId="026DF04F" w14:textId="77777777" w:rsidTr="00E51B4A">
        <w:trPr>
          <w:trHeight w:val="278"/>
          <w:jc w:val="center"/>
        </w:trPr>
        <w:tc>
          <w:tcPr>
            <w:tcW w:w="672" w:type="dxa"/>
            <w:vMerge w:val="restart"/>
            <w:vAlign w:val="center"/>
          </w:tcPr>
          <w:p w14:paraId="6EA17381" w14:textId="77777777" w:rsidR="00E51B4A" w:rsidRPr="004B7069" w:rsidRDefault="00E51B4A" w:rsidP="00B7000A">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center"/>
              <w:rPr>
                <w:rFonts w:ascii="Times New Roman" w:hAnsi="Times New Roman"/>
                <w:spacing w:val="-3"/>
                <w:szCs w:val="24"/>
              </w:rPr>
            </w:pPr>
          </w:p>
          <w:p w14:paraId="42D90C55" w14:textId="77777777" w:rsidR="00E51B4A" w:rsidRPr="004B7069" w:rsidRDefault="00E51B4A" w:rsidP="00B7000A">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center"/>
              <w:rPr>
                <w:rFonts w:ascii="Times New Roman" w:hAnsi="Times New Roman"/>
                <w:spacing w:val="-3"/>
                <w:szCs w:val="24"/>
              </w:rPr>
            </w:pPr>
            <w:r w:rsidRPr="004B7069">
              <w:rPr>
                <w:rFonts w:ascii="Times New Roman" w:hAnsi="Times New Roman"/>
                <w:spacing w:val="-3"/>
                <w:szCs w:val="24"/>
              </w:rPr>
              <w:t>10</w:t>
            </w:r>
          </w:p>
        </w:tc>
        <w:tc>
          <w:tcPr>
            <w:tcW w:w="5053" w:type="dxa"/>
            <w:vMerge w:val="restart"/>
            <w:vAlign w:val="center"/>
          </w:tcPr>
          <w:p w14:paraId="384641A1" w14:textId="477C705E" w:rsidR="00E51B4A" w:rsidRPr="00BB1EDF" w:rsidRDefault="008D7ACF" w:rsidP="00B7000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b/>
              </w:rPr>
            </w:pPr>
            <w:r>
              <w:rPr>
                <w:rFonts w:ascii="Times New Roman" w:hAnsi="Times New Roman"/>
              </w:rPr>
              <w:t>4.1 System of Linear Equations in Two Variables</w:t>
            </w:r>
          </w:p>
        </w:tc>
        <w:tc>
          <w:tcPr>
            <w:tcW w:w="2712" w:type="dxa"/>
            <w:vAlign w:val="center"/>
          </w:tcPr>
          <w:p w14:paraId="7A50A243" w14:textId="77777777" w:rsidR="00E51B4A" w:rsidRPr="004720E3" w:rsidRDefault="00E51B4A" w:rsidP="00B7000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bCs/>
                <w:szCs w:val="24"/>
              </w:rPr>
            </w:pPr>
            <w:r w:rsidRPr="004720E3">
              <w:rPr>
                <w:rFonts w:ascii="Times New Roman" w:hAnsi="Times New Roman"/>
                <w:b/>
                <w:bCs/>
                <w:szCs w:val="24"/>
              </w:rPr>
              <w:t xml:space="preserve">Homework for </w:t>
            </w:r>
            <w:r>
              <w:rPr>
                <w:rFonts w:ascii="Times New Roman" w:hAnsi="Times New Roman"/>
                <w:b/>
                <w:bCs/>
                <w:szCs w:val="24"/>
              </w:rPr>
              <w:t>unit</w:t>
            </w:r>
            <w:r w:rsidRPr="004720E3">
              <w:rPr>
                <w:rFonts w:ascii="Times New Roman" w:hAnsi="Times New Roman"/>
                <w:b/>
                <w:bCs/>
                <w:szCs w:val="24"/>
              </w:rPr>
              <w:t xml:space="preserve"> 7</w:t>
            </w:r>
          </w:p>
        </w:tc>
      </w:tr>
      <w:tr w:rsidR="00E51B4A" w:rsidRPr="004B7069" w14:paraId="1790A270" w14:textId="77777777" w:rsidTr="00E51B4A">
        <w:trPr>
          <w:trHeight w:val="512"/>
          <w:jc w:val="center"/>
        </w:trPr>
        <w:tc>
          <w:tcPr>
            <w:tcW w:w="672" w:type="dxa"/>
            <w:vMerge/>
            <w:vAlign w:val="center"/>
          </w:tcPr>
          <w:p w14:paraId="4EA8C5DD" w14:textId="77777777" w:rsidR="00E51B4A" w:rsidRPr="004B7069" w:rsidRDefault="00E51B4A" w:rsidP="00B7000A">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81"/>
              <w:jc w:val="center"/>
              <w:rPr>
                <w:rFonts w:ascii="Times New Roman" w:hAnsi="Times New Roman"/>
                <w:spacing w:val="-3"/>
                <w:szCs w:val="24"/>
              </w:rPr>
            </w:pPr>
          </w:p>
        </w:tc>
        <w:tc>
          <w:tcPr>
            <w:tcW w:w="5053" w:type="dxa"/>
            <w:vMerge/>
            <w:vAlign w:val="center"/>
          </w:tcPr>
          <w:p w14:paraId="253D9127" w14:textId="77777777" w:rsidR="00E51B4A" w:rsidRPr="00BB1EDF" w:rsidRDefault="00E51B4A" w:rsidP="00B7000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rPr>
            </w:pPr>
          </w:p>
        </w:tc>
        <w:tc>
          <w:tcPr>
            <w:tcW w:w="2712" w:type="dxa"/>
            <w:vAlign w:val="center"/>
          </w:tcPr>
          <w:p w14:paraId="45F65E68" w14:textId="77777777" w:rsidR="00E51B4A" w:rsidRPr="004720E3" w:rsidRDefault="00E51B4A" w:rsidP="00B7000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bCs/>
                <w:szCs w:val="24"/>
              </w:rPr>
            </w:pPr>
          </w:p>
        </w:tc>
      </w:tr>
      <w:tr w:rsidR="008D7ACF" w:rsidRPr="004B7069" w14:paraId="50DAA383" w14:textId="77777777" w:rsidTr="00C97349">
        <w:trPr>
          <w:trHeight w:val="891"/>
          <w:jc w:val="center"/>
        </w:trPr>
        <w:tc>
          <w:tcPr>
            <w:tcW w:w="672" w:type="dxa"/>
            <w:vAlign w:val="center"/>
          </w:tcPr>
          <w:p w14:paraId="22B45052" w14:textId="77777777" w:rsidR="008D7ACF" w:rsidRPr="004B7069" w:rsidRDefault="008D7ACF" w:rsidP="00B7000A">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center"/>
              <w:rPr>
                <w:rFonts w:ascii="Times New Roman" w:hAnsi="Times New Roman"/>
                <w:spacing w:val="-3"/>
                <w:szCs w:val="24"/>
              </w:rPr>
            </w:pPr>
            <w:r w:rsidRPr="004B7069">
              <w:rPr>
                <w:rFonts w:ascii="Times New Roman" w:hAnsi="Times New Roman"/>
                <w:spacing w:val="-3"/>
                <w:szCs w:val="24"/>
              </w:rPr>
              <w:t>11</w:t>
            </w:r>
          </w:p>
        </w:tc>
        <w:tc>
          <w:tcPr>
            <w:tcW w:w="5053" w:type="dxa"/>
            <w:vAlign w:val="center"/>
          </w:tcPr>
          <w:p w14:paraId="497ACE13" w14:textId="0BEF8E4F" w:rsidR="008D7ACF" w:rsidRDefault="008D7ACF" w:rsidP="00B7000A">
            <w:pPr>
              <w:jc w:val="both"/>
              <w:rPr>
                <w:rFonts w:ascii="Times New Roman" w:hAnsi="Times New Roman"/>
              </w:rPr>
            </w:pPr>
            <w:r>
              <w:rPr>
                <w:rFonts w:ascii="Times New Roman" w:hAnsi="Times New Roman"/>
              </w:rPr>
              <w:t>3.1 Simple Interest</w:t>
            </w:r>
          </w:p>
          <w:p w14:paraId="07409914" w14:textId="7F868720" w:rsidR="008D7ACF" w:rsidRPr="00BB1EDF" w:rsidRDefault="008D7ACF" w:rsidP="00B7000A">
            <w:pPr>
              <w:jc w:val="both"/>
              <w:rPr>
                <w:rFonts w:ascii="Times New Roman" w:hAnsi="Times New Roman"/>
              </w:rPr>
            </w:pPr>
            <w:r>
              <w:rPr>
                <w:rFonts w:ascii="Times New Roman" w:hAnsi="Times New Roman"/>
              </w:rPr>
              <w:t>3.2 Compound and Continuous Compound Interest</w:t>
            </w:r>
          </w:p>
          <w:p w14:paraId="543D5680" w14:textId="77777777" w:rsidR="008D7ACF" w:rsidRPr="00BB1EDF" w:rsidRDefault="008D7ACF" w:rsidP="004F4B0A">
            <w:pPr>
              <w:jc w:val="both"/>
              <w:rPr>
                <w:rFonts w:ascii="Times New Roman" w:hAnsi="Times New Roman"/>
                <w:b/>
              </w:rPr>
            </w:pPr>
          </w:p>
        </w:tc>
        <w:tc>
          <w:tcPr>
            <w:tcW w:w="2712" w:type="dxa"/>
            <w:vAlign w:val="center"/>
          </w:tcPr>
          <w:p w14:paraId="502C5C38" w14:textId="227E1052" w:rsidR="008D7ACF" w:rsidRPr="004720E3" w:rsidRDefault="008D7ACF" w:rsidP="00B7000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bCs/>
                <w:szCs w:val="24"/>
              </w:rPr>
            </w:pPr>
          </w:p>
        </w:tc>
      </w:tr>
      <w:tr w:rsidR="00DF5750" w:rsidRPr="004B7069" w14:paraId="069BCA4B" w14:textId="77777777" w:rsidTr="005741A3">
        <w:trPr>
          <w:trHeight w:val="989"/>
          <w:jc w:val="center"/>
        </w:trPr>
        <w:tc>
          <w:tcPr>
            <w:tcW w:w="672" w:type="dxa"/>
            <w:vAlign w:val="center"/>
          </w:tcPr>
          <w:p w14:paraId="4FA80917" w14:textId="77777777" w:rsidR="00DF5750" w:rsidRPr="004B7069" w:rsidRDefault="00DF5750" w:rsidP="00B7000A">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center"/>
              <w:rPr>
                <w:rFonts w:ascii="Times New Roman" w:hAnsi="Times New Roman"/>
                <w:spacing w:val="-3"/>
                <w:szCs w:val="24"/>
              </w:rPr>
            </w:pPr>
            <w:r w:rsidRPr="004B7069">
              <w:rPr>
                <w:rFonts w:ascii="Times New Roman" w:hAnsi="Times New Roman"/>
                <w:spacing w:val="-3"/>
                <w:szCs w:val="24"/>
              </w:rPr>
              <w:t>12</w:t>
            </w:r>
          </w:p>
        </w:tc>
        <w:tc>
          <w:tcPr>
            <w:tcW w:w="5053" w:type="dxa"/>
            <w:vAlign w:val="center"/>
          </w:tcPr>
          <w:p w14:paraId="250095CA" w14:textId="20FA1139" w:rsidR="00DF5750" w:rsidRDefault="00DF5750" w:rsidP="00B7000A">
            <w:pPr>
              <w:jc w:val="both"/>
              <w:rPr>
                <w:rFonts w:ascii="Times New Roman" w:hAnsi="Times New Roman"/>
              </w:rPr>
            </w:pPr>
            <w:r>
              <w:rPr>
                <w:rFonts w:ascii="Times New Roman" w:hAnsi="Times New Roman"/>
              </w:rPr>
              <w:t>3.3 Future Value of an Annuity</w:t>
            </w:r>
          </w:p>
          <w:p w14:paraId="19F18350" w14:textId="4C2CDCF0" w:rsidR="00DF5750" w:rsidRPr="00BB1EDF" w:rsidRDefault="00DF5750" w:rsidP="00B7000A">
            <w:pPr>
              <w:jc w:val="both"/>
              <w:rPr>
                <w:rFonts w:ascii="Times New Roman" w:hAnsi="Times New Roman"/>
              </w:rPr>
            </w:pPr>
            <w:r>
              <w:rPr>
                <w:rFonts w:ascii="Times New Roman" w:hAnsi="Times New Roman"/>
              </w:rPr>
              <w:t>3.4 Present Value of an Annuity</w:t>
            </w:r>
          </w:p>
        </w:tc>
        <w:tc>
          <w:tcPr>
            <w:tcW w:w="2712" w:type="dxa"/>
            <w:vAlign w:val="center"/>
          </w:tcPr>
          <w:p w14:paraId="614747D6" w14:textId="77777777" w:rsidR="00DF5750" w:rsidRPr="004720E3" w:rsidRDefault="00DF5750" w:rsidP="00B7000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bCs/>
                <w:szCs w:val="24"/>
              </w:rPr>
            </w:pPr>
          </w:p>
        </w:tc>
      </w:tr>
      <w:tr w:rsidR="00DF5750" w:rsidRPr="004B7069" w14:paraId="11C2DC5B" w14:textId="77777777" w:rsidTr="00AB68BA">
        <w:trPr>
          <w:trHeight w:val="719"/>
          <w:jc w:val="center"/>
        </w:trPr>
        <w:tc>
          <w:tcPr>
            <w:tcW w:w="672" w:type="dxa"/>
            <w:vAlign w:val="center"/>
          </w:tcPr>
          <w:p w14:paraId="5F211529" w14:textId="77777777" w:rsidR="00DF5750" w:rsidRPr="004B7069" w:rsidRDefault="00DF5750" w:rsidP="00B7000A">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center"/>
              <w:rPr>
                <w:rFonts w:ascii="Times New Roman" w:hAnsi="Times New Roman"/>
                <w:spacing w:val="-3"/>
                <w:szCs w:val="24"/>
              </w:rPr>
            </w:pPr>
            <w:r w:rsidRPr="004B7069">
              <w:rPr>
                <w:rFonts w:ascii="Times New Roman" w:hAnsi="Times New Roman"/>
                <w:spacing w:val="-3"/>
                <w:szCs w:val="24"/>
              </w:rPr>
              <w:t>13</w:t>
            </w:r>
          </w:p>
        </w:tc>
        <w:tc>
          <w:tcPr>
            <w:tcW w:w="5053" w:type="dxa"/>
            <w:vAlign w:val="center"/>
          </w:tcPr>
          <w:p w14:paraId="466DD28D" w14:textId="6B2A4367" w:rsidR="00D03D31" w:rsidRDefault="00D03D31" w:rsidP="00B7000A">
            <w:pPr>
              <w:jc w:val="both"/>
              <w:rPr>
                <w:rFonts w:ascii="Times New Roman" w:hAnsi="Times New Roman"/>
              </w:rPr>
            </w:pPr>
            <w:r>
              <w:rPr>
                <w:rFonts w:ascii="Times New Roman" w:hAnsi="Times New Roman"/>
              </w:rPr>
              <w:t>TEST 3 – Review</w:t>
            </w:r>
          </w:p>
          <w:p w14:paraId="79AEB4B9" w14:textId="77777777" w:rsidR="00D03D31" w:rsidRDefault="00D03D31" w:rsidP="00B7000A">
            <w:pPr>
              <w:jc w:val="both"/>
              <w:rPr>
                <w:rFonts w:ascii="Times New Roman" w:hAnsi="Times New Roman"/>
              </w:rPr>
            </w:pPr>
          </w:p>
          <w:p w14:paraId="7683C0A2" w14:textId="7A81A2B6" w:rsidR="00DF5750" w:rsidRPr="00DF5750" w:rsidRDefault="00D03D31" w:rsidP="00D03D31">
            <w:pPr>
              <w:jc w:val="both"/>
              <w:rPr>
                <w:rFonts w:ascii="Times New Roman" w:hAnsi="Times New Roman"/>
                <w:spacing w:val="-3"/>
              </w:rPr>
            </w:pPr>
            <w:r>
              <w:rPr>
                <w:rFonts w:ascii="Times New Roman" w:hAnsi="Times New Roman"/>
              </w:rPr>
              <w:t>TEST 3</w:t>
            </w:r>
          </w:p>
        </w:tc>
        <w:tc>
          <w:tcPr>
            <w:tcW w:w="2712" w:type="dxa"/>
            <w:vAlign w:val="center"/>
          </w:tcPr>
          <w:p w14:paraId="3782033C" w14:textId="77777777" w:rsidR="00DF5750" w:rsidRPr="004720E3" w:rsidRDefault="00DF5750" w:rsidP="00B7000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bCs/>
                <w:szCs w:val="24"/>
              </w:rPr>
            </w:pPr>
          </w:p>
        </w:tc>
      </w:tr>
      <w:tr w:rsidR="00DF5750" w:rsidRPr="004B7069" w14:paraId="404D0944" w14:textId="77777777" w:rsidTr="00C92405">
        <w:trPr>
          <w:trHeight w:val="757"/>
          <w:jc w:val="center"/>
        </w:trPr>
        <w:tc>
          <w:tcPr>
            <w:tcW w:w="672" w:type="dxa"/>
            <w:vAlign w:val="center"/>
          </w:tcPr>
          <w:p w14:paraId="5BF4F0AD" w14:textId="7E33334D" w:rsidR="00DF5750" w:rsidRPr="004B7069" w:rsidRDefault="00DF5750" w:rsidP="00B7000A">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center"/>
              <w:rPr>
                <w:rFonts w:ascii="Times New Roman" w:hAnsi="Times New Roman"/>
                <w:spacing w:val="-3"/>
                <w:szCs w:val="24"/>
              </w:rPr>
            </w:pPr>
            <w:r w:rsidRPr="004B7069">
              <w:rPr>
                <w:rFonts w:ascii="Times New Roman" w:hAnsi="Times New Roman"/>
                <w:spacing w:val="-3"/>
                <w:szCs w:val="24"/>
              </w:rPr>
              <w:t>14</w:t>
            </w:r>
          </w:p>
        </w:tc>
        <w:tc>
          <w:tcPr>
            <w:tcW w:w="5053" w:type="dxa"/>
            <w:vAlign w:val="center"/>
          </w:tcPr>
          <w:p w14:paraId="21C6DA78" w14:textId="77777777" w:rsidR="00D03D31" w:rsidRPr="00BB1EDF" w:rsidRDefault="00D03D31" w:rsidP="00D03D31">
            <w:pPr>
              <w:jc w:val="both"/>
              <w:rPr>
                <w:rFonts w:ascii="Times New Roman" w:hAnsi="Times New Roman"/>
              </w:rPr>
            </w:pPr>
            <w:r>
              <w:rPr>
                <w:rFonts w:ascii="Times New Roman" w:hAnsi="Times New Roman"/>
              </w:rPr>
              <w:t>5.1 Sample Spaces, Events, and Probability</w:t>
            </w:r>
          </w:p>
          <w:p w14:paraId="33A28655" w14:textId="64B7EC28" w:rsidR="00D03D31" w:rsidRPr="00D03D31" w:rsidRDefault="00D03D31" w:rsidP="00D03D3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rPr>
            </w:pPr>
            <w:r>
              <w:rPr>
                <w:rFonts w:ascii="Times New Roman" w:hAnsi="Times New Roman"/>
                <w:spacing w:val="-3"/>
              </w:rPr>
              <w:t xml:space="preserve">5.2 </w:t>
            </w:r>
            <w:r w:rsidRPr="00DF5750">
              <w:rPr>
                <w:rFonts w:ascii="Times New Roman" w:hAnsi="Times New Roman"/>
                <w:spacing w:val="-3"/>
              </w:rPr>
              <w:t>Union, intersection, and Complement of Events; Odds</w:t>
            </w:r>
          </w:p>
          <w:p w14:paraId="589B5C85" w14:textId="558E7453" w:rsidR="00D03D31" w:rsidRPr="00D03D31" w:rsidRDefault="00D03D31" w:rsidP="00B7000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rPr>
            </w:pPr>
          </w:p>
        </w:tc>
        <w:tc>
          <w:tcPr>
            <w:tcW w:w="2712" w:type="dxa"/>
            <w:vAlign w:val="center"/>
          </w:tcPr>
          <w:p w14:paraId="5B394D08" w14:textId="7B96AC8E" w:rsidR="00DF5750" w:rsidRPr="004720E3" w:rsidRDefault="00DF5750" w:rsidP="00B7000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bCs/>
                <w:szCs w:val="24"/>
              </w:rPr>
            </w:pPr>
          </w:p>
        </w:tc>
      </w:tr>
      <w:tr w:rsidR="00E51B4A" w:rsidRPr="004B7069" w14:paraId="0D13D802" w14:textId="77777777" w:rsidTr="00E51B4A">
        <w:trPr>
          <w:trHeight w:val="350"/>
          <w:jc w:val="center"/>
        </w:trPr>
        <w:tc>
          <w:tcPr>
            <w:tcW w:w="672" w:type="dxa"/>
            <w:vAlign w:val="center"/>
          </w:tcPr>
          <w:p w14:paraId="3F54790C" w14:textId="7D083907" w:rsidR="00E51B4A" w:rsidRPr="004B7069" w:rsidRDefault="00E51B4A" w:rsidP="00B7000A">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center"/>
              <w:rPr>
                <w:rFonts w:ascii="Times New Roman" w:hAnsi="Times New Roman"/>
                <w:spacing w:val="-3"/>
                <w:szCs w:val="24"/>
              </w:rPr>
            </w:pPr>
            <w:r w:rsidRPr="004B7069">
              <w:rPr>
                <w:rFonts w:ascii="Times New Roman" w:hAnsi="Times New Roman"/>
                <w:spacing w:val="-3"/>
                <w:szCs w:val="24"/>
              </w:rPr>
              <w:t>15</w:t>
            </w:r>
          </w:p>
        </w:tc>
        <w:tc>
          <w:tcPr>
            <w:tcW w:w="5053" w:type="dxa"/>
            <w:vAlign w:val="center"/>
          </w:tcPr>
          <w:p w14:paraId="46069E4E" w14:textId="77777777" w:rsidR="00D03D31" w:rsidRDefault="00D03D31" w:rsidP="00D03D3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rPr>
            </w:pPr>
            <w:r>
              <w:rPr>
                <w:rFonts w:ascii="Times New Roman" w:hAnsi="Times New Roman"/>
              </w:rPr>
              <w:t>6.1 Graphing Data</w:t>
            </w:r>
          </w:p>
          <w:p w14:paraId="223EFF89" w14:textId="06F3E46A" w:rsidR="00E51B4A" w:rsidRPr="005B4105" w:rsidRDefault="00D03D31" w:rsidP="00D03D31">
            <w:pPr>
              <w:ind w:left="720" w:hanging="720"/>
              <w:jc w:val="both"/>
              <w:rPr>
                <w:rFonts w:ascii="Times New Roman" w:hAnsi="Times New Roman"/>
                <w:b/>
              </w:rPr>
            </w:pPr>
            <w:r>
              <w:rPr>
                <w:rFonts w:ascii="Times New Roman" w:hAnsi="Times New Roman"/>
              </w:rPr>
              <w:t>6.2 Measure of Central Tendency</w:t>
            </w:r>
          </w:p>
        </w:tc>
        <w:tc>
          <w:tcPr>
            <w:tcW w:w="2712" w:type="dxa"/>
            <w:vAlign w:val="center"/>
          </w:tcPr>
          <w:p w14:paraId="65DDE7D6" w14:textId="5CAF9971" w:rsidR="00E51B4A" w:rsidRPr="004720E3" w:rsidRDefault="00E51B4A" w:rsidP="00B7000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b/>
                <w:bCs/>
                <w:szCs w:val="24"/>
              </w:rPr>
            </w:pPr>
          </w:p>
        </w:tc>
      </w:tr>
      <w:tr w:rsidR="00E51B4A" w:rsidRPr="004B7069" w14:paraId="4D18EA7A" w14:textId="77777777" w:rsidTr="00E51B4A">
        <w:trPr>
          <w:trHeight w:val="287"/>
          <w:jc w:val="center"/>
        </w:trPr>
        <w:tc>
          <w:tcPr>
            <w:tcW w:w="672" w:type="dxa"/>
            <w:vAlign w:val="center"/>
          </w:tcPr>
          <w:p w14:paraId="49EAF55F" w14:textId="322B0206" w:rsidR="00E51B4A" w:rsidRPr="004B7069" w:rsidRDefault="00E51B4A" w:rsidP="00B7000A">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center"/>
              <w:rPr>
                <w:rFonts w:ascii="Times New Roman" w:hAnsi="Times New Roman"/>
                <w:spacing w:val="-3"/>
                <w:szCs w:val="24"/>
              </w:rPr>
            </w:pPr>
            <w:r w:rsidRPr="004B7069">
              <w:rPr>
                <w:rFonts w:ascii="Times New Roman" w:hAnsi="Times New Roman"/>
                <w:spacing w:val="-3"/>
                <w:szCs w:val="24"/>
              </w:rPr>
              <w:t>1</w:t>
            </w:r>
            <w:r w:rsidR="00D03D31">
              <w:rPr>
                <w:rFonts w:ascii="Times New Roman" w:hAnsi="Times New Roman"/>
                <w:spacing w:val="-3"/>
                <w:szCs w:val="24"/>
              </w:rPr>
              <w:t>6</w:t>
            </w:r>
          </w:p>
        </w:tc>
        <w:tc>
          <w:tcPr>
            <w:tcW w:w="5053" w:type="dxa"/>
            <w:vAlign w:val="center"/>
          </w:tcPr>
          <w:p w14:paraId="443D4D1E" w14:textId="77777777" w:rsidR="00E51B4A" w:rsidRPr="00BB1EDF" w:rsidRDefault="00E51B4A" w:rsidP="00B7000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b/>
                <w:spacing w:val="-3"/>
              </w:rPr>
            </w:pPr>
            <w:r w:rsidRPr="00BB1EDF">
              <w:rPr>
                <w:rFonts w:ascii="Times New Roman" w:hAnsi="Times New Roman"/>
                <w:b/>
                <w:spacing w:val="-3"/>
              </w:rPr>
              <w:t>Final Exam</w:t>
            </w:r>
          </w:p>
        </w:tc>
        <w:tc>
          <w:tcPr>
            <w:tcW w:w="2712" w:type="dxa"/>
            <w:vAlign w:val="center"/>
          </w:tcPr>
          <w:p w14:paraId="7EC455B5" w14:textId="77777777" w:rsidR="00E51B4A" w:rsidRPr="004B7069" w:rsidRDefault="00E51B4A" w:rsidP="00B7000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rFonts w:ascii="Times New Roman" w:hAnsi="Times New Roman"/>
                <w:spacing w:val="-3"/>
                <w:szCs w:val="24"/>
                <w:highlight w:val="yellow"/>
              </w:rPr>
            </w:pPr>
          </w:p>
        </w:tc>
      </w:tr>
    </w:tbl>
    <w:p w14:paraId="4FE82F8C" w14:textId="77777777" w:rsidR="001B59D3" w:rsidRPr="00984C44" w:rsidRDefault="001B59D3" w:rsidP="0091005F">
      <w:pPr>
        <w:tabs>
          <w:tab w:val="left" w:pos="270"/>
        </w:tabs>
        <w:jc w:val="both"/>
        <w:rPr>
          <w:rFonts w:ascii="Times New Roman" w:hAnsi="Times New Roman"/>
          <w:b/>
          <w:sz w:val="24"/>
          <w:szCs w:val="24"/>
        </w:rPr>
      </w:pPr>
    </w:p>
    <w:p w14:paraId="1974F6E9" w14:textId="77777777" w:rsidR="0091005F" w:rsidRPr="00984C44" w:rsidRDefault="0091005F" w:rsidP="0091005F">
      <w:pPr>
        <w:tabs>
          <w:tab w:val="left" w:pos="270"/>
        </w:tabs>
        <w:jc w:val="both"/>
        <w:rPr>
          <w:rFonts w:ascii="Times New Roman" w:hAnsi="Times New Roman"/>
          <w:bCs/>
          <w:i/>
          <w:iCs/>
          <w:color w:val="0000FF"/>
          <w:sz w:val="22"/>
          <w:szCs w:val="22"/>
          <w:u w:val="single"/>
        </w:rPr>
      </w:pPr>
    </w:p>
    <w:p w14:paraId="37311572" w14:textId="77777777" w:rsidR="00F947B1" w:rsidRPr="00984C44" w:rsidRDefault="00F947B1" w:rsidP="00F947B1">
      <w:pPr>
        <w:jc w:val="both"/>
        <w:rPr>
          <w:rFonts w:ascii="Times New Roman" w:hAnsi="Times New Roman"/>
          <w:sz w:val="22"/>
          <w:szCs w:val="22"/>
        </w:rPr>
      </w:pPr>
    </w:p>
    <w:p w14:paraId="71109738" w14:textId="77777777" w:rsidR="0091005F" w:rsidRPr="00984C44" w:rsidRDefault="0091005F" w:rsidP="00F947B1">
      <w:pPr>
        <w:jc w:val="both"/>
        <w:rPr>
          <w:rFonts w:ascii="Times New Roman" w:hAnsi="Times New Roman"/>
          <w:sz w:val="22"/>
          <w:szCs w:val="22"/>
        </w:rPr>
      </w:pPr>
    </w:p>
    <w:p w14:paraId="24863343" w14:textId="77777777" w:rsidR="007A2CC8" w:rsidRDefault="007A2CC8" w:rsidP="00CF2648">
      <w:pPr>
        <w:tabs>
          <w:tab w:val="left" w:pos="270"/>
        </w:tabs>
        <w:jc w:val="both"/>
        <w:rPr>
          <w:rFonts w:ascii="Times New Roman" w:hAnsi="Times New Roman"/>
          <w:b/>
          <w:bCs/>
          <w:sz w:val="24"/>
        </w:rPr>
      </w:pPr>
    </w:p>
    <w:p w14:paraId="4B6944D1" w14:textId="77777777" w:rsidR="00CF2648" w:rsidRPr="00984C44" w:rsidRDefault="00526095" w:rsidP="00CF2648">
      <w:pPr>
        <w:tabs>
          <w:tab w:val="left" w:pos="270"/>
        </w:tabs>
        <w:jc w:val="both"/>
        <w:rPr>
          <w:rFonts w:ascii="Times New Roman" w:hAnsi="Times New Roman"/>
          <w:b/>
          <w:bCs/>
          <w:sz w:val="24"/>
          <w:szCs w:val="24"/>
        </w:rPr>
      </w:pPr>
      <w:r w:rsidRPr="00984C44">
        <w:rPr>
          <w:rFonts w:ascii="Times New Roman" w:hAnsi="Times New Roman"/>
          <w:b/>
          <w:bCs/>
          <w:sz w:val="24"/>
        </w:rPr>
        <w:t>IX</w:t>
      </w:r>
      <w:r w:rsidR="00AC7FFE" w:rsidRPr="00984C44">
        <w:rPr>
          <w:rFonts w:ascii="Times New Roman" w:hAnsi="Times New Roman"/>
          <w:b/>
          <w:bCs/>
          <w:sz w:val="24"/>
        </w:rPr>
        <w:t>.</w:t>
      </w:r>
      <w:r w:rsidR="00674781" w:rsidRPr="00984C44">
        <w:rPr>
          <w:rFonts w:ascii="Times New Roman" w:hAnsi="Times New Roman"/>
          <w:b/>
          <w:bCs/>
          <w:sz w:val="24"/>
          <w:szCs w:val="24"/>
          <w:u w:val="single"/>
        </w:rPr>
        <w:t>TEACHING STRATERGIES:</w:t>
      </w:r>
    </w:p>
    <w:p w14:paraId="2081D79A" w14:textId="77777777" w:rsidR="00F265D7" w:rsidRPr="00984C44" w:rsidRDefault="004C083E" w:rsidP="00CF2648">
      <w:pPr>
        <w:tabs>
          <w:tab w:val="left" w:pos="270"/>
        </w:tabs>
        <w:jc w:val="both"/>
        <w:rPr>
          <w:rFonts w:ascii="Times New Roman" w:hAnsi="Times New Roman"/>
          <w:sz w:val="24"/>
          <w:szCs w:val="24"/>
        </w:rPr>
      </w:pPr>
      <w:r w:rsidRPr="00984C44">
        <w:rPr>
          <w:rFonts w:ascii="Times New Roman" w:hAnsi="Times New Roman"/>
          <w:sz w:val="24"/>
          <w:szCs w:val="24"/>
        </w:rPr>
        <w:t>This course has both class and lab sessions. The class sessions</w:t>
      </w:r>
      <w:r w:rsidR="0055428E" w:rsidRPr="00984C44">
        <w:rPr>
          <w:rFonts w:ascii="Times New Roman" w:hAnsi="Times New Roman"/>
          <w:sz w:val="24"/>
          <w:szCs w:val="24"/>
        </w:rPr>
        <w:t xml:space="preserve"> will be focused around activity based learning. There will be lectures, discussions, and corporative learning.</w:t>
      </w:r>
      <w:r w:rsidRPr="00984C44">
        <w:rPr>
          <w:rFonts w:ascii="Times New Roman" w:hAnsi="Times New Roman"/>
          <w:sz w:val="24"/>
          <w:szCs w:val="24"/>
        </w:rPr>
        <w:t xml:space="preserve"> The lab sessions are for interactive problem solving using online course specific software.</w:t>
      </w:r>
    </w:p>
    <w:p w14:paraId="3038E1F9" w14:textId="77777777" w:rsidR="0055428E" w:rsidRPr="00984C44" w:rsidRDefault="0055428E" w:rsidP="00CF2648">
      <w:pPr>
        <w:jc w:val="both"/>
        <w:rPr>
          <w:rFonts w:ascii="Times New Roman" w:hAnsi="Times New Roman"/>
          <w:b/>
        </w:rPr>
      </w:pPr>
    </w:p>
    <w:p w14:paraId="1141DBAF" w14:textId="77777777" w:rsidR="00331668" w:rsidRDefault="00331668" w:rsidP="00CF2648">
      <w:pPr>
        <w:jc w:val="both"/>
        <w:rPr>
          <w:rFonts w:ascii="Times New Roman" w:hAnsi="Times New Roman"/>
          <w:b/>
        </w:rPr>
      </w:pPr>
    </w:p>
    <w:p w14:paraId="26959454" w14:textId="77777777" w:rsidR="00777B1F" w:rsidRDefault="00777B1F" w:rsidP="00CF2648">
      <w:pPr>
        <w:jc w:val="both"/>
        <w:rPr>
          <w:rFonts w:ascii="Times New Roman" w:hAnsi="Times New Roman"/>
          <w:b/>
        </w:rPr>
      </w:pPr>
    </w:p>
    <w:p w14:paraId="5368267E" w14:textId="77777777" w:rsidR="00777B1F" w:rsidRDefault="00777B1F" w:rsidP="00CF2648">
      <w:pPr>
        <w:jc w:val="both"/>
        <w:rPr>
          <w:rFonts w:ascii="Times New Roman" w:hAnsi="Times New Roman"/>
          <w:b/>
        </w:rPr>
      </w:pPr>
    </w:p>
    <w:p w14:paraId="5D9990A7" w14:textId="77777777" w:rsidR="00777B1F" w:rsidRPr="00984C44" w:rsidRDefault="00777B1F" w:rsidP="00CF2648">
      <w:pPr>
        <w:jc w:val="both"/>
        <w:rPr>
          <w:rFonts w:ascii="Times New Roman" w:hAnsi="Times New Roman"/>
          <w:b/>
        </w:rPr>
      </w:pPr>
    </w:p>
    <w:p w14:paraId="674F518C" w14:textId="77777777" w:rsidR="0056543E" w:rsidRPr="00984C44" w:rsidRDefault="00AC7FFE" w:rsidP="00AC7FFE">
      <w:pPr>
        <w:jc w:val="both"/>
        <w:rPr>
          <w:rFonts w:ascii="Times New Roman" w:hAnsi="Times New Roman"/>
          <w:b/>
          <w:sz w:val="24"/>
          <w:szCs w:val="24"/>
        </w:rPr>
      </w:pPr>
      <w:r w:rsidRPr="00984C44">
        <w:rPr>
          <w:rFonts w:ascii="Times New Roman" w:hAnsi="Times New Roman"/>
          <w:b/>
          <w:sz w:val="24"/>
          <w:szCs w:val="24"/>
        </w:rPr>
        <w:t xml:space="preserve">X. </w:t>
      </w:r>
      <w:r w:rsidR="0056543E" w:rsidRPr="00984C44">
        <w:rPr>
          <w:rFonts w:ascii="Times New Roman" w:hAnsi="Times New Roman"/>
          <w:b/>
          <w:sz w:val="24"/>
          <w:szCs w:val="24"/>
          <w:u w:val="single"/>
        </w:rPr>
        <w:t>BIBLIOGRAPHY:</w:t>
      </w:r>
    </w:p>
    <w:p w14:paraId="68F863DD" w14:textId="77777777" w:rsidR="008701F3" w:rsidRPr="00984C44" w:rsidRDefault="008701F3" w:rsidP="00526095">
      <w:pPr>
        <w:jc w:val="both"/>
        <w:rPr>
          <w:rFonts w:ascii="Times New Roman" w:hAnsi="Times New Roman"/>
          <w:sz w:val="24"/>
          <w:szCs w:val="24"/>
        </w:rPr>
      </w:pPr>
      <w:r w:rsidRPr="00984C44">
        <w:rPr>
          <w:rFonts w:ascii="Times New Roman" w:hAnsi="Times New Roman"/>
          <w:sz w:val="24"/>
          <w:szCs w:val="24"/>
        </w:rPr>
        <w:t>Bennett, Briggs, and Triola. Statistical reasoning for everyday life, 3</w:t>
      </w:r>
      <w:r w:rsidRPr="00984C44">
        <w:rPr>
          <w:rFonts w:ascii="Times New Roman" w:hAnsi="Times New Roman"/>
          <w:sz w:val="24"/>
          <w:szCs w:val="24"/>
          <w:vertAlign w:val="superscript"/>
        </w:rPr>
        <w:t>rd</w:t>
      </w:r>
      <w:r w:rsidRPr="00984C44">
        <w:rPr>
          <w:rFonts w:ascii="Times New Roman" w:hAnsi="Times New Roman"/>
          <w:sz w:val="24"/>
          <w:szCs w:val="24"/>
        </w:rPr>
        <w:t xml:space="preserve"> Edition, published by Pearson/Addison Wesley, 2007</w:t>
      </w:r>
      <w:r w:rsidR="00EC200F" w:rsidRPr="00984C44">
        <w:rPr>
          <w:rFonts w:ascii="Times New Roman" w:hAnsi="Times New Roman"/>
          <w:sz w:val="24"/>
          <w:szCs w:val="24"/>
        </w:rPr>
        <w:t>.</w:t>
      </w:r>
    </w:p>
    <w:p w14:paraId="1C1C06BB" w14:textId="77777777" w:rsidR="007B023A" w:rsidRPr="00984C44" w:rsidRDefault="00DE31D2" w:rsidP="007B023A">
      <w:pPr>
        <w:jc w:val="both"/>
        <w:rPr>
          <w:rFonts w:ascii="Times New Roman" w:hAnsi="Times New Roman"/>
          <w:sz w:val="24"/>
          <w:szCs w:val="24"/>
        </w:rPr>
      </w:pPr>
      <w:r w:rsidRPr="00984C44">
        <w:rPr>
          <w:rFonts w:ascii="Times New Roman" w:hAnsi="Times New Roman"/>
          <w:sz w:val="24"/>
          <w:szCs w:val="24"/>
        </w:rPr>
        <w:t>Hershbarger and Ronald. Mathematical Applications for management, life, and social sciences, 9</w:t>
      </w:r>
      <w:r w:rsidRPr="00984C44">
        <w:rPr>
          <w:rFonts w:ascii="Times New Roman" w:hAnsi="Times New Roman"/>
          <w:sz w:val="24"/>
          <w:szCs w:val="24"/>
          <w:vertAlign w:val="superscript"/>
        </w:rPr>
        <w:t>th</w:t>
      </w:r>
      <w:r w:rsidRPr="00984C44">
        <w:rPr>
          <w:rFonts w:ascii="Times New Roman" w:hAnsi="Times New Roman"/>
          <w:sz w:val="24"/>
          <w:szCs w:val="24"/>
        </w:rPr>
        <w:t xml:space="preserve"> Edition, published by Thomson Brooks, 2008.</w:t>
      </w:r>
    </w:p>
    <w:p w14:paraId="7A3AE78E" w14:textId="77777777" w:rsidR="00931BA4" w:rsidRDefault="00931BA4" w:rsidP="00931BA4">
      <w:pPr>
        <w:jc w:val="both"/>
        <w:rPr>
          <w:rFonts w:ascii="Times New Roman" w:hAnsi="Times New Roman"/>
          <w:sz w:val="24"/>
          <w:szCs w:val="24"/>
        </w:rPr>
      </w:pPr>
      <w:r w:rsidRPr="00984C44">
        <w:rPr>
          <w:rFonts w:ascii="Times New Roman" w:hAnsi="Times New Roman"/>
          <w:iCs/>
          <w:sz w:val="24"/>
          <w:szCs w:val="24"/>
        </w:rPr>
        <w:t>Bennett and Briggs. "Using and Understanding Mathematics Quantitative Reasoning Approach”</w:t>
      </w:r>
      <w:r w:rsidRPr="00984C44">
        <w:rPr>
          <w:rFonts w:ascii="Times New Roman" w:hAnsi="Times New Roman"/>
          <w:sz w:val="24"/>
          <w:szCs w:val="24"/>
        </w:rPr>
        <w:t>, 5</w:t>
      </w:r>
      <w:r w:rsidRPr="00984C44">
        <w:rPr>
          <w:rFonts w:ascii="Times New Roman" w:hAnsi="Times New Roman"/>
          <w:sz w:val="24"/>
          <w:szCs w:val="24"/>
          <w:vertAlign w:val="superscript"/>
        </w:rPr>
        <w:t>th</w:t>
      </w:r>
      <w:r w:rsidRPr="00984C44">
        <w:rPr>
          <w:rFonts w:ascii="Times New Roman" w:hAnsi="Times New Roman"/>
          <w:sz w:val="24"/>
          <w:szCs w:val="24"/>
        </w:rPr>
        <w:t>Edition, published by Pearson Education, 2010.</w:t>
      </w:r>
    </w:p>
    <w:p w14:paraId="40D2388F" w14:textId="77777777" w:rsidR="00984C44" w:rsidRDefault="00984C44" w:rsidP="00984C44">
      <w:pPr>
        <w:jc w:val="both"/>
        <w:rPr>
          <w:rFonts w:ascii="Times New Roman" w:hAnsi="Times New Roman"/>
          <w:color w:val="000000"/>
          <w:sz w:val="24"/>
          <w:szCs w:val="24"/>
        </w:rPr>
      </w:pPr>
      <w:r w:rsidRPr="00984C44">
        <w:rPr>
          <w:rFonts w:ascii="Times New Roman" w:hAnsi="Times New Roman"/>
          <w:color w:val="000000"/>
          <w:sz w:val="24"/>
          <w:szCs w:val="24"/>
        </w:rPr>
        <w:t>LooseLeaf for Math in Our World: A Quantitative Reasoning Approach</w:t>
      </w:r>
      <w:r>
        <w:rPr>
          <w:rFonts w:ascii="Times New Roman" w:hAnsi="Times New Roman"/>
          <w:color w:val="000000"/>
          <w:sz w:val="24"/>
          <w:szCs w:val="24"/>
        </w:rPr>
        <w:t xml:space="preserve">, </w:t>
      </w:r>
      <w:r w:rsidRPr="00984C44">
        <w:rPr>
          <w:rFonts w:ascii="Times New Roman" w:hAnsi="Times New Roman"/>
          <w:color w:val="000000"/>
          <w:sz w:val="24"/>
          <w:szCs w:val="24"/>
        </w:rPr>
        <w:t>1st Edition</w:t>
      </w:r>
      <w:r>
        <w:rPr>
          <w:rFonts w:ascii="Times New Roman" w:hAnsi="Times New Roman"/>
          <w:color w:val="000000"/>
          <w:sz w:val="24"/>
          <w:szCs w:val="24"/>
        </w:rPr>
        <w:t xml:space="preserve">, </w:t>
      </w:r>
      <w:r w:rsidRPr="00984C44">
        <w:rPr>
          <w:rFonts w:ascii="Times New Roman" w:hAnsi="Times New Roman"/>
          <w:sz w:val="24"/>
          <w:szCs w:val="24"/>
        </w:rPr>
        <w:t>published by</w:t>
      </w:r>
      <w:r w:rsidRPr="00984C44">
        <w:rPr>
          <w:rFonts w:ascii="Times New Roman" w:hAnsi="Times New Roman"/>
          <w:color w:val="000000"/>
          <w:sz w:val="24"/>
          <w:szCs w:val="24"/>
        </w:rPr>
        <w:t xml:space="preserve"> McGraw-Hill Education</w:t>
      </w:r>
      <w:r>
        <w:rPr>
          <w:rFonts w:ascii="Times New Roman" w:hAnsi="Times New Roman"/>
          <w:color w:val="000000"/>
          <w:sz w:val="24"/>
          <w:szCs w:val="24"/>
        </w:rPr>
        <w:t>, 2017</w:t>
      </w:r>
    </w:p>
    <w:p w14:paraId="5BD09718" w14:textId="77777777" w:rsidR="00DF3B3D" w:rsidRPr="00984C44" w:rsidRDefault="00DF3B3D" w:rsidP="00984C44">
      <w:pPr>
        <w:jc w:val="both"/>
        <w:rPr>
          <w:rFonts w:ascii="Times New Roman" w:hAnsi="Times New Roman"/>
          <w:color w:val="000000"/>
          <w:sz w:val="24"/>
          <w:szCs w:val="24"/>
        </w:rPr>
      </w:pPr>
    </w:p>
    <w:p w14:paraId="6C41690E" w14:textId="77777777" w:rsidR="007B023A" w:rsidRPr="00984C44" w:rsidRDefault="007B023A" w:rsidP="006B7254">
      <w:pPr>
        <w:ind w:left="720" w:hanging="810"/>
        <w:jc w:val="both"/>
        <w:rPr>
          <w:rFonts w:ascii="Times New Roman" w:hAnsi="Times New Roman"/>
          <w:sz w:val="24"/>
          <w:szCs w:val="24"/>
        </w:rPr>
      </w:pPr>
    </w:p>
    <w:p w14:paraId="24682929" w14:textId="77777777" w:rsidR="0056543E" w:rsidRPr="00984C44" w:rsidRDefault="0056543E" w:rsidP="008701F3">
      <w:pPr>
        <w:jc w:val="both"/>
        <w:rPr>
          <w:rFonts w:ascii="Times New Roman" w:hAnsi="Times New Roman"/>
          <w:sz w:val="24"/>
          <w:szCs w:val="24"/>
          <w:u w:val="single"/>
        </w:rPr>
      </w:pPr>
    </w:p>
    <w:p w14:paraId="4AFFD319" w14:textId="77777777" w:rsidR="000A75DA" w:rsidRPr="00CC7FD8" w:rsidRDefault="000A75DA" w:rsidP="004044FC">
      <w:pPr>
        <w:jc w:val="both"/>
        <w:rPr>
          <w:rFonts w:ascii="Times New Roman" w:hAnsi="Times New Roman"/>
        </w:rPr>
      </w:pPr>
    </w:p>
    <w:sectPr w:rsidR="000A75DA" w:rsidRPr="00CC7FD8" w:rsidSect="00CF2648">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3BF9EC" w14:textId="77777777" w:rsidR="004759E4" w:rsidRDefault="004759E4" w:rsidP="003D3A70">
      <w:r>
        <w:separator/>
      </w:r>
    </w:p>
  </w:endnote>
  <w:endnote w:type="continuationSeparator" w:id="0">
    <w:p w14:paraId="20ED12D5" w14:textId="77777777" w:rsidR="004759E4" w:rsidRDefault="004759E4" w:rsidP="003D3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Sans Serif">
    <w:altName w:val="Microsoft Sans Serif"/>
    <w:panose1 w:val="020B05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50FBD" w14:textId="77777777" w:rsidR="00E1223E" w:rsidRDefault="00E1223E">
    <w:pPr>
      <w:pStyle w:val="Footer"/>
      <w:jc w:val="center"/>
    </w:pPr>
    <w:r>
      <w:fldChar w:fldCharType="begin"/>
    </w:r>
    <w:r>
      <w:instrText xml:space="preserve"> PAGE   \* MERGEFORMAT </w:instrText>
    </w:r>
    <w:r>
      <w:fldChar w:fldCharType="separate"/>
    </w:r>
    <w:r w:rsidR="00EC0E97">
      <w:rPr>
        <w:noProof/>
      </w:rPr>
      <w:t>7</w:t>
    </w:r>
    <w:r>
      <w:rPr>
        <w:noProof/>
      </w:rPr>
      <w:fldChar w:fldCharType="end"/>
    </w:r>
  </w:p>
  <w:p w14:paraId="62997084" w14:textId="77777777" w:rsidR="00E1223E" w:rsidRDefault="00E122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43318E" w14:textId="77777777" w:rsidR="004759E4" w:rsidRDefault="004759E4" w:rsidP="003D3A70">
      <w:r>
        <w:separator/>
      </w:r>
    </w:p>
  </w:footnote>
  <w:footnote w:type="continuationSeparator" w:id="0">
    <w:p w14:paraId="3720D438" w14:textId="77777777" w:rsidR="004759E4" w:rsidRDefault="004759E4" w:rsidP="003D3A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21E8F"/>
    <w:multiLevelType w:val="hybridMultilevel"/>
    <w:tmpl w:val="2778B1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892A27"/>
    <w:multiLevelType w:val="hybridMultilevel"/>
    <w:tmpl w:val="FCA6FF62"/>
    <w:lvl w:ilvl="0" w:tplc="D818A95E">
      <w:start w:val="6"/>
      <w:numFmt w:val="upperRoman"/>
      <w:lvlText w:val="%1."/>
      <w:lvlJc w:val="left"/>
      <w:pPr>
        <w:tabs>
          <w:tab w:val="num" w:pos="720"/>
        </w:tabs>
        <w:ind w:left="720" w:hanging="72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38D78D9"/>
    <w:multiLevelType w:val="multilevel"/>
    <w:tmpl w:val="F09E690C"/>
    <w:lvl w:ilvl="0">
      <w:start w:val="4"/>
      <w:numFmt w:val="lowerLetter"/>
      <w:lvlText w:val="%1."/>
      <w:lvlJc w:val="left"/>
      <w:pPr>
        <w:ind w:left="360" w:hanging="360"/>
      </w:pPr>
      <w:rPr>
        <w:rFonts w:hint="default"/>
      </w:rPr>
    </w:lvl>
    <w:lvl w:ilvl="1">
      <w:start w:val="1"/>
      <w:numFmt w:val="lowerLetter"/>
      <w:lvlText w:val="%2."/>
      <w:lvlJc w:val="left"/>
      <w:pPr>
        <w:ind w:left="360" w:hanging="360"/>
      </w:pPr>
      <w:rPr>
        <w:rFonts w:hint="default"/>
        <w:sz w:val="24"/>
        <w:szCs w:val="24"/>
      </w:rPr>
    </w:lvl>
    <w:lvl w:ilvl="2">
      <w:start w:val="1"/>
      <w:numFmt w:val="lowerRoman"/>
      <w:lvlText w:val="%3."/>
      <w:lvlJc w:val="left"/>
      <w:pPr>
        <w:ind w:left="900" w:hanging="180"/>
      </w:pPr>
      <w:rPr>
        <w:rFonts w:hint="default"/>
      </w:rPr>
    </w:lvl>
    <w:lvl w:ilvl="3">
      <w:start w:val="1"/>
      <w:numFmt w:val="decimal"/>
      <w:lvlText w:val="%4."/>
      <w:lvlJc w:val="left"/>
      <w:pPr>
        <w:ind w:left="360" w:hanging="360"/>
      </w:pPr>
      <w:rPr>
        <w:rFonts w:ascii="Times New Roman" w:eastAsia="Times New Roman" w:hAnsi="Times New Roman" w:cs="Times New Roman" w:hint="default"/>
      </w:rPr>
    </w:lvl>
    <w:lvl w:ilvl="4">
      <w:start w:val="1"/>
      <w:numFmt w:val="lowerLetter"/>
      <w:lvlText w:val="%5."/>
      <w:lvlJc w:val="left"/>
      <w:pPr>
        <w:ind w:left="1620" w:hanging="360"/>
      </w:pPr>
      <w:rPr>
        <w:rFonts w:hint="default"/>
      </w:rPr>
    </w:lvl>
    <w:lvl w:ilvl="5">
      <w:start w:val="1"/>
      <w:numFmt w:val="lowerRoman"/>
      <w:lvlText w:val="%6."/>
      <w:lvlJc w:val="left"/>
      <w:pPr>
        <w:ind w:left="1800" w:hanging="180"/>
      </w:pPr>
      <w:rPr>
        <w:rFonts w:hint="default"/>
      </w:rPr>
    </w:lvl>
    <w:lvl w:ilvl="6">
      <w:start w:val="1"/>
      <w:numFmt w:val="decimal"/>
      <w:lvlText w:val="%7."/>
      <w:lvlJc w:val="left"/>
      <w:pPr>
        <w:ind w:left="2160" w:hanging="360"/>
      </w:pPr>
      <w:rPr>
        <w:rFonts w:hint="default"/>
      </w:rPr>
    </w:lvl>
    <w:lvl w:ilvl="7">
      <w:start w:val="1"/>
      <w:numFmt w:val="lowerLetter"/>
      <w:lvlText w:val="%8."/>
      <w:lvlJc w:val="left"/>
      <w:pPr>
        <w:ind w:left="2520" w:hanging="360"/>
      </w:pPr>
      <w:rPr>
        <w:rFonts w:hint="default"/>
      </w:rPr>
    </w:lvl>
    <w:lvl w:ilvl="8">
      <w:start w:val="1"/>
      <w:numFmt w:val="lowerRoman"/>
      <w:lvlText w:val="%9."/>
      <w:lvlJc w:val="left"/>
      <w:pPr>
        <w:ind w:left="2700" w:hanging="180"/>
      </w:pPr>
      <w:rPr>
        <w:rFonts w:hint="default"/>
      </w:rPr>
    </w:lvl>
  </w:abstractNum>
  <w:abstractNum w:abstractNumId="3" w15:restartNumberingAfterBreak="0">
    <w:nsid w:val="0B12611D"/>
    <w:multiLevelType w:val="multilevel"/>
    <w:tmpl w:val="E0BE8C5A"/>
    <w:lvl w:ilvl="0">
      <w:start w:val="10"/>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36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 w15:restartNumberingAfterBreak="0">
    <w:nsid w:val="0D250260"/>
    <w:multiLevelType w:val="hybridMultilevel"/>
    <w:tmpl w:val="C0B8DE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4E55A1B"/>
    <w:multiLevelType w:val="hybridMultilevel"/>
    <w:tmpl w:val="2A764608"/>
    <w:lvl w:ilvl="0" w:tplc="37700F58">
      <w:start w:val="6"/>
      <w:numFmt w:val="upperRoman"/>
      <w:lvlText w:val="%1."/>
      <w:lvlJc w:val="left"/>
      <w:pPr>
        <w:tabs>
          <w:tab w:val="num" w:pos="720"/>
        </w:tabs>
        <w:ind w:left="720" w:hanging="720"/>
      </w:pPr>
      <w:rPr>
        <w:rFonts w:ascii="Times New Roman" w:eastAsia="Times New Roman" w:hAnsi="Times New Roman" w:cs="Times New Roman"/>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840149A"/>
    <w:multiLevelType w:val="multilevel"/>
    <w:tmpl w:val="6936CCE8"/>
    <w:lvl w:ilvl="0">
      <w:start w:val="1"/>
      <w:numFmt w:val="lowerLetter"/>
      <w:lvlText w:val="%1)"/>
      <w:lvlJc w:val="left"/>
      <w:pPr>
        <w:ind w:left="360" w:hanging="360"/>
      </w:pPr>
    </w:lvl>
    <w:lvl w:ilvl="1">
      <w:start w:val="1"/>
      <w:numFmt w:val="lowerLetter"/>
      <w:lvlText w:val="%2."/>
      <w:lvlJc w:val="left"/>
      <w:pPr>
        <w:ind w:left="360" w:hanging="360"/>
      </w:pPr>
      <w:rPr>
        <w:sz w:val="24"/>
        <w:szCs w:val="24"/>
      </w:r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360" w:hanging="360"/>
      </w:pPr>
      <w:rPr>
        <w:rFonts w:ascii="Times New Roman" w:eastAsia="Times New Roman" w:hAnsi="Times New Roman" w:cs="Times New Roman"/>
      </w:r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7" w15:restartNumberingAfterBreak="0">
    <w:nsid w:val="1E8E7792"/>
    <w:multiLevelType w:val="hybridMultilevel"/>
    <w:tmpl w:val="567643B2"/>
    <w:lvl w:ilvl="0" w:tplc="D574604A">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A9C58CB"/>
    <w:multiLevelType w:val="hybridMultilevel"/>
    <w:tmpl w:val="E47883B2"/>
    <w:lvl w:ilvl="0" w:tplc="BEEE42FC">
      <w:start w:val="8"/>
      <w:numFmt w:val="upperRoman"/>
      <w:lvlText w:val="%1."/>
      <w:lvlJc w:val="left"/>
      <w:pPr>
        <w:tabs>
          <w:tab w:val="num" w:pos="1080"/>
        </w:tabs>
        <w:ind w:left="1080" w:hanging="72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C9B6082"/>
    <w:multiLevelType w:val="hybridMultilevel"/>
    <w:tmpl w:val="6D8E40F6"/>
    <w:lvl w:ilvl="0" w:tplc="04090017">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0" w15:restartNumberingAfterBreak="0">
    <w:nsid w:val="31E431B0"/>
    <w:multiLevelType w:val="hybridMultilevel"/>
    <w:tmpl w:val="196EDC16"/>
    <w:lvl w:ilvl="0" w:tplc="2A7650DA">
      <w:start w:val="5"/>
      <w:numFmt w:val="upperRoman"/>
      <w:lvlText w:val="%1."/>
      <w:lvlJc w:val="left"/>
      <w:pPr>
        <w:tabs>
          <w:tab w:val="num" w:pos="720"/>
        </w:tabs>
        <w:ind w:left="720" w:hanging="720"/>
      </w:pPr>
      <w:rPr>
        <w:rFonts w:hint="default"/>
        <w:b/>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32CC6B74"/>
    <w:multiLevelType w:val="hybridMultilevel"/>
    <w:tmpl w:val="21C4B22E"/>
    <w:lvl w:ilvl="0" w:tplc="0630AEF4">
      <w:start w:val="8"/>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C8577F0"/>
    <w:multiLevelType w:val="hybridMultilevel"/>
    <w:tmpl w:val="FCA6FF62"/>
    <w:lvl w:ilvl="0" w:tplc="D818A95E">
      <w:start w:val="6"/>
      <w:numFmt w:val="upperRoman"/>
      <w:lvlText w:val="%1."/>
      <w:lvlJc w:val="left"/>
      <w:pPr>
        <w:tabs>
          <w:tab w:val="num" w:pos="720"/>
        </w:tabs>
        <w:ind w:left="720" w:hanging="720"/>
      </w:pPr>
      <w:rPr>
        <w:rFonts w:hint="default"/>
        <w:b/>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3C773F0"/>
    <w:multiLevelType w:val="hybridMultilevel"/>
    <w:tmpl w:val="C8C82062"/>
    <w:lvl w:ilvl="0" w:tplc="AFB8D144">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43C72A9"/>
    <w:multiLevelType w:val="hybridMultilevel"/>
    <w:tmpl w:val="3F700918"/>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8547508"/>
    <w:multiLevelType w:val="multilevel"/>
    <w:tmpl w:val="21C4B22E"/>
    <w:lvl w:ilvl="0">
      <w:start w:val="8"/>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15:restartNumberingAfterBreak="0">
    <w:nsid w:val="48AD679C"/>
    <w:multiLevelType w:val="hybridMultilevel"/>
    <w:tmpl w:val="83086C5A"/>
    <w:lvl w:ilvl="0" w:tplc="C1CEA1D2">
      <w:start w:val="7"/>
      <w:numFmt w:val="upperRoman"/>
      <w:lvlText w:val="%1."/>
      <w:lvlJc w:val="left"/>
      <w:pPr>
        <w:tabs>
          <w:tab w:val="num" w:pos="900"/>
        </w:tabs>
        <w:ind w:left="900" w:hanging="72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7" w15:restartNumberingAfterBreak="0">
    <w:nsid w:val="48D4213C"/>
    <w:multiLevelType w:val="multilevel"/>
    <w:tmpl w:val="E0BE8C5A"/>
    <w:lvl w:ilvl="0">
      <w:start w:val="10"/>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8" w15:restartNumberingAfterBreak="0">
    <w:nsid w:val="48F353A2"/>
    <w:multiLevelType w:val="hybridMultilevel"/>
    <w:tmpl w:val="EAA2DBF2"/>
    <w:lvl w:ilvl="0" w:tplc="92DA6332">
      <w:start w:val="8"/>
      <w:numFmt w:val="upperRoman"/>
      <w:lvlText w:val="%1."/>
      <w:lvlJc w:val="left"/>
      <w:pPr>
        <w:tabs>
          <w:tab w:val="num" w:pos="900"/>
        </w:tabs>
        <w:ind w:left="9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D1D261A"/>
    <w:multiLevelType w:val="hybridMultilevel"/>
    <w:tmpl w:val="E706854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23637F5"/>
    <w:multiLevelType w:val="hybridMultilevel"/>
    <w:tmpl w:val="D522F2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44C3223"/>
    <w:multiLevelType w:val="multilevel"/>
    <w:tmpl w:val="8AC88620"/>
    <w:lvl w:ilvl="0">
      <w:start w:val="8"/>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6857651"/>
    <w:multiLevelType w:val="multilevel"/>
    <w:tmpl w:val="E0BE8C5A"/>
    <w:lvl w:ilvl="0">
      <w:start w:val="10"/>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3" w15:restartNumberingAfterBreak="0">
    <w:nsid w:val="57413265"/>
    <w:multiLevelType w:val="hybridMultilevel"/>
    <w:tmpl w:val="29FAAA58"/>
    <w:lvl w:ilvl="0" w:tplc="3A0687C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EC2993"/>
    <w:multiLevelType w:val="hybridMultilevel"/>
    <w:tmpl w:val="6A747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7E70C0"/>
    <w:multiLevelType w:val="multilevel"/>
    <w:tmpl w:val="E0BE8C5A"/>
    <w:lvl w:ilvl="0">
      <w:start w:val="10"/>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6" w15:restartNumberingAfterBreak="0">
    <w:nsid w:val="68A140FE"/>
    <w:multiLevelType w:val="multilevel"/>
    <w:tmpl w:val="233E7D2A"/>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6954199F"/>
    <w:multiLevelType w:val="hybridMultilevel"/>
    <w:tmpl w:val="6D8E40F6"/>
    <w:lvl w:ilvl="0" w:tplc="04090017">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8" w15:restartNumberingAfterBreak="0">
    <w:nsid w:val="6AC841A2"/>
    <w:multiLevelType w:val="hybridMultilevel"/>
    <w:tmpl w:val="C48A5778"/>
    <w:lvl w:ilvl="0" w:tplc="2146E0CA">
      <w:start w:val="9"/>
      <w:numFmt w:val="decimal"/>
      <w:lvlText w:val="%1."/>
      <w:lvlJc w:val="left"/>
      <w:pPr>
        <w:tabs>
          <w:tab w:val="num" w:pos="540"/>
        </w:tabs>
        <w:ind w:left="540" w:hanging="360"/>
      </w:pPr>
      <w:rPr>
        <w:rFonts w:hint="default"/>
        <w:b/>
        <w:sz w:val="20"/>
        <w:szCs w:val="20"/>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9" w15:restartNumberingAfterBreak="0">
    <w:nsid w:val="6BB24D49"/>
    <w:multiLevelType w:val="hybridMultilevel"/>
    <w:tmpl w:val="55E6EB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603165"/>
    <w:multiLevelType w:val="hybridMultilevel"/>
    <w:tmpl w:val="39D051FA"/>
    <w:lvl w:ilvl="0" w:tplc="0409000F">
      <w:start w:val="8"/>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1C850BE"/>
    <w:multiLevelType w:val="hybridMultilevel"/>
    <w:tmpl w:val="C0921438"/>
    <w:lvl w:ilvl="0" w:tplc="04090019">
      <w:start w:val="3"/>
      <w:numFmt w:val="low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0A14C1"/>
    <w:multiLevelType w:val="hybridMultilevel"/>
    <w:tmpl w:val="210C49A4"/>
    <w:lvl w:ilvl="0" w:tplc="E3E4628C">
      <w:start w:val="8"/>
      <w:numFmt w:val="upperRoman"/>
      <w:lvlText w:val="%1."/>
      <w:lvlJc w:val="left"/>
      <w:pPr>
        <w:tabs>
          <w:tab w:val="num" w:pos="900"/>
        </w:tabs>
        <w:ind w:left="900" w:hanging="72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3" w15:restartNumberingAfterBreak="0">
    <w:nsid w:val="7B1F18E5"/>
    <w:multiLevelType w:val="hybridMultilevel"/>
    <w:tmpl w:val="1442761E"/>
    <w:lvl w:ilvl="0" w:tplc="8E4EC91E">
      <w:start w:val="8"/>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7EA6767E"/>
    <w:multiLevelType w:val="hybridMultilevel"/>
    <w:tmpl w:val="3E12B7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5"/>
  </w:num>
  <w:num w:numId="2">
    <w:abstractNumId w:val="3"/>
  </w:num>
  <w:num w:numId="3">
    <w:abstractNumId w:val="17"/>
  </w:num>
  <w:num w:numId="4">
    <w:abstractNumId w:val="6"/>
  </w:num>
  <w:num w:numId="5">
    <w:abstractNumId w:val="22"/>
  </w:num>
  <w:num w:numId="6">
    <w:abstractNumId w:val="28"/>
  </w:num>
  <w:num w:numId="7">
    <w:abstractNumId w:val="18"/>
  </w:num>
  <w:num w:numId="8">
    <w:abstractNumId w:val="10"/>
  </w:num>
  <w:num w:numId="9">
    <w:abstractNumId w:val="1"/>
  </w:num>
  <w:num w:numId="10">
    <w:abstractNumId w:val="0"/>
  </w:num>
  <w:num w:numId="11">
    <w:abstractNumId w:val="33"/>
  </w:num>
  <w:num w:numId="12">
    <w:abstractNumId w:val="7"/>
  </w:num>
  <w:num w:numId="13">
    <w:abstractNumId w:val="5"/>
  </w:num>
  <w:num w:numId="14">
    <w:abstractNumId w:val="13"/>
  </w:num>
  <w:num w:numId="15">
    <w:abstractNumId w:val="32"/>
  </w:num>
  <w:num w:numId="16">
    <w:abstractNumId w:val="30"/>
  </w:num>
  <w:num w:numId="17">
    <w:abstractNumId w:val="11"/>
  </w:num>
  <w:num w:numId="18">
    <w:abstractNumId w:val="16"/>
  </w:num>
  <w:num w:numId="19">
    <w:abstractNumId w:val="8"/>
  </w:num>
  <w:num w:numId="20">
    <w:abstractNumId w:val="15"/>
  </w:num>
  <w:num w:numId="21">
    <w:abstractNumId w:val="21"/>
  </w:num>
  <w:num w:numId="22">
    <w:abstractNumId w:val="26"/>
  </w:num>
  <w:num w:numId="23">
    <w:abstractNumId w:val="24"/>
  </w:num>
  <w:num w:numId="24">
    <w:abstractNumId w:val="20"/>
  </w:num>
  <w:num w:numId="25">
    <w:abstractNumId w:val="34"/>
  </w:num>
  <w:num w:numId="26">
    <w:abstractNumId w:val="23"/>
  </w:num>
  <w:num w:numId="27">
    <w:abstractNumId w:val="31"/>
  </w:num>
  <w:num w:numId="28">
    <w:abstractNumId w:val="9"/>
  </w:num>
  <w:num w:numId="29">
    <w:abstractNumId w:val="27"/>
  </w:num>
  <w:num w:numId="30">
    <w:abstractNumId w:val="14"/>
  </w:num>
  <w:num w:numId="31">
    <w:abstractNumId w:val="2"/>
  </w:num>
  <w:num w:numId="32">
    <w:abstractNumId w:val="29"/>
  </w:num>
  <w:num w:numId="33">
    <w:abstractNumId w:val="4"/>
  </w:num>
  <w:num w:numId="34">
    <w:abstractNumId w:val="12"/>
  </w:num>
  <w:num w:numId="35">
    <w:abstractNumId w:val="19"/>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MwMLIwMbSwMLQ0MTFV0lEKTi0uzszPAykwqgUASz1k4CwAAAA="/>
  </w:docVars>
  <w:rsids>
    <w:rsidRoot w:val="0056543E"/>
    <w:rsid w:val="0000299B"/>
    <w:rsid w:val="00004063"/>
    <w:rsid w:val="00006E41"/>
    <w:rsid w:val="00010407"/>
    <w:rsid w:val="00010997"/>
    <w:rsid w:val="00011D45"/>
    <w:rsid w:val="00027149"/>
    <w:rsid w:val="00031D6F"/>
    <w:rsid w:val="00033306"/>
    <w:rsid w:val="000404B8"/>
    <w:rsid w:val="000451C3"/>
    <w:rsid w:val="000471BD"/>
    <w:rsid w:val="00051B58"/>
    <w:rsid w:val="00052CF1"/>
    <w:rsid w:val="0005322B"/>
    <w:rsid w:val="00053A3F"/>
    <w:rsid w:val="00065A7E"/>
    <w:rsid w:val="00065F8C"/>
    <w:rsid w:val="00067E17"/>
    <w:rsid w:val="00074D68"/>
    <w:rsid w:val="00075B6B"/>
    <w:rsid w:val="000829CD"/>
    <w:rsid w:val="00083C8F"/>
    <w:rsid w:val="00083E11"/>
    <w:rsid w:val="00086036"/>
    <w:rsid w:val="0009033B"/>
    <w:rsid w:val="0009383D"/>
    <w:rsid w:val="000958A8"/>
    <w:rsid w:val="00096595"/>
    <w:rsid w:val="000A75DA"/>
    <w:rsid w:val="000B346F"/>
    <w:rsid w:val="000B5DE6"/>
    <w:rsid w:val="000B625D"/>
    <w:rsid w:val="000B6E16"/>
    <w:rsid w:val="000B7A5B"/>
    <w:rsid w:val="000C607F"/>
    <w:rsid w:val="000C79BD"/>
    <w:rsid w:val="000D3FC4"/>
    <w:rsid w:val="000E2A41"/>
    <w:rsid w:val="000E5A58"/>
    <w:rsid w:val="000F2932"/>
    <w:rsid w:val="000F77E9"/>
    <w:rsid w:val="000F7DB4"/>
    <w:rsid w:val="00101044"/>
    <w:rsid w:val="0010108C"/>
    <w:rsid w:val="00106866"/>
    <w:rsid w:val="0011035E"/>
    <w:rsid w:val="00111B84"/>
    <w:rsid w:val="001120EE"/>
    <w:rsid w:val="001121B9"/>
    <w:rsid w:val="00113351"/>
    <w:rsid w:val="001136E3"/>
    <w:rsid w:val="00120146"/>
    <w:rsid w:val="0012108F"/>
    <w:rsid w:val="001216CD"/>
    <w:rsid w:val="00122230"/>
    <w:rsid w:val="0012553E"/>
    <w:rsid w:val="001256C9"/>
    <w:rsid w:val="0012741D"/>
    <w:rsid w:val="00135EAB"/>
    <w:rsid w:val="00140A0E"/>
    <w:rsid w:val="00140B3B"/>
    <w:rsid w:val="001427A9"/>
    <w:rsid w:val="001427CB"/>
    <w:rsid w:val="0014709F"/>
    <w:rsid w:val="00153664"/>
    <w:rsid w:val="00154088"/>
    <w:rsid w:val="00156776"/>
    <w:rsid w:val="0016009E"/>
    <w:rsid w:val="00160F39"/>
    <w:rsid w:val="00165F2B"/>
    <w:rsid w:val="00165F5D"/>
    <w:rsid w:val="00174D2B"/>
    <w:rsid w:val="00184753"/>
    <w:rsid w:val="00194284"/>
    <w:rsid w:val="001A122A"/>
    <w:rsid w:val="001A28D2"/>
    <w:rsid w:val="001A2E5B"/>
    <w:rsid w:val="001A7C50"/>
    <w:rsid w:val="001B0D71"/>
    <w:rsid w:val="001B1524"/>
    <w:rsid w:val="001B2212"/>
    <w:rsid w:val="001B59D3"/>
    <w:rsid w:val="001C5177"/>
    <w:rsid w:val="001C7035"/>
    <w:rsid w:val="001D13C7"/>
    <w:rsid w:val="001D54DA"/>
    <w:rsid w:val="001D6B8A"/>
    <w:rsid w:val="001D7150"/>
    <w:rsid w:val="001E4112"/>
    <w:rsid w:val="001E6066"/>
    <w:rsid w:val="001E74BF"/>
    <w:rsid w:val="001F0275"/>
    <w:rsid w:val="00201AFC"/>
    <w:rsid w:val="00204A67"/>
    <w:rsid w:val="00204D34"/>
    <w:rsid w:val="00210CA7"/>
    <w:rsid w:val="002177D9"/>
    <w:rsid w:val="00217D07"/>
    <w:rsid w:val="00221068"/>
    <w:rsid w:val="00222BC2"/>
    <w:rsid w:val="00227422"/>
    <w:rsid w:val="0023628D"/>
    <w:rsid w:val="0024147F"/>
    <w:rsid w:val="002427AF"/>
    <w:rsid w:val="00250F10"/>
    <w:rsid w:val="0026001C"/>
    <w:rsid w:val="0026057C"/>
    <w:rsid w:val="00265449"/>
    <w:rsid w:val="002659B0"/>
    <w:rsid w:val="002660EF"/>
    <w:rsid w:val="00266AA4"/>
    <w:rsid w:val="00270187"/>
    <w:rsid w:val="002818E0"/>
    <w:rsid w:val="00281B30"/>
    <w:rsid w:val="00282847"/>
    <w:rsid w:val="0028291E"/>
    <w:rsid w:val="002831A4"/>
    <w:rsid w:val="00284E0A"/>
    <w:rsid w:val="00291D0F"/>
    <w:rsid w:val="002A2619"/>
    <w:rsid w:val="002A2757"/>
    <w:rsid w:val="002A275E"/>
    <w:rsid w:val="002A2E49"/>
    <w:rsid w:val="002A38BA"/>
    <w:rsid w:val="002A40DC"/>
    <w:rsid w:val="002B3A40"/>
    <w:rsid w:val="002B6208"/>
    <w:rsid w:val="002B7D11"/>
    <w:rsid w:val="002C2C9C"/>
    <w:rsid w:val="002C2CF4"/>
    <w:rsid w:val="002C4EBF"/>
    <w:rsid w:val="002C7B67"/>
    <w:rsid w:val="002D4CF0"/>
    <w:rsid w:val="002E5036"/>
    <w:rsid w:val="002E5E40"/>
    <w:rsid w:val="002F0C39"/>
    <w:rsid w:val="002F76CA"/>
    <w:rsid w:val="003028E2"/>
    <w:rsid w:val="0030297C"/>
    <w:rsid w:val="0030543A"/>
    <w:rsid w:val="00305B42"/>
    <w:rsid w:val="003071A9"/>
    <w:rsid w:val="0031202A"/>
    <w:rsid w:val="003272D5"/>
    <w:rsid w:val="00327F5A"/>
    <w:rsid w:val="00331668"/>
    <w:rsid w:val="003365E2"/>
    <w:rsid w:val="00336662"/>
    <w:rsid w:val="00340255"/>
    <w:rsid w:val="00340E7C"/>
    <w:rsid w:val="00344877"/>
    <w:rsid w:val="003454B8"/>
    <w:rsid w:val="0035030B"/>
    <w:rsid w:val="00355AEC"/>
    <w:rsid w:val="00357450"/>
    <w:rsid w:val="0036273B"/>
    <w:rsid w:val="00371C41"/>
    <w:rsid w:val="00372B3F"/>
    <w:rsid w:val="00374463"/>
    <w:rsid w:val="0038077E"/>
    <w:rsid w:val="00385BE6"/>
    <w:rsid w:val="003904EE"/>
    <w:rsid w:val="00393818"/>
    <w:rsid w:val="003976CD"/>
    <w:rsid w:val="003A4A68"/>
    <w:rsid w:val="003B2A5E"/>
    <w:rsid w:val="003B4476"/>
    <w:rsid w:val="003B5E9A"/>
    <w:rsid w:val="003C0AB0"/>
    <w:rsid w:val="003C13DB"/>
    <w:rsid w:val="003C1A4A"/>
    <w:rsid w:val="003C2E1A"/>
    <w:rsid w:val="003C2E95"/>
    <w:rsid w:val="003C3915"/>
    <w:rsid w:val="003C51E4"/>
    <w:rsid w:val="003D0222"/>
    <w:rsid w:val="003D3A70"/>
    <w:rsid w:val="003D400A"/>
    <w:rsid w:val="003D4C71"/>
    <w:rsid w:val="003E3194"/>
    <w:rsid w:val="003E4902"/>
    <w:rsid w:val="003E6AE2"/>
    <w:rsid w:val="003E7150"/>
    <w:rsid w:val="003E7303"/>
    <w:rsid w:val="003F0740"/>
    <w:rsid w:val="003F2926"/>
    <w:rsid w:val="003F64FA"/>
    <w:rsid w:val="003F77E2"/>
    <w:rsid w:val="00400A8F"/>
    <w:rsid w:val="004017A6"/>
    <w:rsid w:val="004044FC"/>
    <w:rsid w:val="0040593F"/>
    <w:rsid w:val="00407DDA"/>
    <w:rsid w:val="00410597"/>
    <w:rsid w:val="00411B8D"/>
    <w:rsid w:val="004150FD"/>
    <w:rsid w:val="004172E1"/>
    <w:rsid w:val="00430351"/>
    <w:rsid w:val="004335F0"/>
    <w:rsid w:val="00433CF6"/>
    <w:rsid w:val="00436E57"/>
    <w:rsid w:val="00437367"/>
    <w:rsid w:val="00437678"/>
    <w:rsid w:val="0044382C"/>
    <w:rsid w:val="0044702C"/>
    <w:rsid w:val="0045011F"/>
    <w:rsid w:val="00454793"/>
    <w:rsid w:val="00455AB4"/>
    <w:rsid w:val="00463E01"/>
    <w:rsid w:val="00471A15"/>
    <w:rsid w:val="004720E3"/>
    <w:rsid w:val="0047421F"/>
    <w:rsid w:val="004759E4"/>
    <w:rsid w:val="00477737"/>
    <w:rsid w:val="00497829"/>
    <w:rsid w:val="004A01B8"/>
    <w:rsid w:val="004A17A1"/>
    <w:rsid w:val="004A68DC"/>
    <w:rsid w:val="004B0BC6"/>
    <w:rsid w:val="004B422A"/>
    <w:rsid w:val="004B7069"/>
    <w:rsid w:val="004B712C"/>
    <w:rsid w:val="004C083E"/>
    <w:rsid w:val="004C0F49"/>
    <w:rsid w:val="004D084D"/>
    <w:rsid w:val="004D12D5"/>
    <w:rsid w:val="004D45BA"/>
    <w:rsid w:val="004E6F23"/>
    <w:rsid w:val="004F02D9"/>
    <w:rsid w:val="004F0D32"/>
    <w:rsid w:val="004F4B0A"/>
    <w:rsid w:val="004F6759"/>
    <w:rsid w:val="0050095A"/>
    <w:rsid w:val="00500C50"/>
    <w:rsid w:val="00503BC1"/>
    <w:rsid w:val="00503EA1"/>
    <w:rsid w:val="00507E34"/>
    <w:rsid w:val="00510EE2"/>
    <w:rsid w:val="00511C64"/>
    <w:rsid w:val="00513BF7"/>
    <w:rsid w:val="005153DB"/>
    <w:rsid w:val="00526095"/>
    <w:rsid w:val="00532943"/>
    <w:rsid w:val="00535850"/>
    <w:rsid w:val="00542B18"/>
    <w:rsid w:val="00545113"/>
    <w:rsid w:val="00546DE5"/>
    <w:rsid w:val="005528EE"/>
    <w:rsid w:val="00552C6C"/>
    <w:rsid w:val="00552D4E"/>
    <w:rsid w:val="0055428E"/>
    <w:rsid w:val="00555B67"/>
    <w:rsid w:val="0055682B"/>
    <w:rsid w:val="005569A9"/>
    <w:rsid w:val="00557D84"/>
    <w:rsid w:val="00561205"/>
    <w:rsid w:val="00562944"/>
    <w:rsid w:val="005642F3"/>
    <w:rsid w:val="0056543E"/>
    <w:rsid w:val="00571951"/>
    <w:rsid w:val="005747AC"/>
    <w:rsid w:val="005770CF"/>
    <w:rsid w:val="00581D85"/>
    <w:rsid w:val="00583040"/>
    <w:rsid w:val="00583DFF"/>
    <w:rsid w:val="005869AC"/>
    <w:rsid w:val="00586DA9"/>
    <w:rsid w:val="0058721C"/>
    <w:rsid w:val="005876C7"/>
    <w:rsid w:val="005879B9"/>
    <w:rsid w:val="00592BEA"/>
    <w:rsid w:val="005937E4"/>
    <w:rsid w:val="00593F99"/>
    <w:rsid w:val="00595169"/>
    <w:rsid w:val="00595DB5"/>
    <w:rsid w:val="005A05C5"/>
    <w:rsid w:val="005A07A7"/>
    <w:rsid w:val="005A139F"/>
    <w:rsid w:val="005A1BEC"/>
    <w:rsid w:val="005A55DF"/>
    <w:rsid w:val="005A6615"/>
    <w:rsid w:val="005B09EB"/>
    <w:rsid w:val="005B33A2"/>
    <w:rsid w:val="005B35D4"/>
    <w:rsid w:val="005B4105"/>
    <w:rsid w:val="005C1505"/>
    <w:rsid w:val="005C337A"/>
    <w:rsid w:val="005C420C"/>
    <w:rsid w:val="005D531A"/>
    <w:rsid w:val="005D58FE"/>
    <w:rsid w:val="005D643E"/>
    <w:rsid w:val="005D69DF"/>
    <w:rsid w:val="005E5302"/>
    <w:rsid w:val="005E5B53"/>
    <w:rsid w:val="005F0B6D"/>
    <w:rsid w:val="005F1A76"/>
    <w:rsid w:val="006004BC"/>
    <w:rsid w:val="00600BE4"/>
    <w:rsid w:val="00601933"/>
    <w:rsid w:val="00604A97"/>
    <w:rsid w:val="006108C8"/>
    <w:rsid w:val="00612D34"/>
    <w:rsid w:val="006132BD"/>
    <w:rsid w:val="006147EF"/>
    <w:rsid w:val="00615A22"/>
    <w:rsid w:val="0062116D"/>
    <w:rsid w:val="00623D97"/>
    <w:rsid w:val="00635CDB"/>
    <w:rsid w:val="0064275E"/>
    <w:rsid w:val="006442C4"/>
    <w:rsid w:val="0065078D"/>
    <w:rsid w:val="00651FCD"/>
    <w:rsid w:val="00653D44"/>
    <w:rsid w:val="00656EEA"/>
    <w:rsid w:val="00657EF1"/>
    <w:rsid w:val="006641F6"/>
    <w:rsid w:val="00665FE1"/>
    <w:rsid w:val="006662E5"/>
    <w:rsid w:val="006710F7"/>
    <w:rsid w:val="006721A2"/>
    <w:rsid w:val="006723D5"/>
    <w:rsid w:val="00674781"/>
    <w:rsid w:val="0067496A"/>
    <w:rsid w:val="00676297"/>
    <w:rsid w:val="00680129"/>
    <w:rsid w:val="00680631"/>
    <w:rsid w:val="00685672"/>
    <w:rsid w:val="00686116"/>
    <w:rsid w:val="00686450"/>
    <w:rsid w:val="00692213"/>
    <w:rsid w:val="006930D5"/>
    <w:rsid w:val="006954CA"/>
    <w:rsid w:val="006957B3"/>
    <w:rsid w:val="006B1444"/>
    <w:rsid w:val="006B4C1B"/>
    <w:rsid w:val="006B614D"/>
    <w:rsid w:val="006B7254"/>
    <w:rsid w:val="006C162C"/>
    <w:rsid w:val="006C410D"/>
    <w:rsid w:val="006D0C74"/>
    <w:rsid w:val="006D1542"/>
    <w:rsid w:val="006D41FC"/>
    <w:rsid w:val="006D4947"/>
    <w:rsid w:val="006D71BF"/>
    <w:rsid w:val="006E000B"/>
    <w:rsid w:val="006E2EBC"/>
    <w:rsid w:val="006E641E"/>
    <w:rsid w:val="006F476A"/>
    <w:rsid w:val="006F634E"/>
    <w:rsid w:val="006F715C"/>
    <w:rsid w:val="00703003"/>
    <w:rsid w:val="007165B4"/>
    <w:rsid w:val="00721477"/>
    <w:rsid w:val="00722035"/>
    <w:rsid w:val="007223A9"/>
    <w:rsid w:val="00724913"/>
    <w:rsid w:val="00725D9E"/>
    <w:rsid w:val="007310C8"/>
    <w:rsid w:val="00732CC0"/>
    <w:rsid w:val="00732EA4"/>
    <w:rsid w:val="00734EBE"/>
    <w:rsid w:val="00735EB5"/>
    <w:rsid w:val="00736035"/>
    <w:rsid w:val="0073736B"/>
    <w:rsid w:val="00744E83"/>
    <w:rsid w:val="0074524D"/>
    <w:rsid w:val="0074777F"/>
    <w:rsid w:val="007479AA"/>
    <w:rsid w:val="00757EAB"/>
    <w:rsid w:val="00760A8E"/>
    <w:rsid w:val="00762E64"/>
    <w:rsid w:val="00770D8F"/>
    <w:rsid w:val="0077327E"/>
    <w:rsid w:val="00777B1F"/>
    <w:rsid w:val="0078329E"/>
    <w:rsid w:val="00784366"/>
    <w:rsid w:val="00784D9E"/>
    <w:rsid w:val="00785AED"/>
    <w:rsid w:val="00791FFE"/>
    <w:rsid w:val="007A2CC8"/>
    <w:rsid w:val="007A4F03"/>
    <w:rsid w:val="007A544A"/>
    <w:rsid w:val="007B023A"/>
    <w:rsid w:val="007B5589"/>
    <w:rsid w:val="007B5ED4"/>
    <w:rsid w:val="007C6F09"/>
    <w:rsid w:val="007D3A01"/>
    <w:rsid w:val="007E184F"/>
    <w:rsid w:val="007E27CF"/>
    <w:rsid w:val="007E4CB9"/>
    <w:rsid w:val="007E4D48"/>
    <w:rsid w:val="007F4BE3"/>
    <w:rsid w:val="007F5EA3"/>
    <w:rsid w:val="007F7650"/>
    <w:rsid w:val="00801783"/>
    <w:rsid w:val="008068A9"/>
    <w:rsid w:val="008104B3"/>
    <w:rsid w:val="008133A1"/>
    <w:rsid w:val="008175CD"/>
    <w:rsid w:val="00817B47"/>
    <w:rsid w:val="00825171"/>
    <w:rsid w:val="00834639"/>
    <w:rsid w:val="00836860"/>
    <w:rsid w:val="00837B23"/>
    <w:rsid w:val="00843A8E"/>
    <w:rsid w:val="00843B6C"/>
    <w:rsid w:val="00844DB5"/>
    <w:rsid w:val="00846B60"/>
    <w:rsid w:val="00862F43"/>
    <w:rsid w:val="00864FED"/>
    <w:rsid w:val="00865117"/>
    <w:rsid w:val="00865A03"/>
    <w:rsid w:val="008701F3"/>
    <w:rsid w:val="00871463"/>
    <w:rsid w:val="00877ED2"/>
    <w:rsid w:val="00883C17"/>
    <w:rsid w:val="00887A1F"/>
    <w:rsid w:val="008923D5"/>
    <w:rsid w:val="00893E53"/>
    <w:rsid w:val="00894554"/>
    <w:rsid w:val="008A12A1"/>
    <w:rsid w:val="008A3BEF"/>
    <w:rsid w:val="008A7AB6"/>
    <w:rsid w:val="008A7DDD"/>
    <w:rsid w:val="008B16CC"/>
    <w:rsid w:val="008B20BC"/>
    <w:rsid w:val="008B74BA"/>
    <w:rsid w:val="008B7B81"/>
    <w:rsid w:val="008B7F59"/>
    <w:rsid w:val="008C1344"/>
    <w:rsid w:val="008C2455"/>
    <w:rsid w:val="008C363D"/>
    <w:rsid w:val="008C51C2"/>
    <w:rsid w:val="008C54FB"/>
    <w:rsid w:val="008C7517"/>
    <w:rsid w:val="008D3595"/>
    <w:rsid w:val="008D7ACF"/>
    <w:rsid w:val="008E733B"/>
    <w:rsid w:val="008F2AA0"/>
    <w:rsid w:val="008F613C"/>
    <w:rsid w:val="008F75D9"/>
    <w:rsid w:val="00905C1F"/>
    <w:rsid w:val="00906214"/>
    <w:rsid w:val="009062E1"/>
    <w:rsid w:val="009067B5"/>
    <w:rsid w:val="00907E2B"/>
    <w:rsid w:val="0091005F"/>
    <w:rsid w:val="009119DA"/>
    <w:rsid w:val="00915246"/>
    <w:rsid w:val="009155F8"/>
    <w:rsid w:val="00915747"/>
    <w:rsid w:val="00917901"/>
    <w:rsid w:val="009241CE"/>
    <w:rsid w:val="009251B3"/>
    <w:rsid w:val="00927570"/>
    <w:rsid w:val="00930961"/>
    <w:rsid w:val="00931BA4"/>
    <w:rsid w:val="00934833"/>
    <w:rsid w:val="009357E2"/>
    <w:rsid w:val="00937C46"/>
    <w:rsid w:val="0094420A"/>
    <w:rsid w:val="00945E1A"/>
    <w:rsid w:val="009517DC"/>
    <w:rsid w:val="00951B15"/>
    <w:rsid w:val="00960CB9"/>
    <w:rsid w:val="0096303C"/>
    <w:rsid w:val="00967C1C"/>
    <w:rsid w:val="0097586D"/>
    <w:rsid w:val="00975C76"/>
    <w:rsid w:val="00984C44"/>
    <w:rsid w:val="00987869"/>
    <w:rsid w:val="009916B6"/>
    <w:rsid w:val="009A45DF"/>
    <w:rsid w:val="009A4EDB"/>
    <w:rsid w:val="009A6CF7"/>
    <w:rsid w:val="009B0E95"/>
    <w:rsid w:val="009B38F6"/>
    <w:rsid w:val="009B410C"/>
    <w:rsid w:val="009B72E0"/>
    <w:rsid w:val="009B786D"/>
    <w:rsid w:val="009C0FFA"/>
    <w:rsid w:val="009C6F13"/>
    <w:rsid w:val="009D386F"/>
    <w:rsid w:val="009D5C63"/>
    <w:rsid w:val="009E1D39"/>
    <w:rsid w:val="009E355D"/>
    <w:rsid w:val="009E6A86"/>
    <w:rsid w:val="009F0512"/>
    <w:rsid w:val="009F0F60"/>
    <w:rsid w:val="009F2765"/>
    <w:rsid w:val="009F2E29"/>
    <w:rsid w:val="009F39D7"/>
    <w:rsid w:val="009F51FA"/>
    <w:rsid w:val="00A024EE"/>
    <w:rsid w:val="00A03CB3"/>
    <w:rsid w:val="00A15DD7"/>
    <w:rsid w:val="00A16AB3"/>
    <w:rsid w:val="00A23C37"/>
    <w:rsid w:val="00A26327"/>
    <w:rsid w:val="00A31EC3"/>
    <w:rsid w:val="00A41C35"/>
    <w:rsid w:val="00A53C14"/>
    <w:rsid w:val="00A540B8"/>
    <w:rsid w:val="00A57435"/>
    <w:rsid w:val="00A60382"/>
    <w:rsid w:val="00A62508"/>
    <w:rsid w:val="00A66A35"/>
    <w:rsid w:val="00A66A48"/>
    <w:rsid w:val="00A74AC6"/>
    <w:rsid w:val="00A74C0A"/>
    <w:rsid w:val="00A80A17"/>
    <w:rsid w:val="00A8171C"/>
    <w:rsid w:val="00A90070"/>
    <w:rsid w:val="00A96511"/>
    <w:rsid w:val="00AA1B0A"/>
    <w:rsid w:val="00AA1CA8"/>
    <w:rsid w:val="00AB6DC4"/>
    <w:rsid w:val="00AC1DFC"/>
    <w:rsid w:val="00AC30FC"/>
    <w:rsid w:val="00AC314D"/>
    <w:rsid w:val="00AC53ED"/>
    <w:rsid w:val="00AC76EB"/>
    <w:rsid w:val="00AC7FFE"/>
    <w:rsid w:val="00AD2C4A"/>
    <w:rsid w:val="00AD7E2C"/>
    <w:rsid w:val="00AE3F93"/>
    <w:rsid w:val="00AF0138"/>
    <w:rsid w:val="00AF41BC"/>
    <w:rsid w:val="00AF4DD7"/>
    <w:rsid w:val="00B02793"/>
    <w:rsid w:val="00B03157"/>
    <w:rsid w:val="00B079C9"/>
    <w:rsid w:val="00B12391"/>
    <w:rsid w:val="00B1567E"/>
    <w:rsid w:val="00B20E8B"/>
    <w:rsid w:val="00B21CC3"/>
    <w:rsid w:val="00B31EDB"/>
    <w:rsid w:val="00B34369"/>
    <w:rsid w:val="00B347C2"/>
    <w:rsid w:val="00B41389"/>
    <w:rsid w:val="00B435CF"/>
    <w:rsid w:val="00B474F6"/>
    <w:rsid w:val="00B50582"/>
    <w:rsid w:val="00B50E7A"/>
    <w:rsid w:val="00B53A79"/>
    <w:rsid w:val="00B6101E"/>
    <w:rsid w:val="00B62F5D"/>
    <w:rsid w:val="00B66DE5"/>
    <w:rsid w:val="00B7000A"/>
    <w:rsid w:val="00B71214"/>
    <w:rsid w:val="00B756CE"/>
    <w:rsid w:val="00B75B1E"/>
    <w:rsid w:val="00B83A64"/>
    <w:rsid w:val="00B90098"/>
    <w:rsid w:val="00B92898"/>
    <w:rsid w:val="00B9521A"/>
    <w:rsid w:val="00BA138F"/>
    <w:rsid w:val="00BA324B"/>
    <w:rsid w:val="00BA71D5"/>
    <w:rsid w:val="00BA737F"/>
    <w:rsid w:val="00BB0DB5"/>
    <w:rsid w:val="00BB1EDF"/>
    <w:rsid w:val="00BB5D98"/>
    <w:rsid w:val="00BC5A4A"/>
    <w:rsid w:val="00BD0B75"/>
    <w:rsid w:val="00BD0CEA"/>
    <w:rsid w:val="00BD3B79"/>
    <w:rsid w:val="00BD7660"/>
    <w:rsid w:val="00BE244A"/>
    <w:rsid w:val="00BE2EBD"/>
    <w:rsid w:val="00BE36F7"/>
    <w:rsid w:val="00BE715D"/>
    <w:rsid w:val="00BF4CFA"/>
    <w:rsid w:val="00BF4D2C"/>
    <w:rsid w:val="00BF7328"/>
    <w:rsid w:val="00C024F4"/>
    <w:rsid w:val="00C0354E"/>
    <w:rsid w:val="00C140B4"/>
    <w:rsid w:val="00C15956"/>
    <w:rsid w:val="00C211B1"/>
    <w:rsid w:val="00C22700"/>
    <w:rsid w:val="00C23230"/>
    <w:rsid w:val="00C24DF2"/>
    <w:rsid w:val="00C3067D"/>
    <w:rsid w:val="00C31BD1"/>
    <w:rsid w:val="00C41C25"/>
    <w:rsid w:val="00C504BF"/>
    <w:rsid w:val="00C53504"/>
    <w:rsid w:val="00C53A4D"/>
    <w:rsid w:val="00C5547D"/>
    <w:rsid w:val="00C562CE"/>
    <w:rsid w:val="00C57A0D"/>
    <w:rsid w:val="00C61668"/>
    <w:rsid w:val="00C62329"/>
    <w:rsid w:val="00C65D5F"/>
    <w:rsid w:val="00C7119D"/>
    <w:rsid w:val="00C727BB"/>
    <w:rsid w:val="00C77EE7"/>
    <w:rsid w:val="00C808BA"/>
    <w:rsid w:val="00C829A2"/>
    <w:rsid w:val="00C83F03"/>
    <w:rsid w:val="00C866DF"/>
    <w:rsid w:val="00C87B56"/>
    <w:rsid w:val="00CA20DB"/>
    <w:rsid w:val="00CA30B5"/>
    <w:rsid w:val="00CA4D48"/>
    <w:rsid w:val="00CB23F2"/>
    <w:rsid w:val="00CB59D3"/>
    <w:rsid w:val="00CB61C5"/>
    <w:rsid w:val="00CB6C82"/>
    <w:rsid w:val="00CC0446"/>
    <w:rsid w:val="00CC2A19"/>
    <w:rsid w:val="00CC406E"/>
    <w:rsid w:val="00CC73EB"/>
    <w:rsid w:val="00CC7FD8"/>
    <w:rsid w:val="00CD55FD"/>
    <w:rsid w:val="00CD7A33"/>
    <w:rsid w:val="00CE290E"/>
    <w:rsid w:val="00CE5997"/>
    <w:rsid w:val="00CE5AB9"/>
    <w:rsid w:val="00CE5B5E"/>
    <w:rsid w:val="00CF0CD2"/>
    <w:rsid w:val="00CF2648"/>
    <w:rsid w:val="00CF3D35"/>
    <w:rsid w:val="00CF540D"/>
    <w:rsid w:val="00CF5BB4"/>
    <w:rsid w:val="00D02335"/>
    <w:rsid w:val="00D03D31"/>
    <w:rsid w:val="00D050A5"/>
    <w:rsid w:val="00D05CFE"/>
    <w:rsid w:val="00D076FD"/>
    <w:rsid w:val="00D102DE"/>
    <w:rsid w:val="00D14C53"/>
    <w:rsid w:val="00D14E17"/>
    <w:rsid w:val="00D17954"/>
    <w:rsid w:val="00D17A64"/>
    <w:rsid w:val="00D3623F"/>
    <w:rsid w:val="00D36E76"/>
    <w:rsid w:val="00D37018"/>
    <w:rsid w:val="00D3755E"/>
    <w:rsid w:val="00D3768F"/>
    <w:rsid w:val="00D4088B"/>
    <w:rsid w:val="00D50145"/>
    <w:rsid w:val="00D51596"/>
    <w:rsid w:val="00D52F19"/>
    <w:rsid w:val="00D55F02"/>
    <w:rsid w:val="00D56391"/>
    <w:rsid w:val="00D60376"/>
    <w:rsid w:val="00D616A9"/>
    <w:rsid w:val="00D62B0A"/>
    <w:rsid w:val="00D6687D"/>
    <w:rsid w:val="00D71880"/>
    <w:rsid w:val="00D762EC"/>
    <w:rsid w:val="00D7667F"/>
    <w:rsid w:val="00D80AFC"/>
    <w:rsid w:val="00D869CB"/>
    <w:rsid w:val="00D92735"/>
    <w:rsid w:val="00DA1D4B"/>
    <w:rsid w:val="00DA2624"/>
    <w:rsid w:val="00DA29B8"/>
    <w:rsid w:val="00DA3E54"/>
    <w:rsid w:val="00DA7E02"/>
    <w:rsid w:val="00DB20B7"/>
    <w:rsid w:val="00DB3A76"/>
    <w:rsid w:val="00DB63DD"/>
    <w:rsid w:val="00DB7D88"/>
    <w:rsid w:val="00DC1461"/>
    <w:rsid w:val="00DC1712"/>
    <w:rsid w:val="00DC2105"/>
    <w:rsid w:val="00DC2863"/>
    <w:rsid w:val="00DC293B"/>
    <w:rsid w:val="00DC2F28"/>
    <w:rsid w:val="00DD3D77"/>
    <w:rsid w:val="00DE0253"/>
    <w:rsid w:val="00DE31D2"/>
    <w:rsid w:val="00DE6A92"/>
    <w:rsid w:val="00DF0919"/>
    <w:rsid w:val="00DF112E"/>
    <w:rsid w:val="00DF1EA0"/>
    <w:rsid w:val="00DF297A"/>
    <w:rsid w:val="00DF3B3D"/>
    <w:rsid w:val="00DF5750"/>
    <w:rsid w:val="00DF64E5"/>
    <w:rsid w:val="00E04BD6"/>
    <w:rsid w:val="00E065EF"/>
    <w:rsid w:val="00E1223E"/>
    <w:rsid w:val="00E123BE"/>
    <w:rsid w:val="00E147E1"/>
    <w:rsid w:val="00E24CC8"/>
    <w:rsid w:val="00E2676C"/>
    <w:rsid w:val="00E33DDE"/>
    <w:rsid w:val="00E34A3D"/>
    <w:rsid w:val="00E357C8"/>
    <w:rsid w:val="00E41A78"/>
    <w:rsid w:val="00E447A5"/>
    <w:rsid w:val="00E45869"/>
    <w:rsid w:val="00E51B4A"/>
    <w:rsid w:val="00E554BA"/>
    <w:rsid w:val="00E57253"/>
    <w:rsid w:val="00E57286"/>
    <w:rsid w:val="00E72154"/>
    <w:rsid w:val="00E777D6"/>
    <w:rsid w:val="00E829BF"/>
    <w:rsid w:val="00E86205"/>
    <w:rsid w:val="00E94497"/>
    <w:rsid w:val="00E94B60"/>
    <w:rsid w:val="00E94E83"/>
    <w:rsid w:val="00EA0BCF"/>
    <w:rsid w:val="00EA0BDB"/>
    <w:rsid w:val="00EA187F"/>
    <w:rsid w:val="00EA3BA6"/>
    <w:rsid w:val="00EA70CF"/>
    <w:rsid w:val="00EA7A31"/>
    <w:rsid w:val="00EB3ABF"/>
    <w:rsid w:val="00EB6798"/>
    <w:rsid w:val="00EC0E97"/>
    <w:rsid w:val="00EC17E5"/>
    <w:rsid w:val="00EC1870"/>
    <w:rsid w:val="00EC200F"/>
    <w:rsid w:val="00EC62C0"/>
    <w:rsid w:val="00ED5B89"/>
    <w:rsid w:val="00ED79A6"/>
    <w:rsid w:val="00EE1207"/>
    <w:rsid w:val="00EE36D3"/>
    <w:rsid w:val="00EE50AF"/>
    <w:rsid w:val="00EE6A3A"/>
    <w:rsid w:val="00EF245B"/>
    <w:rsid w:val="00EF35BC"/>
    <w:rsid w:val="00EF43C9"/>
    <w:rsid w:val="00EF5ED5"/>
    <w:rsid w:val="00EF639A"/>
    <w:rsid w:val="00EF66A0"/>
    <w:rsid w:val="00F05DB3"/>
    <w:rsid w:val="00F06A0F"/>
    <w:rsid w:val="00F12694"/>
    <w:rsid w:val="00F13B15"/>
    <w:rsid w:val="00F16CE9"/>
    <w:rsid w:val="00F17E6C"/>
    <w:rsid w:val="00F20133"/>
    <w:rsid w:val="00F265D7"/>
    <w:rsid w:val="00F35943"/>
    <w:rsid w:val="00F413EC"/>
    <w:rsid w:val="00F4343E"/>
    <w:rsid w:val="00F45869"/>
    <w:rsid w:val="00F53685"/>
    <w:rsid w:val="00F53E3D"/>
    <w:rsid w:val="00F5432A"/>
    <w:rsid w:val="00F54954"/>
    <w:rsid w:val="00F67180"/>
    <w:rsid w:val="00F7048C"/>
    <w:rsid w:val="00F74BBB"/>
    <w:rsid w:val="00F76C46"/>
    <w:rsid w:val="00F76D8A"/>
    <w:rsid w:val="00F91DEB"/>
    <w:rsid w:val="00F939F8"/>
    <w:rsid w:val="00F947B1"/>
    <w:rsid w:val="00FB5DA8"/>
    <w:rsid w:val="00FC03C0"/>
    <w:rsid w:val="00FC339E"/>
    <w:rsid w:val="00FC75AD"/>
    <w:rsid w:val="00FC7857"/>
    <w:rsid w:val="00FD082D"/>
    <w:rsid w:val="00FD1D07"/>
    <w:rsid w:val="00FD4486"/>
    <w:rsid w:val="00FD5034"/>
    <w:rsid w:val="00FD6E35"/>
    <w:rsid w:val="00FE0783"/>
    <w:rsid w:val="00FE1C15"/>
    <w:rsid w:val="00FE54E2"/>
    <w:rsid w:val="00FF2F9C"/>
    <w:rsid w:val="00FF3B9A"/>
    <w:rsid w:val="00FF50B2"/>
    <w:rsid w:val="00FF51A3"/>
    <w:rsid w:val="00FF69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7E4594"/>
  <w15:docId w15:val="{C84C11E8-13AF-4DC6-8C54-7270EB8A5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43E"/>
    <w:rPr>
      <w:rFonts w:ascii="MS Sans Serif" w:hAnsi="MS Sans Serif"/>
    </w:rPr>
  </w:style>
  <w:style w:type="paragraph" w:styleId="Heading1">
    <w:name w:val="heading 1"/>
    <w:basedOn w:val="Normal"/>
    <w:next w:val="Normal"/>
    <w:qFormat/>
    <w:rsid w:val="0056543E"/>
    <w:pPr>
      <w:keepNext/>
      <w:ind w:left="720"/>
      <w:outlineLvl w:val="0"/>
    </w:pPr>
    <w:rPr>
      <w:rFonts w:ascii="Times New Roman" w:hAnsi="Times New Roman"/>
      <w:sz w:val="24"/>
    </w:rPr>
  </w:style>
  <w:style w:type="paragraph" w:styleId="Heading2">
    <w:name w:val="heading 2"/>
    <w:basedOn w:val="Normal"/>
    <w:next w:val="Normal"/>
    <w:qFormat/>
    <w:rsid w:val="0091574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56543E"/>
    <w:pPr>
      <w:keepNext/>
      <w:outlineLvl w:val="2"/>
    </w:pPr>
    <w:rPr>
      <w:rFonts w:ascii="Times New Roman" w:hAnsi="Times New Roman"/>
      <w:b/>
      <w:bCs/>
      <w:sz w:val="24"/>
    </w:rPr>
  </w:style>
  <w:style w:type="paragraph" w:styleId="Heading5">
    <w:name w:val="heading 5"/>
    <w:basedOn w:val="Normal"/>
    <w:next w:val="Normal"/>
    <w:qFormat/>
    <w:rsid w:val="0056543E"/>
    <w:pPr>
      <w:keepNext/>
      <w:tabs>
        <w:tab w:val="left" w:pos="-720"/>
      </w:tabs>
      <w:suppressAutoHyphens/>
      <w:jc w:val="both"/>
      <w:outlineLvl w:val="4"/>
    </w:pPr>
    <w:rPr>
      <w:rFonts w:ascii="Times New Roman" w:hAnsi="Times New Roman"/>
      <w:b/>
      <w:bCs/>
      <w:spacing w:val="-3"/>
      <w:sz w:val="23"/>
    </w:rPr>
  </w:style>
  <w:style w:type="paragraph" w:styleId="Heading9">
    <w:name w:val="heading 9"/>
    <w:basedOn w:val="Normal"/>
    <w:next w:val="Normal"/>
    <w:qFormat/>
    <w:rsid w:val="0056543E"/>
    <w:pPr>
      <w:keepNext/>
      <w:ind w:left="720" w:firstLine="360"/>
      <w:outlineLvl w:val="8"/>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6543E"/>
    <w:pPr>
      <w:jc w:val="center"/>
    </w:pPr>
    <w:rPr>
      <w:rFonts w:ascii="Times New Roman" w:hAnsi="Times New Roman"/>
      <w:b/>
      <w:sz w:val="44"/>
    </w:rPr>
  </w:style>
  <w:style w:type="paragraph" w:styleId="BodyText">
    <w:name w:val="Body Text"/>
    <w:basedOn w:val="Normal"/>
    <w:rsid w:val="0056543E"/>
    <w:pPr>
      <w:jc w:val="center"/>
    </w:pPr>
    <w:rPr>
      <w:rFonts w:ascii="Times New Roman" w:hAnsi="Times New Roman"/>
      <w:b/>
      <w:sz w:val="32"/>
    </w:rPr>
  </w:style>
  <w:style w:type="paragraph" w:styleId="BodyTextIndent">
    <w:name w:val="Body Text Indent"/>
    <w:basedOn w:val="Normal"/>
    <w:rsid w:val="0056543E"/>
    <w:pPr>
      <w:tabs>
        <w:tab w:val="left" w:pos="-720"/>
      </w:tabs>
      <w:suppressAutoHyphens/>
      <w:ind w:left="1170" w:hanging="540"/>
      <w:jc w:val="both"/>
    </w:pPr>
    <w:rPr>
      <w:rFonts w:ascii="Times New Roman" w:hAnsi="Times New Roman"/>
      <w:spacing w:val="-3"/>
      <w:sz w:val="23"/>
    </w:rPr>
  </w:style>
  <w:style w:type="paragraph" w:styleId="BodyTextIndent2">
    <w:name w:val="Body Text Indent 2"/>
    <w:basedOn w:val="Normal"/>
    <w:rsid w:val="0056543E"/>
    <w:pPr>
      <w:tabs>
        <w:tab w:val="left" w:pos="-720"/>
        <w:tab w:val="left" w:pos="765"/>
      </w:tabs>
      <w:suppressAutoHyphens/>
      <w:ind w:left="1170" w:hanging="510"/>
      <w:jc w:val="both"/>
    </w:pPr>
    <w:rPr>
      <w:rFonts w:ascii="Times New Roman" w:hAnsi="Times New Roman"/>
      <w:spacing w:val="-3"/>
      <w:sz w:val="23"/>
    </w:rPr>
  </w:style>
  <w:style w:type="paragraph" w:styleId="BodyTextIndent3">
    <w:name w:val="Body Text Indent 3"/>
    <w:basedOn w:val="Normal"/>
    <w:rsid w:val="0056543E"/>
    <w:pPr>
      <w:tabs>
        <w:tab w:val="left" w:pos="-720"/>
      </w:tabs>
      <w:suppressAutoHyphens/>
      <w:ind w:left="990" w:hanging="330"/>
      <w:jc w:val="both"/>
    </w:pPr>
    <w:rPr>
      <w:rFonts w:ascii="Times New Roman" w:hAnsi="Times New Roman"/>
      <w:spacing w:val="-3"/>
      <w:sz w:val="23"/>
    </w:rPr>
  </w:style>
  <w:style w:type="character" w:styleId="Hyperlink">
    <w:name w:val="Hyperlink"/>
    <w:basedOn w:val="DefaultParagraphFont"/>
    <w:rsid w:val="0056543E"/>
    <w:rPr>
      <w:color w:val="0000FF"/>
      <w:u w:val="single"/>
    </w:rPr>
  </w:style>
  <w:style w:type="table" w:styleId="TableGrid">
    <w:name w:val="Table Grid"/>
    <w:basedOn w:val="TableNormal"/>
    <w:rsid w:val="00915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D3A70"/>
    <w:pPr>
      <w:tabs>
        <w:tab w:val="center" w:pos="4680"/>
        <w:tab w:val="right" w:pos="9360"/>
      </w:tabs>
    </w:pPr>
  </w:style>
  <w:style w:type="character" w:customStyle="1" w:styleId="HeaderChar">
    <w:name w:val="Header Char"/>
    <w:basedOn w:val="DefaultParagraphFont"/>
    <w:link w:val="Header"/>
    <w:rsid w:val="003D3A70"/>
    <w:rPr>
      <w:rFonts w:ascii="MS Sans Serif" w:hAnsi="MS Sans Serif"/>
      <w:lang w:eastAsia="en-US"/>
    </w:rPr>
  </w:style>
  <w:style w:type="paragraph" w:styleId="Footer">
    <w:name w:val="footer"/>
    <w:basedOn w:val="Normal"/>
    <w:link w:val="FooterChar"/>
    <w:uiPriority w:val="99"/>
    <w:rsid w:val="003D3A70"/>
    <w:pPr>
      <w:tabs>
        <w:tab w:val="center" w:pos="4680"/>
        <w:tab w:val="right" w:pos="9360"/>
      </w:tabs>
    </w:pPr>
  </w:style>
  <w:style w:type="character" w:customStyle="1" w:styleId="FooterChar">
    <w:name w:val="Footer Char"/>
    <w:basedOn w:val="DefaultParagraphFont"/>
    <w:link w:val="Footer"/>
    <w:uiPriority w:val="99"/>
    <w:rsid w:val="003D3A70"/>
    <w:rPr>
      <w:rFonts w:ascii="MS Sans Serif" w:hAnsi="MS Sans Serif"/>
      <w:lang w:eastAsia="en-US"/>
    </w:rPr>
  </w:style>
  <w:style w:type="character" w:styleId="Strong">
    <w:name w:val="Strong"/>
    <w:basedOn w:val="DefaultParagraphFont"/>
    <w:uiPriority w:val="22"/>
    <w:qFormat/>
    <w:rsid w:val="00CE290E"/>
    <w:rPr>
      <w:b/>
      <w:bCs/>
    </w:rPr>
  </w:style>
  <w:style w:type="character" w:styleId="FollowedHyperlink">
    <w:name w:val="FollowedHyperlink"/>
    <w:basedOn w:val="DefaultParagraphFont"/>
    <w:rsid w:val="007165B4"/>
    <w:rPr>
      <w:color w:val="800080"/>
      <w:u w:val="single"/>
    </w:rPr>
  </w:style>
  <w:style w:type="paragraph" w:styleId="ListParagraph">
    <w:name w:val="List Paragraph"/>
    <w:basedOn w:val="Normal"/>
    <w:uiPriority w:val="34"/>
    <w:qFormat/>
    <w:rsid w:val="003904EE"/>
    <w:pPr>
      <w:ind w:left="720"/>
      <w:contextualSpacing/>
    </w:pPr>
    <w:rPr>
      <w:rFonts w:ascii="Times New Roman" w:hAnsi="Times New Roman"/>
      <w:sz w:val="24"/>
      <w:szCs w:val="24"/>
    </w:rPr>
  </w:style>
  <w:style w:type="character" w:customStyle="1" w:styleId="Heading3Char">
    <w:name w:val="Heading 3 Char"/>
    <w:basedOn w:val="DefaultParagraphFont"/>
    <w:link w:val="Heading3"/>
    <w:rsid w:val="00CC0446"/>
    <w:rPr>
      <w:b/>
      <w:bCs/>
      <w:sz w:val="24"/>
    </w:rPr>
  </w:style>
  <w:style w:type="paragraph" w:styleId="NoSpacing">
    <w:name w:val="No Spacing"/>
    <w:uiPriority w:val="1"/>
    <w:qFormat/>
    <w:rsid w:val="00B9521A"/>
    <w:rPr>
      <w:rFonts w:asciiTheme="minorHAnsi" w:eastAsiaTheme="minorHAnsi" w:hAnsiTheme="minorHAnsi" w:cstheme="minorBidi"/>
      <w:sz w:val="22"/>
      <w:szCs w:val="22"/>
    </w:rPr>
  </w:style>
  <w:style w:type="paragraph" w:styleId="BalloonText">
    <w:name w:val="Balloon Text"/>
    <w:basedOn w:val="Normal"/>
    <w:link w:val="BalloonTextChar"/>
    <w:semiHidden/>
    <w:unhideWhenUsed/>
    <w:rsid w:val="00B9521A"/>
    <w:rPr>
      <w:rFonts w:ascii="Tahoma" w:hAnsi="Tahoma" w:cs="Tahoma"/>
      <w:sz w:val="16"/>
      <w:szCs w:val="16"/>
    </w:rPr>
  </w:style>
  <w:style w:type="character" w:customStyle="1" w:styleId="BalloonTextChar">
    <w:name w:val="Balloon Text Char"/>
    <w:basedOn w:val="DefaultParagraphFont"/>
    <w:link w:val="BalloonText"/>
    <w:semiHidden/>
    <w:rsid w:val="00B9521A"/>
    <w:rPr>
      <w:rFonts w:ascii="Tahoma" w:hAnsi="Tahoma" w:cs="Tahoma"/>
      <w:sz w:val="16"/>
      <w:szCs w:val="16"/>
    </w:rPr>
  </w:style>
  <w:style w:type="character" w:customStyle="1" w:styleId="UnresolvedMention">
    <w:name w:val="Unresolved Mention"/>
    <w:basedOn w:val="DefaultParagraphFont"/>
    <w:uiPriority w:val="99"/>
    <w:semiHidden/>
    <w:unhideWhenUsed/>
    <w:rsid w:val="00A540B8"/>
    <w:rPr>
      <w:color w:val="808080"/>
      <w:shd w:val="clear" w:color="auto" w:fill="E6E6E6"/>
    </w:rPr>
  </w:style>
  <w:style w:type="paragraph" w:styleId="NormalWeb">
    <w:name w:val="Normal (Web)"/>
    <w:basedOn w:val="Normal"/>
    <w:uiPriority w:val="99"/>
    <w:semiHidden/>
    <w:unhideWhenUsed/>
    <w:rsid w:val="00CC7FD8"/>
    <w:pPr>
      <w:spacing w:before="100" w:beforeAutospacing="1" w:after="100" w:afterAutospacing="1"/>
    </w:pPr>
    <w:rPr>
      <w:rFonts w:ascii="Times New Roman" w:hAnsi="Times New Roman"/>
      <w:sz w:val="24"/>
      <w:szCs w:val="24"/>
    </w:rPr>
  </w:style>
  <w:style w:type="character" w:customStyle="1" w:styleId="screenreader-only">
    <w:name w:val="screenreader-only"/>
    <w:basedOn w:val="DefaultParagraphFont"/>
    <w:rsid w:val="00CC7FD8"/>
  </w:style>
  <w:style w:type="character" w:styleId="Emphasis">
    <w:name w:val="Emphasis"/>
    <w:basedOn w:val="DefaultParagraphFont"/>
    <w:uiPriority w:val="20"/>
    <w:qFormat/>
    <w:rsid w:val="00CC7F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1747">
      <w:bodyDiv w:val="1"/>
      <w:marLeft w:val="0"/>
      <w:marRight w:val="0"/>
      <w:marTop w:val="0"/>
      <w:marBottom w:val="0"/>
      <w:divBdr>
        <w:top w:val="none" w:sz="0" w:space="0" w:color="auto"/>
        <w:left w:val="none" w:sz="0" w:space="0" w:color="auto"/>
        <w:bottom w:val="none" w:sz="0" w:space="0" w:color="auto"/>
        <w:right w:val="none" w:sz="0" w:space="0" w:color="auto"/>
      </w:divBdr>
      <w:divsChild>
        <w:div w:id="1313438010">
          <w:marLeft w:val="0"/>
          <w:marRight w:val="0"/>
          <w:marTop w:val="0"/>
          <w:marBottom w:val="0"/>
          <w:divBdr>
            <w:top w:val="none" w:sz="0" w:space="0" w:color="auto"/>
            <w:left w:val="none" w:sz="0" w:space="0" w:color="auto"/>
            <w:bottom w:val="none" w:sz="0" w:space="0" w:color="auto"/>
            <w:right w:val="none" w:sz="0" w:space="0" w:color="auto"/>
          </w:divBdr>
        </w:div>
        <w:div w:id="1154645688">
          <w:marLeft w:val="0"/>
          <w:marRight w:val="0"/>
          <w:marTop w:val="0"/>
          <w:marBottom w:val="0"/>
          <w:divBdr>
            <w:top w:val="none" w:sz="0" w:space="0" w:color="auto"/>
            <w:left w:val="none" w:sz="0" w:space="0" w:color="auto"/>
            <w:bottom w:val="none" w:sz="0" w:space="0" w:color="auto"/>
            <w:right w:val="none" w:sz="0" w:space="0" w:color="auto"/>
          </w:divBdr>
        </w:div>
      </w:divsChild>
    </w:div>
    <w:div w:id="384765074">
      <w:bodyDiv w:val="1"/>
      <w:marLeft w:val="0"/>
      <w:marRight w:val="0"/>
      <w:marTop w:val="0"/>
      <w:marBottom w:val="0"/>
      <w:divBdr>
        <w:top w:val="none" w:sz="0" w:space="0" w:color="auto"/>
        <w:left w:val="none" w:sz="0" w:space="0" w:color="auto"/>
        <w:bottom w:val="none" w:sz="0" w:space="0" w:color="auto"/>
        <w:right w:val="none" w:sz="0" w:space="0" w:color="auto"/>
      </w:divBdr>
      <w:divsChild>
        <w:div w:id="1100220084">
          <w:marLeft w:val="0"/>
          <w:marRight w:val="0"/>
          <w:marTop w:val="0"/>
          <w:marBottom w:val="0"/>
          <w:divBdr>
            <w:top w:val="none" w:sz="0" w:space="0" w:color="auto"/>
            <w:left w:val="none" w:sz="0" w:space="0" w:color="auto"/>
            <w:bottom w:val="none" w:sz="0" w:space="0" w:color="auto"/>
            <w:right w:val="none" w:sz="0" w:space="0" w:color="auto"/>
          </w:divBdr>
          <w:divsChild>
            <w:div w:id="710114167">
              <w:marLeft w:val="0"/>
              <w:marRight w:val="0"/>
              <w:marTop w:val="0"/>
              <w:marBottom w:val="0"/>
              <w:divBdr>
                <w:top w:val="none" w:sz="0" w:space="0" w:color="auto"/>
                <w:left w:val="none" w:sz="0" w:space="0" w:color="auto"/>
                <w:bottom w:val="none" w:sz="0" w:space="0" w:color="auto"/>
                <w:right w:val="none" w:sz="0" w:space="0" w:color="auto"/>
              </w:divBdr>
            </w:div>
          </w:divsChild>
        </w:div>
        <w:div w:id="535705050">
          <w:marLeft w:val="0"/>
          <w:marRight w:val="0"/>
          <w:marTop w:val="0"/>
          <w:marBottom w:val="0"/>
          <w:divBdr>
            <w:top w:val="none" w:sz="0" w:space="0" w:color="auto"/>
            <w:left w:val="none" w:sz="0" w:space="0" w:color="auto"/>
            <w:bottom w:val="none" w:sz="0" w:space="0" w:color="auto"/>
            <w:right w:val="none" w:sz="0" w:space="0" w:color="auto"/>
          </w:divBdr>
          <w:divsChild>
            <w:div w:id="1067264284">
              <w:marLeft w:val="0"/>
              <w:marRight w:val="0"/>
              <w:marTop w:val="0"/>
              <w:marBottom w:val="0"/>
              <w:divBdr>
                <w:top w:val="none" w:sz="0" w:space="0" w:color="auto"/>
                <w:left w:val="none" w:sz="0" w:space="0" w:color="auto"/>
                <w:bottom w:val="none" w:sz="0" w:space="0" w:color="auto"/>
                <w:right w:val="none" w:sz="0" w:space="0" w:color="auto"/>
              </w:divBdr>
              <w:divsChild>
                <w:div w:id="574438346">
                  <w:marLeft w:val="0"/>
                  <w:marRight w:val="0"/>
                  <w:marTop w:val="0"/>
                  <w:marBottom w:val="0"/>
                  <w:divBdr>
                    <w:top w:val="none" w:sz="0" w:space="0" w:color="auto"/>
                    <w:left w:val="none" w:sz="0" w:space="0" w:color="auto"/>
                    <w:bottom w:val="none" w:sz="0" w:space="0" w:color="auto"/>
                    <w:right w:val="none" w:sz="0" w:space="0" w:color="auto"/>
                  </w:divBdr>
                  <w:divsChild>
                    <w:div w:id="1982073160">
                      <w:marLeft w:val="0"/>
                      <w:marRight w:val="0"/>
                      <w:marTop w:val="0"/>
                      <w:marBottom w:val="0"/>
                      <w:divBdr>
                        <w:top w:val="none" w:sz="0" w:space="0" w:color="auto"/>
                        <w:left w:val="none" w:sz="0" w:space="0" w:color="auto"/>
                        <w:bottom w:val="none" w:sz="0" w:space="0" w:color="auto"/>
                        <w:right w:val="none" w:sz="0" w:space="0" w:color="auto"/>
                      </w:divBdr>
                      <w:divsChild>
                        <w:div w:id="6445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628757">
      <w:bodyDiv w:val="1"/>
      <w:marLeft w:val="0"/>
      <w:marRight w:val="0"/>
      <w:marTop w:val="0"/>
      <w:marBottom w:val="0"/>
      <w:divBdr>
        <w:top w:val="none" w:sz="0" w:space="0" w:color="auto"/>
        <w:left w:val="none" w:sz="0" w:space="0" w:color="auto"/>
        <w:bottom w:val="none" w:sz="0" w:space="0" w:color="auto"/>
        <w:right w:val="none" w:sz="0" w:space="0" w:color="auto"/>
      </w:divBdr>
    </w:div>
    <w:div w:id="888422833">
      <w:bodyDiv w:val="1"/>
      <w:marLeft w:val="0"/>
      <w:marRight w:val="0"/>
      <w:marTop w:val="0"/>
      <w:marBottom w:val="0"/>
      <w:divBdr>
        <w:top w:val="none" w:sz="0" w:space="0" w:color="auto"/>
        <w:left w:val="none" w:sz="0" w:space="0" w:color="auto"/>
        <w:bottom w:val="none" w:sz="0" w:space="0" w:color="auto"/>
        <w:right w:val="none" w:sz="0" w:space="0" w:color="auto"/>
      </w:divBdr>
    </w:div>
    <w:div w:id="1008017905">
      <w:bodyDiv w:val="1"/>
      <w:marLeft w:val="0"/>
      <w:marRight w:val="0"/>
      <w:marTop w:val="0"/>
      <w:marBottom w:val="0"/>
      <w:divBdr>
        <w:top w:val="none" w:sz="0" w:space="0" w:color="auto"/>
        <w:left w:val="none" w:sz="0" w:space="0" w:color="auto"/>
        <w:bottom w:val="none" w:sz="0" w:space="0" w:color="auto"/>
        <w:right w:val="none" w:sz="0" w:space="0" w:color="auto"/>
      </w:divBdr>
    </w:div>
    <w:div w:id="1092506555">
      <w:bodyDiv w:val="1"/>
      <w:marLeft w:val="0"/>
      <w:marRight w:val="0"/>
      <w:marTop w:val="0"/>
      <w:marBottom w:val="0"/>
      <w:divBdr>
        <w:top w:val="none" w:sz="0" w:space="0" w:color="auto"/>
        <w:left w:val="none" w:sz="0" w:space="0" w:color="auto"/>
        <w:bottom w:val="none" w:sz="0" w:space="0" w:color="auto"/>
        <w:right w:val="none" w:sz="0" w:space="0" w:color="auto"/>
      </w:divBdr>
    </w:div>
    <w:div w:id="1291787020">
      <w:bodyDiv w:val="1"/>
      <w:marLeft w:val="0"/>
      <w:marRight w:val="0"/>
      <w:marTop w:val="0"/>
      <w:marBottom w:val="0"/>
      <w:divBdr>
        <w:top w:val="none" w:sz="0" w:space="0" w:color="auto"/>
        <w:left w:val="none" w:sz="0" w:space="0" w:color="auto"/>
        <w:bottom w:val="none" w:sz="0" w:space="0" w:color="auto"/>
        <w:right w:val="none" w:sz="0" w:space="0" w:color="auto"/>
      </w:divBdr>
    </w:div>
    <w:div w:id="1305431727">
      <w:bodyDiv w:val="1"/>
      <w:marLeft w:val="0"/>
      <w:marRight w:val="0"/>
      <w:marTop w:val="0"/>
      <w:marBottom w:val="0"/>
      <w:divBdr>
        <w:top w:val="none" w:sz="0" w:space="0" w:color="auto"/>
        <w:left w:val="none" w:sz="0" w:space="0" w:color="auto"/>
        <w:bottom w:val="none" w:sz="0" w:space="0" w:color="auto"/>
        <w:right w:val="none" w:sz="0" w:space="0" w:color="auto"/>
      </w:divBdr>
      <w:divsChild>
        <w:div w:id="1165364580">
          <w:marLeft w:val="0"/>
          <w:marRight w:val="0"/>
          <w:marTop w:val="0"/>
          <w:marBottom w:val="0"/>
          <w:divBdr>
            <w:top w:val="none" w:sz="0" w:space="0" w:color="auto"/>
            <w:left w:val="none" w:sz="0" w:space="0" w:color="auto"/>
            <w:bottom w:val="none" w:sz="0" w:space="0" w:color="auto"/>
            <w:right w:val="none" w:sz="0" w:space="0" w:color="auto"/>
          </w:divBdr>
        </w:div>
      </w:divsChild>
    </w:div>
    <w:div w:id="1369528333">
      <w:bodyDiv w:val="1"/>
      <w:marLeft w:val="0"/>
      <w:marRight w:val="0"/>
      <w:marTop w:val="0"/>
      <w:marBottom w:val="0"/>
      <w:divBdr>
        <w:top w:val="none" w:sz="0" w:space="0" w:color="auto"/>
        <w:left w:val="none" w:sz="0" w:space="0" w:color="auto"/>
        <w:bottom w:val="none" w:sz="0" w:space="0" w:color="auto"/>
        <w:right w:val="none" w:sz="0" w:space="0" w:color="auto"/>
      </w:divBdr>
    </w:div>
    <w:div w:id="1492058784">
      <w:bodyDiv w:val="1"/>
      <w:marLeft w:val="0"/>
      <w:marRight w:val="0"/>
      <w:marTop w:val="0"/>
      <w:marBottom w:val="0"/>
      <w:divBdr>
        <w:top w:val="none" w:sz="0" w:space="0" w:color="auto"/>
        <w:left w:val="none" w:sz="0" w:space="0" w:color="auto"/>
        <w:bottom w:val="none" w:sz="0" w:space="0" w:color="auto"/>
        <w:right w:val="none" w:sz="0" w:space="0" w:color="auto"/>
      </w:divBdr>
    </w:div>
    <w:div w:id="1569264331">
      <w:bodyDiv w:val="1"/>
      <w:marLeft w:val="0"/>
      <w:marRight w:val="0"/>
      <w:marTop w:val="0"/>
      <w:marBottom w:val="0"/>
      <w:divBdr>
        <w:top w:val="none" w:sz="0" w:space="0" w:color="auto"/>
        <w:left w:val="none" w:sz="0" w:space="0" w:color="auto"/>
        <w:bottom w:val="none" w:sz="0" w:space="0" w:color="auto"/>
        <w:right w:val="none" w:sz="0" w:space="0" w:color="auto"/>
      </w:divBdr>
    </w:div>
    <w:div w:id="1757245812">
      <w:bodyDiv w:val="1"/>
      <w:marLeft w:val="0"/>
      <w:marRight w:val="0"/>
      <w:marTop w:val="0"/>
      <w:marBottom w:val="0"/>
      <w:divBdr>
        <w:top w:val="none" w:sz="0" w:space="0" w:color="auto"/>
        <w:left w:val="none" w:sz="0" w:space="0" w:color="auto"/>
        <w:bottom w:val="none" w:sz="0" w:space="0" w:color="auto"/>
        <w:right w:val="none" w:sz="0" w:space="0" w:color="auto"/>
      </w:divBdr>
    </w:div>
    <w:div w:id="1827359668">
      <w:bodyDiv w:val="1"/>
      <w:marLeft w:val="0"/>
      <w:marRight w:val="0"/>
      <w:marTop w:val="0"/>
      <w:marBottom w:val="0"/>
      <w:divBdr>
        <w:top w:val="none" w:sz="0" w:space="0" w:color="auto"/>
        <w:left w:val="none" w:sz="0" w:space="0" w:color="auto"/>
        <w:bottom w:val="none" w:sz="0" w:space="0" w:color="auto"/>
        <w:right w:val="none" w:sz="0" w:space="0" w:color="auto"/>
      </w:divBdr>
      <w:divsChild>
        <w:div w:id="1831409792">
          <w:marLeft w:val="0"/>
          <w:marRight w:val="0"/>
          <w:marTop w:val="0"/>
          <w:marBottom w:val="0"/>
          <w:divBdr>
            <w:top w:val="none" w:sz="0" w:space="0" w:color="auto"/>
            <w:left w:val="none" w:sz="0" w:space="0" w:color="auto"/>
            <w:bottom w:val="none" w:sz="0" w:space="0" w:color="auto"/>
            <w:right w:val="none" w:sz="0" w:space="0" w:color="auto"/>
          </w:divBdr>
          <w:divsChild>
            <w:div w:id="586773348">
              <w:marLeft w:val="0"/>
              <w:marRight w:val="0"/>
              <w:marTop w:val="0"/>
              <w:marBottom w:val="0"/>
              <w:divBdr>
                <w:top w:val="none" w:sz="0" w:space="0" w:color="auto"/>
                <w:left w:val="none" w:sz="0" w:space="0" w:color="auto"/>
                <w:bottom w:val="none" w:sz="0" w:space="0" w:color="auto"/>
                <w:right w:val="none" w:sz="0" w:space="0" w:color="auto"/>
              </w:divBdr>
              <w:divsChild>
                <w:div w:id="624964295">
                  <w:marLeft w:val="0"/>
                  <w:marRight w:val="0"/>
                  <w:marTop w:val="0"/>
                  <w:marBottom w:val="0"/>
                  <w:divBdr>
                    <w:top w:val="none" w:sz="0" w:space="0" w:color="auto"/>
                    <w:left w:val="none" w:sz="0" w:space="0" w:color="auto"/>
                    <w:bottom w:val="none" w:sz="0" w:space="0" w:color="auto"/>
                    <w:right w:val="none" w:sz="0" w:space="0" w:color="auto"/>
                  </w:divBdr>
                  <w:divsChild>
                    <w:div w:id="1732314517">
                      <w:marLeft w:val="0"/>
                      <w:marRight w:val="0"/>
                      <w:marTop w:val="0"/>
                      <w:marBottom w:val="0"/>
                      <w:divBdr>
                        <w:top w:val="none" w:sz="0" w:space="0" w:color="auto"/>
                        <w:left w:val="none" w:sz="0" w:space="0" w:color="auto"/>
                        <w:bottom w:val="none" w:sz="0" w:space="0" w:color="auto"/>
                        <w:right w:val="none" w:sz="0" w:space="0" w:color="auto"/>
                      </w:divBdr>
                      <w:divsChild>
                        <w:div w:id="10776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711337">
      <w:bodyDiv w:val="1"/>
      <w:marLeft w:val="0"/>
      <w:marRight w:val="0"/>
      <w:marTop w:val="0"/>
      <w:marBottom w:val="0"/>
      <w:divBdr>
        <w:top w:val="none" w:sz="0" w:space="0" w:color="auto"/>
        <w:left w:val="none" w:sz="0" w:space="0" w:color="auto"/>
        <w:bottom w:val="none" w:sz="0" w:space="0" w:color="auto"/>
        <w:right w:val="none" w:sz="0" w:space="0" w:color="auto"/>
      </w:divBdr>
    </w:div>
    <w:div w:id="1890333547">
      <w:bodyDiv w:val="1"/>
      <w:marLeft w:val="0"/>
      <w:marRight w:val="0"/>
      <w:marTop w:val="0"/>
      <w:marBottom w:val="0"/>
      <w:divBdr>
        <w:top w:val="none" w:sz="0" w:space="0" w:color="auto"/>
        <w:left w:val="none" w:sz="0" w:space="0" w:color="auto"/>
        <w:bottom w:val="none" w:sz="0" w:space="0" w:color="auto"/>
        <w:right w:val="none" w:sz="0" w:space="0" w:color="auto"/>
      </w:divBdr>
    </w:div>
    <w:div w:id="1894080503">
      <w:bodyDiv w:val="1"/>
      <w:marLeft w:val="0"/>
      <w:marRight w:val="0"/>
      <w:marTop w:val="0"/>
      <w:marBottom w:val="0"/>
      <w:divBdr>
        <w:top w:val="none" w:sz="0" w:space="0" w:color="auto"/>
        <w:left w:val="none" w:sz="0" w:space="0" w:color="auto"/>
        <w:bottom w:val="none" w:sz="0" w:space="0" w:color="auto"/>
        <w:right w:val="none" w:sz="0" w:space="0" w:color="auto"/>
      </w:divBdr>
    </w:div>
    <w:div w:id="1997146419">
      <w:bodyDiv w:val="1"/>
      <w:marLeft w:val="0"/>
      <w:marRight w:val="0"/>
      <w:marTop w:val="0"/>
      <w:marBottom w:val="0"/>
      <w:divBdr>
        <w:top w:val="none" w:sz="0" w:space="0" w:color="auto"/>
        <w:left w:val="none" w:sz="0" w:space="0" w:color="auto"/>
        <w:bottom w:val="none" w:sz="0" w:space="0" w:color="auto"/>
        <w:right w:val="none" w:sz="0" w:space="0" w:color="auto"/>
      </w:divBdr>
    </w:div>
    <w:div w:id="210726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udentid@broncos.uncfsu.edu" TargetMode="External"/><Relationship Id="rId13" Type="http://schemas.openxmlformats.org/officeDocument/2006/relationships/hyperlink" Target="file:///C:\ybao\AppData\Local\Microsoft\Windows\Temporary%20Internet%20Files\Content.Outlook\4VTO1XI2\www.MathX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ybao\AppData\Local\Microsoft\Windows\Temporary%20Internet%20Files\Content.Outlook\4VTO1XI2\www.MathX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ratliff@uncfsu.edu" TargetMode="External"/><Relationship Id="rId5" Type="http://schemas.openxmlformats.org/officeDocument/2006/relationships/webSettings" Target="webSettings.xml"/><Relationship Id="rId15" Type="http://schemas.openxmlformats.org/officeDocument/2006/relationships/hyperlink" Target="http://www.uncfsu.edu/learning-center/mathematics-support-center" TargetMode="External"/><Relationship Id="rId10" Type="http://schemas.openxmlformats.org/officeDocument/2006/relationships/hyperlink" Target="mailto:vgordon@uncfsu.edu" TargetMode="External"/><Relationship Id="rId4" Type="http://schemas.openxmlformats.org/officeDocument/2006/relationships/settings" Target="settings.xml"/><Relationship Id="rId9" Type="http://schemas.openxmlformats.org/officeDocument/2006/relationships/hyperlink" Target="https://www.uncfsu.edu/faculty-and-staff/departments-and-offices/office-of-legal-affairs/policies-and-procedures" TargetMode="External"/><Relationship Id="rId14" Type="http://schemas.openxmlformats.org/officeDocument/2006/relationships/hyperlink" Target="https://uncfsu.instruct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8B0E6-FA00-49BC-B871-D35316E3A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1923</Words>
  <Characters>10965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Fayetteville State University</vt:lpstr>
    </vt:vector>
  </TitlesOfParts>
  <Company>Fayetteville State University</Company>
  <LinksUpToDate>false</LinksUpToDate>
  <CharactersWithSpaces>12863</CharactersWithSpaces>
  <SharedDoc>false</SharedDoc>
  <HLinks>
    <vt:vector size="102" baseType="variant">
      <vt:variant>
        <vt:i4>65614</vt:i4>
      </vt:variant>
      <vt:variant>
        <vt:i4>48</vt:i4>
      </vt:variant>
      <vt:variant>
        <vt:i4>0</vt:i4>
      </vt:variant>
      <vt:variant>
        <vt:i4>5</vt:i4>
      </vt:variant>
      <vt:variant>
        <vt:lpwstr>http://uncclc.coast.uncwil.edu/search~S2/aHornsby%2C+E.+John/ahornsby+e+john/-3,-1,0,B/browse</vt:lpwstr>
      </vt:variant>
      <vt:variant>
        <vt:lpwstr/>
      </vt:variant>
      <vt:variant>
        <vt:i4>4653133</vt:i4>
      </vt:variant>
      <vt:variant>
        <vt:i4>45</vt:i4>
      </vt:variant>
      <vt:variant>
        <vt:i4>0</vt:i4>
      </vt:variant>
      <vt:variant>
        <vt:i4>5</vt:i4>
      </vt:variant>
      <vt:variant>
        <vt:lpwstr>http://www.uncfsu.edu/macsc/index.htm</vt:lpwstr>
      </vt:variant>
      <vt:variant>
        <vt:lpwstr/>
      </vt:variant>
      <vt:variant>
        <vt:i4>851998</vt:i4>
      </vt:variant>
      <vt:variant>
        <vt:i4>42</vt:i4>
      </vt:variant>
      <vt:variant>
        <vt:i4>0</vt:i4>
      </vt:variant>
      <vt:variant>
        <vt:i4>5</vt:i4>
      </vt:variant>
      <vt:variant>
        <vt:lpwstr>http://www.uncfsu.edu/learningcenter/si/</vt:lpwstr>
      </vt:variant>
      <vt:variant>
        <vt:lpwstr/>
      </vt:variant>
      <vt:variant>
        <vt:i4>851998</vt:i4>
      </vt:variant>
      <vt:variant>
        <vt:i4>39</vt:i4>
      </vt:variant>
      <vt:variant>
        <vt:i4>0</vt:i4>
      </vt:variant>
      <vt:variant>
        <vt:i4>5</vt:i4>
      </vt:variant>
      <vt:variant>
        <vt:lpwstr>http://www.uncfsu.edu/learningcenter/si/</vt:lpwstr>
      </vt:variant>
      <vt:variant>
        <vt:lpwstr/>
      </vt:variant>
      <vt:variant>
        <vt:i4>852032</vt:i4>
      </vt:variant>
      <vt:variant>
        <vt:i4>36</vt:i4>
      </vt:variant>
      <vt:variant>
        <vt:i4>0</vt:i4>
      </vt:variant>
      <vt:variant>
        <vt:i4>5</vt:i4>
      </vt:variant>
      <vt:variant>
        <vt:lpwstr>http://www.uncfsu.edu/itts/HelpDesk/acadcomp.htm</vt:lpwstr>
      </vt:variant>
      <vt:variant>
        <vt:lpwstr/>
      </vt:variant>
      <vt:variant>
        <vt:i4>6225920</vt:i4>
      </vt:variant>
      <vt:variant>
        <vt:i4>33</vt:i4>
      </vt:variant>
      <vt:variant>
        <vt:i4>0</vt:i4>
      </vt:variant>
      <vt:variant>
        <vt:i4>5</vt:i4>
      </vt:variant>
      <vt:variant>
        <vt:lpwstr>http://www.mymathlab.com/</vt:lpwstr>
      </vt:variant>
      <vt:variant>
        <vt:lpwstr/>
      </vt:variant>
      <vt:variant>
        <vt:i4>6750334</vt:i4>
      </vt:variant>
      <vt:variant>
        <vt:i4>30</vt:i4>
      </vt:variant>
      <vt:variant>
        <vt:i4>0</vt:i4>
      </vt:variant>
      <vt:variant>
        <vt:i4>5</vt:i4>
      </vt:variant>
      <vt:variant>
        <vt:lpwstr>http://www.uncfsu.edu/learningcenter/math/</vt:lpwstr>
      </vt:variant>
      <vt:variant>
        <vt:lpwstr/>
      </vt:variant>
      <vt:variant>
        <vt:i4>5963802</vt:i4>
      </vt:variant>
      <vt:variant>
        <vt:i4>27</vt:i4>
      </vt:variant>
      <vt:variant>
        <vt:i4>0</vt:i4>
      </vt:variant>
      <vt:variant>
        <vt:i4>5</vt:i4>
      </vt:variant>
      <vt:variant>
        <vt:lpwstr>http://cp01.coursecompass.com/courses/1/tang46514/content/_249981231_1/MyMathLab</vt:lpwstr>
      </vt:variant>
      <vt:variant>
        <vt:lpwstr/>
      </vt:variant>
      <vt:variant>
        <vt:i4>20</vt:i4>
      </vt:variant>
      <vt:variant>
        <vt:i4>24</vt:i4>
      </vt:variant>
      <vt:variant>
        <vt:i4>0</vt:i4>
      </vt:variant>
      <vt:variant>
        <vt:i4>5</vt:i4>
      </vt:variant>
      <vt:variant>
        <vt:lpwstr>http://forms.uncfsu.edu/scripts/publish/webevent.pl?cmd=opencal&amp;cal=cal2</vt:lpwstr>
      </vt:variant>
      <vt:variant>
        <vt:lpwstr/>
      </vt:variant>
      <vt:variant>
        <vt:i4>1900635</vt:i4>
      </vt:variant>
      <vt:variant>
        <vt:i4>21</vt:i4>
      </vt:variant>
      <vt:variant>
        <vt:i4>0</vt:i4>
      </vt:variant>
      <vt:variant>
        <vt:i4>5</vt:i4>
      </vt:variant>
      <vt:variant>
        <vt:lpwstr>http://www.uncfsu.edu/registrar/</vt:lpwstr>
      </vt:variant>
      <vt:variant>
        <vt:lpwstr/>
      </vt:variant>
      <vt:variant>
        <vt:i4>6029317</vt:i4>
      </vt:variant>
      <vt:variant>
        <vt:i4>18</vt:i4>
      </vt:variant>
      <vt:variant>
        <vt:i4>0</vt:i4>
      </vt:variant>
      <vt:variant>
        <vt:i4>5</vt:i4>
      </vt:variant>
      <vt:variant>
        <vt:lpwstr>http://www.coursecompass.com/</vt:lpwstr>
      </vt:variant>
      <vt:variant>
        <vt:lpwstr/>
      </vt:variant>
      <vt:variant>
        <vt:i4>5308440</vt:i4>
      </vt:variant>
      <vt:variant>
        <vt:i4>15</vt:i4>
      </vt:variant>
      <vt:variant>
        <vt:i4>0</vt:i4>
      </vt:variant>
      <vt:variant>
        <vt:i4>5</vt:i4>
      </vt:variant>
      <vt:variant>
        <vt:lpwstr>http://mymathlab/</vt:lpwstr>
      </vt:variant>
      <vt:variant>
        <vt:lpwstr/>
      </vt:variant>
      <vt:variant>
        <vt:i4>6225920</vt:i4>
      </vt:variant>
      <vt:variant>
        <vt:i4>12</vt:i4>
      </vt:variant>
      <vt:variant>
        <vt:i4>0</vt:i4>
      </vt:variant>
      <vt:variant>
        <vt:i4>5</vt:i4>
      </vt:variant>
      <vt:variant>
        <vt:lpwstr>http://www.mymathlab.com/</vt:lpwstr>
      </vt:variant>
      <vt:variant>
        <vt:lpwstr/>
      </vt:variant>
      <vt:variant>
        <vt:i4>7733375</vt:i4>
      </vt:variant>
      <vt:variant>
        <vt:i4>9</vt:i4>
      </vt:variant>
      <vt:variant>
        <vt:i4>0</vt:i4>
      </vt:variant>
      <vt:variant>
        <vt:i4>5</vt:i4>
      </vt:variant>
      <vt:variant>
        <vt:lpwstr>http://www.uncfsu.edu/fsuretention/catalogsTest.htm</vt:lpwstr>
      </vt:variant>
      <vt:variant>
        <vt:lpwstr/>
      </vt:variant>
      <vt:variant>
        <vt:i4>6225920</vt:i4>
      </vt:variant>
      <vt:variant>
        <vt:i4>6</vt:i4>
      </vt:variant>
      <vt:variant>
        <vt:i4>0</vt:i4>
      </vt:variant>
      <vt:variant>
        <vt:i4>5</vt:i4>
      </vt:variant>
      <vt:variant>
        <vt:lpwstr>http://www.mymathlab.com/</vt:lpwstr>
      </vt:variant>
      <vt:variant>
        <vt:lpwstr/>
      </vt:variant>
      <vt:variant>
        <vt:i4>6881387</vt:i4>
      </vt:variant>
      <vt:variant>
        <vt:i4>3</vt:i4>
      </vt:variant>
      <vt:variant>
        <vt:i4>0</vt:i4>
      </vt:variant>
      <vt:variant>
        <vt:i4>5</vt:i4>
      </vt:variant>
      <vt:variant>
        <vt:lpwstr>http://www.uncfsu.edu/PDFs/EmailPolicyFinal.pdf</vt:lpwstr>
      </vt:variant>
      <vt:variant>
        <vt:lpwstr/>
      </vt:variant>
      <vt:variant>
        <vt:i4>6029408</vt:i4>
      </vt:variant>
      <vt:variant>
        <vt:i4>0</vt:i4>
      </vt:variant>
      <vt:variant>
        <vt:i4>0</vt:i4>
      </vt:variant>
      <vt:variant>
        <vt:i4>5</vt:i4>
      </vt:variant>
      <vt:variant>
        <vt:lpwstr>mailto:username@uncfsu.edu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Fayetteville State University</dc:title>
  <dc:creator>Riverdale</dc:creator>
  <cp:lastModifiedBy>asitha kodippili</cp:lastModifiedBy>
  <cp:revision>3</cp:revision>
  <cp:lastPrinted>2019-01-09T15:24:00Z</cp:lastPrinted>
  <dcterms:created xsi:type="dcterms:W3CDTF">2020-02-23T23:42:00Z</dcterms:created>
  <dcterms:modified xsi:type="dcterms:W3CDTF">2020-02-23T23:42:00Z</dcterms:modified>
</cp:coreProperties>
</file>