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C740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Projeto Final – Linguagem de Programação 2 (Java + SPA + Webservices)</w:t>
      </w:r>
    </w:p>
    <w:p w14:paraId="23889F18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Tema: Portal de Estágios</w:t>
      </w:r>
    </w:p>
    <w:p w14:paraId="4B4C2213" w14:textId="77777777" w:rsidR="002953D1" w:rsidRPr="002953D1" w:rsidRDefault="00265A7D" w:rsidP="00295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A7D">
        <w:rPr>
          <w:rFonts w:ascii="Times New Roman" w:eastAsia="Times New Roman" w:hAnsi="Times New Roman" w:cs="Times New Roman"/>
          <w:noProof/>
          <w:kern w:val="0"/>
        </w:rPr>
        <w:pict w14:anchorId="795E70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C4223F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Contextualização:</w:t>
      </w:r>
    </w:p>
    <w:p w14:paraId="7962A193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Sua equipe de desenvolvimento foi contratada para criar um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de Estágios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, cujo objetivo é facilitar a conexão entre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empresas ofertantes de vagas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estudantes em busca de oportunidades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. A solução deve ser composta por uma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aplicação backend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(API RESTful em Java + Spring Boot) e uma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Page Application (SPA)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desenvolvida com framework JavaScript de sua escolha (React, Angular, Vue.js etc.).</w:t>
      </w:r>
    </w:p>
    <w:p w14:paraId="57DD8AAC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 aplicação será utilizada por três perfis de usuários:</w:t>
      </w:r>
    </w:p>
    <w:p w14:paraId="691DD581" w14:textId="77777777" w:rsidR="002953D1" w:rsidRPr="002953D1" w:rsidRDefault="002953D1" w:rsidP="00295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Administrador do sistema</w:t>
      </w:r>
    </w:p>
    <w:p w14:paraId="38949AB8" w14:textId="77777777" w:rsidR="002953D1" w:rsidRPr="002953D1" w:rsidRDefault="002953D1" w:rsidP="00295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Representante de empresa</w:t>
      </w:r>
    </w:p>
    <w:p w14:paraId="38004B0D" w14:textId="77777777" w:rsidR="002953D1" w:rsidRPr="002953D1" w:rsidRDefault="002953D1" w:rsidP="00295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Estudante</w:t>
      </w:r>
    </w:p>
    <w:p w14:paraId="7E4C1320" w14:textId="77777777" w:rsidR="002953D1" w:rsidRPr="002953D1" w:rsidRDefault="00265A7D" w:rsidP="00295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A7D">
        <w:rPr>
          <w:rFonts w:ascii="Times New Roman" w:eastAsia="Times New Roman" w:hAnsi="Times New Roman" w:cs="Times New Roman"/>
          <w:noProof/>
          <w:kern w:val="0"/>
        </w:rPr>
        <w:pict w14:anchorId="36FC5BF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86B7EC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 Funcionais e Regras de Negócio</w:t>
      </w:r>
    </w:p>
    <w:p w14:paraId="164AB7F9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Cadastro e autenticação de usuários</w:t>
      </w:r>
    </w:p>
    <w:p w14:paraId="4B8079C3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Deve existir login individual para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estudantes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empresas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administradores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C116C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 senha deve ser armazenada com criptografia.</w:t>
      </w:r>
    </w:p>
    <w:p w14:paraId="21C51F13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Cadastro de áreas de interesse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(admin)</w:t>
      </w:r>
    </w:p>
    <w:p w14:paraId="2245D048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Somente administradores podem cadastrar, editar e remover áreas de interesse.</w:t>
      </w:r>
    </w:p>
    <w:p w14:paraId="6B540C5B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Cadastro de empresas</w:t>
      </w:r>
    </w:p>
    <w:p w14:paraId="126AF3BA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Empresas devem preencher: nome, CNPJ, e-mail, telefone, endereço e área(s) de atuação.</w:t>
      </w:r>
    </w:p>
    <w:p w14:paraId="2C14D301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Após o cadastro, a empresa poderá ofertar vagas.</w:t>
      </w:r>
    </w:p>
    <w:p w14:paraId="35EF9C30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Cadastro de estudantes</w:t>
      </w:r>
    </w:p>
    <w:p w14:paraId="4447BA93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Estudantes devem preencher: nome, CPF, curso, e-mail, telefone, e selecionar suas áreas de interesse.</w:t>
      </w:r>
    </w:p>
    <w:p w14:paraId="0ECD6AC7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Ofertas de vagas</w:t>
      </w:r>
    </w:p>
    <w:p w14:paraId="798611CE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Cada vaga deve conter: título, descrição, área, localização, modalidade (remoto/presencial/híbrido), carga horária e requisitos.</w:t>
      </w:r>
    </w:p>
    <w:p w14:paraId="276610E9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Apenas empresas logadas podem criar vagas.</w:t>
      </w:r>
    </w:p>
    <w:p w14:paraId="11A384E7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Vagas devem ser listadas publicamente para estudantes com base nas áreas de interesse.</w:t>
      </w:r>
    </w:p>
    <w:p w14:paraId="492E459E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Inscrição em vagas</w:t>
      </w:r>
    </w:p>
    <w:p w14:paraId="0F31A4FB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Estudantes podem se inscrever em qualquer vaga que não estejam encerradas.</w:t>
      </w:r>
    </w:p>
    <w:p w14:paraId="7E92D7D8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Uma vaga pode ter múltiplos candidatos; o estudante pode se inscrever em várias vagas.</w:t>
      </w:r>
    </w:p>
    <w:p w14:paraId="626F6F2E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Painel personalizado</w:t>
      </w:r>
    </w:p>
    <w:p w14:paraId="68091F56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Estudante logado: deve visualizar na página inicial as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vagas em aberto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relacionadas às suas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áreas de interesse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40819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Empresa logada: deve visualizar na página inicial os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estudantes que se inscreveram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 nas suas vagas.</w:t>
      </w:r>
    </w:p>
    <w:p w14:paraId="52B78976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Administrador: pode visualizar estatísticas gerais do portal.</w:t>
      </w:r>
    </w:p>
    <w:p w14:paraId="662160A9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Encerramento de vagas</w:t>
      </w:r>
    </w:p>
    <w:p w14:paraId="298629B5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 empresa pode encerrar uma vaga a qualquer momento, impedindo novas inscrições.</w:t>
      </w:r>
    </w:p>
    <w:p w14:paraId="1AFAD754" w14:textId="77777777" w:rsidR="002953D1" w:rsidRPr="002953D1" w:rsidRDefault="002953D1" w:rsidP="00295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administrativo (mínimo)</w:t>
      </w:r>
    </w:p>
    <w:p w14:paraId="24236B70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Quantidade de empresas cadastradas, estudantes, vagas abertas e encerradas.</w:t>
      </w:r>
    </w:p>
    <w:p w14:paraId="7DDD6AD2" w14:textId="77777777" w:rsidR="002953D1" w:rsidRPr="002953D1" w:rsidRDefault="002953D1" w:rsidP="00295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Gráfico com quantidade de vagas por área.</w:t>
      </w:r>
    </w:p>
    <w:p w14:paraId="3257F0E7" w14:textId="77777777" w:rsidR="002953D1" w:rsidRPr="002953D1" w:rsidRDefault="00265A7D" w:rsidP="00295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A7D">
        <w:rPr>
          <w:rFonts w:ascii="Times New Roman" w:eastAsia="Times New Roman" w:hAnsi="Times New Roman" w:cs="Times New Roman"/>
          <w:noProof/>
          <w:kern w:val="0"/>
        </w:rPr>
        <w:pict w14:anchorId="0A5FE4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C19612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 Técnicas</w:t>
      </w:r>
    </w:p>
    <w:p w14:paraId="07A72DAC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em Spring Boot</w:t>
      </w:r>
    </w:p>
    <w:p w14:paraId="338FE000" w14:textId="77777777" w:rsidR="002953D1" w:rsidRPr="002953D1" w:rsidRDefault="002953D1" w:rsidP="00295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Criar projeto com APIs REST para todas as entidades do diagrama de domínio.</w:t>
      </w:r>
    </w:p>
    <w:p w14:paraId="3191228A" w14:textId="77777777" w:rsidR="002953D1" w:rsidRPr="002953D1" w:rsidRDefault="002953D1" w:rsidP="00295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Utilizar JPA e PostgreSQL para persistência.</w:t>
      </w:r>
    </w:p>
    <w:p w14:paraId="27E6C700" w14:textId="77777777" w:rsidR="002953D1" w:rsidRPr="002953D1" w:rsidRDefault="002953D1" w:rsidP="00295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Documentar a API (Swagger ou equivalente).</w:t>
      </w:r>
    </w:p>
    <w:p w14:paraId="5B6D0DAF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SPA</w:t>
      </w:r>
    </w:p>
    <w:p w14:paraId="01B2E5BE" w14:textId="77777777" w:rsidR="002953D1" w:rsidRPr="002953D1" w:rsidRDefault="002953D1" w:rsidP="00295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Criar interface web para todas as funcionalidades.</w:t>
      </w:r>
    </w:p>
    <w:p w14:paraId="47246478" w14:textId="77777777" w:rsidR="002953D1" w:rsidRPr="002953D1" w:rsidRDefault="002953D1" w:rsidP="00295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Operações CRUD para entidades principais.</w:t>
      </w:r>
    </w:p>
    <w:p w14:paraId="5A2F1D25" w14:textId="77777777" w:rsidR="002953D1" w:rsidRPr="002953D1" w:rsidRDefault="002953D1" w:rsidP="00295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Autenticação e autorização com controle de acesso baseado em perfil.</w:t>
      </w:r>
    </w:p>
    <w:p w14:paraId="5C7E0535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Hospedagem opcional</w:t>
      </w:r>
    </w:p>
    <w:p w14:paraId="699AAA41" w14:textId="77777777" w:rsidR="002953D1" w:rsidRPr="002953D1" w:rsidRDefault="002953D1" w:rsidP="00295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Extra: grupos que entregarem a aplicação funcionando em ambiente cloud (Railway, Render, Vercel, Netlify, Heroku, etc.) ganharão até 1 ponto adicional na nota final.</w:t>
      </w:r>
    </w:p>
    <w:p w14:paraId="6D825DF2" w14:textId="77777777" w:rsidR="002953D1" w:rsidRPr="002953D1" w:rsidRDefault="00265A7D" w:rsidP="00295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A7D">
        <w:rPr>
          <w:rFonts w:ascii="Times New Roman" w:eastAsia="Times New Roman" w:hAnsi="Times New Roman" w:cs="Times New Roman"/>
          <w:noProof/>
          <w:kern w:val="0"/>
        </w:rPr>
        <w:pict w14:anchorId="1BC336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5B010E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Funcionalidade Inovadora Obrigatória (por grupo)</w:t>
      </w:r>
    </w:p>
    <w:p w14:paraId="67443E64" w14:textId="77777777" w:rsidR="002953D1" w:rsidRPr="002953D1" w:rsidRDefault="002953D1" w:rsidP="0029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Cada grupo deverá implementar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uma funcionalidade adicional e inovadora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5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diferente das demais equipes</w:t>
      </w: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, previamente validada com o professor. Exemplos possíveis:</w:t>
      </w:r>
    </w:p>
    <w:p w14:paraId="401A6708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Integração com LinkedIn para importar currículo do estudante.</w:t>
      </w:r>
    </w:p>
    <w:p w14:paraId="4FEF7C8A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Chat interno entre empresa e candidato.</w:t>
      </w:r>
    </w:p>
    <w:p w14:paraId="3189A3C8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Algoritmo de recomendação de vagas usando machine learning simples.</w:t>
      </w:r>
    </w:p>
    <w:p w14:paraId="085D0DD8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Módulo de avaliação da vaga por ex-estagiários.</w:t>
      </w:r>
    </w:p>
    <w:p w14:paraId="74E8D74E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Currículo em PDF gerado automaticamente para cada estudante.</w:t>
      </w:r>
    </w:p>
    <w:p w14:paraId="2398C240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Sistema de entrevistas agendadas com calendário e notificações.</w:t>
      </w:r>
    </w:p>
    <w:p w14:paraId="3660CEEB" w14:textId="77777777" w:rsidR="002953D1" w:rsidRPr="002953D1" w:rsidRDefault="002953D1" w:rsidP="00295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3D1">
        <w:rPr>
          <w:rFonts w:ascii="Times New Roman" w:eastAsia="Times New Roman" w:hAnsi="Times New Roman" w:cs="Times New Roman"/>
          <w:kern w:val="0"/>
          <w14:ligatures w14:val="none"/>
        </w:rPr>
        <w:t>Gamificação do portal com pontuação e conquistas para os estudantes.</w:t>
      </w:r>
    </w:p>
    <w:p w14:paraId="79279A16" w14:textId="77777777" w:rsidR="00B10405" w:rsidRDefault="00B10405"/>
    <w:p w14:paraId="64AFFD30" w14:textId="77777777" w:rsidR="002953D1" w:rsidRPr="002953D1" w:rsidRDefault="002953D1" w:rsidP="00295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3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542"/>
      </w:tblGrid>
      <w:tr w:rsidR="002953D1" w:rsidRPr="002953D1" w14:paraId="01EE1E4B" w14:textId="77777777" w:rsidTr="0029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11099" w14:textId="77777777" w:rsidR="002953D1" w:rsidRPr="002953D1" w:rsidRDefault="002953D1" w:rsidP="0029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E36A895" w14:textId="77777777" w:rsidR="002953D1" w:rsidRPr="002953D1" w:rsidRDefault="002953D1" w:rsidP="0029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Peso</w:t>
            </w:r>
          </w:p>
        </w:tc>
      </w:tr>
      <w:tr w:rsidR="002953D1" w:rsidRPr="002953D1" w14:paraId="03332060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E5A2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Funcionalidades obrigatórias</w:t>
            </w:r>
          </w:p>
        </w:tc>
        <w:tc>
          <w:tcPr>
            <w:tcW w:w="0" w:type="auto"/>
            <w:vAlign w:val="center"/>
            <w:hideMark/>
          </w:tcPr>
          <w:p w14:paraId="34D24F25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</w:t>
            </w:r>
          </w:p>
        </w:tc>
      </w:tr>
      <w:tr w:rsidR="002953D1" w:rsidRPr="002953D1" w14:paraId="18AEE1E9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C5DC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e usabilidade (SPA)</w:t>
            </w:r>
          </w:p>
        </w:tc>
        <w:tc>
          <w:tcPr>
            <w:tcW w:w="0" w:type="auto"/>
            <w:vAlign w:val="center"/>
            <w:hideMark/>
          </w:tcPr>
          <w:p w14:paraId="1D4C719A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</w:t>
            </w:r>
          </w:p>
        </w:tc>
      </w:tr>
      <w:tr w:rsidR="002953D1" w:rsidRPr="002953D1" w14:paraId="5E382635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6DA2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Estrutura e qualidade do código</w:t>
            </w:r>
          </w:p>
        </w:tc>
        <w:tc>
          <w:tcPr>
            <w:tcW w:w="0" w:type="auto"/>
            <w:vAlign w:val="center"/>
            <w:hideMark/>
          </w:tcPr>
          <w:p w14:paraId="6C0385FD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</w:t>
            </w:r>
          </w:p>
        </w:tc>
      </w:tr>
      <w:tr w:rsidR="002953D1" w:rsidRPr="002953D1" w14:paraId="1830A299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9D4A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Funcionalidade inovadora</w:t>
            </w:r>
          </w:p>
        </w:tc>
        <w:tc>
          <w:tcPr>
            <w:tcW w:w="0" w:type="auto"/>
            <w:vAlign w:val="center"/>
            <w:hideMark/>
          </w:tcPr>
          <w:p w14:paraId="5084F826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</w:t>
            </w:r>
          </w:p>
        </w:tc>
      </w:tr>
      <w:tr w:rsidR="002953D1" w:rsidRPr="002953D1" w14:paraId="3DCBF2FC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846D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Apresentação final e documentação</w:t>
            </w:r>
          </w:p>
        </w:tc>
        <w:tc>
          <w:tcPr>
            <w:tcW w:w="0" w:type="auto"/>
            <w:vAlign w:val="center"/>
            <w:hideMark/>
          </w:tcPr>
          <w:p w14:paraId="06170FF6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</w:t>
            </w:r>
          </w:p>
        </w:tc>
      </w:tr>
      <w:tr w:rsidR="002953D1" w:rsidRPr="002953D1" w14:paraId="531F9132" w14:textId="77777777" w:rsidTr="0029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843D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Bônus: Hospedagem online</w:t>
            </w:r>
          </w:p>
        </w:tc>
        <w:tc>
          <w:tcPr>
            <w:tcW w:w="0" w:type="auto"/>
            <w:vAlign w:val="center"/>
            <w:hideMark/>
          </w:tcPr>
          <w:p w14:paraId="241EF812" w14:textId="77777777" w:rsidR="002953D1" w:rsidRPr="002953D1" w:rsidRDefault="002953D1" w:rsidP="002953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3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+1,0</w:t>
            </w:r>
          </w:p>
        </w:tc>
      </w:tr>
    </w:tbl>
    <w:p w14:paraId="22925EFB" w14:textId="77777777" w:rsidR="002953D1" w:rsidRDefault="002953D1"/>
    <w:sectPr w:rsidR="00295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E59AD"/>
    <w:multiLevelType w:val="multilevel"/>
    <w:tmpl w:val="35D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D577D"/>
    <w:multiLevelType w:val="multilevel"/>
    <w:tmpl w:val="5C5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45E6C"/>
    <w:multiLevelType w:val="multilevel"/>
    <w:tmpl w:val="2FE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B796A"/>
    <w:multiLevelType w:val="multilevel"/>
    <w:tmpl w:val="440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065E4"/>
    <w:multiLevelType w:val="multilevel"/>
    <w:tmpl w:val="3B6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0347A"/>
    <w:multiLevelType w:val="multilevel"/>
    <w:tmpl w:val="D80C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199602">
    <w:abstractNumId w:val="0"/>
  </w:num>
  <w:num w:numId="2" w16cid:durableId="855312606">
    <w:abstractNumId w:val="5"/>
  </w:num>
  <w:num w:numId="3" w16cid:durableId="2107651000">
    <w:abstractNumId w:val="4"/>
  </w:num>
  <w:num w:numId="4" w16cid:durableId="1389693957">
    <w:abstractNumId w:val="3"/>
  </w:num>
  <w:num w:numId="5" w16cid:durableId="1985966693">
    <w:abstractNumId w:val="2"/>
  </w:num>
  <w:num w:numId="6" w16cid:durableId="45502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D1"/>
    <w:rsid w:val="00005B08"/>
    <w:rsid w:val="002370AB"/>
    <w:rsid w:val="00265A7D"/>
    <w:rsid w:val="002953D1"/>
    <w:rsid w:val="00313096"/>
    <w:rsid w:val="00662A50"/>
    <w:rsid w:val="00B10405"/>
    <w:rsid w:val="00CA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1BC4F"/>
  <w15:chartTrackingRefBased/>
  <w15:docId w15:val="{C8F30D59-7381-5E4E-A04E-7F9C11A0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5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PUPO NATALE</dc:creator>
  <cp:keywords/>
  <dc:description/>
  <cp:lastModifiedBy>LEANDRO PUPO NATALE</cp:lastModifiedBy>
  <cp:revision>1</cp:revision>
  <dcterms:created xsi:type="dcterms:W3CDTF">2025-04-22T22:29:00Z</dcterms:created>
  <dcterms:modified xsi:type="dcterms:W3CDTF">2025-04-22T22:30:00Z</dcterms:modified>
</cp:coreProperties>
</file>