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38F6C" w14:textId="77777777" w:rsidR="00E61631" w:rsidRPr="009F61B1" w:rsidRDefault="00E61631" w:rsidP="00437CE4">
      <w:pPr>
        <w:ind w:left="2160"/>
      </w:pPr>
    </w:p>
    <w:p w14:paraId="3261FCC0" w14:textId="77777777" w:rsidR="00E61631" w:rsidRPr="009F61B1" w:rsidRDefault="00E61631" w:rsidP="00437CE4">
      <w:pPr>
        <w:ind w:left="2160"/>
      </w:pPr>
    </w:p>
    <w:p w14:paraId="742A1568" w14:textId="77777777" w:rsidR="00E61631" w:rsidRPr="009F61B1" w:rsidRDefault="00E61631" w:rsidP="00437CE4">
      <w:pPr>
        <w:ind w:left="2160"/>
      </w:pPr>
    </w:p>
    <w:p w14:paraId="0D8437D0" w14:textId="77777777" w:rsidR="00E61631" w:rsidRPr="009F61B1" w:rsidRDefault="00E61631" w:rsidP="00437CE4">
      <w:pPr>
        <w:ind w:left="2160"/>
      </w:pPr>
    </w:p>
    <w:p w14:paraId="245DD1F3" w14:textId="77777777" w:rsidR="00E61631" w:rsidRPr="009F61B1" w:rsidRDefault="00E61631" w:rsidP="00437CE4">
      <w:pPr>
        <w:framePr w:wrap="notBeside" w:vAnchor="text" w:hAnchor="text" w:x="1" w:y="1"/>
        <w:ind w:left="2160"/>
      </w:pPr>
    </w:p>
    <w:p w14:paraId="3E4C1146" w14:textId="77777777" w:rsidR="00E61631" w:rsidRPr="009F61B1" w:rsidRDefault="00E61631" w:rsidP="00437CE4">
      <w:pPr>
        <w:ind w:left="2160"/>
      </w:pPr>
    </w:p>
    <w:p w14:paraId="073F748A" w14:textId="77777777" w:rsidR="00E61631" w:rsidRPr="009F61B1" w:rsidRDefault="00E61631" w:rsidP="00437CE4">
      <w:pPr>
        <w:ind w:left="2160"/>
      </w:pPr>
    </w:p>
    <w:p w14:paraId="286677E6" w14:textId="77777777" w:rsidR="00E61631" w:rsidRPr="009F61B1" w:rsidRDefault="00E61631" w:rsidP="00437CE4">
      <w:pPr>
        <w:ind w:left="2160"/>
      </w:pPr>
    </w:p>
    <w:p w14:paraId="3FFE01F9" w14:textId="520A0297" w:rsidR="00437CE4" w:rsidRPr="009F61B1" w:rsidRDefault="00F45B11" w:rsidP="006176AA">
      <w:r w:rsidRPr="009F61B1">
        <w:br w:type="column"/>
      </w:r>
    </w:p>
    <w:p w14:paraId="70A29855" w14:textId="12E4DD5D" w:rsidR="00E61631" w:rsidRPr="009F61B1" w:rsidRDefault="00DC2162" w:rsidP="00277136">
      <w:pPr>
        <w:ind w:left="2700"/>
        <w:rPr>
          <w:b/>
          <w:color w:val="31849B" w:themeColor="accent5" w:themeShade="BF"/>
          <w:sz w:val="48"/>
        </w:rPr>
      </w:pPr>
      <w:r w:rsidRPr="009F61B1">
        <w:rPr>
          <w:b/>
          <w:color w:val="31849B" w:themeColor="accent5" w:themeShade="BF"/>
          <w:sz w:val="64"/>
        </w:rPr>
        <w:t>User’</w:t>
      </w:r>
      <w:r w:rsidR="00277136" w:rsidRPr="009F61B1">
        <w:rPr>
          <w:b/>
          <w:color w:val="31849B" w:themeColor="accent5" w:themeShade="BF"/>
          <w:sz w:val="64"/>
        </w:rPr>
        <w:t>s</w:t>
      </w:r>
    </w:p>
    <w:p w14:paraId="272AFA72" w14:textId="1926A8A0" w:rsidR="00D668C4" w:rsidRPr="009F61B1" w:rsidRDefault="00F45B11" w:rsidP="00277136">
      <w:pPr>
        <w:ind w:left="2700"/>
        <w:rPr>
          <w:b/>
          <w:color w:val="31849B" w:themeColor="accent5" w:themeShade="BF"/>
          <w:sz w:val="48"/>
        </w:rPr>
      </w:pPr>
      <w:r w:rsidRPr="009F61B1">
        <w:rPr>
          <w:b/>
          <w:color w:val="31849B" w:themeColor="accent5" w:themeShade="BF"/>
          <w:sz w:val="64"/>
        </w:rPr>
        <w:t>M</w:t>
      </w:r>
      <w:r w:rsidRPr="009F61B1">
        <w:rPr>
          <w:b/>
          <w:color w:val="31849B" w:themeColor="accent5" w:themeShade="BF"/>
          <w:sz w:val="48"/>
        </w:rPr>
        <w:t>ANUAL</w:t>
      </w:r>
    </w:p>
    <w:p w14:paraId="7B1FBD8A" w14:textId="77777777" w:rsidR="00277136" w:rsidRPr="009F61B1" w:rsidRDefault="00277136" w:rsidP="00277136">
      <w:pPr>
        <w:ind w:left="2700"/>
        <w:rPr>
          <w:b/>
          <w:color w:val="31849B" w:themeColor="accent5" w:themeShade="BF"/>
          <w:sz w:val="48"/>
        </w:rPr>
      </w:pPr>
    </w:p>
    <w:p w14:paraId="36D6BCFC" w14:textId="77777777" w:rsidR="0097343D" w:rsidRPr="009F61B1" w:rsidRDefault="0097343D" w:rsidP="00437CE4">
      <w:pPr>
        <w:ind w:left="2700"/>
        <w:rPr>
          <w:b/>
          <w:color w:val="31849B" w:themeColor="accent5" w:themeShade="BF"/>
          <w:sz w:val="48"/>
        </w:rPr>
      </w:pPr>
      <w:r w:rsidRPr="009F61B1">
        <w:rPr>
          <w:b/>
          <w:color w:val="31849B" w:themeColor="accent5" w:themeShade="BF"/>
          <w:sz w:val="48"/>
        </w:rPr>
        <w:t>For Crypt</w:t>
      </w:r>
      <w:r w:rsidR="00D668C4" w:rsidRPr="009F61B1">
        <w:rPr>
          <w:b/>
          <w:color w:val="31849B" w:themeColor="accent5" w:themeShade="BF"/>
          <w:sz w:val="48"/>
        </w:rPr>
        <w:t>ography Tool</w:t>
      </w:r>
    </w:p>
    <w:p w14:paraId="671CD3A8" w14:textId="77777777" w:rsidR="0097343D" w:rsidRPr="009F61B1" w:rsidRDefault="0097343D" w:rsidP="00437CE4">
      <w:pPr>
        <w:ind w:left="2700"/>
        <w:rPr>
          <w:b/>
          <w:color w:val="000000" w:themeColor="text1"/>
          <w:sz w:val="48"/>
        </w:rPr>
      </w:pPr>
    </w:p>
    <w:p w14:paraId="57F0B224" w14:textId="77777777" w:rsidR="00DC2162" w:rsidRPr="009F61B1" w:rsidRDefault="00DC2162" w:rsidP="00DC2162">
      <w:pPr>
        <w:pStyle w:val="Standard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9F61B1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CSC 792</w:t>
      </w:r>
    </w:p>
    <w:p w14:paraId="47EEEE50" w14:textId="77777777" w:rsidR="0097343D" w:rsidRPr="009F61B1" w:rsidRDefault="00DC2162" w:rsidP="00DC2162">
      <w:pPr>
        <w:pStyle w:val="Standard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9F61B1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Cybersecurity</w:t>
      </w:r>
    </w:p>
    <w:p w14:paraId="343947BC" w14:textId="77777777" w:rsidR="00DC2162" w:rsidRPr="009F61B1" w:rsidRDefault="0097343D" w:rsidP="00DC2162">
      <w:pPr>
        <w:pStyle w:val="Standard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9F61B1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Final/Term Project</w:t>
      </w:r>
      <w:r w:rsidR="00DC2162" w:rsidRPr="009F61B1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</w:t>
      </w:r>
    </w:p>
    <w:p w14:paraId="1481B484" w14:textId="77777777" w:rsidR="00DC2162" w:rsidRPr="009F61B1" w:rsidRDefault="00DC2162" w:rsidP="00DC2162">
      <w:pPr>
        <w:pStyle w:val="Standard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9F61B1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Akoh, Aladiada Rosemary</w:t>
      </w:r>
    </w:p>
    <w:p w14:paraId="4EF6EECA" w14:textId="77777777" w:rsidR="0097343D" w:rsidRPr="009F61B1" w:rsidRDefault="0097343D" w:rsidP="00DC2162">
      <w:pPr>
        <w:pStyle w:val="Standard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9F61B1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Spring 2019.</w:t>
      </w:r>
    </w:p>
    <w:p w14:paraId="7233961E" w14:textId="77777777" w:rsidR="00D668C4" w:rsidRPr="009F61B1" w:rsidRDefault="00D668C4" w:rsidP="00DC2162">
      <w:pPr>
        <w:pStyle w:val="Standard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9F61B1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Due: April 28th, 2019</w:t>
      </w:r>
    </w:p>
    <w:p w14:paraId="4012FBD4" w14:textId="77777777" w:rsidR="00E61631" w:rsidRPr="009F61B1" w:rsidRDefault="00E61631" w:rsidP="00437CE4">
      <w:pPr>
        <w:ind w:left="2700"/>
        <w:rPr>
          <w:b/>
          <w:color w:val="000000" w:themeColor="text1"/>
          <w:sz w:val="44"/>
          <w:szCs w:val="44"/>
        </w:rPr>
      </w:pPr>
    </w:p>
    <w:p w14:paraId="3353C277" w14:textId="77777777" w:rsidR="00E61631" w:rsidRPr="009F61B1" w:rsidRDefault="00E61631">
      <w:pPr>
        <w:sectPr w:rsidR="00E61631" w:rsidRPr="009F61B1">
          <w:pgSz w:w="12240" w:h="15840"/>
          <w:pgMar w:top="1440" w:right="1440" w:bottom="1440" w:left="1440" w:header="720" w:footer="720" w:gutter="0"/>
          <w:pgNumType w:fmt="lowerRoman" w:start="1"/>
          <w:cols w:num="2" w:space="182" w:equalWidth="0">
            <w:col w:w="2160" w:space="182"/>
            <w:col w:w="7013"/>
          </w:cols>
        </w:sectPr>
      </w:pPr>
    </w:p>
    <w:p w14:paraId="70F25A43" w14:textId="77777777" w:rsidR="00C2396A" w:rsidRPr="004F4267" w:rsidRDefault="00C2396A" w:rsidP="00C2396A">
      <w:pPr>
        <w:jc w:val="center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426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USER'S MANUAL</w:t>
      </w:r>
    </w:p>
    <w:p w14:paraId="1C7DC0F7" w14:textId="77777777" w:rsidR="00C2396A" w:rsidRPr="004F4267" w:rsidRDefault="00C2396A" w:rsidP="00C2396A">
      <w:pPr>
        <w:jc w:val="center"/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608AB1" w14:textId="77777777" w:rsidR="00C2396A" w:rsidRPr="004F4267" w:rsidRDefault="00C2396A" w:rsidP="00C2396A">
      <w:pPr>
        <w:jc w:val="center"/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4267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 OF CONTENTS</w:t>
      </w:r>
    </w:p>
    <w:p w14:paraId="55B55C4D" w14:textId="77777777" w:rsidR="00C2396A" w:rsidRPr="009F61B1" w:rsidRDefault="00C2396A" w:rsidP="00C2396A"/>
    <w:p w14:paraId="29A2D210" w14:textId="31E308E1" w:rsidR="00C2396A" w:rsidRPr="009F61B1" w:rsidRDefault="00C2396A" w:rsidP="00C2396A">
      <w:pPr>
        <w:jc w:val="right"/>
        <w:rPr>
          <w:u w:val="single"/>
        </w:rPr>
      </w:pPr>
    </w:p>
    <w:p w14:paraId="66616C5A" w14:textId="740CC23D" w:rsidR="00C2396A" w:rsidRPr="009F61B1" w:rsidRDefault="00C2396A" w:rsidP="00C2396A"/>
    <w:p w14:paraId="4286AFE8" w14:textId="6F16F0DA" w:rsidR="00C2396A" w:rsidRPr="00BD60A4" w:rsidRDefault="00C2396A" w:rsidP="00C2396A">
      <w:pPr>
        <w:pStyle w:val="TOC1"/>
        <w:tabs>
          <w:tab w:val="left" w:pos="480"/>
        </w:tabs>
        <w:rPr>
          <w:rFonts w:eastAsiaTheme="minorEastAsia"/>
          <w:b w:val="0"/>
          <w:i w:val="0"/>
          <w:noProof/>
          <w:szCs w:val="22"/>
        </w:rPr>
      </w:pPr>
      <w:r w:rsidRPr="009F61B1">
        <w:rPr>
          <w:b w:val="0"/>
          <w:i w:val="0"/>
        </w:rPr>
        <w:fldChar w:fldCharType="begin"/>
      </w:r>
      <w:r w:rsidRPr="009F61B1">
        <w:rPr>
          <w:b w:val="0"/>
          <w:i w:val="0"/>
        </w:rPr>
        <w:instrText xml:space="preserve"> TOC \o "1-4" </w:instrText>
      </w:r>
      <w:r w:rsidRPr="009F61B1">
        <w:rPr>
          <w:b w:val="0"/>
          <w:i w:val="0"/>
        </w:rPr>
        <w:fldChar w:fldCharType="separate"/>
      </w:r>
      <w:r w:rsidR="00E85B40">
        <w:rPr>
          <w:noProof/>
        </w:rPr>
        <w:t>1</w:t>
      </w:r>
      <w:r w:rsidRPr="009F61B1">
        <w:rPr>
          <w:noProof/>
        </w:rPr>
        <w:t>.</w:t>
      </w:r>
      <w:r w:rsidRPr="00BD60A4">
        <w:rPr>
          <w:rFonts w:eastAsiaTheme="minorEastAsia"/>
          <w:noProof/>
          <w:szCs w:val="22"/>
        </w:rPr>
        <w:tab/>
      </w:r>
      <w:r w:rsidR="006176AA" w:rsidRPr="00BD60A4">
        <w:rPr>
          <w:rFonts w:eastAsiaTheme="minorEastAsia"/>
          <w:noProof/>
          <w:szCs w:val="22"/>
        </w:rPr>
        <w:t xml:space="preserve">ABOUT CRYPTOGRAPHY </w:t>
      </w:r>
      <w:r w:rsidR="00E85B40" w:rsidRPr="00BD60A4">
        <w:rPr>
          <w:rFonts w:eastAsiaTheme="minorEastAsia"/>
          <w:noProof/>
          <w:szCs w:val="22"/>
        </w:rPr>
        <w:t xml:space="preserve"> TOOL</w:t>
      </w:r>
      <w:r w:rsidRPr="009F61B1">
        <w:rPr>
          <w:noProof/>
        </w:rPr>
        <w:tab/>
      </w:r>
      <w:r w:rsidR="00BD60A4">
        <w:rPr>
          <w:i w:val="0"/>
          <w:noProof/>
        </w:rPr>
        <w:t>3</w:t>
      </w:r>
    </w:p>
    <w:p w14:paraId="4B748A69" w14:textId="4E2BABAE" w:rsidR="00C2396A" w:rsidRPr="00BD60A4" w:rsidRDefault="00E85B40" w:rsidP="00BD60A4">
      <w:pPr>
        <w:pStyle w:val="TOC1"/>
        <w:tabs>
          <w:tab w:val="left" w:pos="480"/>
        </w:tabs>
        <w:rPr>
          <w:rFonts w:eastAsiaTheme="minorEastAsia"/>
          <w:b w:val="0"/>
          <w:i w:val="0"/>
          <w:noProof/>
          <w:szCs w:val="22"/>
        </w:rPr>
      </w:pPr>
      <w:r>
        <w:rPr>
          <w:noProof/>
        </w:rPr>
        <w:t>2</w:t>
      </w:r>
      <w:r w:rsidR="00C2396A" w:rsidRPr="009F61B1">
        <w:rPr>
          <w:rFonts w:eastAsiaTheme="minorEastAsia"/>
          <w:b w:val="0"/>
          <w:i w:val="0"/>
          <w:noProof/>
          <w:szCs w:val="22"/>
        </w:rPr>
        <w:tab/>
      </w:r>
      <w:r>
        <w:rPr>
          <w:noProof/>
        </w:rPr>
        <w:t>VEGENERE CIPHER ATTACK</w:t>
      </w:r>
      <w:r w:rsidR="00C2396A" w:rsidRPr="009F61B1">
        <w:rPr>
          <w:noProof/>
        </w:rPr>
        <w:tab/>
      </w:r>
      <w:r w:rsidR="00BD60A4">
        <w:rPr>
          <w:i w:val="0"/>
          <w:noProof/>
        </w:rPr>
        <w:t>4</w:t>
      </w:r>
    </w:p>
    <w:p w14:paraId="72CCDC6E" w14:textId="46452171" w:rsidR="00C2396A" w:rsidRPr="009F61B1" w:rsidRDefault="00C2396A" w:rsidP="00E85B40">
      <w:pPr>
        <w:pStyle w:val="TOC2"/>
        <w:tabs>
          <w:tab w:val="left" w:pos="960"/>
        </w:tabs>
        <w:rPr>
          <w:rFonts w:eastAsiaTheme="minorEastAsia"/>
          <w:b w:val="0"/>
          <w:noProof/>
          <w:szCs w:val="22"/>
        </w:rPr>
      </w:pPr>
      <w:r w:rsidRPr="009F61B1">
        <w:rPr>
          <w:noProof/>
        </w:rPr>
        <w:t>2.</w:t>
      </w:r>
      <w:r w:rsidR="00BD60A4">
        <w:rPr>
          <w:noProof/>
        </w:rPr>
        <w:t>1</w:t>
      </w:r>
      <w:r w:rsidRPr="009F61B1">
        <w:rPr>
          <w:rFonts w:eastAsiaTheme="minorEastAsia"/>
          <w:b w:val="0"/>
          <w:noProof/>
          <w:szCs w:val="22"/>
        </w:rPr>
        <w:tab/>
      </w:r>
      <w:r w:rsidR="00E85B40">
        <w:rPr>
          <w:noProof/>
        </w:rPr>
        <w:t>Decryption</w:t>
      </w:r>
      <w:r w:rsidRPr="009F61B1">
        <w:rPr>
          <w:noProof/>
        </w:rPr>
        <w:tab/>
      </w:r>
      <w:r w:rsidR="00097B8F">
        <w:rPr>
          <w:noProof/>
        </w:rPr>
        <w:t>4</w:t>
      </w:r>
      <w:r w:rsidR="00BD60A4">
        <w:rPr>
          <w:noProof/>
        </w:rPr>
        <w:t>-</w:t>
      </w:r>
      <w:r w:rsidR="00097B8F">
        <w:rPr>
          <w:noProof/>
        </w:rPr>
        <w:t>7</w:t>
      </w:r>
    </w:p>
    <w:p w14:paraId="5D87F79B" w14:textId="44BCAED0" w:rsidR="00E85B40" w:rsidRPr="00BD60A4" w:rsidRDefault="00E85B40" w:rsidP="00E85B40">
      <w:pPr>
        <w:pStyle w:val="TOC1"/>
        <w:tabs>
          <w:tab w:val="left" w:pos="480"/>
        </w:tabs>
        <w:rPr>
          <w:i w:val="0"/>
          <w:noProof/>
        </w:rPr>
      </w:pPr>
      <w:r>
        <w:rPr>
          <w:noProof/>
        </w:rPr>
        <w:t>3</w:t>
      </w:r>
      <w:r w:rsidR="004F4267">
        <w:rPr>
          <w:noProof/>
        </w:rPr>
        <w:t>.</w:t>
      </w:r>
      <w:r w:rsidR="00C2396A" w:rsidRPr="009F61B1">
        <w:rPr>
          <w:rFonts w:eastAsiaTheme="minorEastAsia"/>
          <w:b w:val="0"/>
          <w:i w:val="0"/>
          <w:noProof/>
          <w:szCs w:val="22"/>
        </w:rPr>
        <w:tab/>
      </w:r>
      <w:r>
        <w:rPr>
          <w:noProof/>
        </w:rPr>
        <w:t>VIGENERE CIPHER</w:t>
      </w:r>
      <w:r w:rsidRPr="009F61B1">
        <w:rPr>
          <w:noProof/>
        </w:rPr>
        <w:tab/>
      </w:r>
      <w:r w:rsidR="00097B8F">
        <w:rPr>
          <w:i w:val="0"/>
          <w:noProof/>
        </w:rPr>
        <w:t>8</w:t>
      </w:r>
    </w:p>
    <w:p w14:paraId="506E0F48" w14:textId="77C27C5A" w:rsidR="00E85B40" w:rsidRPr="009F61B1" w:rsidRDefault="00E85B40" w:rsidP="00E85B40">
      <w:pPr>
        <w:pStyle w:val="TOC2"/>
        <w:tabs>
          <w:tab w:val="left" w:pos="960"/>
        </w:tabs>
        <w:rPr>
          <w:rFonts w:eastAsiaTheme="minorEastAsia"/>
          <w:b w:val="0"/>
          <w:noProof/>
          <w:szCs w:val="22"/>
        </w:rPr>
      </w:pPr>
      <w:r>
        <w:rPr>
          <w:noProof/>
        </w:rPr>
        <w:t>3</w:t>
      </w:r>
      <w:r w:rsidRPr="009F61B1">
        <w:rPr>
          <w:noProof/>
        </w:rPr>
        <w:t>.1</w:t>
      </w:r>
      <w:r w:rsidRPr="009F61B1">
        <w:rPr>
          <w:rFonts w:eastAsiaTheme="minorEastAsia"/>
          <w:b w:val="0"/>
          <w:noProof/>
          <w:szCs w:val="22"/>
        </w:rPr>
        <w:tab/>
      </w:r>
      <w:r>
        <w:rPr>
          <w:noProof/>
        </w:rPr>
        <w:t>Encryption</w:t>
      </w:r>
      <w:r w:rsidRPr="009F61B1">
        <w:rPr>
          <w:noProof/>
        </w:rPr>
        <w:tab/>
      </w:r>
      <w:r w:rsidR="00097B8F">
        <w:rPr>
          <w:noProof/>
        </w:rPr>
        <w:t>8</w:t>
      </w:r>
    </w:p>
    <w:p w14:paraId="294D1C51" w14:textId="000EB86B" w:rsidR="00E85B40" w:rsidRPr="009F61B1" w:rsidRDefault="00E85B40" w:rsidP="00E85B40">
      <w:pPr>
        <w:pStyle w:val="TOC2"/>
        <w:tabs>
          <w:tab w:val="left" w:pos="960"/>
        </w:tabs>
        <w:rPr>
          <w:rFonts w:eastAsiaTheme="minorEastAsia"/>
          <w:b w:val="0"/>
          <w:noProof/>
          <w:szCs w:val="22"/>
        </w:rPr>
      </w:pPr>
      <w:r>
        <w:rPr>
          <w:noProof/>
        </w:rPr>
        <w:t>3</w:t>
      </w:r>
      <w:r w:rsidRPr="009F61B1">
        <w:rPr>
          <w:noProof/>
        </w:rPr>
        <w:t>.2</w:t>
      </w:r>
      <w:r w:rsidRPr="009F61B1">
        <w:rPr>
          <w:rFonts w:eastAsiaTheme="minorEastAsia"/>
          <w:b w:val="0"/>
          <w:noProof/>
          <w:szCs w:val="22"/>
        </w:rPr>
        <w:tab/>
      </w:r>
      <w:r>
        <w:rPr>
          <w:noProof/>
        </w:rPr>
        <w:t>Decryption</w:t>
      </w:r>
      <w:r w:rsidRPr="009F61B1">
        <w:rPr>
          <w:noProof/>
        </w:rPr>
        <w:tab/>
      </w:r>
      <w:r w:rsidR="00097B8F">
        <w:rPr>
          <w:noProof/>
        </w:rPr>
        <w:t>9</w:t>
      </w:r>
    </w:p>
    <w:p w14:paraId="7ABECFE0" w14:textId="42B1FB6B" w:rsidR="00E85B40" w:rsidRPr="00097B8F" w:rsidRDefault="00E85B40" w:rsidP="00E85B40">
      <w:pPr>
        <w:pStyle w:val="TOC1"/>
        <w:tabs>
          <w:tab w:val="left" w:pos="480"/>
        </w:tabs>
        <w:rPr>
          <w:i w:val="0"/>
          <w:noProof/>
        </w:rPr>
      </w:pPr>
      <w:r>
        <w:rPr>
          <w:noProof/>
        </w:rPr>
        <w:t>4</w:t>
      </w:r>
      <w:r w:rsidRPr="009F61B1">
        <w:rPr>
          <w:noProof/>
        </w:rPr>
        <w:t>.</w:t>
      </w:r>
      <w:r w:rsidRPr="009F61B1">
        <w:rPr>
          <w:rFonts w:eastAsiaTheme="minorEastAsia"/>
          <w:b w:val="0"/>
          <w:i w:val="0"/>
          <w:noProof/>
          <w:szCs w:val="22"/>
        </w:rPr>
        <w:tab/>
      </w:r>
      <w:r>
        <w:rPr>
          <w:noProof/>
        </w:rPr>
        <w:t>COLUMNAR TRANSPOSITION CIPHER</w:t>
      </w:r>
      <w:r w:rsidRPr="009F61B1">
        <w:rPr>
          <w:noProof/>
        </w:rPr>
        <w:tab/>
      </w:r>
      <w:r w:rsidR="00097B8F">
        <w:rPr>
          <w:i w:val="0"/>
          <w:noProof/>
        </w:rPr>
        <w:t>10</w:t>
      </w:r>
    </w:p>
    <w:p w14:paraId="000BCAA5" w14:textId="33EBDAEA" w:rsidR="00E85B40" w:rsidRPr="009F61B1" w:rsidRDefault="00E85B40" w:rsidP="00E85B40">
      <w:pPr>
        <w:pStyle w:val="TOC2"/>
        <w:tabs>
          <w:tab w:val="left" w:pos="960"/>
        </w:tabs>
        <w:rPr>
          <w:rFonts w:eastAsiaTheme="minorEastAsia"/>
          <w:b w:val="0"/>
          <w:noProof/>
          <w:szCs w:val="22"/>
        </w:rPr>
      </w:pPr>
      <w:r>
        <w:rPr>
          <w:noProof/>
        </w:rPr>
        <w:t>4</w:t>
      </w:r>
      <w:r w:rsidRPr="009F61B1">
        <w:rPr>
          <w:noProof/>
        </w:rPr>
        <w:t>.1</w:t>
      </w:r>
      <w:r w:rsidRPr="009F61B1">
        <w:rPr>
          <w:rFonts w:eastAsiaTheme="minorEastAsia"/>
          <w:b w:val="0"/>
          <w:noProof/>
          <w:szCs w:val="22"/>
        </w:rPr>
        <w:tab/>
      </w:r>
      <w:r>
        <w:rPr>
          <w:noProof/>
        </w:rPr>
        <w:t>Encryption</w:t>
      </w:r>
      <w:r w:rsidRPr="009F61B1">
        <w:rPr>
          <w:noProof/>
        </w:rPr>
        <w:tab/>
      </w:r>
      <w:r w:rsidR="00097B8F">
        <w:rPr>
          <w:noProof/>
        </w:rPr>
        <w:t>10</w:t>
      </w:r>
    </w:p>
    <w:p w14:paraId="5F69D93B" w14:textId="506773E8" w:rsidR="00E85B40" w:rsidRPr="009F61B1" w:rsidRDefault="00E85B40" w:rsidP="00E85B40">
      <w:pPr>
        <w:pStyle w:val="TOC2"/>
        <w:tabs>
          <w:tab w:val="left" w:pos="960"/>
        </w:tabs>
        <w:rPr>
          <w:rFonts w:eastAsiaTheme="minorEastAsia"/>
          <w:b w:val="0"/>
          <w:noProof/>
          <w:szCs w:val="22"/>
        </w:rPr>
      </w:pPr>
      <w:r>
        <w:rPr>
          <w:noProof/>
        </w:rPr>
        <w:t>4</w:t>
      </w:r>
      <w:r w:rsidRPr="009F61B1">
        <w:rPr>
          <w:noProof/>
        </w:rPr>
        <w:t>.2</w:t>
      </w:r>
      <w:r w:rsidRPr="009F61B1">
        <w:rPr>
          <w:rFonts w:eastAsiaTheme="minorEastAsia"/>
          <w:b w:val="0"/>
          <w:noProof/>
          <w:szCs w:val="22"/>
        </w:rPr>
        <w:tab/>
      </w:r>
      <w:r>
        <w:rPr>
          <w:noProof/>
        </w:rPr>
        <w:t>Decryption</w:t>
      </w:r>
      <w:r w:rsidRPr="009F61B1">
        <w:rPr>
          <w:noProof/>
        </w:rPr>
        <w:tab/>
      </w:r>
      <w:r w:rsidR="00097B8F">
        <w:rPr>
          <w:noProof/>
        </w:rPr>
        <w:t>11</w:t>
      </w:r>
    </w:p>
    <w:p w14:paraId="20224399" w14:textId="77777777" w:rsidR="00E85B40" w:rsidRPr="00E85B40" w:rsidRDefault="00E85B40" w:rsidP="00E85B40"/>
    <w:p w14:paraId="78E3226A" w14:textId="77777777" w:rsidR="00E85B40" w:rsidRPr="00E85B40" w:rsidRDefault="00E85B40" w:rsidP="00E85B40">
      <w:pPr>
        <w:rPr>
          <w:rFonts w:eastAsiaTheme="minorEastAsia"/>
        </w:rPr>
      </w:pPr>
    </w:p>
    <w:p w14:paraId="0DEB0724" w14:textId="77777777" w:rsidR="00293311" w:rsidRPr="009F61B1" w:rsidRDefault="00293311" w:rsidP="00C2396A">
      <w:pPr>
        <w:tabs>
          <w:tab w:val="left" w:pos="540"/>
        </w:tabs>
      </w:pPr>
    </w:p>
    <w:p w14:paraId="4C4B80FF" w14:textId="77777777" w:rsidR="00293311" w:rsidRPr="009F61B1" w:rsidRDefault="00293311" w:rsidP="00C2396A">
      <w:pPr>
        <w:tabs>
          <w:tab w:val="left" w:pos="540"/>
        </w:tabs>
      </w:pPr>
    </w:p>
    <w:p w14:paraId="379F554D" w14:textId="77777777" w:rsidR="00293311" w:rsidRPr="009F61B1" w:rsidRDefault="00293311" w:rsidP="00C2396A">
      <w:pPr>
        <w:tabs>
          <w:tab w:val="left" w:pos="540"/>
        </w:tabs>
      </w:pPr>
    </w:p>
    <w:p w14:paraId="496F7E6D" w14:textId="77777777" w:rsidR="00293311" w:rsidRPr="009F61B1" w:rsidRDefault="00293311" w:rsidP="00C2396A">
      <w:pPr>
        <w:tabs>
          <w:tab w:val="left" w:pos="540"/>
        </w:tabs>
      </w:pPr>
    </w:p>
    <w:p w14:paraId="43F11EFB" w14:textId="77777777" w:rsidR="00293311" w:rsidRPr="009F61B1" w:rsidRDefault="00293311" w:rsidP="00C2396A">
      <w:pPr>
        <w:tabs>
          <w:tab w:val="left" w:pos="540"/>
        </w:tabs>
      </w:pPr>
    </w:p>
    <w:p w14:paraId="377DC11C" w14:textId="77777777" w:rsidR="00293311" w:rsidRPr="009F61B1" w:rsidRDefault="00293311" w:rsidP="00C2396A">
      <w:pPr>
        <w:tabs>
          <w:tab w:val="left" w:pos="540"/>
        </w:tabs>
      </w:pPr>
    </w:p>
    <w:p w14:paraId="616B1C4F" w14:textId="77777777" w:rsidR="00293311" w:rsidRPr="009F61B1" w:rsidRDefault="00293311" w:rsidP="00C2396A">
      <w:pPr>
        <w:tabs>
          <w:tab w:val="left" w:pos="540"/>
        </w:tabs>
      </w:pPr>
    </w:p>
    <w:p w14:paraId="16B5B57E" w14:textId="77777777" w:rsidR="00293311" w:rsidRPr="009F61B1" w:rsidRDefault="00293311" w:rsidP="00C2396A">
      <w:pPr>
        <w:tabs>
          <w:tab w:val="left" w:pos="540"/>
        </w:tabs>
      </w:pPr>
    </w:p>
    <w:p w14:paraId="2B3BEF75" w14:textId="77777777" w:rsidR="00293311" w:rsidRPr="009F61B1" w:rsidRDefault="00293311" w:rsidP="00C2396A">
      <w:pPr>
        <w:tabs>
          <w:tab w:val="left" w:pos="540"/>
        </w:tabs>
      </w:pPr>
    </w:p>
    <w:p w14:paraId="7AA43D77" w14:textId="77777777" w:rsidR="00293311" w:rsidRPr="009F61B1" w:rsidRDefault="00293311" w:rsidP="00C2396A">
      <w:pPr>
        <w:tabs>
          <w:tab w:val="left" w:pos="540"/>
        </w:tabs>
      </w:pPr>
    </w:p>
    <w:p w14:paraId="16258E82" w14:textId="77777777" w:rsidR="00293311" w:rsidRPr="009F61B1" w:rsidRDefault="00293311" w:rsidP="00C2396A">
      <w:pPr>
        <w:tabs>
          <w:tab w:val="left" w:pos="540"/>
        </w:tabs>
      </w:pPr>
    </w:p>
    <w:p w14:paraId="4CD0D59F" w14:textId="77777777" w:rsidR="00293311" w:rsidRPr="009F61B1" w:rsidRDefault="00293311" w:rsidP="00C2396A">
      <w:pPr>
        <w:tabs>
          <w:tab w:val="left" w:pos="540"/>
        </w:tabs>
      </w:pPr>
    </w:p>
    <w:p w14:paraId="523491EB" w14:textId="77777777" w:rsidR="00293311" w:rsidRPr="009F61B1" w:rsidRDefault="00293311" w:rsidP="00C2396A">
      <w:pPr>
        <w:tabs>
          <w:tab w:val="left" w:pos="540"/>
        </w:tabs>
      </w:pPr>
    </w:p>
    <w:p w14:paraId="26FF6AD2" w14:textId="77777777" w:rsidR="00293311" w:rsidRPr="009F61B1" w:rsidRDefault="00293311" w:rsidP="00C2396A">
      <w:pPr>
        <w:tabs>
          <w:tab w:val="left" w:pos="540"/>
        </w:tabs>
      </w:pPr>
    </w:p>
    <w:p w14:paraId="515527FE" w14:textId="77777777" w:rsidR="00293311" w:rsidRPr="009F61B1" w:rsidRDefault="00293311" w:rsidP="00C2396A">
      <w:pPr>
        <w:tabs>
          <w:tab w:val="left" w:pos="540"/>
        </w:tabs>
      </w:pPr>
    </w:p>
    <w:p w14:paraId="5D0CD58D" w14:textId="77777777" w:rsidR="00293311" w:rsidRPr="009F61B1" w:rsidRDefault="00293311" w:rsidP="00C2396A">
      <w:pPr>
        <w:tabs>
          <w:tab w:val="left" w:pos="540"/>
        </w:tabs>
      </w:pPr>
    </w:p>
    <w:p w14:paraId="78563CF1" w14:textId="77777777" w:rsidR="00293311" w:rsidRPr="009F61B1" w:rsidRDefault="00293311" w:rsidP="00C2396A">
      <w:pPr>
        <w:tabs>
          <w:tab w:val="left" w:pos="540"/>
        </w:tabs>
      </w:pPr>
    </w:p>
    <w:p w14:paraId="0EFE783F" w14:textId="50697264" w:rsidR="00C2396A" w:rsidRPr="009F61B1" w:rsidRDefault="00C2396A" w:rsidP="00C2396A">
      <w:pPr>
        <w:tabs>
          <w:tab w:val="left" w:pos="540"/>
        </w:tabs>
      </w:pPr>
      <w:r w:rsidRPr="009F61B1">
        <w:fldChar w:fldCharType="end"/>
      </w:r>
    </w:p>
    <w:p w14:paraId="5357C534" w14:textId="7821C7EC" w:rsidR="00C2396A" w:rsidRDefault="00C2396A" w:rsidP="00C2396A"/>
    <w:p w14:paraId="42FF97A1" w14:textId="6268CEBB" w:rsidR="00E85B40" w:rsidRDefault="00E85B40" w:rsidP="00C2396A"/>
    <w:p w14:paraId="69CFD491" w14:textId="651AA972" w:rsidR="00E85B40" w:rsidRDefault="00E85B40" w:rsidP="00C2396A"/>
    <w:p w14:paraId="4AE37466" w14:textId="77777777" w:rsidR="00E85B40" w:rsidRPr="009F61B1" w:rsidRDefault="00E85B40" w:rsidP="00C2396A"/>
    <w:p w14:paraId="2F582FE4" w14:textId="77777777" w:rsidR="00DC2162" w:rsidRPr="009F61B1" w:rsidRDefault="00DC2162" w:rsidP="00DC2162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270CD6B6" w14:textId="2B4C1170" w:rsidR="006176AA" w:rsidRDefault="00DC2162" w:rsidP="00DC2162">
      <w:pPr>
        <w:pStyle w:val="Standard"/>
        <w:rPr>
          <w:rFonts w:ascii="Times New Roman" w:hAnsi="Times New Roman" w:cs="Times New Roman"/>
          <w:b/>
          <w:bCs/>
        </w:rPr>
      </w:pPr>
      <w:r w:rsidRPr="009F61B1">
        <w:rPr>
          <w:rFonts w:ascii="Times New Roman" w:hAnsi="Times New Roman" w:cs="Times New Roman"/>
          <w:b/>
          <w:bCs/>
        </w:rPr>
        <w:tab/>
      </w:r>
    </w:p>
    <w:p w14:paraId="2045C231" w14:textId="2F3796BC" w:rsidR="00E85B40" w:rsidRDefault="00E85B40" w:rsidP="00DC2162">
      <w:pPr>
        <w:pStyle w:val="Standard"/>
        <w:rPr>
          <w:rFonts w:ascii="Times New Roman" w:hAnsi="Times New Roman" w:cs="Times New Roman"/>
          <w:b/>
          <w:bCs/>
        </w:rPr>
      </w:pPr>
    </w:p>
    <w:p w14:paraId="029E8856" w14:textId="16E0FD26" w:rsidR="00E85B40" w:rsidRDefault="00E85B40" w:rsidP="00DC2162">
      <w:pPr>
        <w:pStyle w:val="Standard"/>
        <w:rPr>
          <w:rFonts w:ascii="Times New Roman" w:hAnsi="Times New Roman" w:cs="Times New Roman"/>
          <w:b/>
          <w:bCs/>
        </w:rPr>
      </w:pPr>
    </w:p>
    <w:p w14:paraId="6531FD71" w14:textId="043375EC" w:rsidR="00DC2162" w:rsidRPr="009F61B1" w:rsidRDefault="00DC2162" w:rsidP="00DC2162">
      <w:pPr>
        <w:pStyle w:val="Standard"/>
        <w:rPr>
          <w:rFonts w:ascii="Times New Roman" w:hAnsi="Times New Roman" w:cs="Times New Roman"/>
          <w:b/>
          <w:bCs/>
        </w:rPr>
      </w:pPr>
      <w:r w:rsidRPr="009F61B1">
        <w:rPr>
          <w:rFonts w:ascii="Times New Roman" w:hAnsi="Times New Roman" w:cs="Times New Roman"/>
          <w:b/>
          <w:bCs/>
        </w:rPr>
        <w:tab/>
      </w:r>
      <w:r w:rsidRPr="009F61B1">
        <w:rPr>
          <w:rFonts w:ascii="Times New Roman" w:hAnsi="Times New Roman" w:cs="Times New Roman"/>
          <w:b/>
          <w:bCs/>
        </w:rPr>
        <w:tab/>
      </w:r>
      <w:r w:rsidRPr="009F61B1">
        <w:rPr>
          <w:rFonts w:ascii="Times New Roman" w:hAnsi="Times New Roman" w:cs="Times New Roman"/>
          <w:b/>
          <w:bCs/>
        </w:rPr>
        <w:tab/>
      </w:r>
      <w:r w:rsidRPr="009F61B1">
        <w:rPr>
          <w:rFonts w:ascii="Times New Roman" w:hAnsi="Times New Roman" w:cs="Times New Roman"/>
          <w:b/>
          <w:bCs/>
        </w:rPr>
        <w:tab/>
      </w:r>
      <w:r w:rsidRPr="009F61B1">
        <w:rPr>
          <w:rFonts w:ascii="Times New Roman" w:hAnsi="Times New Roman" w:cs="Times New Roman"/>
          <w:b/>
          <w:bCs/>
        </w:rPr>
        <w:tab/>
      </w:r>
      <w:r w:rsidRPr="009F61B1">
        <w:rPr>
          <w:rFonts w:ascii="Times New Roman" w:hAnsi="Times New Roman" w:cs="Times New Roman"/>
          <w:b/>
          <w:bCs/>
        </w:rPr>
        <w:tab/>
        <w:t xml:space="preserve">       </w:t>
      </w:r>
    </w:p>
    <w:p w14:paraId="4D17E9DA" w14:textId="7E605108" w:rsidR="006176AA" w:rsidRPr="009F61B1" w:rsidRDefault="004F4267" w:rsidP="004F4267">
      <w:pPr>
        <w:pStyle w:val="Standard"/>
        <w:numPr>
          <w:ilvl w:val="0"/>
          <w:numId w:val="12"/>
        </w:numPr>
        <w:rPr>
          <w:rFonts w:ascii="Times New Roman" w:hAnsi="Times New Roman" w:cs="Times New Roman"/>
          <w:b/>
          <w:bCs/>
          <w:color w:val="548DD4" w:themeColor="text2" w:themeTint="99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548DD4" w:themeColor="text2" w:themeTint="99"/>
          <w:sz w:val="48"/>
          <w:szCs w:val="48"/>
        </w:rPr>
        <w:lastRenderedPageBreak/>
        <w:t xml:space="preserve"> </w:t>
      </w:r>
      <w:r w:rsidR="006176AA" w:rsidRPr="009F61B1">
        <w:rPr>
          <w:rFonts w:ascii="Times New Roman" w:hAnsi="Times New Roman" w:cs="Times New Roman"/>
          <w:b/>
          <w:bCs/>
          <w:color w:val="548DD4" w:themeColor="text2" w:themeTint="99"/>
          <w:sz w:val="48"/>
          <w:szCs w:val="48"/>
        </w:rPr>
        <w:t>About Cryptography Tool</w:t>
      </w:r>
    </w:p>
    <w:p w14:paraId="3AD9CF27" w14:textId="5594C2C4" w:rsidR="006176AA" w:rsidRPr="009F61B1" w:rsidRDefault="006176AA" w:rsidP="006176AA">
      <w:pPr>
        <w:pStyle w:val="Standard"/>
        <w:rPr>
          <w:rFonts w:ascii="Times New Roman" w:hAnsi="Times New Roman" w:cs="Times New Roman"/>
          <w:bCs/>
          <w:color w:val="548DD4" w:themeColor="text2" w:themeTint="99"/>
          <w:sz w:val="20"/>
          <w:szCs w:val="20"/>
        </w:rPr>
      </w:pPr>
    </w:p>
    <w:p w14:paraId="3795AA43" w14:textId="0C098E81" w:rsidR="00D668C4" w:rsidRPr="004F4267" w:rsidRDefault="006176AA" w:rsidP="00EB6188">
      <w:pPr>
        <w:pStyle w:val="Standard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4267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is a Cybersecurity tool used for encryption of </w:t>
      </w:r>
      <w:r w:rsidR="00EB6188" w:rsidRPr="004F4267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4F4267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laintext</w:t>
      </w:r>
      <w:r w:rsidR="00EB6188" w:rsidRPr="004F4267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4F4267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decryption of </w:t>
      </w:r>
      <w:r w:rsidR="00EB6188" w:rsidRPr="004F4267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</w:t>
      </w:r>
      <w:r w:rsidRPr="004F4267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phertexts</w:t>
      </w:r>
      <w:r w:rsidR="00277136" w:rsidRPr="004F4267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4F4267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5AC9618" w14:textId="390D460D" w:rsidR="004F4267" w:rsidRDefault="004F4267" w:rsidP="00EB6188">
      <w:pPr>
        <w:pStyle w:val="Standard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4267"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Clear </w:t>
      </w:r>
      <w:r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Messages </w:t>
      </w:r>
      <w:r w:rsidRPr="004F4267"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button: </w:t>
      </w:r>
      <w:r w:rsidRPr="004F4267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Clears messages from all fields.</w:t>
      </w:r>
    </w:p>
    <w:p w14:paraId="4D453FF5" w14:textId="04F8A628" w:rsidR="004F4267" w:rsidRDefault="004F4267" w:rsidP="00EB6188">
      <w:pPr>
        <w:pStyle w:val="Standard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426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Encrypt Button: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Encrypts Plaintext</w:t>
      </w:r>
    </w:p>
    <w:p w14:paraId="520AF43E" w14:textId="317972D4" w:rsidR="004F4267" w:rsidRDefault="004F4267" w:rsidP="00EB6188">
      <w:pPr>
        <w:pStyle w:val="Standard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426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Decrypt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Button</w:t>
      </w:r>
      <w:r w:rsidRPr="004F426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Decrypts Ciphertext</w:t>
      </w:r>
    </w:p>
    <w:p w14:paraId="1B36F274" w14:textId="33E73E21" w:rsidR="004F4267" w:rsidRPr="004F4267" w:rsidRDefault="004F4267" w:rsidP="00EB6188">
      <w:pPr>
        <w:pStyle w:val="Standard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subsequent pages </w:t>
      </w:r>
      <w:r w:rsidR="00F50953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details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how to use each field.</w:t>
      </w:r>
    </w:p>
    <w:p w14:paraId="03B19EEA" w14:textId="77777777" w:rsidR="00D668C4" w:rsidRPr="009F61B1" w:rsidRDefault="00D668C4" w:rsidP="00D668C4">
      <w:pPr>
        <w:pStyle w:val="Default"/>
        <w:rPr>
          <w:sz w:val="23"/>
          <w:szCs w:val="23"/>
        </w:rPr>
      </w:pPr>
      <w:r w:rsidRPr="009F61B1">
        <w:rPr>
          <w:noProof/>
        </w:rPr>
        <w:drawing>
          <wp:inline distT="0" distB="0" distL="0" distR="0" wp14:anchorId="13AEFD8A" wp14:editId="3B415360">
            <wp:extent cx="5764763" cy="4407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9069" cy="443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30ED" w14:textId="77777777" w:rsidR="00D668C4" w:rsidRPr="009F61B1" w:rsidRDefault="00D668C4" w:rsidP="00D668C4">
      <w:pPr>
        <w:pStyle w:val="Default"/>
        <w:rPr>
          <w:sz w:val="23"/>
          <w:szCs w:val="23"/>
        </w:rPr>
      </w:pPr>
    </w:p>
    <w:p w14:paraId="127906D5" w14:textId="77777777" w:rsidR="0097343D" w:rsidRPr="009F61B1" w:rsidRDefault="0097343D"/>
    <w:p w14:paraId="6C3CCC0B" w14:textId="77777777" w:rsidR="00C2396A" w:rsidRPr="009F61B1" w:rsidRDefault="00C2396A" w:rsidP="0097343D">
      <w:pPr>
        <w:pStyle w:val="Standard"/>
        <w:rPr>
          <w:rFonts w:ascii="Times New Roman" w:hAnsi="Times New Roman" w:cs="Times New Roman"/>
          <w:b/>
          <w:bCs/>
          <w:sz w:val="48"/>
          <w:szCs w:val="48"/>
        </w:rPr>
      </w:pPr>
    </w:p>
    <w:p w14:paraId="2AF637CC" w14:textId="577335C5" w:rsidR="00C2396A" w:rsidRPr="009F61B1" w:rsidRDefault="00C2396A" w:rsidP="0097343D">
      <w:pPr>
        <w:pStyle w:val="Standard"/>
        <w:rPr>
          <w:rFonts w:ascii="Times New Roman" w:hAnsi="Times New Roman" w:cs="Times New Roman"/>
          <w:b/>
          <w:bCs/>
          <w:sz w:val="48"/>
          <w:szCs w:val="48"/>
        </w:rPr>
      </w:pPr>
    </w:p>
    <w:p w14:paraId="6866B622" w14:textId="77777777" w:rsidR="00EB6188" w:rsidRPr="009F61B1" w:rsidRDefault="00EB6188" w:rsidP="0097343D">
      <w:pPr>
        <w:pStyle w:val="Standard"/>
        <w:rPr>
          <w:rFonts w:ascii="Times New Roman" w:hAnsi="Times New Roman" w:cs="Times New Roman"/>
          <w:b/>
          <w:bCs/>
          <w:sz w:val="48"/>
          <w:szCs w:val="48"/>
        </w:rPr>
      </w:pPr>
    </w:p>
    <w:p w14:paraId="4C7FE71B" w14:textId="26A50964" w:rsidR="00C2396A" w:rsidRDefault="0097343D" w:rsidP="0097343D">
      <w:pPr>
        <w:pStyle w:val="Standard"/>
        <w:rPr>
          <w:rFonts w:ascii="Times New Roman" w:hAnsi="Times New Roman" w:cs="Times New Roman"/>
          <w:bCs/>
          <w:color w:val="4F81BD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61B1">
        <w:rPr>
          <w:rFonts w:ascii="Times New Roman" w:hAnsi="Times New Roman" w:cs="Times New Roman"/>
          <w:bCs/>
          <w:color w:val="4F81BD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Usage Instruction</w:t>
      </w:r>
    </w:p>
    <w:p w14:paraId="7BD1166E" w14:textId="664DD6A0" w:rsidR="00097B8F" w:rsidRPr="009F61B1" w:rsidRDefault="00097B8F" w:rsidP="004F4267">
      <w:pPr>
        <w:pStyle w:val="Standard"/>
        <w:numPr>
          <w:ilvl w:val="0"/>
          <w:numId w:val="12"/>
        </w:numPr>
        <w:rPr>
          <w:rFonts w:ascii="Times New Roman" w:hAnsi="Times New Roman" w:cs="Times New Roman"/>
          <w:b/>
          <w:bCs/>
          <w:color w:val="9BBB59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9F61B1">
        <w:rPr>
          <w:rFonts w:ascii="Times New Roman" w:hAnsi="Times New Roman" w:cs="Times New Roman"/>
          <w:b/>
          <w:color w:val="9BBB59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Vigenère</w:t>
      </w:r>
      <w:proofErr w:type="spellEnd"/>
      <w:r w:rsidRPr="009F61B1">
        <w:rPr>
          <w:rFonts w:ascii="Times New Roman" w:hAnsi="Times New Roman" w:cs="Times New Roman"/>
          <w:b/>
          <w:bCs/>
          <w:color w:val="9BBB59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Cipher Attack</w:t>
      </w:r>
    </w:p>
    <w:p w14:paraId="1F566423" w14:textId="2973CD9F" w:rsidR="00097B8F" w:rsidRPr="004F4267" w:rsidRDefault="00097B8F" w:rsidP="004F4267">
      <w:pPr>
        <w:pStyle w:val="ListParagraph"/>
        <w:numPr>
          <w:ilvl w:val="1"/>
          <w:numId w:val="12"/>
        </w:numPr>
        <w:overflowPunct/>
        <w:textAlignment w:val="auto"/>
        <w:rPr>
          <w:b/>
          <w:color w:val="000000"/>
          <w:sz w:val="32"/>
          <w:szCs w:val="32"/>
        </w:rPr>
      </w:pPr>
      <w:r w:rsidRPr="004F4267">
        <w:rPr>
          <w:b/>
          <w:color w:val="000000"/>
          <w:sz w:val="32"/>
          <w:szCs w:val="32"/>
        </w:rPr>
        <w:t>Decryption:</w:t>
      </w:r>
    </w:p>
    <w:p w14:paraId="504C5507" w14:textId="77777777" w:rsidR="00097B8F" w:rsidRDefault="00097B8F" w:rsidP="00097B8F">
      <w:pPr>
        <w:overflowPunct/>
        <w:textAlignment w:val="auto"/>
        <w:rPr>
          <w:color w:val="000000"/>
          <w:sz w:val="32"/>
          <w:szCs w:val="32"/>
        </w:rPr>
      </w:pPr>
      <w:r w:rsidRPr="009F61B1">
        <w:rPr>
          <w:color w:val="000000"/>
          <w:sz w:val="32"/>
          <w:szCs w:val="32"/>
        </w:rPr>
        <w:t>To decrypt</w:t>
      </w:r>
      <w:r>
        <w:rPr>
          <w:color w:val="000000"/>
          <w:sz w:val="32"/>
          <w:szCs w:val="32"/>
        </w:rPr>
        <w:t xml:space="preserve"> a ciphertext message without knowing the key,</w:t>
      </w:r>
      <w:r w:rsidRPr="009F61B1">
        <w:rPr>
          <w:color w:val="000000"/>
          <w:sz w:val="32"/>
          <w:szCs w:val="32"/>
        </w:rPr>
        <w:t xml:space="preserve"> copy or type your ciphertext message into the ciphertext field and click the decrypt button.</w:t>
      </w:r>
    </w:p>
    <w:p w14:paraId="1B66BDDE" w14:textId="77777777" w:rsidR="00097B8F" w:rsidRPr="009F61B1" w:rsidRDefault="00097B8F" w:rsidP="00097B8F">
      <w:pPr>
        <w:overflowPunct/>
        <w:textAlignment w:val="auto"/>
        <w:rPr>
          <w:color w:val="000000"/>
          <w:sz w:val="32"/>
          <w:szCs w:val="32"/>
        </w:rPr>
      </w:pPr>
      <w:r w:rsidRPr="009F61B1">
        <w:rPr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 a high success rate, minimum of 400 characters required.</w:t>
      </w:r>
    </w:p>
    <w:p w14:paraId="4F8EBCB2" w14:textId="77777777" w:rsidR="00097B8F" w:rsidRPr="009F61B1" w:rsidRDefault="00097B8F" w:rsidP="00097B8F">
      <w:pPr>
        <w:overflowPunct/>
        <w:textAlignment w:val="auto"/>
        <w:rPr>
          <w:b/>
          <w:color w:val="000000"/>
          <w:sz w:val="32"/>
          <w:szCs w:val="32"/>
        </w:rPr>
      </w:pPr>
      <w:r w:rsidRPr="009F61B1">
        <w:rPr>
          <w:b/>
          <w:color w:val="000000"/>
          <w:sz w:val="32"/>
          <w:szCs w:val="32"/>
        </w:rPr>
        <w:t>Example 1:</w:t>
      </w:r>
    </w:p>
    <w:p w14:paraId="31E9EAB5" w14:textId="77777777" w:rsidR="00097B8F" w:rsidRPr="009F61B1" w:rsidRDefault="00097B8F" w:rsidP="00097B8F">
      <w:pPr>
        <w:overflowPunct/>
        <w:textAlignment w:val="auto"/>
        <w:rPr>
          <w:color w:val="000000"/>
          <w:sz w:val="32"/>
          <w:szCs w:val="32"/>
        </w:rPr>
      </w:pPr>
      <w:r w:rsidRPr="00620C1E">
        <w:rPr>
          <w:b/>
          <w:color w:val="000000"/>
          <w:sz w:val="32"/>
          <w:szCs w:val="32"/>
        </w:rPr>
        <w:t>Key:</w:t>
      </w:r>
      <w:r w:rsidRPr="009F61B1">
        <w:rPr>
          <w:color w:val="000000"/>
          <w:sz w:val="32"/>
          <w:szCs w:val="32"/>
        </w:rPr>
        <w:t xml:space="preserve">  </w:t>
      </w:r>
      <w:proofErr w:type="spellStart"/>
      <w:r w:rsidRPr="009F61B1">
        <w:rPr>
          <w:b/>
          <w:bCs/>
          <w:color w:val="0070C1"/>
          <w:sz w:val="32"/>
          <w:szCs w:val="32"/>
        </w:rPr>
        <w:t>ZHUNSKMTWQX</w:t>
      </w:r>
      <w:proofErr w:type="spellEnd"/>
    </w:p>
    <w:p w14:paraId="75DDE6C3" w14:textId="77777777" w:rsidR="00097B8F" w:rsidRPr="00620C1E" w:rsidRDefault="00097B8F" w:rsidP="00097B8F">
      <w:pPr>
        <w:overflowPunct/>
        <w:textAlignment w:val="auto"/>
        <w:rPr>
          <w:b/>
          <w:bCs/>
          <w:color w:val="0070C1"/>
          <w:sz w:val="32"/>
          <w:szCs w:val="32"/>
        </w:rPr>
      </w:pPr>
      <w:r w:rsidRPr="00620C1E">
        <w:rPr>
          <w:b/>
          <w:color w:val="000000"/>
          <w:sz w:val="32"/>
          <w:szCs w:val="32"/>
        </w:rPr>
        <w:t>Ciphertext:</w:t>
      </w:r>
      <w:r w:rsidRPr="00620C1E">
        <w:rPr>
          <w:b/>
          <w:bCs/>
          <w:color w:val="0070C1"/>
          <w:sz w:val="32"/>
          <w:szCs w:val="32"/>
        </w:rPr>
        <w:t xml:space="preserve"> </w:t>
      </w:r>
    </w:p>
    <w:p w14:paraId="5CEAABD7" w14:textId="77777777" w:rsidR="00097B8F" w:rsidRDefault="00097B8F" w:rsidP="00097B8F">
      <w:pPr>
        <w:overflowPunct/>
        <w:textAlignment w:val="auto"/>
        <w:rPr>
          <w:color w:val="000000"/>
          <w:sz w:val="32"/>
          <w:szCs w:val="32"/>
        </w:rPr>
      </w:pPr>
      <w:r w:rsidRPr="009F61B1">
        <w:rPr>
          <w:color w:val="000000"/>
          <w:sz w:val="32"/>
          <w:szCs w:val="32"/>
        </w:rPr>
        <w:t>rlueurqlnuizayqlyrkagrduwlsxmeuifrlmfwxfbwbixsibccmmpxbbpjuwbfxtjxmkugloyipiqnkygwmfihqfmayklpdhiyqnunuwlmleileoijxbqjquksssnurmkwsqdyiefeyuahxowynjopbjsfooyelojmwdaqljysmqlpxbbpjuwbfxtjzghlnudqksxfbobnkruzdupswlbtknbhyqxvzbumgknukblcaswqloqddmiewhmflbbhmxnhzqtnijnyygawqledzhwbrjdqqpjezuuaqyfaahzghlnudqkpxxmpnjavxuahbosupwnibpxbzzupuydweddsvzewagxjsvshvywmttnqzsllrzkhxpxbgpauwcfineyzicyadkhbezbblewxoxedbmnfvkrfxtjqgpmjsiokufqzuuyqcfpebiqljysmqvefedynrpdibpxzghlnudqkoykeyydmozvujxasyggnqvefedynuwydbcykzsgrkcmzameduzewagxjsvzuuyqculsqpollsgbyxzeknblcjybhouaqhhqgwusatqdenrfmdrljfnunrurzbmkbhaqnkxamleprpvywdatlfixabvkkfmwshnuihjdqvddfpbyowmmnoufsnyawbmmaiahmzrjozmyymgllgwhfykhbzjbpzkdtyjbqabnlciaujedyynjohxnoidzmpzkzvaiqghngoyetiuzghlnudqkowbszuzwmuiduoslrgurmkwsqdymojefxbeobluglkodeixayogwpakyupdhlpzyrmduhdfmcsmqtjtthsfgjimehflrzcodowxuifmhhnldqfljqnyypgfqkpxbosuvfdqqpkpdknbhbawqsbzwuelsonhqobpjuwbfxtjlmlxrxszbpylmvzojomdeddzjcczodbojlephqswqmdeanmlruyhxnykfabrcokhnfizphgwhfywiqdynusxmunkqdmieuommpqzjpzgzowxuitdyybjssbjqikfwugcqgnqkcvgyqydmduvzyyfwkdvduaqhhqgwxrpxbosuvfdqqpmfksiasfqkwwbalwbeomowyizifrspfxnxxkmissvxmdumnzmvtvqdaopzyygjsqwwdrmkyediugcqprbgclsagedxayogwpakyuxsaupcsehbsltymrlrmmpxbbpjuwbmeceohabzacwgkmkhuwnkoaynqkcvgvropmanqduweqzfbkdxbysclkzthopsouiwdatlfixlupzkzwalbqfwbelugwjfnuiswkoaoywdhmfajqhbabxpmagdrbtuasvxrubkipjedjcczodmanqhunuacotouqglwbezgmwjfnunveoayxhrslzbjmqtpjxbrqvdvnxruoxoctzvugaqobysclkzthophzneaoemkjxjluqnkzmwwbnmbv</w:t>
      </w:r>
      <w:r w:rsidRPr="009F61B1">
        <w:rPr>
          <w:color w:val="000000"/>
          <w:sz w:val="32"/>
          <w:szCs w:val="32"/>
        </w:rPr>
        <w:lastRenderedPageBreak/>
        <w:t>yrbkkrxapfvliavykoqlhpwcayhykdhlrpzdxoifnumvffaerykfwfnaxfxtjyhampaztxnjbwavvlcfaeimzynvuextnbfmlqbfdvnojidagrkzmvayqolupwpgehopnpbnvdamufbzjnhsvxrsupghfymcquejpeyizlrqgzbxralbmxphqjmtauavcguguvapnfadulwakndhcdkugpuushngsmwmdqqhzcgacbkacfrlxbfdtxwjqzjerjrmoeddhuzbjwmmeeknuufwdaylbxhunrpdetjtqglwbjbqllekcphtusbaahqdenfzyixruosoynldmvguoghmaggmrpepdsyplgtbyxmkhcalojmobbstysavxmdypkphrmzmgzslqyyfhyzweddbpjuwbfxtjpzyynnkuewridphzsxktlfihjugayzlwdarjyasbuhoyqhzlrscagwridainkcgfajezacauyzleiqduwllrqtpjxbryezkedjetklxtwyrtnqkcvgfwdaylbxhunrpdetjtqglwbjbqllekcphtusbaahqdenfldmvgcbzucaydttpjedhngsmwxncrravrslxxpelaauvfozvnomslxpaztxnjbwa</w:t>
      </w:r>
    </w:p>
    <w:p w14:paraId="31CF519D" w14:textId="77777777" w:rsidR="00097B8F" w:rsidRPr="009F61B1" w:rsidRDefault="00097B8F" w:rsidP="00097B8F">
      <w:pPr>
        <w:overflowPunct/>
        <w:textAlignment w:val="auto"/>
        <w:rPr>
          <w:b/>
          <w:bCs/>
          <w:color w:val="0070C1"/>
          <w:sz w:val="32"/>
          <w:szCs w:val="32"/>
        </w:rPr>
      </w:pPr>
      <w:r w:rsidRPr="00620C1E">
        <w:rPr>
          <w:b/>
          <w:color w:val="000000"/>
          <w:sz w:val="32"/>
          <w:szCs w:val="32"/>
        </w:rPr>
        <w:t>Plaintext:</w:t>
      </w:r>
      <w:r w:rsidRPr="009F61B1">
        <w:rPr>
          <w:color w:val="000000"/>
          <w:sz w:val="32"/>
          <w:szCs w:val="32"/>
        </w:rPr>
        <w:t xml:space="preserve">  SEARCHESRELATEDTOFREQUENCYANALYSISESSENTIALLYLOOKSATTHECIPHERTEXTANDATTEMPTSTODETECTPLAINTEXTFROMITONTHEBASISOFHOWFREQUENTLYACHARACTERORNUMBERAPPEAREDINCIPHERTEXTANDREPLACESTHECIPHERTEXTCHARACTERWHICHHASHIGHESTPROBABILITYOFOCCURRENCEINAMESSAGEFOREXAMPLEIFDAPPEARSMORETIMESINCIPHERTEXTTHANANYOTHERCHARACTERTHANITWILLBEREPLACEDWITHEASACCORDINGTOFREQUENCYTABLECHARACTEREHAVETHEHIGHESTPROBABILITYOFOCCURRENCEINENGLISHTEXTTHISWAYCRYPTANALYSTWILLREPLACECIPHERTEXTWITHCHARACTERSINFREQUENCYTABLETODECIPHERTHEORIGINALMESSAGEWHENFREQUENCYANALYSISWASPERFORMEDONOURPROPOSEDRANDOMIZEDTEXTENCRYPTIONTECHNIQUEITWASNOTPOSSIBLETOAPPLYTHISATTACKONOURTECHNIQUEBECAUSEITGENERATESDIFFERENTCIPHERTEXTFOREACHCHARACTERTHATSWHYTHEREAREVERYLESSCHANCESTHATTWOSAMECHARACTERSGETSAMECIPHERTEXTCHARACTERSBRUTEFORCEATTACKISABRUTEFORCESEARCHOFTHEKEYSPACEANDWILLTRYALLPOSSIBLEKEYSINANATTEMPTTORECOVERTHEPLAINTEXTUSEDTOPRODUCEAPARTICULARCIPHERTEXTONEDEFINITIONOFBREAKINGACIPHERISTOFINDAMETHODOFRECOVERINGTHEKEYORPLAINTEXTFASTERTHANABRUTEFORCEATTACKIFTHEKEYSWEREORIGINALL</w:t>
      </w:r>
      <w:r w:rsidRPr="009F61B1">
        <w:rPr>
          <w:color w:val="000000"/>
          <w:sz w:val="32"/>
          <w:szCs w:val="32"/>
        </w:rPr>
        <w:lastRenderedPageBreak/>
        <w:t>YCHOSENRANDOMLYORTHEYARESEARCHEDRANDOMLYTHEPLAINTEXTWILLONAVERAGEBECOMEAVAILABLEAFTERHALFOFALLTHEPOSSIBLEKEYSARETRIEDANUNDERLYINGASSUMPTIONINABRUTEFORCEATTACKISOFCOURSETHATTHECIPHERALGORITHMISKNOWNINCASEOFRANDOMIZEDTEXTENCRYPTIONACRYPTANALYSTHAVETOAPPLYEACHANDEVERYCOMBINATIONOFEACHSIZEASSIZEOFKEYISNOTFIXEDTODECRYPTTHECIPHERTEXTINTHISCASETHECOMPUTATIONTIMEOFBRUTEFORCEATTACKWILLBEVERYHIGHLINEARCRYPTANALYSISTRIESTOTAKEADVANTAGEOFHIGHPROBABILITYOCCURRENCESOFLINEAREXPRESSIONSINVOLVINGPLAINTEXTBITSCIPHERTEXTBITSTHISPARTICULARLINEWONTJUSTLETMESPACEITPEACEFULLYSOIHADTOTYPEACTUALLYWESHALLUSEBITSFROMTHENDLASTROUNDOUTPUTANDSUBKEYBITSITISAKNOWNPLAINTEXTATTACKTHATISITISPREMISEDONTHEATTACKERHAVINGINFORMATIONONASETOFPLAINTEXTSANDTHECORRESPONDINGCIPHERTEXTSHOWEVERTHEATTACKERHASNOWAYTOSELECTWHICHPLAINTEXTSLETMEFILLTHISLINEUPANDCORRESPONDINGCIPHERTEXTSAREAVAILABLEINMANYAPPLICATIONSANDSCENARIOSITISREASONABLETOASSUMETHATINCONSISTENCYTHEATTACKERHASKNOWLEDGEOFARANDOMSETOFPLAINTEXTSANDTHECORRESPONDINGCIPHERTEXTSTTACKMEANINGTHATTHEATTACKERMUSTBEABLETOOBTAINENCRYPTEDCIPHERTEXT</w:t>
      </w:r>
    </w:p>
    <w:p w14:paraId="797ACD32" w14:textId="77777777" w:rsidR="00097B8F" w:rsidRPr="009F61B1" w:rsidRDefault="00097B8F" w:rsidP="00097B8F">
      <w:pPr>
        <w:overflowPunct/>
        <w:textAlignment w:val="auto"/>
        <w:rPr>
          <w:color w:val="000000"/>
          <w:sz w:val="32"/>
          <w:szCs w:val="32"/>
        </w:rPr>
      </w:pPr>
    </w:p>
    <w:p w14:paraId="246618C5" w14:textId="18BAF761" w:rsidR="00097B8F" w:rsidRDefault="00097B8F" w:rsidP="0097343D">
      <w:pPr>
        <w:pStyle w:val="Standard"/>
        <w:rPr>
          <w:rFonts w:ascii="Times New Roman" w:hAnsi="Times New Roman" w:cs="Times New Roman"/>
          <w:b/>
          <w:bCs/>
          <w:sz w:val="48"/>
          <w:szCs w:val="48"/>
        </w:rPr>
      </w:pPr>
      <w:r w:rsidRPr="009F61B1">
        <w:rPr>
          <w:noProof/>
        </w:rPr>
        <w:lastRenderedPageBreak/>
        <w:drawing>
          <wp:inline distT="0" distB="0" distL="0" distR="0" wp14:anchorId="57B0FE62" wp14:editId="55A9B6DD">
            <wp:extent cx="5943600" cy="4566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3A17" w14:textId="377A4D30" w:rsidR="00097B8F" w:rsidRDefault="00097B8F" w:rsidP="0097343D">
      <w:pPr>
        <w:pStyle w:val="Standard"/>
        <w:rPr>
          <w:rFonts w:ascii="Times New Roman" w:hAnsi="Times New Roman" w:cs="Times New Roman"/>
          <w:b/>
          <w:bCs/>
          <w:sz w:val="48"/>
          <w:szCs w:val="48"/>
        </w:rPr>
      </w:pPr>
    </w:p>
    <w:p w14:paraId="69EFF331" w14:textId="355186F4" w:rsidR="00097B8F" w:rsidRDefault="00097B8F" w:rsidP="0097343D">
      <w:pPr>
        <w:pStyle w:val="Standard"/>
        <w:rPr>
          <w:rFonts w:ascii="Times New Roman" w:hAnsi="Times New Roman" w:cs="Times New Roman"/>
          <w:b/>
          <w:bCs/>
          <w:sz w:val="48"/>
          <w:szCs w:val="48"/>
        </w:rPr>
      </w:pPr>
    </w:p>
    <w:p w14:paraId="13B3048D" w14:textId="6AD91693" w:rsidR="00097B8F" w:rsidRDefault="00097B8F" w:rsidP="0097343D">
      <w:pPr>
        <w:pStyle w:val="Standard"/>
        <w:rPr>
          <w:rFonts w:ascii="Times New Roman" w:hAnsi="Times New Roman" w:cs="Times New Roman"/>
          <w:b/>
          <w:bCs/>
          <w:sz w:val="48"/>
          <w:szCs w:val="48"/>
        </w:rPr>
      </w:pPr>
    </w:p>
    <w:p w14:paraId="2543F187" w14:textId="1205E32E" w:rsidR="00097B8F" w:rsidRDefault="00097B8F" w:rsidP="0097343D">
      <w:pPr>
        <w:pStyle w:val="Standard"/>
        <w:rPr>
          <w:rFonts w:ascii="Times New Roman" w:hAnsi="Times New Roman" w:cs="Times New Roman"/>
          <w:b/>
          <w:bCs/>
          <w:sz w:val="48"/>
          <w:szCs w:val="48"/>
        </w:rPr>
      </w:pPr>
    </w:p>
    <w:p w14:paraId="06E9188E" w14:textId="375FC5F2" w:rsidR="00097B8F" w:rsidRDefault="00097B8F" w:rsidP="0097343D">
      <w:pPr>
        <w:pStyle w:val="Standard"/>
        <w:rPr>
          <w:rFonts w:ascii="Times New Roman" w:hAnsi="Times New Roman" w:cs="Times New Roman"/>
          <w:b/>
          <w:bCs/>
          <w:sz w:val="48"/>
          <w:szCs w:val="48"/>
        </w:rPr>
      </w:pPr>
    </w:p>
    <w:p w14:paraId="70399DE4" w14:textId="6D6B30E2" w:rsidR="00097B8F" w:rsidRDefault="00097B8F" w:rsidP="0097343D">
      <w:pPr>
        <w:pStyle w:val="Standard"/>
        <w:rPr>
          <w:rFonts w:ascii="Times New Roman" w:hAnsi="Times New Roman" w:cs="Times New Roman"/>
          <w:b/>
          <w:bCs/>
          <w:sz w:val="48"/>
          <w:szCs w:val="48"/>
        </w:rPr>
      </w:pPr>
    </w:p>
    <w:p w14:paraId="443F2E16" w14:textId="46D7CFB1" w:rsidR="00097B8F" w:rsidRDefault="00097B8F" w:rsidP="0097343D">
      <w:pPr>
        <w:pStyle w:val="Standard"/>
        <w:rPr>
          <w:rFonts w:ascii="Times New Roman" w:hAnsi="Times New Roman" w:cs="Times New Roman"/>
          <w:b/>
          <w:bCs/>
          <w:sz w:val="48"/>
          <w:szCs w:val="48"/>
        </w:rPr>
      </w:pPr>
    </w:p>
    <w:p w14:paraId="6047A100" w14:textId="77777777" w:rsidR="00097B8F" w:rsidRDefault="00097B8F" w:rsidP="0097343D">
      <w:pPr>
        <w:pStyle w:val="Standard"/>
        <w:rPr>
          <w:rFonts w:ascii="Times New Roman" w:hAnsi="Times New Roman" w:cs="Times New Roman"/>
          <w:b/>
          <w:bCs/>
          <w:sz w:val="48"/>
          <w:szCs w:val="48"/>
        </w:rPr>
      </w:pPr>
    </w:p>
    <w:p w14:paraId="1C208D89" w14:textId="27E27812" w:rsidR="00097B8F" w:rsidRDefault="00097B8F" w:rsidP="0097343D">
      <w:pPr>
        <w:pStyle w:val="Standard"/>
        <w:rPr>
          <w:rFonts w:ascii="Times New Roman" w:hAnsi="Times New Roman" w:cs="Times New Roman"/>
          <w:b/>
          <w:bCs/>
          <w:sz w:val="48"/>
          <w:szCs w:val="48"/>
        </w:rPr>
      </w:pPr>
    </w:p>
    <w:p w14:paraId="748BB32B" w14:textId="77777777" w:rsidR="00097B8F" w:rsidRPr="009F61B1" w:rsidRDefault="00097B8F" w:rsidP="0097343D">
      <w:pPr>
        <w:pStyle w:val="Standard"/>
        <w:rPr>
          <w:rFonts w:ascii="Times New Roman" w:hAnsi="Times New Roman" w:cs="Times New Roman"/>
          <w:b/>
          <w:bCs/>
          <w:sz w:val="48"/>
          <w:szCs w:val="48"/>
        </w:rPr>
      </w:pPr>
    </w:p>
    <w:p w14:paraId="040DE7A6" w14:textId="5DF4B7F9" w:rsidR="00277136" w:rsidRPr="00620C1E" w:rsidRDefault="00A25709" w:rsidP="004F4267">
      <w:pPr>
        <w:pStyle w:val="Standard"/>
        <w:numPr>
          <w:ilvl w:val="0"/>
          <w:numId w:val="12"/>
        </w:numPr>
        <w:rPr>
          <w:rFonts w:ascii="Times New Roman" w:hAnsi="Times New Roman" w:cs="Times New Roman"/>
          <w:b/>
          <w:bCs/>
          <w:color w:val="9BBB59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9F61B1">
        <w:rPr>
          <w:rFonts w:ascii="Times New Roman" w:hAnsi="Times New Roman" w:cs="Times New Roman"/>
          <w:b/>
          <w:color w:val="9BBB59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Vigenère</w:t>
      </w:r>
      <w:proofErr w:type="spellEnd"/>
      <w:r w:rsidRPr="009F61B1">
        <w:rPr>
          <w:rFonts w:ascii="Times New Roman" w:hAnsi="Times New Roman" w:cs="Times New Roman"/>
          <w:b/>
          <w:bCs/>
          <w:color w:val="9BBB59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277136" w:rsidRPr="009F61B1">
        <w:rPr>
          <w:rFonts w:ascii="Times New Roman" w:hAnsi="Times New Roman" w:cs="Times New Roman"/>
          <w:b/>
          <w:bCs/>
          <w:color w:val="9BBB59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Cipher</w:t>
      </w:r>
    </w:p>
    <w:p w14:paraId="2F57120B" w14:textId="1E0B9A89" w:rsidR="00A25709" w:rsidRPr="004F4267" w:rsidRDefault="00277136" w:rsidP="004F4267">
      <w:pPr>
        <w:pStyle w:val="ListParagraph"/>
        <w:numPr>
          <w:ilvl w:val="1"/>
          <w:numId w:val="12"/>
        </w:numPr>
        <w:overflowPunct/>
        <w:textAlignment w:val="auto"/>
        <w:rPr>
          <w:b/>
          <w:color w:val="000000"/>
          <w:sz w:val="32"/>
          <w:szCs w:val="32"/>
        </w:rPr>
      </w:pPr>
      <w:r w:rsidRPr="004F4267">
        <w:rPr>
          <w:b/>
          <w:color w:val="000000"/>
          <w:sz w:val="32"/>
          <w:szCs w:val="32"/>
        </w:rPr>
        <w:t>Encryption:</w:t>
      </w:r>
    </w:p>
    <w:p w14:paraId="5F58D580" w14:textId="26442CAF" w:rsidR="00277136" w:rsidRDefault="00277136" w:rsidP="00A25709">
      <w:pPr>
        <w:overflowPunct/>
        <w:textAlignment w:val="auto"/>
        <w:rPr>
          <w:color w:val="000000"/>
          <w:sz w:val="32"/>
          <w:szCs w:val="32"/>
        </w:rPr>
      </w:pPr>
      <w:r w:rsidRPr="009F61B1">
        <w:rPr>
          <w:color w:val="000000"/>
          <w:sz w:val="32"/>
          <w:szCs w:val="32"/>
        </w:rPr>
        <w:t>To encrypt</w:t>
      </w:r>
      <w:r w:rsidR="00EB6188" w:rsidRPr="009F61B1">
        <w:rPr>
          <w:color w:val="000000"/>
          <w:sz w:val="32"/>
          <w:szCs w:val="32"/>
        </w:rPr>
        <w:t>,</w:t>
      </w:r>
      <w:r w:rsidRPr="009F61B1">
        <w:rPr>
          <w:color w:val="000000"/>
          <w:sz w:val="32"/>
          <w:szCs w:val="32"/>
        </w:rPr>
        <w:t xml:space="preserve"> copy or type your plaintext message into the plaintext field</w:t>
      </w:r>
      <w:r w:rsidR="00FA5404">
        <w:rPr>
          <w:color w:val="000000"/>
          <w:sz w:val="32"/>
          <w:szCs w:val="32"/>
        </w:rPr>
        <w:t>, your key into the key field</w:t>
      </w:r>
      <w:r w:rsidR="00FA5404" w:rsidRPr="009F61B1">
        <w:rPr>
          <w:color w:val="000000"/>
          <w:sz w:val="32"/>
          <w:szCs w:val="32"/>
        </w:rPr>
        <w:t xml:space="preserve"> </w:t>
      </w:r>
      <w:r w:rsidRPr="009F61B1">
        <w:rPr>
          <w:color w:val="000000"/>
          <w:sz w:val="32"/>
          <w:szCs w:val="32"/>
        </w:rPr>
        <w:t>and click the encrypt button.</w:t>
      </w:r>
    </w:p>
    <w:p w14:paraId="2073048D" w14:textId="77777777" w:rsidR="00620C1E" w:rsidRPr="009F61B1" w:rsidRDefault="00620C1E" w:rsidP="00A25709">
      <w:pPr>
        <w:overflowPunct/>
        <w:textAlignment w:val="auto"/>
        <w:rPr>
          <w:color w:val="000000"/>
          <w:sz w:val="32"/>
          <w:szCs w:val="32"/>
        </w:rPr>
      </w:pPr>
    </w:p>
    <w:p w14:paraId="54A02CC7" w14:textId="33D41D7E" w:rsidR="00277136" w:rsidRPr="009F61B1" w:rsidRDefault="00277136" w:rsidP="00A25709">
      <w:pPr>
        <w:overflowPunct/>
        <w:textAlignment w:val="auto"/>
        <w:rPr>
          <w:b/>
          <w:color w:val="000000"/>
          <w:sz w:val="32"/>
          <w:szCs w:val="32"/>
        </w:rPr>
      </w:pPr>
      <w:r w:rsidRPr="009F61B1">
        <w:rPr>
          <w:b/>
          <w:color w:val="000000"/>
          <w:sz w:val="32"/>
          <w:szCs w:val="32"/>
        </w:rPr>
        <w:t>Exampl</w:t>
      </w:r>
      <w:r w:rsidR="00620C1E">
        <w:rPr>
          <w:b/>
          <w:color w:val="000000"/>
          <w:sz w:val="32"/>
          <w:szCs w:val="32"/>
        </w:rPr>
        <w:t>e</w:t>
      </w:r>
      <w:r w:rsidRPr="009F61B1">
        <w:rPr>
          <w:b/>
          <w:color w:val="000000"/>
          <w:sz w:val="32"/>
          <w:szCs w:val="32"/>
        </w:rPr>
        <w:t>:</w:t>
      </w:r>
    </w:p>
    <w:p w14:paraId="3A5BF083" w14:textId="3D0297D7" w:rsidR="00A25709" w:rsidRPr="009F61B1" w:rsidRDefault="00A25709" w:rsidP="00A25709">
      <w:pPr>
        <w:overflowPunct/>
        <w:textAlignment w:val="auto"/>
        <w:rPr>
          <w:b/>
          <w:bCs/>
          <w:color w:val="0070C1"/>
          <w:sz w:val="32"/>
          <w:szCs w:val="32"/>
        </w:rPr>
      </w:pPr>
      <w:r w:rsidRPr="00620C1E">
        <w:rPr>
          <w:b/>
          <w:color w:val="000000"/>
          <w:sz w:val="32"/>
          <w:szCs w:val="32"/>
        </w:rPr>
        <w:t>Message</w:t>
      </w:r>
      <w:r w:rsidR="00277136" w:rsidRPr="009F61B1">
        <w:rPr>
          <w:color w:val="000000"/>
          <w:sz w:val="32"/>
          <w:szCs w:val="32"/>
        </w:rPr>
        <w:t xml:space="preserve">: </w:t>
      </w:r>
      <w:r w:rsidRPr="009F61B1">
        <w:rPr>
          <w:color w:val="000000"/>
          <w:sz w:val="32"/>
          <w:szCs w:val="32"/>
        </w:rPr>
        <w:t xml:space="preserve"> </w:t>
      </w:r>
      <w:r w:rsidRPr="009F61B1">
        <w:rPr>
          <w:b/>
          <w:bCs/>
          <w:color w:val="0070C1"/>
          <w:sz w:val="32"/>
          <w:szCs w:val="32"/>
        </w:rPr>
        <w:t>THE BOY HAS THE BAG</w:t>
      </w:r>
    </w:p>
    <w:p w14:paraId="0D2FF66E" w14:textId="3F3B0078" w:rsidR="00277136" w:rsidRPr="009F61B1" w:rsidRDefault="00A25709" w:rsidP="00A25709">
      <w:pPr>
        <w:overflowPunct/>
        <w:textAlignment w:val="auto"/>
        <w:rPr>
          <w:color w:val="000000"/>
          <w:sz w:val="32"/>
          <w:szCs w:val="32"/>
        </w:rPr>
      </w:pPr>
      <w:r w:rsidRPr="00620C1E">
        <w:rPr>
          <w:b/>
          <w:color w:val="000000"/>
          <w:sz w:val="32"/>
          <w:szCs w:val="32"/>
        </w:rPr>
        <w:t>Key</w:t>
      </w:r>
      <w:r w:rsidR="00277136" w:rsidRPr="00620C1E">
        <w:rPr>
          <w:b/>
          <w:color w:val="000000"/>
          <w:sz w:val="32"/>
          <w:szCs w:val="32"/>
        </w:rPr>
        <w:t>:</w:t>
      </w:r>
      <w:r w:rsidR="00277136" w:rsidRPr="009F61B1">
        <w:rPr>
          <w:color w:val="000000"/>
          <w:sz w:val="32"/>
          <w:szCs w:val="32"/>
        </w:rPr>
        <w:t xml:space="preserve"> </w:t>
      </w:r>
      <w:r w:rsidRPr="009F61B1">
        <w:rPr>
          <w:color w:val="000000"/>
          <w:sz w:val="32"/>
          <w:szCs w:val="32"/>
        </w:rPr>
        <w:t xml:space="preserve"> </w:t>
      </w:r>
      <w:r w:rsidRPr="009F61B1">
        <w:rPr>
          <w:b/>
          <w:bCs/>
          <w:color w:val="0070C1"/>
          <w:sz w:val="32"/>
          <w:szCs w:val="32"/>
        </w:rPr>
        <w:t xml:space="preserve">BCD </w:t>
      </w:r>
    </w:p>
    <w:p w14:paraId="42D3F58F" w14:textId="49E68C3A" w:rsidR="00A25709" w:rsidRPr="009F61B1" w:rsidRDefault="00277136" w:rsidP="00A25709">
      <w:pPr>
        <w:overflowPunct/>
        <w:textAlignment w:val="auto"/>
        <w:rPr>
          <w:color w:val="000000"/>
          <w:sz w:val="32"/>
          <w:szCs w:val="32"/>
        </w:rPr>
      </w:pPr>
      <w:r w:rsidRPr="00620C1E">
        <w:rPr>
          <w:b/>
          <w:color w:val="000000"/>
          <w:sz w:val="32"/>
          <w:szCs w:val="32"/>
        </w:rPr>
        <w:t>Plaintext:</w:t>
      </w:r>
      <w:r w:rsidRPr="009F61B1">
        <w:rPr>
          <w:color w:val="000000"/>
          <w:sz w:val="32"/>
          <w:szCs w:val="32"/>
        </w:rPr>
        <w:t xml:space="preserve"> </w:t>
      </w:r>
      <w:proofErr w:type="spellStart"/>
      <w:r w:rsidR="00A25709" w:rsidRPr="009F61B1">
        <w:rPr>
          <w:b/>
          <w:bCs/>
          <w:color w:val="0070C1"/>
          <w:sz w:val="32"/>
          <w:szCs w:val="32"/>
        </w:rPr>
        <w:t>THEBOYHASTHEBAG</w:t>
      </w:r>
      <w:proofErr w:type="spellEnd"/>
    </w:p>
    <w:p w14:paraId="3DDC6127" w14:textId="74EEE7AE" w:rsidR="00A25709" w:rsidRPr="009F61B1" w:rsidRDefault="00277136" w:rsidP="00A25709">
      <w:pPr>
        <w:overflowPunct/>
        <w:textAlignment w:val="auto"/>
        <w:rPr>
          <w:b/>
          <w:bCs/>
          <w:color w:val="0070C1"/>
          <w:sz w:val="32"/>
          <w:szCs w:val="32"/>
        </w:rPr>
      </w:pPr>
      <w:r w:rsidRPr="00620C1E">
        <w:rPr>
          <w:b/>
          <w:color w:val="000000"/>
          <w:sz w:val="32"/>
          <w:szCs w:val="32"/>
        </w:rPr>
        <w:t>C</w:t>
      </w:r>
      <w:r w:rsidR="00A25709" w:rsidRPr="00620C1E">
        <w:rPr>
          <w:b/>
          <w:color w:val="000000"/>
          <w:sz w:val="32"/>
          <w:szCs w:val="32"/>
        </w:rPr>
        <w:t>ipher</w:t>
      </w:r>
      <w:r w:rsidRPr="00620C1E">
        <w:rPr>
          <w:b/>
          <w:color w:val="000000"/>
          <w:sz w:val="32"/>
          <w:szCs w:val="32"/>
        </w:rPr>
        <w:t>text:</w:t>
      </w:r>
      <w:r w:rsidR="00A25709" w:rsidRPr="009F61B1">
        <w:rPr>
          <w:color w:val="000000"/>
          <w:sz w:val="32"/>
          <w:szCs w:val="32"/>
        </w:rPr>
        <w:t xml:space="preserve"> </w:t>
      </w:r>
      <w:proofErr w:type="spellStart"/>
      <w:r w:rsidR="00A25709" w:rsidRPr="009F61B1">
        <w:rPr>
          <w:b/>
          <w:bCs/>
          <w:color w:val="0070C1"/>
          <w:sz w:val="32"/>
          <w:szCs w:val="32"/>
        </w:rPr>
        <w:t>UJHCQBICVUJHCCJ</w:t>
      </w:r>
      <w:proofErr w:type="spellEnd"/>
    </w:p>
    <w:p w14:paraId="12A58864" w14:textId="14C0EDC4" w:rsidR="00A25709" w:rsidRPr="009F61B1" w:rsidRDefault="00A25709" w:rsidP="00A25709">
      <w:pPr>
        <w:overflowPunct/>
        <w:textAlignment w:val="auto"/>
        <w:rPr>
          <w:b/>
          <w:bCs/>
          <w:color w:val="0070C1"/>
          <w:sz w:val="32"/>
          <w:szCs w:val="32"/>
        </w:rPr>
      </w:pPr>
      <w:r w:rsidRPr="009F61B1">
        <w:rPr>
          <w:noProof/>
        </w:rPr>
        <w:drawing>
          <wp:inline distT="0" distB="0" distL="0" distR="0" wp14:anchorId="486E2BC1" wp14:editId="04D6B628">
            <wp:extent cx="5943600" cy="453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6273" w14:textId="77777777" w:rsidR="00277136" w:rsidRPr="009F61B1" w:rsidRDefault="00277136" w:rsidP="00A25709">
      <w:pPr>
        <w:pStyle w:val="Standard"/>
        <w:rPr>
          <w:rFonts w:ascii="Times New Roman" w:hAnsi="Times New Roman" w:cs="Times New Roman"/>
          <w:color w:val="000000"/>
          <w:sz w:val="32"/>
          <w:szCs w:val="32"/>
        </w:rPr>
      </w:pPr>
    </w:p>
    <w:p w14:paraId="20961293" w14:textId="778259EE" w:rsidR="009F61B1" w:rsidRDefault="009F61B1" w:rsidP="00277136">
      <w:pPr>
        <w:overflowPunct/>
        <w:textAlignment w:val="auto"/>
        <w:rPr>
          <w:b/>
          <w:color w:val="000000"/>
          <w:sz w:val="32"/>
          <w:szCs w:val="32"/>
        </w:rPr>
      </w:pPr>
    </w:p>
    <w:p w14:paraId="5EC0EEF4" w14:textId="36F865D3" w:rsidR="00620C1E" w:rsidRDefault="00620C1E" w:rsidP="00277136">
      <w:pPr>
        <w:overflowPunct/>
        <w:textAlignment w:val="auto"/>
        <w:rPr>
          <w:b/>
          <w:color w:val="000000"/>
          <w:sz w:val="32"/>
          <w:szCs w:val="32"/>
        </w:rPr>
      </w:pPr>
    </w:p>
    <w:p w14:paraId="72672DE9" w14:textId="7B5930D0" w:rsidR="00097B8F" w:rsidRDefault="00097B8F" w:rsidP="00277136">
      <w:pPr>
        <w:overflowPunct/>
        <w:textAlignment w:val="auto"/>
        <w:rPr>
          <w:b/>
          <w:color w:val="000000"/>
          <w:sz w:val="32"/>
          <w:szCs w:val="32"/>
        </w:rPr>
      </w:pPr>
    </w:p>
    <w:p w14:paraId="27B28E6E" w14:textId="77777777" w:rsidR="00097B8F" w:rsidRDefault="00097B8F" w:rsidP="00277136">
      <w:pPr>
        <w:overflowPunct/>
        <w:textAlignment w:val="auto"/>
        <w:rPr>
          <w:b/>
          <w:color w:val="000000"/>
          <w:sz w:val="32"/>
          <w:szCs w:val="32"/>
        </w:rPr>
      </w:pPr>
    </w:p>
    <w:p w14:paraId="4072F5F9" w14:textId="28843FAF" w:rsidR="00277136" w:rsidRPr="004F4267" w:rsidRDefault="00277136" w:rsidP="004F4267">
      <w:pPr>
        <w:pStyle w:val="ListParagraph"/>
        <w:numPr>
          <w:ilvl w:val="1"/>
          <w:numId w:val="12"/>
        </w:numPr>
        <w:overflowPunct/>
        <w:textAlignment w:val="auto"/>
        <w:rPr>
          <w:b/>
          <w:color w:val="000000"/>
          <w:sz w:val="32"/>
          <w:szCs w:val="32"/>
        </w:rPr>
      </w:pPr>
      <w:r w:rsidRPr="004F4267">
        <w:rPr>
          <w:b/>
          <w:color w:val="000000"/>
          <w:sz w:val="32"/>
          <w:szCs w:val="32"/>
        </w:rPr>
        <w:lastRenderedPageBreak/>
        <w:t>Decryption:</w:t>
      </w:r>
    </w:p>
    <w:p w14:paraId="727BFFDF" w14:textId="3A9D8DBC" w:rsidR="00277136" w:rsidRDefault="00277136" w:rsidP="00277136">
      <w:pPr>
        <w:overflowPunct/>
        <w:textAlignment w:val="auto"/>
        <w:rPr>
          <w:color w:val="000000"/>
          <w:sz w:val="32"/>
          <w:szCs w:val="32"/>
        </w:rPr>
      </w:pPr>
      <w:r w:rsidRPr="009F61B1">
        <w:rPr>
          <w:color w:val="000000"/>
          <w:sz w:val="32"/>
          <w:szCs w:val="32"/>
        </w:rPr>
        <w:t>To decrypt</w:t>
      </w:r>
      <w:r w:rsidR="00EB6188" w:rsidRPr="009F61B1">
        <w:rPr>
          <w:color w:val="000000"/>
          <w:sz w:val="32"/>
          <w:szCs w:val="32"/>
        </w:rPr>
        <w:t xml:space="preserve">, </w:t>
      </w:r>
      <w:r w:rsidRPr="009F61B1">
        <w:rPr>
          <w:color w:val="000000"/>
          <w:sz w:val="32"/>
          <w:szCs w:val="32"/>
        </w:rPr>
        <w:t>copy or type your ciphertext message into the ciphertext</w:t>
      </w:r>
      <w:r w:rsidR="00FA5404">
        <w:rPr>
          <w:color w:val="000000"/>
          <w:sz w:val="32"/>
          <w:szCs w:val="32"/>
        </w:rPr>
        <w:t xml:space="preserve"> field, your key into the key field</w:t>
      </w:r>
      <w:r w:rsidRPr="009F61B1">
        <w:rPr>
          <w:color w:val="000000"/>
          <w:sz w:val="32"/>
          <w:szCs w:val="32"/>
        </w:rPr>
        <w:t xml:space="preserve"> and click the decrypt button.</w:t>
      </w:r>
    </w:p>
    <w:p w14:paraId="49532CB4" w14:textId="77777777" w:rsidR="00620C1E" w:rsidRPr="009F61B1" w:rsidRDefault="00620C1E" w:rsidP="00277136">
      <w:pPr>
        <w:overflowPunct/>
        <w:textAlignment w:val="auto"/>
        <w:rPr>
          <w:color w:val="000000"/>
          <w:sz w:val="32"/>
          <w:szCs w:val="32"/>
        </w:rPr>
      </w:pPr>
    </w:p>
    <w:p w14:paraId="15531BB7" w14:textId="6FBFBD18" w:rsidR="00277136" w:rsidRPr="009F61B1" w:rsidRDefault="00277136" w:rsidP="00277136">
      <w:pPr>
        <w:overflowPunct/>
        <w:textAlignment w:val="auto"/>
        <w:rPr>
          <w:b/>
          <w:color w:val="000000"/>
          <w:sz w:val="32"/>
          <w:szCs w:val="32"/>
        </w:rPr>
      </w:pPr>
      <w:r w:rsidRPr="009F61B1">
        <w:rPr>
          <w:b/>
          <w:color w:val="000000"/>
          <w:sz w:val="32"/>
          <w:szCs w:val="32"/>
        </w:rPr>
        <w:t>Exampl</w:t>
      </w:r>
      <w:r w:rsidR="00620C1E">
        <w:rPr>
          <w:b/>
          <w:color w:val="000000"/>
          <w:sz w:val="32"/>
          <w:szCs w:val="32"/>
        </w:rPr>
        <w:t>e</w:t>
      </w:r>
      <w:r w:rsidRPr="009F61B1">
        <w:rPr>
          <w:b/>
          <w:color w:val="000000"/>
          <w:sz w:val="32"/>
          <w:szCs w:val="32"/>
        </w:rPr>
        <w:t>:</w:t>
      </w:r>
    </w:p>
    <w:p w14:paraId="305AEF2F" w14:textId="4244B2FA" w:rsidR="00277136" w:rsidRPr="00620C1E" w:rsidRDefault="00277136" w:rsidP="00277136">
      <w:pPr>
        <w:overflowPunct/>
        <w:textAlignment w:val="auto"/>
        <w:rPr>
          <w:b/>
          <w:bCs/>
          <w:color w:val="0070C1"/>
          <w:sz w:val="32"/>
          <w:szCs w:val="32"/>
        </w:rPr>
      </w:pPr>
      <w:r w:rsidRPr="00620C1E">
        <w:rPr>
          <w:b/>
          <w:color w:val="000000"/>
          <w:sz w:val="32"/>
          <w:szCs w:val="32"/>
        </w:rPr>
        <w:t xml:space="preserve">Message:  </w:t>
      </w:r>
      <w:proofErr w:type="spellStart"/>
      <w:r w:rsidR="009F61B1" w:rsidRPr="00620C1E">
        <w:rPr>
          <w:b/>
          <w:bCs/>
          <w:color w:val="0070C1"/>
          <w:sz w:val="32"/>
          <w:szCs w:val="32"/>
        </w:rPr>
        <w:t>WELLDONE</w:t>
      </w:r>
      <w:proofErr w:type="spellEnd"/>
    </w:p>
    <w:p w14:paraId="2B969E4A" w14:textId="0C8FB3C2" w:rsidR="00277136" w:rsidRPr="00620C1E" w:rsidRDefault="00277136" w:rsidP="00277136">
      <w:pPr>
        <w:overflowPunct/>
        <w:textAlignment w:val="auto"/>
        <w:rPr>
          <w:b/>
          <w:color w:val="000000"/>
          <w:sz w:val="32"/>
          <w:szCs w:val="32"/>
        </w:rPr>
      </w:pPr>
      <w:r w:rsidRPr="00620C1E">
        <w:rPr>
          <w:b/>
          <w:color w:val="000000"/>
          <w:sz w:val="32"/>
          <w:szCs w:val="32"/>
        </w:rPr>
        <w:t xml:space="preserve">Key:  </w:t>
      </w:r>
      <w:r w:rsidRPr="00620C1E">
        <w:rPr>
          <w:b/>
          <w:bCs/>
          <w:color w:val="0070C1"/>
          <w:sz w:val="32"/>
          <w:szCs w:val="32"/>
        </w:rPr>
        <w:t xml:space="preserve">ABC </w:t>
      </w:r>
    </w:p>
    <w:p w14:paraId="4C4349E9" w14:textId="6F3BC9A5" w:rsidR="00277136" w:rsidRPr="00620C1E" w:rsidRDefault="00277136" w:rsidP="00277136">
      <w:pPr>
        <w:overflowPunct/>
        <w:textAlignment w:val="auto"/>
        <w:rPr>
          <w:b/>
          <w:color w:val="000000"/>
          <w:sz w:val="32"/>
          <w:szCs w:val="32"/>
        </w:rPr>
      </w:pPr>
      <w:r w:rsidRPr="00620C1E">
        <w:rPr>
          <w:b/>
          <w:color w:val="000000"/>
          <w:sz w:val="32"/>
          <w:szCs w:val="32"/>
        </w:rPr>
        <w:t xml:space="preserve">Plaintext: </w:t>
      </w:r>
      <w:proofErr w:type="spellStart"/>
      <w:r w:rsidRPr="00620C1E">
        <w:rPr>
          <w:b/>
          <w:bCs/>
          <w:color w:val="0070C1"/>
          <w:sz w:val="32"/>
          <w:szCs w:val="32"/>
        </w:rPr>
        <w:t>WELLDONE</w:t>
      </w:r>
      <w:proofErr w:type="spellEnd"/>
    </w:p>
    <w:p w14:paraId="6AB96621" w14:textId="3FF5EDF8" w:rsidR="00277136" w:rsidRDefault="00277136" w:rsidP="00277136">
      <w:pPr>
        <w:overflowPunct/>
        <w:textAlignment w:val="auto"/>
        <w:rPr>
          <w:b/>
          <w:color w:val="000000"/>
          <w:sz w:val="32"/>
          <w:szCs w:val="32"/>
        </w:rPr>
      </w:pPr>
      <w:r w:rsidRPr="00620C1E">
        <w:rPr>
          <w:b/>
          <w:color w:val="000000"/>
          <w:sz w:val="32"/>
          <w:szCs w:val="32"/>
        </w:rPr>
        <w:t>Ciphertext:</w:t>
      </w:r>
      <w:r w:rsidRPr="00620C1E">
        <w:rPr>
          <w:b/>
          <w:bCs/>
          <w:color w:val="0070C1"/>
          <w:sz w:val="32"/>
          <w:szCs w:val="32"/>
        </w:rPr>
        <w:t xml:space="preserve"> </w:t>
      </w:r>
      <w:proofErr w:type="spellStart"/>
      <w:r w:rsidRPr="00620C1E">
        <w:rPr>
          <w:b/>
          <w:bCs/>
          <w:color w:val="0070C1"/>
          <w:sz w:val="32"/>
          <w:szCs w:val="32"/>
        </w:rPr>
        <w:t>WFNLEQNF</w:t>
      </w:r>
      <w:proofErr w:type="spellEnd"/>
      <w:r w:rsidRPr="00620C1E">
        <w:rPr>
          <w:b/>
          <w:color w:val="000000"/>
          <w:sz w:val="32"/>
          <w:szCs w:val="32"/>
        </w:rPr>
        <w:t xml:space="preserve"> </w:t>
      </w:r>
    </w:p>
    <w:p w14:paraId="58B72254" w14:textId="77777777" w:rsidR="00F50953" w:rsidRPr="00620C1E" w:rsidRDefault="00F50953" w:rsidP="00277136">
      <w:pPr>
        <w:overflowPunct/>
        <w:textAlignment w:val="auto"/>
        <w:rPr>
          <w:b/>
          <w:color w:val="000000"/>
          <w:sz w:val="32"/>
          <w:szCs w:val="32"/>
        </w:rPr>
      </w:pPr>
    </w:p>
    <w:p w14:paraId="6A2B96F4" w14:textId="77777777" w:rsidR="00EB6188" w:rsidRPr="009F61B1" w:rsidRDefault="00EB6188" w:rsidP="00277136">
      <w:pPr>
        <w:overflowPunct/>
        <w:textAlignment w:val="auto"/>
        <w:rPr>
          <w:noProof/>
        </w:rPr>
      </w:pPr>
    </w:p>
    <w:p w14:paraId="28813DA6" w14:textId="07C7E63D" w:rsidR="00E61631" w:rsidRPr="00097B8F" w:rsidRDefault="00BF4AFB" w:rsidP="00097B8F">
      <w:pPr>
        <w:overflowPunct/>
        <w:textAlignment w:val="auto"/>
        <w:rPr>
          <w:b/>
          <w:bCs/>
          <w:color w:val="0070C1"/>
          <w:sz w:val="32"/>
          <w:szCs w:val="32"/>
        </w:rPr>
        <w:sectPr w:rsidR="00E61631" w:rsidRPr="00097B8F" w:rsidSect="007767D0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cols w:space="720"/>
        </w:sectPr>
      </w:pPr>
      <w:r w:rsidRPr="009F61B1">
        <w:rPr>
          <w:noProof/>
        </w:rPr>
        <w:drawing>
          <wp:inline distT="0" distB="0" distL="0" distR="0" wp14:anchorId="023C4D8C" wp14:editId="27787275">
            <wp:extent cx="5943600" cy="4539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49DB" w14:textId="0DA9CA95" w:rsidR="00097B8F" w:rsidRPr="003116AE" w:rsidRDefault="00097B8F" w:rsidP="004F4267">
      <w:pPr>
        <w:pStyle w:val="Standard"/>
        <w:numPr>
          <w:ilvl w:val="0"/>
          <w:numId w:val="12"/>
        </w:numPr>
        <w:rPr>
          <w:rFonts w:ascii="Times New Roman" w:hAnsi="Times New Roman" w:cs="Times New Roman"/>
          <w:b/>
          <w:bCs/>
          <w:color w:val="9BBB59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/>
          <w:color w:val="9BBB59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Columnar Transposition Cipher</w:t>
      </w:r>
    </w:p>
    <w:p w14:paraId="4643357E" w14:textId="4D6BE985" w:rsidR="00097B8F" w:rsidRPr="004F4267" w:rsidRDefault="00097B8F" w:rsidP="004F4267">
      <w:pPr>
        <w:pStyle w:val="ListParagraph"/>
        <w:numPr>
          <w:ilvl w:val="1"/>
          <w:numId w:val="12"/>
        </w:numPr>
        <w:overflowPunct/>
        <w:textAlignment w:val="auto"/>
        <w:rPr>
          <w:b/>
          <w:color w:val="000000"/>
          <w:sz w:val="32"/>
          <w:szCs w:val="32"/>
        </w:rPr>
      </w:pPr>
      <w:r w:rsidRPr="004F4267">
        <w:rPr>
          <w:b/>
          <w:color w:val="000000"/>
          <w:sz w:val="32"/>
          <w:szCs w:val="32"/>
        </w:rPr>
        <w:t>Encryption:</w:t>
      </w:r>
    </w:p>
    <w:p w14:paraId="1B6801EF" w14:textId="77777777" w:rsidR="00097B8F" w:rsidRDefault="00097B8F" w:rsidP="00097B8F">
      <w:pPr>
        <w:overflowPunct/>
        <w:textAlignment w:val="auto"/>
        <w:rPr>
          <w:color w:val="000000"/>
          <w:sz w:val="32"/>
          <w:szCs w:val="32"/>
        </w:rPr>
      </w:pPr>
      <w:r w:rsidRPr="009F61B1">
        <w:rPr>
          <w:color w:val="000000"/>
          <w:sz w:val="32"/>
          <w:szCs w:val="32"/>
        </w:rPr>
        <w:t>To encrypt, copy or type your plaintext message into the plaintext field</w:t>
      </w:r>
      <w:r>
        <w:rPr>
          <w:color w:val="000000"/>
          <w:sz w:val="32"/>
          <w:szCs w:val="32"/>
        </w:rPr>
        <w:t>, your key into the key field</w:t>
      </w:r>
      <w:r w:rsidRPr="009F61B1">
        <w:rPr>
          <w:color w:val="000000"/>
          <w:sz w:val="32"/>
          <w:szCs w:val="32"/>
        </w:rPr>
        <w:t xml:space="preserve"> and click the encrypt button.</w:t>
      </w:r>
    </w:p>
    <w:p w14:paraId="001EFB87" w14:textId="77777777" w:rsidR="00097B8F" w:rsidRPr="009F61B1" w:rsidRDefault="00097B8F" w:rsidP="00097B8F">
      <w:pPr>
        <w:overflowPunct/>
        <w:textAlignment w:val="auto"/>
        <w:rPr>
          <w:color w:val="000000"/>
          <w:sz w:val="32"/>
          <w:szCs w:val="32"/>
        </w:rPr>
      </w:pPr>
    </w:p>
    <w:p w14:paraId="3FA42B61" w14:textId="77777777" w:rsidR="00097B8F" w:rsidRPr="009F61B1" w:rsidRDefault="00097B8F" w:rsidP="00097B8F">
      <w:pPr>
        <w:overflowPunct/>
        <w:textAlignment w:val="auto"/>
        <w:rPr>
          <w:b/>
          <w:color w:val="000000"/>
          <w:sz w:val="32"/>
          <w:szCs w:val="32"/>
        </w:rPr>
      </w:pPr>
      <w:r w:rsidRPr="009F61B1">
        <w:rPr>
          <w:b/>
          <w:color w:val="000000"/>
          <w:sz w:val="32"/>
          <w:szCs w:val="32"/>
        </w:rPr>
        <w:t>Example:</w:t>
      </w:r>
    </w:p>
    <w:p w14:paraId="18211111" w14:textId="77777777" w:rsidR="00097B8F" w:rsidRPr="009F61B1" w:rsidRDefault="00097B8F" w:rsidP="00097B8F">
      <w:pPr>
        <w:overflowPunct/>
        <w:textAlignment w:val="auto"/>
        <w:rPr>
          <w:b/>
          <w:bCs/>
          <w:color w:val="0070C1"/>
          <w:sz w:val="32"/>
          <w:szCs w:val="32"/>
        </w:rPr>
      </w:pPr>
      <w:r w:rsidRPr="009F61B1">
        <w:rPr>
          <w:color w:val="000000"/>
          <w:sz w:val="32"/>
          <w:szCs w:val="32"/>
        </w:rPr>
        <w:t xml:space="preserve">Message:  </w:t>
      </w:r>
      <w:r w:rsidRPr="009F61B1">
        <w:rPr>
          <w:b/>
          <w:bCs/>
          <w:color w:val="0070C1"/>
          <w:sz w:val="32"/>
          <w:szCs w:val="32"/>
        </w:rPr>
        <w:t>THE BOY HAS THE BAG</w:t>
      </w:r>
    </w:p>
    <w:p w14:paraId="47987F75" w14:textId="77777777" w:rsidR="00097B8F" w:rsidRPr="009F61B1" w:rsidRDefault="00097B8F" w:rsidP="00097B8F">
      <w:pPr>
        <w:overflowPunct/>
        <w:textAlignment w:val="auto"/>
        <w:rPr>
          <w:color w:val="000000"/>
          <w:sz w:val="32"/>
          <w:szCs w:val="32"/>
        </w:rPr>
      </w:pPr>
      <w:r w:rsidRPr="009F61B1">
        <w:rPr>
          <w:color w:val="000000"/>
          <w:sz w:val="32"/>
          <w:szCs w:val="32"/>
        </w:rPr>
        <w:t xml:space="preserve">Key:  </w:t>
      </w:r>
      <w:r w:rsidRPr="009F61B1">
        <w:rPr>
          <w:b/>
          <w:bCs/>
          <w:color w:val="0070C1"/>
          <w:sz w:val="32"/>
          <w:szCs w:val="32"/>
        </w:rPr>
        <w:t xml:space="preserve">BCD </w:t>
      </w:r>
    </w:p>
    <w:p w14:paraId="405E93E1" w14:textId="77777777" w:rsidR="00097B8F" w:rsidRPr="009F61B1" w:rsidRDefault="00097B8F" w:rsidP="00097B8F">
      <w:pPr>
        <w:overflowPunct/>
        <w:textAlignment w:val="auto"/>
        <w:rPr>
          <w:color w:val="000000"/>
          <w:sz w:val="32"/>
          <w:szCs w:val="32"/>
        </w:rPr>
      </w:pPr>
      <w:r w:rsidRPr="009F61B1">
        <w:rPr>
          <w:color w:val="000000"/>
          <w:sz w:val="32"/>
          <w:szCs w:val="32"/>
        </w:rPr>
        <w:t xml:space="preserve">Plaintext: </w:t>
      </w:r>
      <w:proofErr w:type="spellStart"/>
      <w:r w:rsidRPr="009F61B1">
        <w:rPr>
          <w:b/>
          <w:bCs/>
          <w:color w:val="0070C1"/>
          <w:sz w:val="32"/>
          <w:szCs w:val="32"/>
        </w:rPr>
        <w:t>THEBOYHASTHEBAG</w:t>
      </w:r>
      <w:proofErr w:type="spellEnd"/>
    </w:p>
    <w:p w14:paraId="075BF98E" w14:textId="77777777" w:rsidR="00097B8F" w:rsidRDefault="00097B8F" w:rsidP="00097B8F">
      <w:pPr>
        <w:overflowPunct/>
        <w:textAlignment w:val="auto"/>
        <w:rPr>
          <w:b/>
          <w:bCs/>
          <w:color w:val="0070C1"/>
          <w:sz w:val="32"/>
          <w:szCs w:val="32"/>
        </w:rPr>
      </w:pPr>
      <w:r w:rsidRPr="009F61B1">
        <w:rPr>
          <w:color w:val="000000"/>
          <w:sz w:val="32"/>
          <w:szCs w:val="32"/>
        </w:rPr>
        <w:t xml:space="preserve">Ciphertext: </w:t>
      </w:r>
      <w:proofErr w:type="spellStart"/>
      <w:r w:rsidRPr="00FA5404">
        <w:rPr>
          <w:b/>
          <w:bCs/>
          <w:color w:val="0070C1"/>
          <w:sz w:val="32"/>
          <w:szCs w:val="32"/>
        </w:rPr>
        <w:t>TBHTB</w:t>
      </w:r>
      <w:proofErr w:type="spellEnd"/>
      <w:r w:rsidRPr="00FA5404">
        <w:rPr>
          <w:b/>
          <w:bCs/>
          <w:color w:val="0070C1"/>
          <w:sz w:val="32"/>
          <w:szCs w:val="32"/>
        </w:rPr>
        <w:t xml:space="preserve"> </w:t>
      </w:r>
      <w:proofErr w:type="spellStart"/>
      <w:r w:rsidRPr="00FA5404">
        <w:rPr>
          <w:b/>
          <w:bCs/>
          <w:color w:val="0070C1"/>
          <w:sz w:val="32"/>
          <w:szCs w:val="32"/>
        </w:rPr>
        <w:t>HOAHA</w:t>
      </w:r>
      <w:proofErr w:type="spellEnd"/>
      <w:r w:rsidRPr="00FA5404">
        <w:rPr>
          <w:b/>
          <w:bCs/>
          <w:color w:val="0070C1"/>
          <w:sz w:val="32"/>
          <w:szCs w:val="32"/>
        </w:rPr>
        <w:t xml:space="preserve"> </w:t>
      </w:r>
      <w:proofErr w:type="spellStart"/>
      <w:r w:rsidRPr="00FA5404">
        <w:rPr>
          <w:b/>
          <w:bCs/>
          <w:color w:val="0070C1"/>
          <w:sz w:val="32"/>
          <w:szCs w:val="32"/>
        </w:rPr>
        <w:t>EYSEG</w:t>
      </w:r>
      <w:proofErr w:type="spellEnd"/>
    </w:p>
    <w:p w14:paraId="6E8175C1" w14:textId="77777777" w:rsidR="00097B8F" w:rsidRPr="00075E60" w:rsidRDefault="00097B8F" w:rsidP="00097B8F">
      <w:pPr>
        <w:overflowPunct/>
        <w:textAlignment w:val="auto"/>
        <w:rPr>
          <w:b/>
          <w:bCs/>
          <w:color w:val="0070C1"/>
          <w:sz w:val="32"/>
          <w:szCs w:val="32"/>
        </w:rPr>
        <w:sectPr w:rsidR="00097B8F" w:rsidRPr="00075E60" w:rsidSect="00F50953">
          <w:headerReference w:type="default" r:id="rId14"/>
          <w:footerReference w:type="default" r:id="rId15"/>
          <w:pgSz w:w="12240" w:h="15840" w:code="1"/>
          <w:pgMar w:top="1440" w:right="1440" w:bottom="1440" w:left="1440" w:header="720" w:footer="720" w:gutter="0"/>
          <w:pgNumType w:chapStyle="1"/>
          <w:cols w:space="720"/>
          <w:docGrid w:linePitch="299"/>
        </w:sectPr>
      </w:pPr>
      <w:r>
        <w:rPr>
          <w:noProof/>
        </w:rPr>
        <w:drawing>
          <wp:inline distT="0" distB="0" distL="0" distR="0" wp14:anchorId="25A15663" wp14:editId="397BD886">
            <wp:extent cx="5943600" cy="4540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5DA7" w14:textId="414A79B8" w:rsidR="00097B8F" w:rsidRPr="004F4267" w:rsidRDefault="00097B8F" w:rsidP="004F4267">
      <w:pPr>
        <w:pStyle w:val="ListParagraph"/>
        <w:numPr>
          <w:ilvl w:val="1"/>
          <w:numId w:val="12"/>
        </w:numPr>
        <w:overflowPunct/>
        <w:textAlignment w:val="auto"/>
        <w:rPr>
          <w:b/>
          <w:color w:val="000000"/>
          <w:sz w:val="32"/>
          <w:szCs w:val="32"/>
        </w:rPr>
      </w:pPr>
      <w:r w:rsidRPr="004F4267">
        <w:rPr>
          <w:b/>
          <w:color w:val="000000"/>
          <w:sz w:val="32"/>
          <w:szCs w:val="32"/>
        </w:rPr>
        <w:lastRenderedPageBreak/>
        <w:t>Decryption:</w:t>
      </w:r>
    </w:p>
    <w:p w14:paraId="5208C947" w14:textId="77777777" w:rsidR="00097B8F" w:rsidRDefault="00097B8F" w:rsidP="00097B8F">
      <w:pPr>
        <w:overflowPunct/>
        <w:textAlignment w:val="auto"/>
        <w:rPr>
          <w:color w:val="000000"/>
          <w:sz w:val="32"/>
          <w:szCs w:val="32"/>
        </w:rPr>
      </w:pPr>
      <w:r w:rsidRPr="009F61B1">
        <w:rPr>
          <w:color w:val="000000"/>
          <w:sz w:val="32"/>
          <w:szCs w:val="32"/>
        </w:rPr>
        <w:t xml:space="preserve">To </w:t>
      </w:r>
      <w:r>
        <w:rPr>
          <w:color w:val="000000"/>
          <w:sz w:val="32"/>
          <w:szCs w:val="32"/>
        </w:rPr>
        <w:t>de</w:t>
      </w:r>
      <w:r w:rsidRPr="009F61B1">
        <w:rPr>
          <w:color w:val="000000"/>
          <w:sz w:val="32"/>
          <w:szCs w:val="32"/>
        </w:rPr>
        <w:t>crypt, copy or type your</w:t>
      </w:r>
      <w:r>
        <w:rPr>
          <w:color w:val="000000"/>
          <w:sz w:val="32"/>
          <w:szCs w:val="32"/>
        </w:rPr>
        <w:t xml:space="preserve"> cipher</w:t>
      </w:r>
      <w:r w:rsidRPr="009F61B1">
        <w:rPr>
          <w:color w:val="000000"/>
          <w:sz w:val="32"/>
          <w:szCs w:val="32"/>
        </w:rPr>
        <w:t xml:space="preserve">text message into the </w:t>
      </w:r>
      <w:r>
        <w:rPr>
          <w:color w:val="000000"/>
          <w:sz w:val="32"/>
          <w:szCs w:val="32"/>
        </w:rPr>
        <w:t>cipher</w:t>
      </w:r>
      <w:r w:rsidRPr="009F61B1">
        <w:rPr>
          <w:color w:val="000000"/>
          <w:sz w:val="32"/>
          <w:szCs w:val="32"/>
        </w:rPr>
        <w:t>text field</w:t>
      </w:r>
      <w:r>
        <w:rPr>
          <w:color w:val="000000"/>
          <w:sz w:val="32"/>
          <w:szCs w:val="32"/>
        </w:rPr>
        <w:t>, your key into the key field</w:t>
      </w:r>
      <w:r w:rsidRPr="009F61B1">
        <w:rPr>
          <w:color w:val="000000"/>
          <w:sz w:val="32"/>
          <w:szCs w:val="32"/>
        </w:rPr>
        <w:t xml:space="preserve"> and click the </w:t>
      </w:r>
      <w:r>
        <w:rPr>
          <w:color w:val="000000"/>
          <w:sz w:val="32"/>
          <w:szCs w:val="32"/>
        </w:rPr>
        <w:t>de</w:t>
      </w:r>
      <w:r w:rsidRPr="009F61B1">
        <w:rPr>
          <w:color w:val="000000"/>
          <w:sz w:val="32"/>
          <w:szCs w:val="32"/>
        </w:rPr>
        <w:t>crypt button.</w:t>
      </w:r>
    </w:p>
    <w:p w14:paraId="361E7B24" w14:textId="77777777" w:rsidR="00097B8F" w:rsidRPr="009F61B1" w:rsidRDefault="00097B8F" w:rsidP="00097B8F">
      <w:pPr>
        <w:overflowPunct/>
        <w:textAlignment w:val="auto"/>
        <w:rPr>
          <w:color w:val="000000"/>
          <w:sz w:val="32"/>
          <w:szCs w:val="32"/>
        </w:rPr>
      </w:pPr>
    </w:p>
    <w:p w14:paraId="4A66DF75" w14:textId="77777777" w:rsidR="00097B8F" w:rsidRPr="009F61B1" w:rsidRDefault="00097B8F" w:rsidP="00097B8F">
      <w:pPr>
        <w:overflowPunct/>
        <w:textAlignment w:val="auto"/>
        <w:rPr>
          <w:b/>
          <w:color w:val="000000"/>
          <w:sz w:val="32"/>
          <w:szCs w:val="32"/>
        </w:rPr>
      </w:pPr>
      <w:r w:rsidRPr="009F61B1">
        <w:rPr>
          <w:b/>
          <w:color w:val="000000"/>
          <w:sz w:val="32"/>
          <w:szCs w:val="32"/>
        </w:rPr>
        <w:t>Example:</w:t>
      </w:r>
    </w:p>
    <w:p w14:paraId="67975B00" w14:textId="77777777" w:rsidR="00097B8F" w:rsidRPr="009F61B1" w:rsidRDefault="00097B8F" w:rsidP="00097B8F">
      <w:pPr>
        <w:overflowPunct/>
        <w:textAlignment w:val="auto"/>
        <w:rPr>
          <w:b/>
          <w:bCs/>
          <w:color w:val="0070C1"/>
          <w:sz w:val="32"/>
          <w:szCs w:val="32"/>
        </w:rPr>
      </w:pPr>
      <w:r w:rsidRPr="009F61B1">
        <w:rPr>
          <w:color w:val="000000"/>
          <w:sz w:val="32"/>
          <w:szCs w:val="32"/>
        </w:rPr>
        <w:t xml:space="preserve">Message:  </w:t>
      </w:r>
      <w:r>
        <w:rPr>
          <w:b/>
          <w:bCs/>
          <w:color w:val="0070C1"/>
          <w:sz w:val="32"/>
          <w:szCs w:val="32"/>
        </w:rPr>
        <w:t>HELLO HI</w:t>
      </w:r>
    </w:p>
    <w:p w14:paraId="348B047D" w14:textId="77777777" w:rsidR="00097B8F" w:rsidRPr="009F61B1" w:rsidRDefault="00097B8F" w:rsidP="00097B8F">
      <w:pPr>
        <w:overflowPunct/>
        <w:textAlignment w:val="auto"/>
        <w:rPr>
          <w:color w:val="000000"/>
          <w:sz w:val="32"/>
          <w:szCs w:val="32"/>
        </w:rPr>
      </w:pPr>
      <w:r w:rsidRPr="009F61B1">
        <w:rPr>
          <w:color w:val="000000"/>
          <w:sz w:val="32"/>
          <w:szCs w:val="32"/>
        </w:rPr>
        <w:t xml:space="preserve">Key:  </w:t>
      </w:r>
      <w:r>
        <w:rPr>
          <w:b/>
          <w:bCs/>
          <w:color w:val="0070C1"/>
          <w:sz w:val="32"/>
          <w:szCs w:val="32"/>
        </w:rPr>
        <w:t>HACK</w:t>
      </w:r>
    </w:p>
    <w:p w14:paraId="5438020E" w14:textId="77777777" w:rsidR="00097B8F" w:rsidRPr="009F61B1" w:rsidRDefault="00097B8F" w:rsidP="00097B8F">
      <w:pPr>
        <w:overflowPunct/>
        <w:textAlignment w:val="auto"/>
        <w:rPr>
          <w:color w:val="000000"/>
          <w:sz w:val="32"/>
          <w:szCs w:val="32"/>
        </w:rPr>
      </w:pPr>
      <w:r w:rsidRPr="009F61B1">
        <w:rPr>
          <w:color w:val="000000"/>
          <w:sz w:val="32"/>
          <w:szCs w:val="32"/>
        </w:rPr>
        <w:t>Plaintext:</w:t>
      </w:r>
      <w:r>
        <w:rPr>
          <w:b/>
          <w:bCs/>
          <w:color w:val="0070C1"/>
          <w:sz w:val="32"/>
          <w:szCs w:val="32"/>
        </w:rPr>
        <w:t xml:space="preserve"> </w:t>
      </w:r>
      <w:proofErr w:type="spellStart"/>
      <w:r>
        <w:rPr>
          <w:b/>
          <w:bCs/>
          <w:color w:val="0070C1"/>
          <w:sz w:val="32"/>
          <w:szCs w:val="32"/>
        </w:rPr>
        <w:t>HELLOHI</w:t>
      </w:r>
      <w:proofErr w:type="spellEnd"/>
    </w:p>
    <w:p w14:paraId="03B3BA57" w14:textId="77777777" w:rsidR="00097B8F" w:rsidRPr="007767D0" w:rsidRDefault="00097B8F" w:rsidP="00097B8F">
      <w:pPr>
        <w:overflowPunct/>
        <w:textAlignment w:val="auto"/>
        <w:rPr>
          <w:b/>
          <w:bCs/>
          <w:color w:val="0070C1"/>
          <w:sz w:val="32"/>
          <w:szCs w:val="32"/>
        </w:rPr>
      </w:pPr>
      <w:r w:rsidRPr="009F61B1">
        <w:rPr>
          <w:color w:val="000000"/>
          <w:sz w:val="32"/>
          <w:szCs w:val="32"/>
        </w:rPr>
        <w:t xml:space="preserve">Ciphertext: </w:t>
      </w:r>
      <w:proofErr w:type="spellStart"/>
      <w:r>
        <w:rPr>
          <w:b/>
          <w:bCs/>
          <w:color w:val="0070C1"/>
          <w:sz w:val="32"/>
          <w:szCs w:val="32"/>
        </w:rPr>
        <w:t>EHLIHOL</w:t>
      </w:r>
      <w:proofErr w:type="spellEnd"/>
    </w:p>
    <w:p w14:paraId="21005A9F" w14:textId="77777777" w:rsidR="00097B8F" w:rsidRPr="009F61B1" w:rsidRDefault="00097B8F" w:rsidP="00097B8F">
      <w:pPr>
        <w:jc w:val="both"/>
      </w:pPr>
      <w:r>
        <w:rPr>
          <w:noProof/>
        </w:rPr>
        <w:drawing>
          <wp:inline distT="0" distB="0" distL="0" distR="0" wp14:anchorId="5F2E6E3C" wp14:editId="1347E0AC">
            <wp:extent cx="5943600" cy="45650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1AE6" w14:textId="4BD3D4F6" w:rsidR="00DC6382" w:rsidRPr="009F61B1" w:rsidRDefault="00EB6188" w:rsidP="00F50953">
      <w:pPr>
        <w:tabs>
          <w:tab w:val="left" w:pos="1228"/>
        </w:tabs>
      </w:pPr>
      <w:r w:rsidRPr="009F61B1">
        <w:tab/>
      </w:r>
      <w:bookmarkStart w:id="0" w:name="_GoBack"/>
      <w:bookmarkEnd w:id="0"/>
    </w:p>
    <w:sectPr w:rsidR="00DC6382" w:rsidRPr="009F61B1" w:rsidSect="00097B8F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FC93C" w14:textId="77777777" w:rsidR="008D6342" w:rsidRDefault="008D6342">
      <w:r>
        <w:separator/>
      </w:r>
    </w:p>
  </w:endnote>
  <w:endnote w:type="continuationSeparator" w:id="0">
    <w:p w14:paraId="3B80B5B2" w14:textId="77777777" w:rsidR="008D6342" w:rsidRDefault="008D6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Hindi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DD7EE" w14:textId="77777777" w:rsidR="003F2E91" w:rsidRDefault="003F2E91" w:rsidP="00620C1E">
    <w:pPr>
      <w:pStyle w:val="Footer"/>
      <w:pBdr>
        <w:top w:val="single" w:sz="12" w:space="0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57580" w14:textId="77777777" w:rsidR="00097B8F" w:rsidRDefault="00097B8F">
    <w:pPr>
      <w:pStyle w:val="Footer"/>
      <w:pBdr>
        <w:top w:val="single" w:sz="4" w:space="1" w:color="D9D9D9" w:themeColor="background1" w:themeShade="D9"/>
      </w:pBdr>
      <w:jc w:val="right"/>
    </w:pPr>
  </w:p>
  <w:p w14:paraId="6F19769B" w14:textId="77777777" w:rsidR="00097B8F" w:rsidRDefault="00097B8F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C25B3" w14:textId="13EDEC51"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jc w:val="center"/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</w:r>
  </w:p>
  <w:p w14:paraId="7BFF304C" w14:textId="77777777"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ABA30" w14:textId="77777777" w:rsidR="008D6342" w:rsidRDefault="008D6342">
      <w:r>
        <w:separator/>
      </w:r>
    </w:p>
  </w:footnote>
  <w:footnote w:type="continuationSeparator" w:id="0">
    <w:p w14:paraId="78D12542" w14:textId="77777777" w:rsidR="008D6342" w:rsidRDefault="008D6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94283699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7C184AF" w14:textId="09064258" w:rsidR="007767D0" w:rsidRDefault="007767D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5C095B88" w14:textId="25B3DD92" w:rsidR="003F2E91" w:rsidRDefault="003F2E91">
    <w:pPr>
      <w:pStyle w:val="Header"/>
      <w:pBdr>
        <w:top w:val="single" w:sz="12" w:space="1" w:color="auto"/>
      </w:pBdr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03878244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546A1A3" w14:textId="3CBC4D7C" w:rsidR="00F50953" w:rsidRDefault="00F50953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01806916" w14:textId="77777777" w:rsidR="00097B8F" w:rsidRDefault="00097B8F">
    <w:pPr>
      <w:pStyle w:val="Header"/>
      <w:pBdr>
        <w:top w:val="single" w:sz="12" w:space="1" w:color="auto"/>
      </w:pBdr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D55E3" w14:textId="4BA64548" w:rsidR="00BD60A4" w:rsidRDefault="00BD60A4" w:rsidP="004F4267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14:paraId="6E2AD78A" w14:textId="77777777" w:rsidR="003F2E91" w:rsidRDefault="003F2E91">
    <w:pPr>
      <w:pStyle w:val="Header"/>
      <w:pBdr>
        <w:top w:val="single" w:sz="12" w:space="1" w:color="auto"/>
      </w:pBdr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29A9404"/>
    <w:lvl w:ilvl="0">
      <w:start w:val="1"/>
      <w:numFmt w:val="upperLetter"/>
      <w:pStyle w:val="Heading1"/>
      <w:lvlText w:val="%1.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4A5E5416"/>
    <w:lvl w:ilvl="0">
      <w:numFmt w:val="decimal"/>
      <w:lvlText w:val="*"/>
      <w:lvlJc w:val="left"/>
    </w:lvl>
  </w:abstractNum>
  <w:abstractNum w:abstractNumId="2" w15:restartNumberingAfterBreak="0">
    <w:nsid w:val="07A86BCD"/>
    <w:multiLevelType w:val="multilevel"/>
    <w:tmpl w:val="B546C9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76A64F1"/>
    <w:multiLevelType w:val="multilevel"/>
    <w:tmpl w:val="862CA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206105"/>
    <w:multiLevelType w:val="hybridMultilevel"/>
    <w:tmpl w:val="14FAF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506B3"/>
    <w:multiLevelType w:val="multilevel"/>
    <w:tmpl w:val="546E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733F92"/>
    <w:multiLevelType w:val="multilevel"/>
    <w:tmpl w:val="2EBE7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Theme="minorHAnsi" w:hAnsi="Verdana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7043B5"/>
    <w:multiLevelType w:val="hybridMultilevel"/>
    <w:tmpl w:val="52B42C8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F32FDF"/>
    <w:multiLevelType w:val="multilevel"/>
    <w:tmpl w:val="579E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EC72D8"/>
    <w:multiLevelType w:val="multilevel"/>
    <w:tmpl w:val="5778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9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5"/>
  </w:num>
  <w:num w:numId="8">
    <w:abstractNumId w:val="3"/>
  </w:num>
  <w:num w:numId="9">
    <w:abstractNumId w:val="6"/>
  </w:num>
  <w:num w:numId="10">
    <w:abstractNumId w:val="4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11"/>
    <w:rsid w:val="000078D4"/>
    <w:rsid w:val="00037488"/>
    <w:rsid w:val="00075E60"/>
    <w:rsid w:val="00097B8F"/>
    <w:rsid w:val="0012571A"/>
    <w:rsid w:val="00175A60"/>
    <w:rsid w:val="0026028E"/>
    <w:rsid w:val="00277136"/>
    <w:rsid w:val="00293311"/>
    <w:rsid w:val="00293AEB"/>
    <w:rsid w:val="002A0312"/>
    <w:rsid w:val="002A5D86"/>
    <w:rsid w:val="003116AE"/>
    <w:rsid w:val="003A7E99"/>
    <w:rsid w:val="003F2E91"/>
    <w:rsid w:val="00437CE4"/>
    <w:rsid w:val="004C4425"/>
    <w:rsid w:val="004F2FE7"/>
    <w:rsid w:val="004F4267"/>
    <w:rsid w:val="00500DD6"/>
    <w:rsid w:val="00526AA9"/>
    <w:rsid w:val="00592916"/>
    <w:rsid w:val="006176AA"/>
    <w:rsid w:val="00620C1E"/>
    <w:rsid w:val="00771A8A"/>
    <w:rsid w:val="007767D0"/>
    <w:rsid w:val="007811B1"/>
    <w:rsid w:val="00782E7F"/>
    <w:rsid w:val="0079628A"/>
    <w:rsid w:val="0081620C"/>
    <w:rsid w:val="00822A77"/>
    <w:rsid w:val="008255D1"/>
    <w:rsid w:val="008A1F9D"/>
    <w:rsid w:val="008B0F96"/>
    <w:rsid w:val="008D6342"/>
    <w:rsid w:val="009025A1"/>
    <w:rsid w:val="0093292B"/>
    <w:rsid w:val="0097343D"/>
    <w:rsid w:val="009F61B1"/>
    <w:rsid w:val="00A25709"/>
    <w:rsid w:val="00A7645B"/>
    <w:rsid w:val="00AE7955"/>
    <w:rsid w:val="00B21511"/>
    <w:rsid w:val="00BD60A4"/>
    <w:rsid w:val="00BF4AFB"/>
    <w:rsid w:val="00C2396A"/>
    <w:rsid w:val="00C96A1B"/>
    <w:rsid w:val="00D668C4"/>
    <w:rsid w:val="00DC2162"/>
    <w:rsid w:val="00DC6382"/>
    <w:rsid w:val="00DE3020"/>
    <w:rsid w:val="00E0400D"/>
    <w:rsid w:val="00E078F5"/>
    <w:rsid w:val="00E27140"/>
    <w:rsid w:val="00E61631"/>
    <w:rsid w:val="00E77FDD"/>
    <w:rsid w:val="00E8338D"/>
    <w:rsid w:val="00E85B40"/>
    <w:rsid w:val="00EB6188"/>
    <w:rsid w:val="00ED5853"/>
    <w:rsid w:val="00EE44FC"/>
    <w:rsid w:val="00F45B11"/>
    <w:rsid w:val="00F50953"/>
    <w:rsid w:val="00F939EF"/>
    <w:rsid w:val="00FA5404"/>
    <w:rsid w:val="00FE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7D6454"/>
  <w15:docId w15:val="{D9F845DC-E1EB-47DD-95F6-1F330F28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E60"/>
    <w:pPr>
      <w:overflowPunct w:val="0"/>
      <w:autoSpaceDE w:val="0"/>
      <w:autoSpaceDN w:val="0"/>
      <w:adjustRightInd w:val="0"/>
      <w:textAlignment w:val="baseline"/>
    </w:pPr>
    <w:rPr>
      <w:sz w:val="22"/>
    </w:rPr>
  </w:style>
  <w:style w:type="paragraph" w:styleId="Heading1">
    <w:name w:val="heading 1"/>
    <w:basedOn w:val="Normal"/>
    <w:next w:val="Normal"/>
    <w:qFormat/>
    <w:rsid w:val="00E61631"/>
    <w:pPr>
      <w:keepNext/>
      <w:numPr>
        <w:numId w:val="1"/>
      </w:numPr>
      <w:tabs>
        <w:tab w:val="left" w:pos="720"/>
      </w:tabs>
      <w:spacing w:before="240" w:after="6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Normal"/>
    <w:qFormat/>
    <w:rsid w:val="00E61631"/>
    <w:pPr>
      <w:keepNext/>
      <w:numPr>
        <w:ilvl w:val="1"/>
        <w:numId w:val="1"/>
      </w:numPr>
      <w:spacing w:before="240" w:after="60"/>
      <w:ind w:left="720" w:hanging="7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rsid w:val="00E61631"/>
    <w:pPr>
      <w:keepNext/>
      <w:numPr>
        <w:ilvl w:val="2"/>
        <w:numId w:val="1"/>
      </w:numPr>
      <w:spacing w:before="240" w:after="60"/>
      <w:ind w:left="720" w:hanging="72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E61631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qFormat/>
    <w:rsid w:val="00E61631"/>
    <w:pPr>
      <w:numPr>
        <w:ilvl w:val="4"/>
        <w:numId w:val="1"/>
      </w:numPr>
      <w:spacing w:before="24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E61631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E6163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E6163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E6163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6163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616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61631"/>
  </w:style>
  <w:style w:type="paragraph" w:styleId="TOC1">
    <w:name w:val="toc 1"/>
    <w:basedOn w:val="Normal"/>
    <w:next w:val="Normal"/>
    <w:uiPriority w:val="39"/>
    <w:rsid w:val="00E61631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uiPriority w:val="39"/>
    <w:rsid w:val="00E61631"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uiPriority w:val="39"/>
    <w:rsid w:val="00E61631"/>
    <w:pPr>
      <w:tabs>
        <w:tab w:val="right" w:leader="dot" w:pos="9360"/>
      </w:tabs>
      <w:ind w:left="480"/>
    </w:pPr>
    <w:rPr>
      <w:sz w:val="20"/>
    </w:rPr>
  </w:style>
  <w:style w:type="paragraph" w:styleId="TOC4">
    <w:name w:val="toc 4"/>
    <w:basedOn w:val="Normal"/>
    <w:next w:val="Normal"/>
    <w:semiHidden/>
    <w:rsid w:val="00E61631"/>
    <w:pPr>
      <w:tabs>
        <w:tab w:val="right" w:leader="dot" w:pos="9360"/>
      </w:tabs>
      <w:ind w:left="720"/>
    </w:pPr>
    <w:rPr>
      <w:sz w:val="20"/>
    </w:rPr>
  </w:style>
  <w:style w:type="paragraph" w:styleId="TOC5">
    <w:name w:val="toc 5"/>
    <w:basedOn w:val="Normal"/>
    <w:next w:val="Normal"/>
    <w:semiHidden/>
    <w:rsid w:val="00E61631"/>
    <w:pPr>
      <w:tabs>
        <w:tab w:val="right" w:leader="dot" w:pos="9360"/>
      </w:tabs>
      <w:ind w:left="960"/>
    </w:pPr>
    <w:rPr>
      <w:sz w:val="20"/>
    </w:rPr>
  </w:style>
  <w:style w:type="paragraph" w:styleId="TOC6">
    <w:name w:val="toc 6"/>
    <w:basedOn w:val="Normal"/>
    <w:next w:val="Normal"/>
    <w:semiHidden/>
    <w:rsid w:val="00E61631"/>
    <w:pPr>
      <w:tabs>
        <w:tab w:val="right" w:leader="do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rsid w:val="00E61631"/>
    <w:pPr>
      <w:tabs>
        <w:tab w:val="right" w:leader="do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rsid w:val="00E61631"/>
    <w:pPr>
      <w:tabs>
        <w:tab w:val="right" w:leader="do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rsid w:val="00E61631"/>
    <w:pPr>
      <w:tabs>
        <w:tab w:val="right" w:leader="dot" w:pos="9360"/>
      </w:tabs>
      <w:ind w:left="1920"/>
    </w:pPr>
    <w:rPr>
      <w:sz w:val="20"/>
    </w:rPr>
  </w:style>
  <w:style w:type="character" w:styleId="Hyperlink">
    <w:name w:val="Hyperlink"/>
    <w:basedOn w:val="DefaultParagraphFont"/>
    <w:semiHidden/>
    <w:rsid w:val="00E61631"/>
    <w:rPr>
      <w:color w:val="0000FF"/>
      <w:u w:val="single"/>
    </w:rPr>
  </w:style>
  <w:style w:type="paragraph" w:customStyle="1" w:styleId="bullet2">
    <w:name w:val="bullet2"/>
    <w:basedOn w:val="Normal"/>
    <w:rsid w:val="00E61631"/>
    <w:pPr>
      <w:tabs>
        <w:tab w:val="left" w:pos="1440"/>
      </w:tabs>
      <w:spacing w:before="60" w:after="60"/>
      <w:ind w:left="1440" w:hanging="720"/>
    </w:pPr>
  </w:style>
  <w:style w:type="paragraph" w:customStyle="1" w:styleId="bullet">
    <w:name w:val="bullet"/>
    <w:basedOn w:val="Normal"/>
    <w:rsid w:val="00E61631"/>
    <w:pPr>
      <w:spacing w:before="60" w:after="60"/>
      <w:ind w:left="720" w:hanging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C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CE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025A1"/>
    <w:pPr>
      <w:overflowPunct/>
      <w:autoSpaceDE/>
      <w:autoSpaceDN/>
      <w:adjustRightInd/>
      <w:spacing w:after="240"/>
      <w:textAlignment w:val="auto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AE7955"/>
    <w:rPr>
      <w:b/>
      <w:bCs/>
    </w:rPr>
  </w:style>
  <w:style w:type="paragraph" w:styleId="BodyText">
    <w:name w:val="Body Text"/>
    <w:basedOn w:val="Normal"/>
    <w:link w:val="BodyTextChar"/>
    <w:rsid w:val="008B0F96"/>
    <w:pPr>
      <w:keepLines/>
      <w:widowControl w:val="0"/>
      <w:overflowPunct/>
      <w:autoSpaceDE/>
      <w:autoSpaceDN/>
      <w:adjustRightInd/>
      <w:spacing w:after="120" w:line="240" w:lineRule="atLeast"/>
      <w:ind w:left="720"/>
      <w:textAlignment w:val="auto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8B0F96"/>
  </w:style>
  <w:style w:type="paragraph" w:customStyle="1" w:styleId="Standard">
    <w:name w:val="Standard"/>
    <w:rsid w:val="00DC2162"/>
    <w:pPr>
      <w:widowControl w:val="0"/>
      <w:suppressAutoHyphens/>
      <w:autoSpaceDN w:val="0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paragraph" w:customStyle="1" w:styleId="Default">
    <w:name w:val="Default"/>
    <w:rsid w:val="00DC2162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paragraph" w:customStyle="1" w:styleId="cat-item">
    <w:name w:val="cat-item"/>
    <w:basedOn w:val="Normal"/>
    <w:rsid w:val="0097343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customStyle="1" w:styleId="menu-item">
    <w:name w:val="menu-item"/>
    <w:basedOn w:val="Normal"/>
    <w:rsid w:val="0097343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97343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7343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71A8A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620C1E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620C1E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0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413">
          <w:marLeft w:val="48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9556">
                  <w:marLeft w:val="75"/>
                  <w:marRight w:val="75"/>
                  <w:marTop w:val="75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49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12263">
                  <w:marLeft w:val="-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7923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6137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6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4" w:color="EEEEEE"/>
                          </w:divBdr>
                          <w:divsChild>
                            <w:div w:id="199605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0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1262">
                  <w:marLeft w:val="-9660"/>
                  <w:marRight w:val="-9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1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7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45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57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52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00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CE420-6B42-4744-BA7D-D2C330517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User's Manual Template</vt:lpstr>
    </vt:vector>
  </TitlesOfParts>
  <Company>CHM</Company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User's Manual Template</dc:title>
  <dc:subject/>
  <dc:creator>CHM Team</dc:creator>
  <cp:keywords/>
  <dc:description/>
  <cp:lastModifiedBy>Akoh, Rosemary A.</cp:lastModifiedBy>
  <cp:revision>7</cp:revision>
  <cp:lastPrinted>2000-06-06T19:50:00Z</cp:lastPrinted>
  <dcterms:created xsi:type="dcterms:W3CDTF">2019-04-28T15:09:00Z</dcterms:created>
  <dcterms:modified xsi:type="dcterms:W3CDTF">2019-04-28T16:02:00Z</dcterms:modified>
</cp:coreProperties>
</file>