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66" w:rsidRDefault="00A66A66">
      <w:r>
        <w:t>Questions about Kickstar</w:t>
      </w:r>
      <w:r w:rsidR="0056703B">
        <w:t>ter</w:t>
      </w:r>
    </w:p>
    <w:p w:rsidR="00A66A66" w:rsidRDefault="00A66A66"/>
    <w:p w:rsidR="00A66A66" w:rsidRDefault="00A66A66" w:rsidP="00A66A66">
      <w:pPr>
        <w:pStyle w:val="ListParagraph"/>
        <w:numPr>
          <w:ilvl w:val="0"/>
          <w:numId w:val="1"/>
        </w:numPr>
      </w:pPr>
      <w:r>
        <w:t>The three conclusions we can draw from the data are:</w:t>
      </w:r>
    </w:p>
    <w:p w:rsidR="00A66A66" w:rsidRDefault="00A66A66" w:rsidP="00A66A66">
      <w:pPr>
        <w:pStyle w:val="ListParagraph"/>
        <w:numPr>
          <w:ilvl w:val="1"/>
          <w:numId w:val="1"/>
        </w:numPr>
      </w:pPr>
      <w:r>
        <w:t>Most successful campaigns began at the beginning of the year.</w:t>
      </w:r>
    </w:p>
    <w:p w:rsidR="00A66A66" w:rsidRDefault="00A66A66" w:rsidP="00A66A66">
      <w:pPr>
        <w:pStyle w:val="ListParagraph"/>
        <w:numPr>
          <w:ilvl w:val="1"/>
          <w:numId w:val="1"/>
        </w:numPr>
      </w:pPr>
      <w:r>
        <w:t>Failed campaigns follow a similar trend as successful campaigns.</w:t>
      </w:r>
    </w:p>
    <w:p w:rsidR="00A66A66" w:rsidRDefault="00A66A66" w:rsidP="00A66A66">
      <w:pPr>
        <w:pStyle w:val="ListParagraph"/>
        <w:numPr>
          <w:ilvl w:val="1"/>
          <w:numId w:val="1"/>
        </w:numPr>
      </w:pPr>
      <w:r>
        <w:t>There isn’t enough data to understand live campaigns.</w:t>
      </w:r>
    </w:p>
    <w:p w:rsidR="00A66A66" w:rsidRDefault="00A66A66" w:rsidP="00A66A66">
      <w:pPr>
        <w:pStyle w:val="ListParagraph"/>
        <w:numPr>
          <w:ilvl w:val="0"/>
          <w:numId w:val="1"/>
        </w:numPr>
      </w:pPr>
      <w:r>
        <w:t>The limitations of this dataset are that it doesn’t have a lot of categorization of campaigns, with only a category and subcategory.  Making complex correlations based on taste would be limited.</w:t>
      </w:r>
    </w:p>
    <w:p w:rsidR="00A66A66" w:rsidRDefault="00A66A66" w:rsidP="00A66A66">
      <w:pPr>
        <w:pStyle w:val="ListParagraph"/>
        <w:numPr>
          <w:ilvl w:val="0"/>
          <w:numId w:val="1"/>
        </w:numPr>
      </w:pPr>
      <w:r>
        <w:t>We can create charts like % of Goal achieved, correlate Spotlighted campaigns to success rate, correlate average donati</w:t>
      </w:r>
      <w:bookmarkStart w:id="0" w:name="_GoBack"/>
      <w:bookmarkEnd w:id="0"/>
      <w:r>
        <w:t>ons to backers count, etc.</w:t>
      </w:r>
    </w:p>
    <w:sectPr w:rsidR="00A66A66" w:rsidSect="00D0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D4814"/>
    <w:multiLevelType w:val="hybridMultilevel"/>
    <w:tmpl w:val="483C7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66"/>
    <w:rsid w:val="0056703B"/>
    <w:rsid w:val="00A66A66"/>
    <w:rsid w:val="00D0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5EE50"/>
  <w15:chartTrackingRefBased/>
  <w15:docId w15:val="{7C9825E1-5894-AF4E-BDDA-8EC11443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>queer folk, inc.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Kohli</dc:creator>
  <cp:keywords/>
  <dc:description/>
  <cp:lastModifiedBy>Amrit Kohli</cp:lastModifiedBy>
  <cp:revision>2</cp:revision>
  <dcterms:created xsi:type="dcterms:W3CDTF">2019-02-26T02:26:00Z</dcterms:created>
  <dcterms:modified xsi:type="dcterms:W3CDTF">2019-02-26T02:33:00Z</dcterms:modified>
</cp:coreProperties>
</file>