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D47" w:rsidRPr="00D9597E" w:rsidRDefault="00DC0D47" w:rsidP="00DC0D47">
      <w:pPr>
        <w:spacing w:before="96" w:after="0" w:line="240" w:lineRule="auto"/>
        <w:ind w:left="547" w:hanging="547"/>
        <w:jc w:val="center"/>
        <w:rPr>
          <w:rFonts w:ascii="Times New Roman" w:hAnsi="Times New Roman" w:cs="Times New Roman"/>
          <w:sz w:val="28"/>
          <w:szCs w:val="28"/>
        </w:rPr>
      </w:pPr>
      <w:r w:rsidRPr="00D9597E">
        <w:rPr>
          <w:rFonts w:ascii="Times New Roman" w:eastAsia="+mn-ea" w:hAnsi="Times New Roman" w:cs="Times New Roman"/>
          <w:kern w:val="24"/>
          <w:sz w:val="28"/>
          <w:szCs w:val="28"/>
        </w:rPr>
        <w:t>МИНИСТЕРСТВО НАУКИ И ВЫСШЕГО ОБРАЗОВАНИЯ РОССИЙСКОЙ ФЕДЕРАЦИИ</w:t>
      </w:r>
    </w:p>
    <w:p w:rsidR="00DC0D47" w:rsidRPr="00D9597E" w:rsidRDefault="00DC0D47" w:rsidP="00DC0D47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kern w:val="24"/>
          <w:sz w:val="28"/>
          <w:szCs w:val="28"/>
        </w:rPr>
      </w:pPr>
      <w:r w:rsidRPr="00D9597E">
        <w:rPr>
          <w:rFonts w:ascii="Times New Roman" w:eastAsia="+mn-ea" w:hAnsi="Times New Roman" w:cs="Times New Roman"/>
          <w:bCs/>
          <w:kern w:val="24"/>
          <w:sz w:val="28"/>
          <w:szCs w:val="28"/>
        </w:rPr>
        <w:t xml:space="preserve"> «НОВОСИБИРСКИЙ ГОСУДАРСТВЕННЫЙ ТЕХНИЧЕСКИЙ УНИВЕРСИТЕТ»</w:t>
      </w:r>
    </w:p>
    <w:p w:rsidR="00035805" w:rsidRPr="00035805" w:rsidRDefault="00035805" w:rsidP="00035805">
      <w:pPr>
        <w:tabs>
          <w:tab w:val="left" w:pos="8080"/>
        </w:tabs>
        <w:spacing w:after="0" w:line="265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5805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:rsidR="009748CF" w:rsidRPr="009748CF" w:rsidRDefault="009748CF" w:rsidP="009748CF">
      <w:pPr>
        <w:tabs>
          <w:tab w:val="left" w:pos="8080"/>
        </w:tabs>
        <w:spacing w:after="0" w:line="256" w:lineRule="auto"/>
        <w:ind w:left="851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9748CF" w:rsidRPr="009748CF" w:rsidRDefault="009748CF" w:rsidP="009748CF">
      <w:pPr>
        <w:spacing w:after="0" w:line="256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4A375B" w:rsidRPr="00D9597E" w:rsidRDefault="00D9597E" w:rsidP="009748CF">
      <w:pPr>
        <w:spacing w:after="0" w:line="264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D9597E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Отчет</w:t>
      </w:r>
    </w:p>
    <w:p w:rsidR="009748CF" w:rsidRPr="00D9597E" w:rsidRDefault="009748CF" w:rsidP="00D9597E">
      <w:pPr>
        <w:spacing w:after="0" w:line="264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9597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 дисциплине «Технология программирования»</w:t>
      </w:r>
    </w:p>
    <w:p w:rsidR="009748CF" w:rsidRPr="00035805" w:rsidRDefault="009748CF" w:rsidP="00D9597E">
      <w:pPr>
        <w:spacing w:after="0" w:line="314" w:lineRule="auto"/>
        <w:ind w:left="299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35805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Тема:</w:t>
      </w:r>
      <w:r w:rsidRPr="0003580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Основы программирования на Java.</w:t>
      </w:r>
    </w:p>
    <w:p w:rsidR="009748CF" w:rsidRPr="00035805" w:rsidRDefault="009748CF" w:rsidP="00D9597E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3580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Обработка событий. Механизм делегирования событий.</w:t>
      </w:r>
    </w:p>
    <w:p w:rsid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D9597E" w:rsidRDefault="00D9597E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D9597E" w:rsidRPr="009748CF" w:rsidRDefault="00D9597E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9"/>
          <w:lang w:eastAsia="ru-RU"/>
        </w:rPr>
        <w:t>Вариант 8</w:t>
      </w: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56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bookmarkStart w:id="0" w:name="_GoBack"/>
      <w:bookmarkEnd w:id="0"/>
    </w:p>
    <w:p w:rsidR="009748CF" w:rsidRPr="00705078" w:rsidRDefault="009748CF" w:rsidP="009748CF">
      <w:pPr>
        <w:spacing w:after="0" w:line="264" w:lineRule="auto"/>
        <w:ind w:left="129" w:hanging="10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70507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Группа: АВТ-710</w:t>
      </w:r>
    </w:p>
    <w:p w:rsidR="009748CF" w:rsidRPr="00705078" w:rsidRDefault="009748CF" w:rsidP="009748CF">
      <w:pPr>
        <w:spacing w:after="0" w:line="264" w:lineRule="auto"/>
        <w:ind w:left="129" w:hanging="10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70507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Студент: Шестак Н.П</w:t>
      </w:r>
    </w:p>
    <w:p w:rsidR="009748CF" w:rsidRPr="00705078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70507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Преподаватель: </w:t>
      </w:r>
      <w:r w:rsidR="004A2963" w:rsidRPr="0070507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Михайленко Д.А</w:t>
      </w: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9748CF" w:rsidRDefault="009748CF" w:rsidP="009748CF">
      <w:pPr>
        <w:spacing w:after="0" w:line="264" w:lineRule="auto"/>
        <w:ind w:left="130" w:hanging="11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D9597E" w:rsidRPr="009748CF" w:rsidRDefault="00D9597E" w:rsidP="009748CF">
      <w:pPr>
        <w:spacing w:after="0" w:line="264" w:lineRule="auto"/>
        <w:ind w:left="130" w:hanging="11"/>
        <w:jc w:val="center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</w:p>
    <w:p w:rsidR="009748CF" w:rsidRPr="00035805" w:rsidRDefault="009748CF" w:rsidP="009748CF">
      <w:pPr>
        <w:spacing w:after="4948" w:line="264" w:lineRule="auto"/>
        <w:ind w:left="129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358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НОВОСИБИРСК 2020</w:t>
      </w:r>
    </w:p>
    <w:p w:rsidR="009748CF" w:rsidRPr="009748CF" w:rsidRDefault="009748CF" w:rsidP="00035805">
      <w:pPr>
        <w:keepNext/>
        <w:keepLines/>
        <w:spacing w:afterLines="20" w:after="48" w:line="264" w:lineRule="auto"/>
        <w:ind w:right="2154"/>
        <w:outlineLvl w:val="0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lastRenderedPageBreak/>
        <w:t>1.1</w:t>
      </w: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ab/>
        <w:t>Описание задания</w:t>
      </w:r>
    </w:p>
    <w:p w:rsidR="009748CF" w:rsidRPr="009748CF" w:rsidRDefault="009748CF" w:rsidP="009748CF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Познакомиться с особенностями технологии </w:t>
      </w:r>
      <w:r w:rsidRPr="009748CF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Java</w:t>
      </w:r>
      <w:r w:rsidRPr="009748C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изучить синтаксис языка Java.</w:t>
      </w:r>
    </w:p>
    <w:p w:rsidR="009748CF" w:rsidRPr="009748CF" w:rsidRDefault="009748CF" w:rsidP="009748CF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Изучить основные понятия и термины обработки событий в модели делегирования событий на Java (учебно-методическое пособие, главы 1 и 2). </w:t>
      </w:r>
    </w:p>
    <w:p w:rsidR="009748CF" w:rsidRPr="009748CF" w:rsidRDefault="009748CF" w:rsidP="009748CF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учебную программу. Основная ее задача – разработка упрощенной имитации поведения объектов (все последующие лабораторные работы будут расширять это задание). Объекты реализуются через наследование: абстрактный класс +  интерфейс → наследники.</w:t>
      </w:r>
    </w:p>
    <w:p w:rsidR="009748CF" w:rsidRPr="009748CF" w:rsidRDefault="009748CF" w:rsidP="009748C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Рабочий цикл программы: </w:t>
      </w:r>
    </w:p>
    <w:p w:rsidR="009748CF" w:rsidRPr="009748CF" w:rsidRDefault="009748CF" w:rsidP="009748CF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запускается процесс симуляции по клавише, генерируются объекты классов согласно заданию; </w:t>
      </w:r>
    </w:p>
    <w:p w:rsidR="009748CF" w:rsidRPr="009748CF" w:rsidRDefault="009748CF" w:rsidP="009748CF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симуляция завершается по другой клавише, выводится статистическая информация.</w:t>
      </w:r>
    </w:p>
    <w:p w:rsidR="009748CF" w:rsidRPr="009748CF" w:rsidRDefault="009748CF" w:rsidP="009748CF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решения задачи:</w:t>
      </w:r>
    </w:p>
    <w:p w:rsidR="009748CF" w:rsidRPr="009748CF" w:rsidRDefault="009748CF" w:rsidP="009748CF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абстрактный класс объекта, согласно варианту индивидуального задания.</w:t>
      </w:r>
    </w:p>
    <w:p w:rsidR="009748CF" w:rsidRPr="009748CF" w:rsidRDefault="009748CF" w:rsidP="009748CF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интерфейс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IBehaviour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задающий поведение объекта (методы: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getx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gety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sety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setx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()  и другие. Далее будут реализоваться алгоритмы движения объектов в окне программы).</w:t>
      </w:r>
    </w:p>
    <w:p w:rsidR="009748CF" w:rsidRPr="009748CF" w:rsidRDefault="009748CF" w:rsidP="009748CF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Реализовать иерархию классов, определяющих объекты по варианту и реализующие интерфейс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IBehaviour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48CF" w:rsidRPr="009748CF" w:rsidRDefault="009748CF" w:rsidP="009748CF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класс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(среда), определяющий размер рабочей области и хранящий массив объектов, с параметрами, заданными вариантом. Предусмотреть в классе метод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вызывающийся по таймеру и получающий на вход время, прошедшее от начала симуляции. В данном методе должны генерироваться новые объекты и помещаться в поле визуализации в случайном месте. Визуализация объекта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 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готовые небольшие картинки; </w:t>
      </w:r>
    </w:p>
    <w:p w:rsidR="009748CF" w:rsidRPr="009748CF" w:rsidRDefault="009748CF" w:rsidP="009748CF">
      <w:pPr>
        <w:tabs>
          <w:tab w:val="num" w:pos="1440"/>
        </w:tabs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Рабочее окно программы – область визуализации среды обитания объектов; </w:t>
      </w:r>
    </w:p>
    <w:p w:rsidR="009748CF" w:rsidRPr="009748CF" w:rsidRDefault="009748CF" w:rsidP="00974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Симуляция должна запускаться по клавише </w:t>
      </w:r>
      <w:r w:rsidRPr="009748C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останавливаться по клавише </w:t>
      </w:r>
      <w:r w:rsidRPr="009748C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остановке симуляции список очищается. Время симуляции должно отображаться текстом в области визуализации и скрываться/показываться по клавише </w:t>
      </w:r>
      <w:r w:rsidRPr="009748C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9748CF" w:rsidRPr="009748CF" w:rsidRDefault="009748CF" w:rsidP="009748CF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завершению симуляции область отображения объектов очищается и в поле визуализации выводится информация о количестве и типе сгенерированных объектов, а также время симуляции. Текст должен быть форматирован, т.е. выводиться с использованием разных шрифтов и цветов. </w:t>
      </w:r>
    </w:p>
    <w:p w:rsidR="009748CF" w:rsidRPr="009748CF" w:rsidRDefault="009748CF" w:rsidP="009748CF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Параметры симуляции задаются в классе </w:t>
      </w:r>
      <w:r w:rsidRPr="00974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</w:t>
      </w:r>
      <w:r w:rsidRPr="009748C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748CF" w:rsidRPr="009748CF" w:rsidRDefault="009748CF" w:rsidP="009748CF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9748CF" w:rsidRPr="009748CF" w:rsidRDefault="009748CF" w:rsidP="009748CF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9748CF" w:rsidRPr="009748CF" w:rsidRDefault="009748CF" w:rsidP="009748CF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9748CF" w:rsidRPr="009748CF" w:rsidRDefault="009748CF" w:rsidP="009748CF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9748CF" w:rsidRPr="009748CF" w:rsidRDefault="009748CF" w:rsidP="009748CF">
      <w:pPr>
        <w:tabs>
          <w:tab w:val="center" w:pos="567"/>
        </w:tabs>
        <w:spacing w:afterLines="20" w:after="48" w:line="264" w:lineRule="auto"/>
        <w:ind w:left="299"/>
        <w:rPr>
          <w:rFonts w:ascii="Times New Roman" w:eastAsia="Times New Roman" w:hAnsi="Times New Roman" w:cs="Times New Roman"/>
          <w:color w:val="000000"/>
          <w:sz w:val="29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9"/>
          <w:lang w:eastAsia="ru-RU"/>
        </w:rPr>
        <w:t>1.2</w:t>
      </w:r>
      <w:r w:rsidRPr="009748CF">
        <w:rPr>
          <w:rFonts w:ascii="Times New Roman" w:eastAsia="Times New Roman" w:hAnsi="Times New Roman" w:cs="Times New Roman"/>
          <w:color w:val="000000"/>
          <w:sz w:val="29"/>
          <w:lang w:eastAsia="ru-RU"/>
        </w:rPr>
        <w:tab/>
      </w:r>
      <w:r w:rsidRPr="009748CF">
        <w:rPr>
          <w:rFonts w:ascii="Times New Roman" w:eastAsia="Times New Roman" w:hAnsi="Times New Roman" w:cs="Times New Roman"/>
          <w:color w:val="000000"/>
          <w:sz w:val="29"/>
          <w:lang w:eastAsia="ru-RU"/>
        </w:rPr>
        <w:tab/>
      </w: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>Исходные данные, соответствующие варианту</w:t>
      </w:r>
    </w:p>
    <w:p w:rsidR="009748CF" w:rsidRPr="009748CF" w:rsidRDefault="009748CF" w:rsidP="009748CF">
      <w:pPr>
        <w:spacing w:after="0" w:line="240" w:lineRule="auto"/>
        <w:ind w:firstLine="284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Вариант 8</w:t>
      </w:r>
    </w:p>
    <w:tbl>
      <w:tblPr>
        <w:tblStyle w:val="a4"/>
        <w:tblW w:w="0" w:type="auto"/>
        <w:tblInd w:w="299" w:type="dxa"/>
        <w:tblLook w:val="04A0" w:firstRow="1" w:lastRow="0" w:firstColumn="1" w:lastColumn="0" w:noHBand="0" w:noVBand="1"/>
      </w:tblPr>
      <w:tblGrid>
        <w:gridCol w:w="9046"/>
      </w:tblGrid>
      <w:tr w:rsidR="009748CF" w:rsidRPr="009748CF" w:rsidTr="009748CF">
        <w:tc>
          <w:tcPr>
            <w:tcW w:w="9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jc w:val="both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Список транспортных средств на дороге состоит из двух категорий: автомобили и мотоциклы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</w:rPr>
              <w:t xml:space="preserve">. Автомобили генерируются каждые 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lang w:val="en-US"/>
              </w:rPr>
              <w:t>N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vertAlign w:val="subscript"/>
              </w:rPr>
              <w:t>1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</w:rPr>
              <w:t xml:space="preserve"> секунд с вероятностью 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lang w:val="en-US"/>
              </w:rPr>
              <w:t>P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vertAlign w:val="subscript"/>
              </w:rPr>
              <w:t>1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</w:rPr>
              <w:t xml:space="preserve">. Мотоциклы генерируются каждые 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lang w:val="en-US"/>
              </w:rPr>
              <w:t>N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vertAlign w:val="subscript"/>
              </w:rPr>
              <w:t>2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</w:rPr>
              <w:t xml:space="preserve"> секунд с вероятностью 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lang w:val="en-US"/>
              </w:rPr>
              <w:t>P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  <w:vertAlign w:val="subscript"/>
              </w:rPr>
              <w:t>2</w:t>
            </w:r>
            <w:r w:rsidRPr="009748CF">
              <w:rPr>
                <w:rFonts w:ascii="Times New Roman" w:eastAsia="Times New Roman" w:hAnsi="Times New Roman"/>
                <w:iCs/>
                <w:color w:val="000000"/>
                <w:sz w:val="24"/>
              </w:rPr>
              <w:t>.</w:t>
            </w:r>
          </w:p>
        </w:tc>
      </w:tr>
    </w:tbl>
    <w:p w:rsidR="009748CF" w:rsidRPr="009748CF" w:rsidRDefault="009748CF" w:rsidP="009748CF">
      <w:pPr>
        <w:spacing w:after="197" w:line="314" w:lineRule="auto"/>
        <w:ind w:hanging="10"/>
        <w:jc w:val="both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 xml:space="preserve">2. </w:t>
      </w: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ab/>
        <w:t>Ход работы</w:t>
      </w:r>
    </w:p>
    <w:p w:rsidR="009748CF" w:rsidRPr="009748CF" w:rsidRDefault="009748CF" w:rsidP="009748CF">
      <w:pPr>
        <w:spacing w:after="197" w:line="314" w:lineRule="auto"/>
        <w:ind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Для реализации программы было создано несколько классов: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58"/>
        <w:gridCol w:w="4687"/>
      </w:tblGrid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Class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P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roperties</w:t>
            </w:r>
          </w:p>
        </w:tc>
      </w:tr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Automobile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,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 xml:space="preserve"> Motocycle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,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 xml:space="preserve"> Terrain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 xml:space="preserve">Наследники класса 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JImage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, хранящие свойства изображения необходимые для корректного вывода его на экран программы</w:t>
            </w:r>
          </w:p>
        </w:tc>
      </w:tr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Habitat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Один из основных классов, определяющий размер рабочей области и хранящий массив объектов, с параметрами, заданными вариантом</w:t>
            </w:r>
          </w:p>
        </w:tc>
      </w:tr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IBehaviour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Класс для задания интефейса</w:t>
            </w:r>
          </w:p>
        </w:tc>
      </w:tr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JImage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 xml:space="preserve">Класс, используемый для вывода объектов на экран, использующий элементы интерфейса 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IBehaviour</w:t>
            </w: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 xml:space="preserve"> </w:t>
            </w:r>
          </w:p>
        </w:tc>
      </w:tr>
      <w:tr w:rsidR="009748CF" w:rsidRPr="009748CF" w:rsidTr="009748CF"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48CF" w:rsidRPr="009748CF" w:rsidRDefault="009748CF" w:rsidP="009748CF">
            <w:pPr>
              <w:spacing w:line="312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Main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pacing w:line="312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9748CF">
              <w:rPr>
                <w:rFonts w:ascii="Times New Roman" w:eastAsia="Times New Roman" w:hAnsi="Times New Roman"/>
                <w:color w:val="000000"/>
                <w:sz w:val="24"/>
              </w:rPr>
              <w:t>Класс, создающий среду и используемый для работы с программой при помощи клавиш</w:t>
            </w:r>
          </w:p>
        </w:tc>
      </w:tr>
    </w:tbl>
    <w:p w:rsidR="009748CF" w:rsidRPr="009748CF" w:rsidRDefault="009748CF" w:rsidP="009748CF">
      <w:pPr>
        <w:spacing w:after="197" w:line="314" w:lineRule="auto"/>
        <w:ind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9748CF" w:rsidRPr="009748CF" w:rsidRDefault="009748CF" w:rsidP="009748CF">
      <w:pPr>
        <w:spacing w:after="197" w:line="314" w:lineRule="auto"/>
        <w:ind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Для каждого из классов было реализовано несколько основных методов: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br/>
        <w:t xml:space="preserve">Классу </w:t>
      </w:r>
      <w:r w:rsidRPr="009748CF">
        <w:rPr>
          <w:rFonts w:ascii="Times New Roman" w:eastAsia="Times New Roman" w:hAnsi="Times New Roman" w:cs="Times New Roman"/>
          <w:b/>
          <w:color w:val="000000"/>
          <w:sz w:val="24"/>
          <w:lang w:val="en-US" w:eastAsia="ru-RU"/>
        </w:rPr>
        <w:t>Main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был необходим функционал для взаимодействий при помощи клавиатуры, было решено использовать 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keyListener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748CF" w:rsidRPr="009748CF" w:rsidTr="009748CF">
        <w:tc>
          <w:tcPr>
            <w:tcW w:w="9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public void </w:t>
            </w:r>
            <w:r w:rsidRPr="009748CF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keyPressed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(KeyEvent e) 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System.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.println(</w:t>
            </w:r>
            <w:r w:rsidRPr="009748C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"TIK-TAK"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switch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(e.getKeyChar()) 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case </w:t>
            </w:r>
            <w:r w:rsidRPr="009748C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'b'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System.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.println(</w:t>
            </w:r>
            <w:r w:rsidRPr="009748C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"b"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Pr="009748CF">
              <w:rPr>
                <w:rFonts w:ascii="Courier New" w:eastAsia="Times New Roman" w:hAnsi="Courier New" w:cs="Courier New"/>
                <w:color w:val="B389C5"/>
                <w:sz w:val="20"/>
                <w:szCs w:val="20"/>
              </w:rPr>
              <w:t>theUniverse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timerForAutomobile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.start()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Pr="009748CF">
              <w:rPr>
                <w:rFonts w:ascii="Courier New" w:eastAsia="Times New Roman" w:hAnsi="Courier New" w:cs="Courier New"/>
                <w:color w:val="B389C5"/>
                <w:sz w:val="20"/>
                <w:szCs w:val="20"/>
              </w:rPr>
              <w:t>theUniverse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timerForMotocycle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.start()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break;</w:t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           ...</w:t>
            </w:r>
          </w:p>
        </w:tc>
      </w:tr>
    </w:tbl>
    <w:p w:rsidR="009748CF" w:rsidRPr="009748CF" w:rsidRDefault="009748CF" w:rsidP="009748CF">
      <w:pPr>
        <w:spacing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 xml:space="preserve">У класса </w:t>
      </w:r>
      <w:r w:rsidRPr="009748CF">
        <w:rPr>
          <w:rFonts w:ascii="Times New Roman" w:eastAsia="Times New Roman" w:hAnsi="Times New Roman" w:cs="Times New Roman"/>
          <w:b/>
          <w:color w:val="000000"/>
          <w:sz w:val="24"/>
          <w:lang w:val="en-US" w:eastAsia="ru-RU"/>
        </w:rPr>
        <w:t>Habitat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методы 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update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– для получения времени симуляции и 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habitat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– для определения размера рабочей области.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748CF" w:rsidRPr="009748CF" w:rsidTr="009748CF">
        <w:tc>
          <w:tcPr>
            <w:tcW w:w="9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public void </w:t>
            </w:r>
            <w:r w:rsidRPr="009748CF">
              <w:rPr>
                <w:rFonts w:ascii="Courier New" w:eastAsia="Times New Roman" w:hAnsi="Courier New" w:cs="Courier New"/>
                <w:color w:val="FFC66D"/>
                <w:sz w:val="20"/>
                <w:szCs w:val="20"/>
                <w:lang w:val="en-US"/>
              </w:rPr>
              <w:t>update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long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timeFromStart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boolean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is_automobile) 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>JTimer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.setText(String.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val="en-US"/>
              </w:rPr>
              <w:t>valueOf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new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Date().getTime() - timeFromStart))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System.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/>
              </w:rPr>
              <w:t>out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.println(</w:t>
            </w:r>
            <w:r w:rsidRPr="009748CF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/>
              </w:rPr>
              <w:t>"update"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if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(is_automobile) 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 xml:space="preserve">        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int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tempX = 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int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 (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 xml:space="preserve">VehicleWidth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* Math.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val="en-US"/>
              </w:rPr>
              <w:t>random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    int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tempY = 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int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 (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 xml:space="preserve">VehicleHeigth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* Math.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val="en-US"/>
              </w:rPr>
              <w:t>random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addVehicle(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new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Automobile(tempX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tempY))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 xml:space="preserve">} 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else</w:t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  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...</w:t>
            </w:r>
          </w:p>
        </w:tc>
      </w:tr>
    </w:tbl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val="en-US" w:eastAsia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748CF" w:rsidRPr="009748CF" w:rsidTr="009748CF">
        <w:tc>
          <w:tcPr>
            <w:tcW w:w="9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9748CF">
              <w:rPr>
                <w:rFonts w:ascii="Courier New" w:eastAsia="Times New Roman" w:hAnsi="Courier New" w:cs="Courier New"/>
                <w:color w:val="FFC66D"/>
                <w:sz w:val="20"/>
                <w:szCs w:val="20"/>
                <w:lang w:val="en-US"/>
              </w:rPr>
              <w:t>Habitat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() 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 xml:space="preserve">    setSize(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>FrameWidth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>FrameHeigth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setContentPane(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new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JPanel())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add(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new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Terrain(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0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0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setLayout(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null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setVisible(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true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/>
              </w:rPr>
              <w:t>JTimer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.setBounds(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10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10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300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n-US"/>
              </w:rPr>
              <w:t>100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setDefaultCloseOperation(JFrame.</w:t>
            </w:r>
            <w:r w:rsidRPr="009748C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/>
              </w:rPr>
              <w:t>EXIT_ON_CLOSE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}</w:t>
            </w:r>
          </w:p>
        </w:tc>
      </w:tr>
    </w:tbl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val="en-US" w:eastAsia="ru-RU"/>
        </w:rPr>
      </w:pPr>
    </w:p>
    <w:p w:rsidR="009748CF" w:rsidRPr="009748CF" w:rsidRDefault="009748CF" w:rsidP="009748CF">
      <w:pPr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Класс </w:t>
      </w:r>
      <w:r w:rsidRPr="009748CF">
        <w:rPr>
          <w:rFonts w:ascii="Times New Roman" w:eastAsia="Times New Roman" w:hAnsi="Times New Roman" w:cs="Times New Roman"/>
          <w:b/>
          <w:color w:val="000000"/>
          <w:sz w:val="24"/>
          <w:lang w:val="en-US" w:eastAsia="ru-RU"/>
        </w:rPr>
        <w:t>JImage</w:t>
      </w: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использует инструменты интерфейса при помощи  одноименного метода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748CF" w:rsidRPr="009748CF" w:rsidTr="009748CF">
        <w:tc>
          <w:tcPr>
            <w:tcW w:w="9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public </w:t>
            </w:r>
            <w:r w:rsidRPr="009748CF">
              <w:rPr>
                <w:rFonts w:ascii="Courier New" w:eastAsia="Times New Roman" w:hAnsi="Courier New" w:cs="Courier New"/>
                <w:color w:val="FFC66D"/>
                <w:sz w:val="20"/>
                <w:szCs w:val="20"/>
                <w:lang w:val="en-US"/>
              </w:rPr>
              <w:t>JImage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(){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 xml:space="preserve">    setSize(getWidth()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getHeight())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setBounds(getX()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getY()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getWidth()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getHeight())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setLayout(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null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br/>
            </w:r>
          </w:p>
          <w:p w:rsidR="009748CF" w:rsidRPr="009748CF" w:rsidRDefault="009748CF" w:rsidP="009748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</w:pPr>
            <w:r w:rsidRPr="009748CF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/>
              </w:rPr>
              <w:t xml:space="preserve">  </w:t>
            </w:r>
            <w:r w:rsidRPr="009748CF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/>
              </w:rPr>
              <w:t>}</w:t>
            </w:r>
          </w:p>
        </w:tc>
      </w:tr>
    </w:tbl>
    <w:p w:rsid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val="en-US" w:eastAsia="ru-RU"/>
        </w:rPr>
      </w:pPr>
    </w:p>
    <w:p w:rsid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val="en-US" w:eastAsia="ru-RU"/>
        </w:rPr>
      </w:pPr>
    </w:p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val="en-US" w:eastAsia="ru-RU"/>
        </w:rPr>
      </w:pPr>
    </w:p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lastRenderedPageBreak/>
        <w:t>3.</w:t>
      </w: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ab/>
        <w:t>Результаты выполнения работы</w:t>
      </w:r>
    </w:p>
    <w:p w:rsidR="009748CF" w:rsidRPr="009748CF" w:rsidRDefault="009748CF" w:rsidP="009748CF">
      <w:pPr>
        <w:spacing w:after="197" w:line="314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Готовая программа выполняет все необходимые функции, такие как:</w:t>
      </w:r>
    </w:p>
    <w:p w:rsidR="009748CF" w:rsidRPr="009748CF" w:rsidRDefault="009748CF" w:rsidP="009748CF">
      <w:pPr>
        <w:numPr>
          <w:ilvl w:val="0"/>
          <w:numId w:val="6"/>
        </w:numPr>
        <w:spacing w:after="197" w:line="314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Генерация объектов и вывод их в рабочую область</w:t>
      </w:r>
    </w:p>
    <w:p w:rsidR="00F979B6" w:rsidRDefault="00F979B6" w:rsidP="009748CF">
      <w:pPr>
        <w:keepNext/>
        <w:spacing w:after="197" w:line="314" w:lineRule="auto"/>
        <w:ind w:left="720"/>
        <w:contextualSpacing/>
        <w:jc w:val="center"/>
        <w:rPr>
          <w:noProof/>
          <w:lang w:eastAsia="ru-RU"/>
        </w:rPr>
      </w:pPr>
    </w:p>
    <w:p w:rsidR="00F979B6" w:rsidRDefault="00F979B6" w:rsidP="009748CF">
      <w:pPr>
        <w:keepNext/>
        <w:spacing w:after="197" w:line="314" w:lineRule="auto"/>
        <w:ind w:left="720"/>
        <w:contextualSpacing/>
        <w:jc w:val="center"/>
        <w:rPr>
          <w:noProof/>
          <w:lang w:eastAsia="ru-RU"/>
        </w:rPr>
      </w:pPr>
    </w:p>
    <w:p w:rsidR="009748CF" w:rsidRPr="009748CF" w:rsidRDefault="00F979B6" w:rsidP="009748CF">
      <w:pPr>
        <w:keepNext/>
        <w:spacing w:after="197" w:line="314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44B951" wp14:editId="650CA15E">
            <wp:extent cx="3326467" cy="266368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26" t="7855" r="43918" b="33839"/>
                    <a:stretch/>
                  </pic:blipFill>
                  <pic:spPr bwMode="auto">
                    <a:xfrm>
                      <a:off x="0" y="0"/>
                      <a:ext cx="3340490" cy="267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CF" w:rsidRPr="009748CF" w:rsidRDefault="00F979B6" w:rsidP="00F979B6">
      <w:pPr>
        <w:spacing w:after="200" w:line="240" w:lineRule="auto"/>
        <w:ind w:left="299"/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 xml:space="preserve">                     </w:t>
      </w: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ab/>
        <w:t xml:space="preserve">       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 xml:space="preserve">Рисунок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fldChar w:fldCharType="begin"/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instrText xml:space="preserve"> SEQ Рисунок \* ARABIC </w:instrTex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fldChar w:fldCharType="separate"/>
      </w:r>
      <w:r w:rsidR="009748CF" w:rsidRPr="009748CF">
        <w:rPr>
          <w:rFonts w:ascii="Times New Roman" w:eastAsia="Times New Roman" w:hAnsi="Times New Roman" w:cs="Times New Roman"/>
          <w:i/>
          <w:iCs/>
          <w:noProof/>
          <w:color w:val="44546A" w:themeColor="text2"/>
          <w:sz w:val="18"/>
          <w:szCs w:val="18"/>
          <w:lang w:eastAsia="ru-RU"/>
        </w:rPr>
        <w:t>1</w:t>
      </w:r>
      <w:r w:rsidR="009748CF" w:rsidRPr="009748CF">
        <w:rPr>
          <w:rFonts w:ascii="Times New Roman" w:eastAsia="Times New Roman" w:hAnsi="Times New Roman" w:cs="Times New Roman"/>
          <w:i/>
          <w:iCs/>
          <w:noProof/>
          <w:color w:val="44546A" w:themeColor="text2"/>
          <w:sz w:val="18"/>
          <w:szCs w:val="18"/>
          <w:lang w:eastAsia="ru-RU"/>
        </w:rPr>
        <w:fldChar w:fldCharType="end"/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val="en-US" w:eastAsia="ru-RU"/>
        </w:rPr>
        <w:t xml:space="preserve">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>Генерация объектов</w:t>
      </w:r>
    </w:p>
    <w:p w:rsidR="00F979B6" w:rsidRDefault="00F979B6" w:rsidP="00F979B6">
      <w:pPr>
        <w:numPr>
          <w:ilvl w:val="0"/>
          <w:numId w:val="6"/>
        </w:numPr>
        <w:spacing w:after="197" w:line="314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скрыть/показать таймер</w:t>
      </w:r>
    </w:p>
    <w:p w:rsidR="00F979B6" w:rsidRPr="00F979B6" w:rsidRDefault="00F979B6" w:rsidP="00F979B6">
      <w:pPr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spacing w:after="197" w:line="314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noProof/>
          <w:color w:val="000000"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8FDD54" wp14:editId="072A8535">
                <wp:simplePos x="0" y="0"/>
                <wp:positionH relativeFrom="margin">
                  <wp:align>right</wp:align>
                </wp:positionH>
                <wp:positionV relativeFrom="paragraph">
                  <wp:posOffset>2933369</wp:posOffset>
                </wp:positionV>
                <wp:extent cx="5313680" cy="254635"/>
                <wp:effectExtent l="0" t="0" r="1270" b="8255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8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79B6" w:rsidRDefault="00F979B6" w:rsidP="00F979B6">
                            <w:pPr>
                              <w:pStyle w:val="a3"/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Наличие таймера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8FDD54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67.2pt;margin-top:230.95pt;width:418.4pt;height:20.0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v4ARgIAAGY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E0o0q1Ci05fT19O304/T98dPj5/JJHBUG5di6sZgsm/eQINa936HzgC9KWwVvgiK&#10;YBzZPp4ZFo0nHJ3TyWhycYkhjrHx9PXFZBrKJE+njXX+rYCKBCOjFhWMxLLD2vk2tU8JlzlQMl9J&#10;pcImBJbKkgNDtetSetEV/y1L6ZCrIZxqCwZPEiC2UILlm23T4d5CfkTYFtrmcYavJF60Zs7fMYvd&#10;gnBwAvwtLoWCOqPQWZSUYD/+zR/yUUSMUlJj92XUfdgzKyhR7zTKG1q1N2xvbHtD76slIMQRzpbh&#10;0cQD1qveLCxUDzgYi3ALhpjmeFdGfW8ufTsDOFhcLBYxCRvSML/WG8ND6Z7Q++aBWdPJ4VHIG+j7&#10;kqXPVGlzoy5msfdIcZQsENqy2PGMzRxF7wYvTMuv+5j19HuY/wQAAP//AwBQSwMEFAAGAAgAAAAh&#10;APX2aK3gAAAACAEAAA8AAABkcnMvZG93bnJldi54bWxMjzFPwzAQhXck/oN1SCyI2m1DVEIuVVXB&#10;AEtF6MLmxm4ciO3Idtrw7zmmMp7e6b3vK9eT7dlJh9h5hzCfCWDaNV51rkXYf7zcr4DFJJ2SvXca&#10;4UdHWFfXV6UslD+7d32qU8uoxMVCIpiUhoLz2BhtZZz5QTvKjj5YmegMLVdBnqnc9nwhRM6t7Bwt&#10;GDnordHNdz1ahF32uTN34/H5bZMtw+t+3OZfbY14ezNtnoAlPaXLM/zhEzpUxHTwo1OR9QgkkhCy&#10;fP4IjOLVMieTA8KDWAjgVcn/C1S/AAAA//8DAFBLAQItABQABgAIAAAAIQC2gziS/gAAAOEBAAAT&#10;AAAAAAAAAAAAAAAAAAAAAABbQ29udGVudF9UeXBlc10ueG1sUEsBAi0AFAAGAAgAAAAhADj9If/W&#10;AAAAlAEAAAsAAAAAAAAAAAAAAAAALwEAAF9yZWxzLy5yZWxzUEsBAi0AFAAGAAgAAAAhALPS/gBG&#10;AgAAZgQAAA4AAAAAAAAAAAAAAAAALgIAAGRycy9lMm9Eb2MueG1sUEsBAi0AFAAGAAgAAAAhAPX2&#10;aK3gAAAACAEAAA8AAAAAAAAAAAAAAAAAoAQAAGRycy9kb3ducmV2LnhtbFBLBQYAAAAABAAEAPMA&#10;AACtBQAAAAA=&#10;" stroked="f">
                <v:textbox style="mso-fit-shape-to-text:t" inset="0,0,0,0">
                  <w:txbxContent>
                    <w:p w:rsidR="00F979B6" w:rsidRDefault="00F979B6" w:rsidP="00F979B6">
                      <w:pPr>
                        <w:pStyle w:val="a3"/>
                        <w:jc w:val="center"/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Наличие таймера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427286F" wp14:editId="4D4720EF">
            <wp:extent cx="3681453" cy="28209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93" t="7854" r="43783" b="35986"/>
                    <a:stretch/>
                  </pic:blipFill>
                  <pic:spPr bwMode="auto">
                    <a:xfrm>
                      <a:off x="0" y="0"/>
                      <a:ext cx="3709106" cy="284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9B6" w:rsidRDefault="00F979B6" w:rsidP="00F979B6">
      <w:pPr>
        <w:spacing w:after="197" w:line="314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748CF" w:rsidRDefault="009748CF" w:rsidP="009748CF">
      <w:pPr>
        <w:numPr>
          <w:ilvl w:val="0"/>
          <w:numId w:val="6"/>
        </w:numPr>
        <w:tabs>
          <w:tab w:val="left" w:pos="3261"/>
        </w:tabs>
        <w:spacing w:after="197" w:line="314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 итоговой информации по окончанию симуляции</w:t>
      </w:r>
    </w:p>
    <w:p w:rsidR="00F979B6" w:rsidRPr="009748CF" w:rsidRDefault="00F979B6" w:rsidP="00F979B6">
      <w:pPr>
        <w:tabs>
          <w:tab w:val="left" w:pos="3261"/>
        </w:tabs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979B6" w:rsidRDefault="00F979B6" w:rsidP="009748CF">
      <w:pPr>
        <w:keepNext/>
        <w:spacing w:after="197" w:line="314" w:lineRule="auto"/>
        <w:ind w:left="720"/>
        <w:contextualSpacing/>
        <w:jc w:val="center"/>
        <w:rPr>
          <w:noProof/>
          <w:lang w:eastAsia="ru-RU"/>
        </w:rPr>
      </w:pPr>
    </w:p>
    <w:p w:rsidR="009748CF" w:rsidRPr="009748CF" w:rsidRDefault="00F979B6" w:rsidP="009748CF">
      <w:pPr>
        <w:keepNext/>
        <w:spacing w:after="197" w:line="314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C4FEC8" wp14:editId="600F6E0B">
            <wp:extent cx="3727527" cy="236948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66" t="7621" r="36263" b="37600"/>
                    <a:stretch/>
                  </pic:blipFill>
                  <pic:spPr bwMode="auto">
                    <a:xfrm>
                      <a:off x="0" y="0"/>
                      <a:ext cx="3744628" cy="23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CF" w:rsidRPr="009748CF" w:rsidRDefault="00F979B6" w:rsidP="00F979B6">
      <w:pPr>
        <w:spacing w:after="200" w:line="240" w:lineRule="auto"/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val="en-US" w:eastAsia="ru-RU"/>
        </w:rPr>
        <w:t xml:space="preserve">                                                                                    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 xml:space="preserve">Рисунок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fldChar w:fldCharType="begin"/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instrText xml:space="preserve"> SEQ Рисунок \* ARABIC </w:instrTex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fldChar w:fldCharType="separate"/>
      </w:r>
      <w:r w:rsidR="009748CF" w:rsidRPr="009748CF">
        <w:rPr>
          <w:rFonts w:ascii="Times New Roman" w:eastAsia="Times New Roman" w:hAnsi="Times New Roman" w:cs="Times New Roman"/>
          <w:i/>
          <w:iCs/>
          <w:noProof/>
          <w:color w:val="44546A" w:themeColor="text2"/>
          <w:sz w:val="18"/>
          <w:szCs w:val="18"/>
          <w:lang w:eastAsia="ru-RU"/>
        </w:rPr>
        <w:t>3</w:t>
      </w:r>
      <w:r w:rsidR="009748CF" w:rsidRPr="009748CF">
        <w:rPr>
          <w:rFonts w:ascii="Times New Roman" w:eastAsia="Times New Roman" w:hAnsi="Times New Roman" w:cs="Times New Roman"/>
          <w:i/>
          <w:iCs/>
          <w:noProof/>
          <w:color w:val="44546A" w:themeColor="text2"/>
          <w:sz w:val="18"/>
          <w:szCs w:val="18"/>
          <w:lang w:eastAsia="ru-RU"/>
        </w:rPr>
        <w:fldChar w:fldCharType="end"/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val="en-US" w:eastAsia="ru-RU"/>
        </w:rPr>
        <w:t xml:space="preserve"> </w:t>
      </w:r>
      <w:r w:rsidR="009748CF" w:rsidRPr="009748CF"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  <w:lang w:eastAsia="ru-RU"/>
        </w:rPr>
        <w:t>Итоговая информация</w:t>
      </w:r>
    </w:p>
    <w:p w:rsidR="009748CF" w:rsidRPr="009748CF" w:rsidRDefault="009748CF" w:rsidP="009748CF">
      <w:pP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748CF" w:rsidRPr="009748CF" w:rsidRDefault="009748CF" w:rsidP="009748CF">
      <w:pPr>
        <w:numPr>
          <w:ilvl w:val="0"/>
          <w:numId w:val="1"/>
        </w:numPr>
        <w:spacing w:after="197" w:line="314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34"/>
          <w:lang w:eastAsia="ru-RU"/>
        </w:rPr>
        <w:t>Выводы</w:t>
      </w:r>
    </w:p>
    <w:p w:rsidR="009748CF" w:rsidRPr="009748CF" w:rsidRDefault="009748CF" w:rsidP="009748CF">
      <w:pPr>
        <w:spacing w:after="197" w:line="360" w:lineRule="auto"/>
        <w:rPr>
          <w:rFonts w:ascii="Times New Roman" w:eastAsia="Times New Roman" w:hAnsi="Times New Roman" w:cs="Times New Roman"/>
          <w:color w:val="000000"/>
          <w:sz w:val="34"/>
          <w:lang w:eastAsia="ru-RU"/>
        </w:rPr>
      </w:pPr>
      <w:r w:rsidRPr="009748C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В ходе выполнения лабораторной работы была реализована программа в соответствии с вариантом задания. Были изучены основные </w:t>
      </w:r>
      <w:r w:rsidRPr="009748CF">
        <w:rPr>
          <w:rFonts w:ascii="Times New Roman" w:eastAsia="Times New Roman" w:hAnsi="Times New Roman" w:cs="Times New Roman"/>
          <w:iCs/>
          <w:color w:val="000000"/>
          <w:sz w:val="24"/>
          <w:lang w:eastAsia="ru-RU"/>
        </w:rPr>
        <w:t xml:space="preserve">основные понятия и термины обработки событий в модели делегирования событий на Java. </w:t>
      </w:r>
    </w:p>
    <w:p w:rsidR="009748CF" w:rsidRPr="009748CF" w:rsidRDefault="009748CF" w:rsidP="009748CF">
      <w:pPr>
        <w:spacing w:after="197" w:line="314" w:lineRule="auto"/>
        <w:ind w:left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75243" w:rsidRDefault="00275243"/>
    <w:sectPr w:rsidR="002752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</w:lvl>
    <w:lvl w:ilvl="2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4" w15:restartNumberingAfterBreak="0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EC6330D"/>
    <w:multiLevelType w:val="hybridMultilevel"/>
    <w:tmpl w:val="B0AAFB76"/>
    <w:lvl w:ilvl="0" w:tplc="7DB4D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2"/>
    <w:lvlOverride w:ilvl="0"/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88F"/>
    <w:rsid w:val="00035805"/>
    <w:rsid w:val="00275243"/>
    <w:rsid w:val="0036588F"/>
    <w:rsid w:val="004A2963"/>
    <w:rsid w:val="004A375B"/>
    <w:rsid w:val="005C499F"/>
    <w:rsid w:val="00705078"/>
    <w:rsid w:val="00734265"/>
    <w:rsid w:val="00927E24"/>
    <w:rsid w:val="009748CF"/>
    <w:rsid w:val="00D9597E"/>
    <w:rsid w:val="00DC0D47"/>
    <w:rsid w:val="00F9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051A1"/>
  <w15:chartTrackingRefBased/>
  <w15:docId w15:val="{5EE83EE7-D620-4A0A-86A3-20FA13951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748CF"/>
    <w:pPr>
      <w:spacing w:after="200" w:line="240" w:lineRule="auto"/>
      <w:ind w:left="299" w:hanging="10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table" w:styleId="a4">
    <w:name w:val="Table Grid"/>
    <w:basedOn w:val="a1"/>
    <w:uiPriority w:val="39"/>
    <w:rsid w:val="009748C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1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11</cp:revision>
  <dcterms:created xsi:type="dcterms:W3CDTF">2020-04-29T04:55:00Z</dcterms:created>
  <dcterms:modified xsi:type="dcterms:W3CDTF">2020-05-03T10:13:00Z</dcterms:modified>
</cp:coreProperties>
</file>