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48" w:rsidRDefault="00B66448" w:rsidP="00B6644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НОВОСИБИРСКИЙ ГОСУДАРСТВЕННЫЙ ТЕХНИЧЕСКИЙ УНИВЕРСИТЕТ</w:t>
      </w:r>
    </w:p>
    <w:p w:rsidR="00B66448" w:rsidRDefault="00B66448" w:rsidP="00B6644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Автоматики и Вычислительной Техники</w:t>
      </w:r>
    </w:p>
    <w:p w:rsidR="00B66448" w:rsidRDefault="00B66448" w:rsidP="00B6644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Кафедра Вычислительной Техники</w:t>
      </w:r>
    </w:p>
    <w:p w:rsidR="00B66448" w:rsidRDefault="00B66448" w:rsidP="00B66448">
      <w:pPr>
        <w:jc w:val="center"/>
        <w:rPr>
          <w:rFonts w:cs="Times New Roman"/>
          <w:szCs w:val="24"/>
        </w:rPr>
      </w:pPr>
    </w:p>
    <w:p w:rsidR="00B66448" w:rsidRDefault="00B66448" w:rsidP="00B66448">
      <w:pPr>
        <w:jc w:val="center"/>
        <w:rPr>
          <w:rFonts w:cs="Times New Roman"/>
          <w:szCs w:val="24"/>
        </w:rPr>
      </w:pPr>
    </w:p>
    <w:p w:rsidR="00B66448" w:rsidRDefault="00B66448" w:rsidP="00B66448">
      <w:pPr>
        <w:rPr>
          <w:rFonts w:cs="Times New Roman"/>
          <w:szCs w:val="24"/>
        </w:rPr>
      </w:pPr>
    </w:p>
    <w:p w:rsidR="00B66448" w:rsidRDefault="00B66448" w:rsidP="00B66448">
      <w:pPr>
        <w:jc w:val="center"/>
        <w:rPr>
          <w:rFonts w:cs="Times New Roman"/>
          <w:szCs w:val="24"/>
        </w:rPr>
      </w:pPr>
    </w:p>
    <w:p w:rsidR="00B66448" w:rsidRDefault="00B66448" w:rsidP="00B66448">
      <w:pPr>
        <w:jc w:val="center"/>
        <w:rPr>
          <w:rFonts w:cs="Times New Roman"/>
          <w:szCs w:val="24"/>
        </w:rPr>
      </w:pPr>
    </w:p>
    <w:p w:rsidR="00B66448" w:rsidRDefault="00B66448" w:rsidP="00B664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ЛАБОРАТОРНАЯ РАБОТА</w:t>
      </w:r>
      <w:r w:rsidR="00F2321E">
        <w:rPr>
          <w:rFonts w:cs="Times New Roman"/>
          <w:b/>
          <w:sz w:val="32"/>
          <w:szCs w:val="32"/>
        </w:rPr>
        <w:t xml:space="preserve"> №3</w:t>
      </w:r>
    </w:p>
    <w:p w:rsidR="00B66448" w:rsidRDefault="00B66448" w:rsidP="00B6644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по дисциплине «Технология программирования»</w:t>
      </w:r>
    </w:p>
    <w:p w:rsidR="00B66448" w:rsidRDefault="00B66448" w:rsidP="00B66448">
      <w:pPr>
        <w:jc w:val="center"/>
        <w:rPr>
          <w:i/>
          <w:szCs w:val="24"/>
        </w:rPr>
      </w:pPr>
      <w:r>
        <w:rPr>
          <w:i/>
          <w:szCs w:val="24"/>
        </w:rPr>
        <w:t xml:space="preserve">Основы программирования на </w:t>
      </w:r>
      <w:proofErr w:type="spellStart"/>
      <w:r>
        <w:rPr>
          <w:i/>
          <w:szCs w:val="24"/>
        </w:rPr>
        <w:t>Java</w:t>
      </w:r>
      <w:proofErr w:type="spellEnd"/>
      <w:r>
        <w:rPr>
          <w:i/>
          <w:szCs w:val="24"/>
        </w:rPr>
        <w:t>. Обработка событий. Механизм делегирования событий.</w:t>
      </w:r>
      <w:bookmarkStart w:id="0" w:name="_GoBack"/>
      <w:bookmarkEnd w:id="0"/>
    </w:p>
    <w:p w:rsidR="00B66448" w:rsidRDefault="00B66448" w:rsidP="00B66448">
      <w:pPr>
        <w:jc w:val="center"/>
        <w:rPr>
          <w:rFonts w:cs="Times New Roman"/>
          <w:szCs w:val="24"/>
        </w:rPr>
      </w:pPr>
    </w:p>
    <w:p w:rsidR="00B66448" w:rsidRDefault="00B66448" w:rsidP="00B66448">
      <w:pPr>
        <w:rPr>
          <w:rFonts w:cs="Times New Roman"/>
          <w:szCs w:val="24"/>
        </w:rPr>
      </w:pPr>
    </w:p>
    <w:p w:rsidR="00B66448" w:rsidRDefault="00B66448" w:rsidP="00B66448">
      <w:pPr>
        <w:rPr>
          <w:rFonts w:cs="Times New Roman"/>
          <w:szCs w:val="24"/>
        </w:rPr>
      </w:pPr>
    </w:p>
    <w:p w:rsidR="00B66448" w:rsidRDefault="00B66448" w:rsidP="00B66448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Группа:</w:t>
      </w:r>
      <w:r>
        <w:rPr>
          <w:rFonts w:cs="Times New Roman"/>
          <w:szCs w:val="24"/>
        </w:rPr>
        <w:t xml:space="preserve"> </w:t>
      </w:r>
      <w:r w:rsidR="00F2321E">
        <w:rPr>
          <w:rFonts w:cs="Times New Roman"/>
          <w:szCs w:val="24"/>
        </w:rPr>
        <w:t>АВТ-710</w:t>
      </w:r>
    </w:p>
    <w:p w:rsidR="00B66448" w:rsidRDefault="00B66448" w:rsidP="00B66448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Студент:</w:t>
      </w:r>
      <w:r w:rsidRPr="00B27F54">
        <w:rPr>
          <w:rFonts w:cs="Times New Roman"/>
          <w:b/>
          <w:szCs w:val="24"/>
        </w:rPr>
        <w:t xml:space="preserve"> </w:t>
      </w:r>
      <w:proofErr w:type="spellStart"/>
      <w:r w:rsidR="00F2321E">
        <w:rPr>
          <w:rFonts w:cs="Times New Roman"/>
          <w:szCs w:val="24"/>
        </w:rPr>
        <w:t>Шелудько</w:t>
      </w:r>
      <w:proofErr w:type="spellEnd"/>
      <w:r w:rsidR="00F2321E">
        <w:rPr>
          <w:rFonts w:cs="Times New Roman"/>
          <w:szCs w:val="24"/>
        </w:rPr>
        <w:t xml:space="preserve"> В.</w:t>
      </w:r>
    </w:p>
    <w:p w:rsidR="00F2321E" w:rsidRPr="00F2321E" w:rsidRDefault="00F2321E" w:rsidP="00B6644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      </w:t>
      </w:r>
      <w:proofErr w:type="spellStart"/>
      <w:r>
        <w:rPr>
          <w:rFonts w:cs="Times New Roman"/>
          <w:szCs w:val="24"/>
        </w:rPr>
        <w:t>Бурдинский</w:t>
      </w:r>
      <w:proofErr w:type="spellEnd"/>
      <w:r>
        <w:rPr>
          <w:rFonts w:cs="Times New Roman"/>
          <w:szCs w:val="24"/>
        </w:rPr>
        <w:t xml:space="preserve"> И.</w:t>
      </w:r>
    </w:p>
    <w:p w:rsidR="00B66448" w:rsidRDefault="00B66448" w:rsidP="00B66448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Вариант:</w:t>
      </w:r>
      <w:r>
        <w:rPr>
          <w:rFonts w:cs="Times New Roman"/>
          <w:szCs w:val="24"/>
        </w:rPr>
        <w:t xml:space="preserve"> </w:t>
      </w:r>
      <w:r w:rsidR="00F2321E">
        <w:rPr>
          <w:rFonts w:cs="Times New Roman"/>
          <w:szCs w:val="24"/>
        </w:rPr>
        <w:t>8</w:t>
      </w:r>
    </w:p>
    <w:p w:rsidR="00B66448" w:rsidRDefault="00B66448" w:rsidP="00B66448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Преподаватель:</w:t>
      </w:r>
      <w:r>
        <w:rPr>
          <w:rFonts w:cs="Times New Roman"/>
          <w:szCs w:val="24"/>
        </w:rPr>
        <w:t xml:space="preserve"> Васюткина И.А.</w:t>
      </w:r>
    </w:p>
    <w:p w:rsidR="00B66448" w:rsidRDefault="00B66448" w:rsidP="00B66448">
      <w:pPr>
        <w:jc w:val="center"/>
        <w:rPr>
          <w:rFonts w:cs="Times New Roman"/>
          <w:szCs w:val="24"/>
        </w:rPr>
      </w:pPr>
    </w:p>
    <w:p w:rsidR="00B66448" w:rsidRDefault="00B66448" w:rsidP="00B66448">
      <w:pPr>
        <w:jc w:val="center"/>
        <w:rPr>
          <w:rFonts w:cs="Times New Roman"/>
          <w:szCs w:val="24"/>
        </w:rPr>
      </w:pPr>
    </w:p>
    <w:p w:rsidR="009928DF" w:rsidRDefault="009928DF" w:rsidP="00B66448">
      <w:pPr>
        <w:jc w:val="center"/>
        <w:rPr>
          <w:rFonts w:cs="Times New Roman"/>
          <w:szCs w:val="24"/>
        </w:rPr>
      </w:pPr>
    </w:p>
    <w:p w:rsidR="009928DF" w:rsidRDefault="009928DF" w:rsidP="00B66448">
      <w:pPr>
        <w:jc w:val="center"/>
        <w:rPr>
          <w:rFonts w:cs="Times New Roman"/>
          <w:szCs w:val="24"/>
        </w:rPr>
      </w:pPr>
    </w:p>
    <w:p w:rsidR="009928DF" w:rsidRDefault="009928DF" w:rsidP="00B66448">
      <w:pPr>
        <w:jc w:val="center"/>
        <w:rPr>
          <w:rFonts w:cs="Times New Roman"/>
          <w:szCs w:val="24"/>
        </w:rPr>
      </w:pPr>
    </w:p>
    <w:p w:rsidR="00B66448" w:rsidRDefault="00B66448" w:rsidP="00B66448">
      <w:pPr>
        <w:pStyle w:val="1"/>
      </w:pPr>
      <w:r>
        <w:rPr>
          <w:sz w:val="24"/>
          <w:szCs w:val="24"/>
        </w:rPr>
        <w:br w:type="page"/>
      </w:r>
      <w:r>
        <w:lastRenderedPageBreak/>
        <w:t>Цели работы:</w:t>
      </w:r>
    </w:p>
    <w:p w:rsidR="00B66448" w:rsidRPr="009C3CAF" w:rsidRDefault="00B66448" w:rsidP="00B66448">
      <w:pPr>
        <w:pStyle w:val="a3"/>
        <w:numPr>
          <w:ilvl w:val="0"/>
          <w:numId w:val="9"/>
        </w:numPr>
        <w:spacing w:before="0" w:beforeAutospacing="0" w:after="0" w:afterAutospacing="0"/>
        <w:jc w:val="both"/>
      </w:pPr>
      <w:r w:rsidRPr="009C3CAF">
        <w:t xml:space="preserve">Изучить особенности реализации классов-коллекций в </w:t>
      </w:r>
      <w:proofErr w:type="spellStart"/>
      <w:r w:rsidRPr="009C3CAF">
        <w:t>Java</w:t>
      </w:r>
      <w:proofErr w:type="spellEnd"/>
      <w:r w:rsidRPr="009C3CAF">
        <w:t>.</w:t>
      </w:r>
    </w:p>
    <w:p w:rsidR="00B66448" w:rsidRPr="009C3CAF" w:rsidRDefault="00B66448" w:rsidP="00B66448">
      <w:pPr>
        <w:pStyle w:val="a3"/>
        <w:numPr>
          <w:ilvl w:val="0"/>
          <w:numId w:val="9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лабораторной работе</w:t>
      </w:r>
      <w:r>
        <w:t xml:space="preserve"> № </w:t>
      </w:r>
      <w:r w:rsidRPr="009C3CAF">
        <w:t>2:</w:t>
      </w:r>
    </w:p>
    <w:p w:rsidR="00B66448" w:rsidRPr="009C3CAF" w:rsidRDefault="00B66448" w:rsidP="00B66448">
      <w:pPr>
        <w:pStyle w:val="a3"/>
        <w:numPr>
          <w:ilvl w:val="0"/>
          <w:numId w:val="1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понятия «время рождения» и «время жизни». Время рождения устанавлива</w:t>
      </w:r>
      <w:r>
        <w:t>ется в момент генерации объекта</w:t>
      </w:r>
      <w:r w:rsidRPr="009C3CAF">
        <w:t xml:space="preserve">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B66448" w:rsidRPr="009C3CAF" w:rsidRDefault="00B66448" w:rsidP="00B66448">
      <w:pPr>
        <w:pStyle w:val="a3"/>
        <w:numPr>
          <w:ilvl w:val="0"/>
          <w:numId w:val="1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B66448" w:rsidRDefault="00B66448" w:rsidP="00B66448">
      <w:pPr>
        <w:pStyle w:val="a3"/>
        <w:numPr>
          <w:ilvl w:val="0"/>
          <w:numId w:val="1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B66448" w:rsidRPr="009C3CAF" w:rsidRDefault="00B66448" w:rsidP="00B66448">
      <w:pPr>
        <w:pStyle w:val="a3"/>
        <w:numPr>
          <w:ilvl w:val="0"/>
          <w:numId w:val="1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</w:p>
    <w:p w:rsidR="00B66448" w:rsidRDefault="00B66448" w:rsidP="00B66448">
      <w:pPr>
        <w:pStyle w:val="a3"/>
        <w:numPr>
          <w:ilvl w:val="0"/>
          <w:numId w:val="1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добавьте в панель управления кнопку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</w:t>
      </w:r>
      <w:r>
        <w:t xml:space="preserve">тип объекта, </w:t>
      </w:r>
      <w:r w:rsidRPr="009C3CAF">
        <w:t>время рождения</w:t>
      </w:r>
      <w:r>
        <w:t>, идентификатор</w:t>
      </w:r>
      <w:r w:rsidRPr="009C3CAF">
        <w:t>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B66448" w:rsidRPr="009C3CAF" w:rsidRDefault="00B66448" w:rsidP="00B66448">
      <w:pPr>
        <w:pStyle w:val="a3"/>
        <w:spacing w:before="0" w:beforeAutospacing="0" w:after="0" w:afterAutospacing="0"/>
        <w:ind w:left="284"/>
        <w:rPr>
          <w:b/>
          <w:i/>
          <w:iCs/>
        </w:rPr>
      </w:pPr>
      <w:r>
        <w:rPr>
          <w:b/>
          <w:i/>
          <w:iCs/>
        </w:rPr>
        <w:t>Вариант 6</w:t>
      </w:r>
    </w:p>
    <w:p w:rsidR="00B66448" w:rsidRPr="007D4C64" w:rsidRDefault="00B66448" w:rsidP="00B66448">
      <w:pPr>
        <w:pStyle w:val="a3"/>
        <w:numPr>
          <w:ilvl w:val="0"/>
          <w:numId w:val="11"/>
        </w:numPr>
        <w:spacing w:before="0" w:beforeAutospacing="0" w:after="0" w:afterAutospacing="0"/>
        <w:rPr>
          <w:iCs/>
        </w:rPr>
      </w:pPr>
      <w:r w:rsidRPr="007D4C64">
        <w:rPr>
          <w:iCs/>
        </w:rPr>
        <w:t xml:space="preserve">Коллекция для хранения объектов: </w:t>
      </w:r>
      <w:proofErr w:type="spellStart"/>
      <w:r w:rsidRPr="007D4C64">
        <w:rPr>
          <w:color w:val="000000"/>
        </w:rPr>
        <w:t>LinkedList</w:t>
      </w:r>
      <w:proofErr w:type="spellEnd"/>
    </w:p>
    <w:p w:rsidR="00B66448" w:rsidRPr="007D4C64" w:rsidRDefault="00B66448" w:rsidP="00B66448">
      <w:pPr>
        <w:pStyle w:val="a3"/>
        <w:numPr>
          <w:ilvl w:val="0"/>
          <w:numId w:val="11"/>
        </w:numPr>
        <w:spacing w:before="0" w:beforeAutospacing="0" w:after="0" w:afterAutospacing="0"/>
        <w:rPr>
          <w:iCs/>
        </w:rPr>
      </w:pPr>
      <w:r w:rsidRPr="007D4C64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7D4C64">
        <w:rPr>
          <w:color w:val="000000"/>
        </w:rPr>
        <w:t>TreeSet</w:t>
      </w:r>
      <w:proofErr w:type="spellEnd"/>
    </w:p>
    <w:p w:rsidR="00B66448" w:rsidRPr="007D4C64" w:rsidRDefault="00B66448" w:rsidP="00B66448">
      <w:pPr>
        <w:pStyle w:val="a3"/>
        <w:numPr>
          <w:ilvl w:val="0"/>
          <w:numId w:val="11"/>
        </w:numPr>
        <w:spacing w:before="0" w:beforeAutospacing="0" w:after="0" w:afterAutospacing="0"/>
        <w:rPr>
          <w:iCs/>
        </w:rPr>
      </w:pPr>
      <w:r w:rsidRPr="007D4C64">
        <w:rPr>
          <w:iCs/>
        </w:rPr>
        <w:t xml:space="preserve">Коллекция для хранения времени рождения объектов: </w:t>
      </w:r>
      <w:proofErr w:type="spellStart"/>
      <w:r w:rsidRPr="007D4C64">
        <w:rPr>
          <w:color w:val="000000"/>
        </w:rPr>
        <w:t>HashMap</w:t>
      </w:r>
      <w:proofErr w:type="spellEnd"/>
    </w:p>
    <w:p w:rsidR="00B66448" w:rsidRDefault="00B66448" w:rsidP="00B66448">
      <w:pPr>
        <w:pStyle w:val="a3"/>
        <w:tabs>
          <w:tab w:val="num" w:pos="993"/>
        </w:tabs>
        <w:spacing w:before="0" w:beforeAutospacing="0" w:after="0" w:afterAutospacing="0"/>
        <w:ind w:left="284"/>
        <w:jc w:val="both"/>
      </w:pPr>
    </w:p>
    <w:p w:rsidR="00B66448" w:rsidRPr="006651A2" w:rsidRDefault="00B66448" w:rsidP="00B66448">
      <w:pPr>
        <w:spacing w:after="160" w:line="259" w:lineRule="auto"/>
        <w:rPr>
          <w:rFonts w:cs="Times New Roman"/>
          <w:szCs w:val="24"/>
        </w:rPr>
      </w:pPr>
      <w:r w:rsidRPr="006651A2">
        <w:rPr>
          <w:rFonts w:cs="Times New Roman"/>
          <w:b/>
          <w:szCs w:val="24"/>
        </w:rPr>
        <w:br w:type="page"/>
      </w:r>
    </w:p>
    <w:p w:rsidR="00B66448" w:rsidRDefault="00B66448" w:rsidP="00B66448">
      <w:pPr>
        <w:pStyle w:val="1"/>
        <w:rPr>
          <w:b w:val="0"/>
        </w:rPr>
      </w:pPr>
      <w:r>
        <w:lastRenderedPageBreak/>
        <w:t>Описание структуры классов:</w:t>
      </w:r>
    </w:p>
    <w:p w:rsidR="00B66448" w:rsidRPr="006F63D8" w:rsidRDefault="00B66448" w:rsidP="00B66448">
      <w:pPr>
        <w:ind w:firstLine="709"/>
        <w:rPr>
          <w:rFonts w:cs="Times New Roman"/>
          <w:iCs/>
          <w:szCs w:val="24"/>
        </w:rPr>
      </w:pPr>
      <w:r>
        <w:rPr>
          <w:rFonts w:cs="Times New Roman"/>
          <w:szCs w:val="24"/>
        </w:rPr>
        <w:t xml:space="preserve">Изменить способ хранения информации об объектах в классе </w:t>
      </w:r>
      <w:r>
        <w:rPr>
          <w:rFonts w:cs="Times New Roman"/>
          <w:szCs w:val="24"/>
          <w:lang w:val="en-US"/>
        </w:rPr>
        <w:t>Habitat</w:t>
      </w:r>
      <w:r w:rsidRPr="006F63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согласно варианту. Добавить в </w:t>
      </w:r>
      <w:proofErr w:type="spellStart"/>
      <w:r>
        <w:rPr>
          <w:rFonts w:cs="Times New Roman"/>
          <w:szCs w:val="24"/>
          <w:lang w:val="en-US"/>
        </w:rPr>
        <w:t>HabitatView</w:t>
      </w:r>
      <w:proofErr w:type="spellEnd"/>
      <w:r w:rsidRPr="006F63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вывод статистики созданных объектов на кнопку и в конце симуляции. Объекты должны получить дополнительно поле </w:t>
      </w:r>
      <w:r>
        <w:rPr>
          <w:rFonts w:cs="Times New Roman"/>
          <w:szCs w:val="24"/>
          <w:lang w:val="en-US"/>
        </w:rPr>
        <w:t>ID.</w:t>
      </w:r>
    </w:p>
    <w:p w:rsidR="00B66448" w:rsidRPr="00231BC9" w:rsidRDefault="00B66448" w:rsidP="00B66448">
      <w:pPr>
        <w:pStyle w:val="1"/>
        <w:rPr>
          <w:lang w:val="en-US"/>
        </w:rPr>
      </w:pPr>
      <w:r>
        <w:t>Описание</w:t>
      </w:r>
      <w:r w:rsidRPr="00231BC9">
        <w:rPr>
          <w:lang w:val="en-US"/>
        </w:rPr>
        <w:t xml:space="preserve"> </w:t>
      </w:r>
      <w:r>
        <w:t>функционала</w:t>
      </w:r>
      <w:r w:rsidRPr="00231BC9">
        <w:rPr>
          <w:lang w:val="en-US"/>
        </w:rPr>
        <w:t>:</w:t>
      </w:r>
    </w:p>
    <w:p w:rsidR="00B66448" w:rsidRPr="006F63D8" w:rsidRDefault="00B66448" w:rsidP="00B66448">
      <w:pPr>
        <w:pStyle w:val="a5"/>
        <w:numPr>
          <w:ilvl w:val="3"/>
          <w:numId w:val="4"/>
        </w:numPr>
        <w:tabs>
          <w:tab w:val="clear" w:pos="2880"/>
          <w:tab w:val="left" w:pos="284"/>
          <w:tab w:val="num" w:pos="2835"/>
        </w:tabs>
        <w:ind w:left="284" w:hanging="284"/>
      </w:pPr>
      <w:r>
        <w:t>Добавление объекта и информации о нем в коллекции</w:t>
      </w:r>
    </w:p>
    <w:p w:rsidR="00B66448" w:rsidRPr="006F63D8" w:rsidRDefault="00B66448" w:rsidP="00B66448">
      <w:pPr>
        <w:pStyle w:val="HTML"/>
        <w:rPr>
          <w:lang w:val="en-US"/>
        </w:rPr>
      </w:pPr>
      <w:r w:rsidRPr="006F63D8">
        <w:rPr>
          <w:lang w:val="en-US"/>
        </w:rPr>
        <w:t xml:space="preserve">public void </w:t>
      </w:r>
      <w:proofErr w:type="spellStart"/>
      <w:r w:rsidRPr="006F63D8">
        <w:rPr>
          <w:lang w:val="en-US"/>
        </w:rPr>
        <w:t>addToCollections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int</w:t>
      </w:r>
      <w:proofErr w:type="spellEnd"/>
      <w:r w:rsidRPr="006F63D8">
        <w:rPr>
          <w:lang w:val="en-US"/>
        </w:rPr>
        <w:t xml:space="preserve"> </w:t>
      </w:r>
      <w:proofErr w:type="spellStart"/>
      <w:r w:rsidRPr="006F63D8">
        <w:rPr>
          <w:lang w:val="en-US"/>
        </w:rPr>
        <w:t>i</w:t>
      </w:r>
      <w:proofErr w:type="spellEnd"/>
      <w:r w:rsidRPr="006F63D8">
        <w:rPr>
          <w:lang w:val="en-US"/>
        </w:rPr>
        <w:t>) {</w:t>
      </w:r>
      <w:r w:rsidRPr="006F63D8">
        <w:rPr>
          <w:color w:val="A9B7C6"/>
          <w:lang w:val="en-US"/>
        </w:rPr>
        <w:br/>
      </w:r>
      <w:r w:rsidRPr="006F63D8">
        <w:rPr>
          <w:lang w:val="en-US"/>
        </w:rPr>
        <w:t xml:space="preserve">    </w:t>
      </w:r>
      <w:proofErr w:type="spellStart"/>
      <w:r w:rsidRPr="006F63D8">
        <w:rPr>
          <w:lang w:val="en-US"/>
        </w:rPr>
        <w:t>int</w:t>
      </w:r>
      <w:proofErr w:type="spellEnd"/>
      <w:r w:rsidRPr="006F63D8">
        <w:rPr>
          <w:lang w:val="en-US"/>
        </w:rPr>
        <w:t xml:space="preserve"> </w:t>
      </w:r>
      <w:proofErr w:type="spellStart"/>
      <w:r w:rsidRPr="006F63D8">
        <w:rPr>
          <w:lang w:val="en-US"/>
        </w:rPr>
        <w:t>empAmount</w:t>
      </w:r>
      <w:proofErr w:type="spellEnd"/>
      <w:r w:rsidRPr="006F63D8">
        <w:rPr>
          <w:lang w:val="en-US"/>
        </w:rPr>
        <w:t xml:space="preserve"> = </w:t>
      </w:r>
      <w:proofErr w:type="spellStart"/>
      <w:r w:rsidRPr="006F63D8">
        <w:rPr>
          <w:lang w:val="en-US"/>
        </w:rPr>
        <w:t>Employee.</w:t>
      </w:r>
      <w:r w:rsidRPr="006F63D8">
        <w:rPr>
          <w:i/>
          <w:iCs/>
          <w:lang w:val="en-US"/>
        </w:rPr>
        <w:t>Amount</w:t>
      </w:r>
      <w:proofErr w:type="spellEnd"/>
      <w:r w:rsidRPr="006F63D8">
        <w:rPr>
          <w:lang w:val="en-US"/>
        </w:rPr>
        <w:t>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int</w:t>
      </w:r>
      <w:proofErr w:type="spellEnd"/>
      <w:r w:rsidRPr="006F63D8">
        <w:rPr>
          <w:lang w:val="en-US"/>
        </w:rPr>
        <w:t xml:space="preserve"> </w:t>
      </w:r>
      <w:proofErr w:type="spellStart"/>
      <w:r w:rsidRPr="006F63D8">
        <w:rPr>
          <w:lang w:val="en-US"/>
        </w:rPr>
        <w:t>lowBound</w:t>
      </w:r>
      <w:proofErr w:type="spellEnd"/>
      <w:r w:rsidRPr="006F63D8">
        <w:rPr>
          <w:lang w:val="en-US"/>
        </w:rPr>
        <w:t xml:space="preserve"> = </w:t>
      </w:r>
      <w:proofErr w:type="spellStart"/>
      <w:r w:rsidRPr="006F63D8">
        <w:rPr>
          <w:lang w:val="en-US"/>
        </w:rPr>
        <w:t>HabitatView.</w:t>
      </w:r>
      <w:r w:rsidRPr="006F63D8">
        <w:rPr>
          <w:i/>
          <w:iCs/>
          <w:lang w:val="en-US"/>
        </w:rPr>
        <w:t>Margin</w:t>
      </w:r>
      <w:proofErr w:type="spellEnd"/>
      <w:r w:rsidRPr="006F63D8">
        <w:rPr>
          <w:lang w:val="en-US"/>
        </w:rPr>
        <w:t>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int</w:t>
      </w:r>
      <w:proofErr w:type="spellEnd"/>
      <w:r w:rsidRPr="006F63D8">
        <w:rPr>
          <w:lang w:val="en-US"/>
        </w:rPr>
        <w:t xml:space="preserve"> </w:t>
      </w:r>
      <w:proofErr w:type="spellStart"/>
      <w:r w:rsidRPr="006F63D8">
        <w:rPr>
          <w:lang w:val="en-US"/>
        </w:rPr>
        <w:t>upBoundWidth</w:t>
      </w:r>
      <w:proofErr w:type="spellEnd"/>
      <w:r w:rsidRPr="006F63D8">
        <w:rPr>
          <w:lang w:val="en-US"/>
        </w:rPr>
        <w:t xml:space="preserve"> = </w:t>
      </w:r>
      <w:proofErr w:type="spellStart"/>
      <w:r w:rsidRPr="006F63D8">
        <w:rPr>
          <w:lang w:val="en-US"/>
        </w:rPr>
        <w:t>HabitatView.</w:t>
      </w:r>
      <w:r w:rsidRPr="006F63D8">
        <w:rPr>
          <w:i/>
          <w:iCs/>
          <w:lang w:val="en-US"/>
        </w:rPr>
        <w:t>Width</w:t>
      </w:r>
      <w:proofErr w:type="spellEnd"/>
      <w:r w:rsidRPr="006F63D8">
        <w:rPr>
          <w:i/>
          <w:iCs/>
          <w:lang w:val="en-US"/>
        </w:rPr>
        <w:t xml:space="preserve"> </w:t>
      </w:r>
      <w:r w:rsidRPr="006F63D8">
        <w:rPr>
          <w:lang w:val="en-US"/>
        </w:rPr>
        <w:t xml:space="preserve">- </w:t>
      </w:r>
      <w:proofErr w:type="spellStart"/>
      <w:r w:rsidRPr="006F63D8">
        <w:rPr>
          <w:lang w:val="en-US"/>
        </w:rPr>
        <w:t>lowBound</w:t>
      </w:r>
      <w:proofErr w:type="spellEnd"/>
      <w:r w:rsidRPr="006F63D8">
        <w:rPr>
          <w:lang w:val="en-US"/>
        </w:rPr>
        <w:t>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int</w:t>
      </w:r>
      <w:proofErr w:type="spellEnd"/>
      <w:r w:rsidRPr="006F63D8">
        <w:rPr>
          <w:lang w:val="en-US"/>
        </w:rPr>
        <w:t xml:space="preserve"> </w:t>
      </w:r>
      <w:proofErr w:type="spellStart"/>
      <w:r w:rsidRPr="006F63D8">
        <w:rPr>
          <w:lang w:val="en-US"/>
        </w:rPr>
        <w:t>upBoundHeight</w:t>
      </w:r>
      <w:proofErr w:type="spellEnd"/>
      <w:r w:rsidRPr="006F63D8">
        <w:rPr>
          <w:lang w:val="en-US"/>
        </w:rPr>
        <w:t xml:space="preserve"> = </w:t>
      </w:r>
      <w:proofErr w:type="spellStart"/>
      <w:r w:rsidRPr="006F63D8">
        <w:rPr>
          <w:lang w:val="en-US"/>
        </w:rPr>
        <w:t>HabitatView.</w:t>
      </w:r>
      <w:r w:rsidRPr="006F63D8">
        <w:rPr>
          <w:i/>
          <w:iCs/>
          <w:lang w:val="en-US"/>
        </w:rPr>
        <w:t>Height</w:t>
      </w:r>
      <w:proofErr w:type="spellEnd"/>
      <w:r w:rsidRPr="006F63D8">
        <w:rPr>
          <w:i/>
          <w:iCs/>
          <w:lang w:val="en-US"/>
        </w:rPr>
        <w:t xml:space="preserve"> </w:t>
      </w:r>
      <w:r w:rsidRPr="006F63D8">
        <w:rPr>
          <w:lang w:val="en-US"/>
        </w:rPr>
        <w:t xml:space="preserve">- </w:t>
      </w:r>
      <w:proofErr w:type="spellStart"/>
      <w:r w:rsidRPr="006F63D8">
        <w:rPr>
          <w:lang w:val="en-US"/>
        </w:rPr>
        <w:t>lowBound</w:t>
      </w:r>
      <w:proofErr w:type="spellEnd"/>
      <w:r w:rsidRPr="006F63D8">
        <w:rPr>
          <w:lang w:val="en-US"/>
        </w:rPr>
        <w:t>;</w:t>
      </w:r>
      <w:r w:rsidRPr="006F63D8">
        <w:rPr>
          <w:lang w:val="en-US"/>
        </w:rPr>
        <w:br/>
        <w:t xml:space="preserve">    if(</w:t>
      </w:r>
      <w:proofErr w:type="spellStart"/>
      <w:r w:rsidRPr="006F63D8">
        <w:rPr>
          <w:lang w:val="en-US"/>
        </w:rPr>
        <w:t>i</w:t>
      </w:r>
      <w:proofErr w:type="spellEnd"/>
      <w:r w:rsidRPr="006F63D8">
        <w:rPr>
          <w:lang w:val="en-US"/>
        </w:rPr>
        <w:t xml:space="preserve"> == 0) </w:t>
      </w:r>
      <w:proofErr w:type="spellStart"/>
      <w:r w:rsidRPr="006F63D8">
        <w:rPr>
          <w:lang w:val="en-US"/>
        </w:rPr>
        <w:t>ObjCollection.add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empAmount</w:t>
      </w:r>
      <w:proofErr w:type="spellEnd"/>
      <w:r w:rsidRPr="006F63D8">
        <w:rPr>
          <w:lang w:val="en-US"/>
        </w:rPr>
        <w:t>, new Worker((</w:t>
      </w:r>
      <w:proofErr w:type="spellStart"/>
      <w:r w:rsidRPr="006F63D8">
        <w:rPr>
          <w:lang w:val="en-US"/>
        </w:rPr>
        <w:t>int</w:t>
      </w:r>
      <w:proofErr w:type="spellEnd"/>
      <w:r w:rsidRPr="006F63D8">
        <w:rPr>
          <w:lang w:val="en-US"/>
        </w:rPr>
        <w:t>) (</w:t>
      </w:r>
      <w:proofErr w:type="spellStart"/>
      <w:r w:rsidRPr="006F63D8">
        <w:rPr>
          <w:lang w:val="en-US"/>
        </w:rPr>
        <w:t>lowBound</w:t>
      </w:r>
      <w:proofErr w:type="spellEnd"/>
      <w:r w:rsidRPr="006F63D8">
        <w:rPr>
          <w:lang w:val="en-US"/>
        </w:rPr>
        <w:t xml:space="preserve"> + </w:t>
      </w:r>
      <w:proofErr w:type="spellStart"/>
      <w:r w:rsidRPr="006F63D8">
        <w:rPr>
          <w:lang w:val="en-US"/>
        </w:rPr>
        <w:t>Math.</w:t>
      </w:r>
      <w:r w:rsidRPr="006F63D8">
        <w:rPr>
          <w:i/>
          <w:iCs/>
          <w:lang w:val="en-US"/>
        </w:rPr>
        <w:t>random</w:t>
      </w:r>
      <w:proofErr w:type="spellEnd"/>
      <w:r w:rsidRPr="006F63D8">
        <w:rPr>
          <w:lang w:val="en-US"/>
        </w:rPr>
        <w:t xml:space="preserve">() * </w:t>
      </w:r>
      <w:proofErr w:type="spellStart"/>
      <w:r w:rsidRPr="006F63D8">
        <w:rPr>
          <w:lang w:val="en-US"/>
        </w:rPr>
        <w:t>upBoundWidth</w:t>
      </w:r>
      <w:proofErr w:type="spellEnd"/>
      <w:r w:rsidRPr="006F63D8">
        <w:rPr>
          <w:lang w:val="en-US"/>
        </w:rPr>
        <w:t>), (</w:t>
      </w:r>
      <w:proofErr w:type="spellStart"/>
      <w:r w:rsidRPr="006F63D8">
        <w:rPr>
          <w:lang w:val="en-US"/>
        </w:rPr>
        <w:t>int</w:t>
      </w:r>
      <w:proofErr w:type="spellEnd"/>
      <w:r w:rsidRPr="006F63D8">
        <w:rPr>
          <w:lang w:val="en-US"/>
        </w:rPr>
        <w:t>) (</w:t>
      </w:r>
      <w:proofErr w:type="spellStart"/>
      <w:r w:rsidRPr="006F63D8">
        <w:rPr>
          <w:lang w:val="en-US"/>
        </w:rPr>
        <w:t>lowBound</w:t>
      </w:r>
      <w:proofErr w:type="spellEnd"/>
      <w:r w:rsidRPr="006F63D8">
        <w:rPr>
          <w:lang w:val="en-US"/>
        </w:rPr>
        <w:t xml:space="preserve"> + </w:t>
      </w:r>
      <w:proofErr w:type="spellStart"/>
      <w:r w:rsidRPr="006F63D8">
        <w:rPr>
          <w:lang w:val="en-US"/>
        </w:rPr>
        <w:t>Math.</w:t>
      </w:r>
      <w:r w:rsidRPr="006F63D8">
        <w:rPr>
          <w:i/>
          <w:iCs/>
          <w:lang w:val="en-US"/>
        </w:rPr>
        <w:t>random</w:t>
      </w:r>
      <w:proofErr w:type="spellEnd"/>
      <w:r w:rsidRPr="006F63D8">
        <w:rPr>
          <w:lang w:val="en-US"/>
        </w:rPr>
        <w:t xml:space="preserve">() * </w:t>
      </w:r>
      <w:proofErr w:type="spellStart"/>
      <w:r w:rsidRPr="006F63D8">
        <w:rPr>
          <w:lang w:val="en-US"/>
        </w:rPr>
        <w:t>upBoundHeight</w:t>
      </w:r>
      <w:proofErr w:type="spellEnd"/>
      <w:r w:rsidRPr="006F63D8">
        <w:rPr>
          <w:lang w:val="en-US"/>
        </w:rPr>
        <w:t>)));</w:t>
      </w:r>
      <w:r w:rsidRPr="006F63D8">
        <w:rPr>
          <w:lang w:val="en-US"/>
        </w:rPr>
        <w:br/>
        <w:t xml:space="preserve">    else </w:t>
      </w:r>
      <w:proofErr w:type="spellStart"/>
      <w:r w:rsidRPr="006F63D8">
        <w:rPr>
          <w:lang w:val="en-US"/>
        </w:rPr>
        <w:t>ObjCollection.add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empAmount</w:t>
      </w:r>
      <w:proofErr w:type="spellEnd"/>
      <w:r w:rsidRPr="006F63D8">
        <w:rPr>
          <w:lang w:val="en-US"/>
        </w:rPr>
        <w:t>, new Manager((</w:t>
      </w:r>
      <w:proofErr w:type="spellStart"/>
      <w:r w:rsidRPr="006F63D8">
        <w:rPr>
          <w:lang w:val="en-US"/>
        </w:rPr>
        <w:t>int</w:t>
      </w:r>
      <w:proofErr w:type="spellEnd"/>
      <w:r w:rsidRPr="006F63D8">
        <w:rPr>
          <w:lang w:val="en-US"/>
        </w:rPr>
        <w:t>) (</w:t>
      </w:r>
      <w:proofErr w:type="spellStart"/>
      <w:r w:rsidRPr="006F63D8">
        <w:rPr>
          <w:lang w:val="en-US"/>
        </w:rPr>
        <w:t>lowBound</w:t>
      </w:r>
      <w:proofErr w:type="spellEnd"/>
      <w:r w:rsidRPr="006F63D8">
        <w:rPr>
          <w:lang w:val="en-US"/>
        </w:rPr>
        <w:t xml:space="preserve"> + </w:t>
      </w:r>
      <w:proofErr w:type="spellStart"/>
      <w:r w:rsidRPr="006F63D8">
        <w:rPr>
          <w:lang w:val="en-US"/>
        </w:rPr>
        <w:t>Math.</w:t>
      </w:r>
      <w:r w:rsidRPr="006F63D8">
        <w:rPr>
          <w:i/>
          <w:iCs/>
          <w:lang w:val="en-US"/>
        </w:rPr>
        <w:t>random</w:t>
      </w:r>
      <w:proofErr w:type="spellEnd"/>
      <w:r w:rsidRPr="006F63D8">
        <w:rPr>
          <w:lang w:val="en-US"/>
        </w:rPr>
        <w:t xml:space="preserve">() * </w:t>
      </w:r>
      <w:proofErr w:type="spellStart"/>
      <w:r w:rsidRPr="006F63D8">
        <w:rPr>
          <w:lang w:val="en-US"/>
        </w:rPr>
        <w:t>upBoundWidth</w:t>
      </w:r>
      <w:proofErr w:type="spellEnd"/>
      <w:r w:rsidRPr="006F63D8">
        <w:rPr>
          <w:lang w:val="en-US"/>
        </w:rPr>
        <w:t>), (</w:t>
      </w:r>
      <w:proofErr w:type="spellStart"/>
      <w:r w:rsidRPr="006F63D8">
        <w:rPr>
          <w:lang w:val="en-US"/>
        </w:rPr>
        <w:t>int</w:t>
      </w:r>
      <w:proofErr w:type="spellEnd"/>
      <w:r w:rsidRPr="006F63D8">
        <w:rPr>
          <w:lang w:val="en-US"/>
        </w:rPr>
        <w:t>) (</w:t>
      </w:r>
      <w:proofErr w:type="spellStart"/>
      <w:r w:rsidRPr="006F63D8">
        <w:rPr>
          <w:lang w:val="en-US"/>
        </w:rPr>
        <w:t>lowBound</w:t>
      </w:r>
      <w:proofErr w:type="spellEnd"/>
      <w:r w:rsidRPr="006F63D8">
        <w:rPr>
          <w:lang w:val="en-US"/>
        </w:rPr>
        <w:t xml:space="preserve"> + </w:t>
      </w:r>
      <w:proofErr w:type="spellStart"/>
      <w:r w:rsidRPr="006F63D8">
        <w:rPr>
          <w:lang w:val="en-US"/>
        </w:rPr>
        <w:t>Math.</w:t>
      </w:r>
      <w:r w:rsidRPr="006F63D8">
        <w:rPr>
          <w:i/>
          <w:iCs/>
          <w:lang w:val="en-US"/>
        </w:rPr>
        <w:t>random</w:t>
      </w:r>
      <w:proofErr w:type="spellEnd"/>
      <w:r w:rsidRPr="006F63D8">
        <w:rPr>
          <w:lang w:val="en-US"/>
        </w:rPr>
        <w:t xml:space="preserve">() * </w:t>
      </w:r>
      <w:proofErr w:type="spellStart"/>
      <w:r w:rsidRPr="006F63D8">
        <w:rPr>
          <w:lang w:val="en-US"/>
        </w:rPr>
        <w:t>upBoundHeight</w:t>
      </w:r>
      <w:proofErr w:type="spellEnd"/>
      <w:r w:rsidRPr="006F63D8">
        <w:rPr>
          <w:lang w:val="en-US"/>
        </w:rPr>
        <w:t>)));</w:t>
      </w:r>
      <w:r w:rsidRPr="006F63D8">
        <w:rPr>
          <w:lang w:val="en-US"/>
        </w:rPr>
        <w:br/>
        <w:t xml:space="preserve">    UUID </w:t>
      </w:r>
      <w:proofErr w:type="spellStart"/>
      <w:r w:rsidRPr="006F63D8">
        <w:rPr>
          <w:lang w:val="en-US"/>
        </w:rPr>
        <w:t>tmpID</w:t>
      </w:r>
      <w:proofErr w:type="spellEnd"/>
      <w:r>
        <w:rPr>
          <w:lang w:val="en-US"/>
        </w:rPr>
        <w:t>;</w:t>
      </w:r>
      <w:r w:rsidRPr="006F63D8">
        <w:rPr>
          <w:lang w:val="en-US"/>
        </w:rPr>
        <w:br/>
        <w:t xml:space="preserve">    do{</w:t>
      </w:r>
      <w:r w:rsidRPr="006F63D8">
        <w:rPr>
          <w:lang w:val="en-US"/>
        </w:rPr>
        <w:br/>
        <w:t xml:space="preserve">        </w:t>
      </w:r>
      <w:proofErr w:type="spellStart"/>
      <w:r w:rsidRPr="006F63D8">
        <w:rPr>
          <w:lang w:val="en-US"/>
        </w:rPr>
        <w:t>tmpID</w:t>
      </w:r>
      <w:proofErr w:type="spellEnd"/>
      <w:r w:rsidRPr="006F63D8">
        <w:rPr>
          <w:lang w:val="en-US"/>
        </w:rPr>
        <w:t xml:space="preserve"> = </w:t>
      </w:r>
      <w:proofErr w:type="spellStart"/>
      <w:r w:rsidRPr="006F63D8">
        <w:rPr>
          <w:lang w:val="en-US"/>
        </w:rPr>
        <w:t>UUID.</w:t>
      </w:r>
      <w:r w:rsidRPr="006F63D8">
        <w:rPr>
          <w:i/>
          <w:iCs/>
          <w:lang w:val="en-US"/>
        </w:rPr>
        <w:t>randomUUID</w:t>
      </w:r>
      <w:proofErr w:type="spellEnd"/>
      <w:r w:rsidRPr="006F63D8">
        <w:rPr>
          <w:lang w:val="en-US"/>
        </w:rPr>
        <w:t>();</w:t>
      </w:r>
      <w:r w:rsidRPr="006F63D8">
        <w:rPr>
          <w:lang w:val="en-US"/>
        </w:rPr>
        <w:br/>
        <w:t xml:space="preserve">        </w:t>
      </w:r>
      <w:proofErr w:type="spellStart"/>
      <w:r w:rsidRPr="006F63D8">
        <w:rPr>
          <w:lang w:val="en-US"/>
        </w:rPr>
        <w:t>ObjCollection.get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empAmount</w:t>
      </w:r>
      <w:proofErr w:type="spellEnd"/>
      <w:r w:rsidRPr="006F63D8">
        <w:rPr>
          <w:lang w:val="en-US"/>
        </w:rPr>
        <w:t>).</w:t>
      </w:r>
      <w:proofErr w:type="spellStart"/>
      <w:r w:rsidRPr="006F63D8">
        <w:rPr>
          <w:lang w:val="en-US"/>
        </w:rPr>
        <w:t>setID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tmpID</w:t>
      </w:r>
      <w:proofErr w:type="spellEnd"/>
      <w:r w:rsidRPr="006F63D8">
        <w:rPr>
          <w:lang w:val="en-US"/>
        </w:rPr>
        <w:t>);</w:t>
      </w:r>
      <w:r w:rsidRPr="006F63D8">
        <w:rPr>
          <w:lang w:val="en-US"/>
        </w:rPr>
        <w:br/>
        <w:t xml:space="preserve">    } while (</w:t>
      </w:r>
      <w:proofErr w:type="spellStart"/>
      <w:r w:rsidRPr="006F63D8">
        <w:rPr>
          <w:lang w:val="en-US"/>
        </w:rPr>
        <w:t>IdCollection.contains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tmpID</w:t>
      </w:r>
      <w:proofErr w:type="spellEnd"/>
      <w:r w:rsidRPr="006F63D8">
        <w:rPr>
          <w:lang w:val="en-US"/>
        </w:rPr>
        <w:t>));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IdCollection.add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tmpID</w:t>
      </w:r>
      <w:proofErr w:type="spellEnd"/>
      <w:r w:rsidRPr="006F63D8">
        <w:rPr>
          <w:lang w:val="en-US"/>
        </w:rPr>
        <w:t>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BornTimeCollection.put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tmpID</w:t>
      </w:r>
      <w:proofErr w:type="spellEnd"/>
      <w:r w:rsidRPr="006F63D8">
        <w:rPr>
          <w:lang w:val="en-US"/>
        </w:rPr>
        <w:t xml:space="preserve">, </w:t>
      </w:r>
      <w:proofErr w:type="spellStart"/>
      <w:r w:rsidRPr="006F63D8">
        <w:rPr>
          <w:lang w:val="en-US"/>
        </w:rPr>
        <w:t>ObjCollection.get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empAmount</w:t>
      </w:r>
      <w:proofErr w:type="spellEnd"/>
      <w:r w:rsidRPr="006F63D8">
        <w:rPr>
          <w:lang w:val="en-US"/>
        </w:rPr>
        <w:t>).</w:t>
      </w:r>
      <w:proofErr w:type="spellStart"/>
      <w:r w:rsidRPr="006F63D8">
        <w:rPr>
          <w:lang w:val="en-US"/>
        </w:rPr>
        <w:t>getBornTime</w:t>
      </w:r>
      <w:proofErr w:type="spellEnd"/>
      <w:r w:rsidRPr="006F63D8">
        <w:rPr>
          <w:lang w:val="en-US"/>
        </w:rPr>
        <w:t>());</w:t>
      </w:r>
      <w:r w:rsidRPr="006F63D8">
        <w:rPr>
          <w:lang w:val="en-US"/>
        </w:rPr>
        <w:br/>
        <w:t>}</w:t>
      </w:r>
    </w:p>
    <w:p w:rsidR="00B66448" w:rsidRDefault="00B66448" w:rsidP="00B66448">
      <w:pPr>
        <w:ind w:firstLine="709"/>
      </w:pPr>
      <w:r>
        <w:t>При создании объект помещается в первую коллекцию и дополнительная информация о нем, в дополнительные две.</w:t>
      </w:r>
    </w:p>
    <w:p w:rsidR="00B66448" w:rsidRPr="002C30E5" w:rsidRDefault="00B66448" w:rsidP="00B66448">
      <w:pPr>
        <w:pStyle w:val="a5"/>
        <w:numPr>
          <w:ilvl w:val="3"/>
          <w:numId w:val="4"/>
        </w:numPr>
        <w:tabs>
          <w:tab w:val="clear" w:pos="2880"/>
          <w:tab w:val="left" w:pos="284"/>
          <w:tab w:val="num" w:pos="2835"/>
        </w:tabs>
        <w:ind w:left="284" w:hanging="284"/>
      </w:pPr>
      <w:r>
        <w:t>Демонстрация списка живых объектов</w:t>
      </w:r>
    </w:p>
    <w:p w:rsidR="00B66448" w:rsidRPr="006F63D8" w:rsidRDefault="00B66448" w:rsidP="00B66448">
      <w:pPr>
        <w:pStyle w:val="HTML"/>
        <w:rPr>
          <w:lang w:val="en-US"/>
        </w:rPr>
      </w:pPr>
      <w:r w:rsidRPr="006F63D8">
        <w:rPr>
          <w:lang w:val="en-US"/>
        </w:rPr>
        <w:t xml:space="preserve">public void </w:t>
      </w:r>
      <w:proofErr w:type="spellStart"/>
      <w:r w:rsidRPr="006F63D8">
        <w:rPr>
          <w:lang w:val="en-US"/>
        </w:rPr>
        <w:t>showCurrent</w:t>
      </w:r>
      <w:proofErr w:type="spellEnd"/>
      <w:r w:rsidRPr="006F63D8">
        <w:rPr>
          <w:lang w:val="en-US"/>
        </w:rPr>
        <w:t>(){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pauseSim</w:t>
      </w:r>
      <w:proofErr w:type="spellEnd"/>
      <w:r w:rsidRPr="006F63D8">
        <w:rPr>
          <w:lang w:val="en-US"/>
        </w:rPr>
        <w:t>();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JDialog</w:t>
      </w:r>
      <w:proofErr w:type="spellEnd"/>
      <w:r w:rsidRPr="006F63D8">
        <w:rPr>
          <w:lang w:val="en-US"/>
        </w:rPr>
        <w:t xml:space="preserve"> container = new </w:t>
      </w:r>
      <w:proofErr w:type="spellStart"/>
      <w:r w:rsidRPr="006F63D8">
        <w:rPr>
          <w:lang w:val="en-US"/>
        </w:rPr>
        <w:t>JDialog</w:t>
      </w:r>
      <w:proofErr w:type="spellEnd"/>
      <w:r w:rsidRPr="006F63D8">
        <w:rPr>
          <w:lang w:val="en-US"/>
        </w:rPr>
        <w:t>(_</w:t>
      </w:r>
      <w:proofErr w:type="spellStart"/>
      <w:r w:rsidRPr="006F63D8">
        <w:rPr>
          <w:lang w:val="en-US"/>
        </w:rPr>
        <w:t>frameParent</w:t>
      </w:r>
      <w:proofErr w:type="spellEnd"/>
      <w:r w:rsidRPr="006F63D8">
        <w:rPr>
          <w:lang w:val="en-US"/>
        </w:rPr>
        <w:t>, "Current object", true);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JTextArea</w:t>
      </w:r>
      <w:proofErr w:type="spellEnd"/>
      <w:r w:rsidRPr="006F63D8">
        <w:rPr>
          <w:lang w:val="en-US"/>
        </w:rPr>
        <w:t xml:space="preserve"> </w:t>
      </w:r>
      <w:proofErr w:type="spellStart"/>
      <w:r w:rsidRPr="006F63D8">
        <w:rPr>
          <w:lang w:val="en-US"/>
        </w:rPr>
        <w:t>textArea</w:t>
      </w:r>
      <w:proofErr w:type="spellEnd"/>
      <w:r w:rsidRPr="006F63D8">
        <w:rPr>
          <w:lang w:val="en-US"/>
        </w:rPr>
        <w:t xml:space="preserve"> = new </w:t>
      </w:r>
      <w:proofErr w:type="spellStart"/>
      <w:r w:rsidRPr="006F63D8">
        <w:rPr>
          <w:lang w:val="en-US"/>
        </w:rPr>
        <w:t>JTextArea</w:t>
      </w:r>
      <w:proofErr w:type="spellEnd"/>
      <w:r w:rsidRPr="006F63D8">
        <w:rPr>
          <w:lang w:val="en-US"/>
        </w:rPr>
        <w:t>();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JScrollPane</w:t>
      </w:r>
      <w:proofErr w:type="spellEnd"/>
      <w:r w:rsidRPr="006F63D8">
        <w:rPr>
          <w:lang w:val="en-US"/>
        </w:rPr>
        <w:t xml:space="preserve"> </w:t>
      </w:r>
      <w:proofErr w:type="spellStart"/>
      <w:r w:rsidRPr="006F63D8">
        <w:rPr>
          <w:lang w:val="en-US"/>
        </w:rPr>
        <w:t>scrollPane</w:t>
      </w:r>
      <w:proofErr w:type="spellEnd"/>
      <w:r w:rsidRPr="006F63D8">
        <w:rPr>
          <w:lang w:val="en-US"/>
        </w:rPr>
        <w:t xml:space="preserve"> = new </w:t>
      </w:r>
      <w:proofErr w:type="spellStart"/>
      <w:r w:rsidRPr="006F63D8">
        <w:rPr>
          <w:lang w:val="en-US"/>
        </w:rPr>
        <w:t>JScrollPane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textArea</w:t>
      </w:r>
      <w:proofErr w:type="spellEnd"/>
      <w:r w:rsidRPr="006F63D8">
        <w:rPr>
          <w:lang w:val="en-US"/>
        </w:rPr>
        <w:t>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container.addWindowListener</w:t>
      </w:r>
      <w:proofErr w:type="spellEnd"/>
      <w:r w:rsidRPr="006F63D8">
        <w:rPr>
          <w:lang w:val="en-US"/>
        </w:rPr>
        <w:t xml:space="preserve">(new </w:t>
      </w:r>
      <w:proofErr w:type="spellStart"/>
      <w:r w:rsidRPr="006F63D8">
        <w:rPr>
          <w:lang w:val="en-US"/>
        </w:rPr>
        <w:t>WindowAdapter</w:t>
      </w:r>
      <w:proofErr w:type="spellEnd"/>
      <w:r w:rsidRPr="006F63D8">
        <w:rPr>
          <w:lang w:val="en-US"/>
        </w:rPr>
        <w:t>() {</w:t>
      </w:r>
      <w:r w:rsidRPr="006F63D8">
        <w:rPr>
          <w:lang w:val="en-US"/>
        </w:rPr>
        <w:br/>
        <w:t xml:space="preserve">        public void </w:t>
      </w:r>
      <w:proofErr w:type="spellStart"/>
      <w:r w:rsidRPr="006F63D8">
        <w:rPr>
          <w:lang w:val="en-US"/>
        </w:rPr>
        <w:t>windowClosing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WindowEvent</w:t>
      </w:r>
      <w:proofErr w:type="spellEnd"/>
      <w:r w:rsidRPr="006F63D8">
        <w:rPr>
          <w:lang w:val="en-US"/>
        </w:rPr>
        <w:t xml:space="preserve"> e) {</w:t>
      </w:r>
      <w:r w:rsidRPr="006F63D8">
        <w:rPr>
          <w:lang w:val="en-US"/>
        </w:rPr>
        <w:br/>
        <w:t xml:space="preserve">            </w:t>
      </w:r>
      <w:proofErr w:type="spellStart"/>
      <w:r w:rsidRPr="006F63D8">
        <w:rPr>
          <w:lang w:val="en-US"/>
        </w:rPr>
        <w:t>continueSim</w:t>
      </w:r>
      <w:proofErr w:type="spellEnd"/>
      <w:r w:rsidRPr="006F63D8">
        <w:rPr>
          <w:lang w:val="en-US"/>
        </w:rPr>
        <w:t>();</w:t>
      </w:r>
      <w:r w:rsidRPr="006F63D8">
        <w:rPr>
          <w:lang w:val="en-US"/>
        </w:rPr>
        <w:br/>
        <w:t xml:space="preserve">            </w:t>
      </w:r>
      <w:proofErr w:type="spellStart"/>
      <w:r w:rsidRPr="006F63D8">
        <w:rPr>
          <w:lang w:val="en-US"/>
        </w:rPr>
        <w:t>container.dispose</w:t>
      </w:r>
      <w:proofErr w:type="spellEnd"/>
      <w:r w:rsidRPr="006F63D8">
        <w:rPr>
          <w:lang w:val="en-US"/>
        </w:rPr>
        <w:t>(); }</w:t>
      </w:r>
      <w:r w:rsidRPr="006F63D8">
        <w:rPr>
          <w:lang w:val="en-US"/>
        </w:rPr>
        <w:br/>
        <w:t xml:space="preserve">    });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StringBuilder</w:t>
      </w:r>
      <w:proofErr w:type="spellEnd"/>
      <w:r w:rsidRPr="006F63D8">
        <w:rPr>
          <w:lang w:val="en-US"/>
        </w:rPr>
        <w:t xml:space="preserve"> </w:t>
      </w:r>
      <w:proofErr w:type="spellStart"/>
      <w:r w:rsidRPr="006F63D8">
        <w:rPr>
          <w:lang w:val="en-US"/>
        </w:rPr>
        <w:t>str</w:t>
      </w:r>
      <w:proofErr w:type="spellEnd"/>
      <w:r w:rsidRPr="006F63D8">
        <w:rPr>
          <w:lang w:val="en-US"/>
        </w:rPr>
        <w:t xml:space="preserve"> = new </w:t>
      </w:r>
      <w:proofErr w:type="spellStart"/>
      <w:r w:rsidRPr="006F63D8">
        <w:rPr>
          <w:lang w:val="en-US"/>
        </w:rPr>
        <w:t>StringBuilder</w:t>
      </w:r>
      <w:proofErr w:type="spellEnd"/>
      <w:r w:rsidRPr="006F63D8">
        <w:rPr>
          <w:lang w:val="en-US"/>
        </w:rPr>
        <w:t>();</w:t>
      </w:r>
      <w:r w:rsidRPr="006F63D8">
        <w:rPr>
          <w:lang w:val="en-US"/>
        </w:rPr>
        <w:br/>
        <w:t xml:space="preserve">    for(Employee </w:t>
      </w:r>
      <w:proofErr w:type="spellStart"/>
      <w:r w:rsidRPr="006F63D8">
        <w:rPr>
          <w:lang w:val="en-US"/>
        </w:rPr>
        <w:t>tmp</w:t>
      </w:r>
      <w:proofErr w:type="spellEnd"/>
      <w:r w:rsidRPr="006F63D8">
        <w:rPr>
          <w:lang w:val="en-US"/>
        </w:rPr>
        <w:t xml:space="preserve"> : _</w:t>
      </w:r>
      <w:proofErr w:type="spellStart"/>
      <w:r w:rsidRPr="006F63D8">
        <w:rPr>
          <w:lang w:val="en-US"/>
        </w:rPr>
        <w:t>habitat.ObjCollection</w:t>
      </w:r>
      <w:proofErr w:type="spellEnd"/>
      <w:r w:rsidRPr="006F63D8">
        <w:rPr>
          <w:lang w:val="en-US"/>
        </w:rPr>
        <w:t>)</w:t>
      </w:r>
      <w:r w:rsidRPr="006F63D8">
        <w:rPr>
          <w:lang w:val="en-US"/>
        </w:rPr>
        <w:br/>
        <w:t xml:space="preserve">        if(</w:t>
      </w:r>
      <w:proofErr w:type="spellStart"/>
      <w:r w:rsidRPr="006F63D8">
        <w:rPr>
          <w:lang w:val="en-US"/>
        </w:rPr>
        <w:t>tmp</w:t>
      </w:r>
      <w:proofErr w:type="spellEnd"/>
      <w:r w:rsidRPr="006F63D8">
        <w:rPr>
          <w:lang w:val="en-US"/>
        </w:rPr>
        <w:t xml:space="preserve"> </w:t>
      </w:r>
      <w:proofErr w:type="spellStart"/>
      <w:r w:rsidRPr="006F63D8">
        <w:rPr>
          <w:lang w:val="en-US"/>
        </w:rPr>
        <w:t>instanceof</w:t>
      </w:r>
      <w:proofErr w:type="spellEnd"/>
      <w:r w:rsidRPr="006F63D8">
        <w:rPr>
          <w:lang w:val="en-US"/>
        </w:rPr>
        <w:t xml:space="preserve"> Worker  &amp;&amp; (</w:t>
      </w:r>
      <w:proofErr w:type="spellStart"/>
      <w:r w:rsidRPr="006F63D8">
        <w:rPr>
          <w:i/>
          <w:iCs/>
          <w:lang w:val="en-US"/>
        </w:rPr>
        <w:t>ElapsedTime</w:t>
      </w:r>
      <w:proofErr w:type="spellEnd"/>
      <w:r w:rsidRPr="006F63D8">
        <w:rPr>
          <w:i/>
          <w:iCs/>
          <w:lang w:val="en-US"/>
        </w:rPr>
        <w:t xml:space="preserve"> </w:t>
      </w:r>
      <w:r w:rsidRPr="006F63D8">
        <w:rPr>
          <w:lang w:val="en-US"/>
        </w:rPr>
        <w:t xml:space="preserve">- </w:t>
      </w:r>
      <w:proofErr w:type="spellStart"/>
      <w:r w:rsidRPr="006F63D8">
        <w:rPr>
          <w:lang w:val="en-US"/>
        </w:rPr>
        <w:t>tmp.getBornTime</w:t>
      </w:r>
      <w:proofErr w:type="spellEnd"/>
      <w:r w:rsidRPr="006F63D8">
        <w:rPr>
          <w:lang w:val="en-US"/>
        </w:rPr>
        <w:t xml:space="preserve">() &lt; </w:t>
      </w:r>
      <w:proofErr w:type="spellStart"/>
      <w:r w:rsidRPr="006F63D8">
        <w:rPr>
          <w:lang w:val="en-US"/>
        </w:rPr>
        <w:t>Worker.</w:t>
      </w:r>
      <w:r w:rsidRPr="006F63D8">
        <w:rPr>
          <w:i/>
          <w:iCs/>
          <w:lang w:val="en-US"/>
        </w:rPr>
        <w:t>LifeTime</w:t>
      </w:r>
      <w:proofErr w:type="spellEnd"/>
      <w:r w:rsidRPr="006F63D8">
        <w:rPr>
          <w:lang w:val="en-US"/>
        </w:rPr>
        <w:t>))</w:t>
      </w:r>
      <w:r w:rsidRPr="006F63D8">
        <w:rPr>
          <w:lang w:val="en-US"/>
        </w:rPr>
        <w:br/>
        <w:t xml:space="preserve">            </w:t>
      </w:r>
      <w:proofErr w:type="spellStart"/>
      <w:r w:rsidRPr="006F63D8">
        <w:rPr>
          <w:lang w:val="en-US"/>
        </w:rPr>
        <w:t>str.append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String.</w:t>
      </w:r>
      <w:r w:rsidRPr="006F63D8">
        <w:rPr>
          <w:i/>
          <w:iCs/>
          <w:lang w:val="en-US"/>
        </w:rPr>
        <w:t>format</w:t>
      </w:r>
      <w:proofErr w:type="spellEnd"/>
      <w:r w:rsidRPr="006F63D8">
        <w:rPr>
          <w:lang w:val="en-US"/>
        </w:rPr>
        <w:t xml:space="preserve">("Worker:  %s, born time: %6.3f\n", </w:t>
      </w:r>
      <w:proofErr w:type="spellStart"/>
      <w:r w:rsidRPr="006F63D8">
        <w:rPr>
          <w:lang w:val="en-US"/>
        </w:rPr>
        <w:t>tmp.getID</w:t>
      </w:r>
      <w:proofErr w:type="spellEnd"/>
      <w:r w:rsidRPr="006F63D8">
        <w:rPr>
          <w:lang w:val="en-US"/>
        </w:rPr>
        <w:t xml:space="preserve">(), </w:t>
      </w:r>
      <w:proofErr w:type="spellStart"/>
      <w:r w:rsidRPr="006F63D8">
        <w:rPr>
          <w:lang w:val="en-US"/>
        </w:rPr>
        <w:t>tmp.getBornTime</w:t>
      </w:r>
      <w:proofErr w:type="spellEnd"/>
      <w:r w:rsidRPr="006F63D8">
        <w:rPr>
          <w:lang w:val="en-US"/>
        </w:rPr>
        <w:t>()));</w:t>
      </w:r>
      <w:r w:rsidRPr="006F63D8">
        <w:rPr>
          <w:lang w:val="en-US"/>
        </w:rPr>
        <w:br/>
        <w:t xml:space="preserve">        else if(</w:t>
      </w:r>
      <w:proofErr w:type="spellStart"/>
      <w:r w:rsidRPr="006F63D8">
        <w:rPr>
          <w:lang w:val="en-US"/>
        </w:rPr>
        <w:t>tmp</w:t>
      </w:r>
      <w:proofErr w:type="spellEnd"/>
      <w:r w:rsidRPr="006F63D8">
        <w:rPr>
          <w:lang w:val="en-US"/>
        </w:rPr>
        <w:t xml:space="preserve"> </w:t>
      </w:r>
      <w:proofErr w:type="spellStart"/>
      <w:r w:rsidRPr="006F63D8">
        <w:rPr>
          <w:lang w:val="en-US"/>
        </w:rPr>
        <w:t>instanceof</w:t>
      </w:r>
      <w:proofErr w:type="spellEnd"/>
      <w:r w:rsidRPr="006F63D8">
        <w:rPr>
          <w:lang w:val="en-US"/>
        </w:rPr>
        <w:t xml:space="preserve"> Manager &amp;&amp; (</w:t>
      </w:r>
      <w:proofErr w:type="spellStart"/>
      <w:r w:rsidRPr="006F63D8">
        <w:rPr>
          <w:i/>
          <w:iCs/>
          <w:lang w:val="en-US"/>
        </w:rPr>
        <w:t>ElapsedTime</w:t>
      </w:r>
      <w:proofErr w:type="spellEnd"/>
      <w:r w:rsidRPr="006F63D8">
        <w:rPr>
          <w:i/>
          <w:iCs/>
          <w:lang w:val="en-US"/>
        </w:rPr>
        <w:t xml:space="preserve"> </w:t>
      </w:r>
      <w:r w:rsidRPr="006F63D8">
        <w:rPr>
          <w:lang w:val="en-US"/>
        </w:rPr>
        <w:t xml:space="preserve">- </w:t>
      </w:r>
      <w:proofErr w:type="spellStart"/>
      <w:r w:rsidRPr="006F63D8">
        <w:rPr>
          <w:lang w:val="en-US"/>
        </w:rPr>
        <w:t>tmp.getBornTime</w:t>
      </w:r>
      <w:proofErr w:type="spellEnd"/>
      <w:r w:rsidRPr="006F63D8">
        <w:rPr>
          <w:lang w:val="en-US"/>
        </w:rPr>
        <w:t xml:space="preserve">() &lt; </w:t>
      </w:r>
      <w:proofErr w:type="spellStart"/>
      <w:r w:rsidRPr="006F63D8">
        <w:rPr>
          <w:lang w:val="en-US"/>
        </w:rPr>
        <w:t>Manager.</w:t>
      </w:r>
      <w:r w:rsidRPr="006F63D8">
        <w:rPr>
          <w:i/>
          <w:iCs/>
          <w:lang w:val="en-US"/>
        </w:rPr>
        <w:t>LifeTime</w:t>
      </w:r>
      <w:proofErr w:type="spellEnd"/>
      <w:r w:rsidRPr="006F63D8">
        <w:rPr>
          <w:lang w:val="en-US"/>
        </w:rPr>
        <w:t>))</w:t>
      </w:r>
      <w:r w:rsidRPr="006F63D8">
        <w:rPr>
          <w:lang w:val="en-US"/>
        </w:rPr>
        <w:br/>
        <w:t xml:space="preserve">            </w:t>
      </w:r>
      <w:proofErr w:type="spellStart"/>
      <w:r w:rsidRPr="006F63D8">
        <w:rPr>
          <w:lang w:val="en-US"/>
        </w:rPr>
        <w:t>str.append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String.</w:t>
      </w:r>
      <w:r w:rsidRPr="006F63D8">
        <w:rPr>
          <w:i/>
          <w:iCs/>
          <w:lang w:val="en-US"/>
        </w:rPr>
        <w:t>format</w:t>
      </w:r>
      <w:proofErr w:type="spellEnd"/>
      <w:r w:rsidRPr="006F63D8">
        <w:rPr>
          <w:lang w:val="en-US"/>
        </w:rPr>
        <w:t xml:space="preserve">("Manager: %s, born time: %6.3f\n", </w:t>
      </w:r>
      <w:proofErr w:type="spellStart"/>
      <w:r w:rsidRPr="006F63D8">
        <w:rPr>
          <w:lang w:val="en-US"/>
        </w:rPr>
        <w:t>tmp.getID</w:t>
      </w:r>
      <w:proofErr w:type="spellEnd"/>
      <w:r w:rsidRPr="006F63D8">
        <w:rPr>
          <w:lang w:val="en-US"/>
        </w:rPr>
        <w:t xml:space="preserve">(), </w:t>
      </w:r>
      <w:proofErr w:type="spellStart"/>
      <w:r w:rsidRPr="006F63D8">
        <w:rPr>
          <w:lang w:val="en-US"/>
        </w:rPr>
        <w:t>tmp.getBornTime</w:t>
      </w:r>
      <w:proofErr w:type="spellEnd"/>
      <w:r w:rsidRPr="006F63D8">
        <w:rPr>
          <w:lang w:val="en-US"/>
        </w:rPr>
        <w:t>()));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textArea.setText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str.toString</w:t>
      </w:r>
      <w:proofErr w:type="spellEnd"/>
      <w:r w:rsidRPr="006F63D8">
        <w:rPr>
          <w:lang w:val="en-US"/>
        </w:rPr>
        <w:t>());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textArea.setDisabledTextColor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Color.</w:t>
      </w:r>
      <w:r w:rsidRPr="006F63D8">
        <w:rPr>
          <w:i/>
          <w:iCs/>
          <w:lang w:val="en-US"/>
        </w:rPr>
        <w:t>BLACK</w:t>
      </w:r>
      <w:proofErr w:type="spellEnd"/>
      <w:r w:rsidRPr="006F63D8">
        <w:rPr>
          <w:lang w:val="en-US"/>
        </w:rPr>
        <w:t>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container.setPreferredSize</w:t>
      </w:r>
      <w:proofErr w:type="spellEnd"/>
      <w:r w:rsidRPr="006F63D8">
        <w:rPr>
          <w:lang w:val="en-US"/>
        </w:rPr>
        <w:t>(new Dimension(600, 200));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container.add</w:t>
      </w:r>
      <w:proofErr w:type="spellEnd"/>
      <w:r w:rsidRPr="006F63D8">
        <w:rPr>
          <w:lang w:val="en-US"/>
        </w:rPr>
        <w:t>(</w:t>
      </w:r>
      <w:proofErr w:type="spellStart"/>
      <w:r w:rsidRPr="006F63D8">
        <w:rPr>
          <w:lang w:val="en-US"/>
        </w:rPr>
        <w:t>scrollPane</w:t>
      </w:r>
      <w:proofErr w:type="spellEnd"/>
      <w:r w:rsidRPr="006F63D8">
        <w:rPr>
          <w:lang w:val="en-US"/>
        </w:rPr>
        <w:t>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textArea.setEnabled</w:t>
      </w:r>
      <w:proofErr w:type="spellEnd"/>
      <w:r w:rsidRPr="006F63D8">
        <w:rPr>
          <w:lang w:val="en-US"/>
        </w:rPr>
        <w:t>(false);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container.pack</w:t>
      </w:r>
      <w:proofErr w:type="spellEnd"/>
      <w:r w:rsidRPr="006F63D8">
        <w:rPr>
          <w:lang w:val="en-US"/>
        </w:rPr>
        <w:t>();</w:t>
      </w:r>
      <w:r w:rsidRPr="006F63D8">
        <w:rPr>
          <w:lang w:val="en-US"/>
        </w:rPr>
        <w:br/>
        <w:t xml:space="preserve">    </w:t>
      </w:r>
      <w:proofErr w:type="spellStart"/>
      <w:r w:rsidRPr="006F63D8">
        <w:rPr>
          <w:lang w:val="en-US"/>
        </w:rPr>
        <w:t>container.setVisible</w:t>
      </w:r>
      <w:proofErr w:type="spellEnd"/>
      <w:r w:rsidRPr="006F63D8">
        <w:rPr>
          <w:lang w:val="en-US"/>
        </w:rPr>
        <w:t>(true);</w:t>
      </w:r>
      <w:r w:rsidRPr="006F63D8">
        <w:rPr>
          <w:lang w:val="en-US"/>
        </w:rPr>
        <w:br/>
        <w:t>}</w:t>
      </w:r>
    </w:p>
    <w:p w:rsidR="00B66448" w:rsidRPr="006F63D8" w:rsidRDefault="00B66448" w:rsidP="00B66448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Демонстрация списка живых объектов. Выводится их </w:t>
      </w:r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, время рождения и тип.</w:t>
      </w:r>
    </w:p>
    <w:p w:rsidR="00B66448" w:rsidRDefault="009928DF" w:rsidP="00B66448">
      <w:pPr>
        <w:pStyle w:val="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BD55846" wp14:editId="42A87269">
            <wp:simplePos x="0" y="0"/>
            <wp:positionH relativeFrom="column">
              <wp:posOffset>177165</wp:posOffset>
            </wp:positionH>
            <wp:positionV relativeFrom="page">
              <wp:posOffset>990600</wp:posOffset>
            </wp:positionV>
            <wp:extent cx="5467350" cy="551561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448">
        <w:t>Пользовательский интерфейс</w:t>
      </w:r>
    </w:p>
    <w:p w:rsidR="00B66448" w:rsidRDefault="009928DF" w:rsidP="00B66448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51B29E3" wp14:editId="5E22C866">
            <wp:simplePos x="0" y="0"/>
            <wp:positionH relativeFrom="column">
              <wp:posOffset>453390</wp:posOffset>
            </wp:positionH>
            <wp:positionV relativeFrom="page">
              <wp:posOffset>6743700</wp:posOffset>
            </wp:positionV>
            <wp:extent cx="4686300" cy="15430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448">
        <w:t xml:space="preserve">Рис 1. </w:t>
      </w:r>
      <w:r>
        <w:t>Окно приложения.</w:t>
      </w:r>
    </w:p>
    <w:p w:rsidR="009928DF" w:rsidRPr="009928DF" w:rsidRDefault="009928DF" w:rsidP="00B66448">
      <w:pPr>
        <w:jc w:val="center"/>
      </w:pPr>
      <w:r>
        <w:t xml:space="preserve">Рис 2. Список </w:t>
      </w:r>
      <w:r w:rsidRPr="00F2321E">
        <w:t>“</w:t>
      </w:r>
      <w:r>
        <w:t>живых</w:t>
      </w:r>
      <w:r w:rsidRPr="00F2321E">
        <w:t xml:space="preserve">” </w:t>
      </w:r>
      <w:r>
        <w:t>объектов</w:t>
      </w:r>
    </w:p>
    <w:p w:rsidR="00B66448" w:rsidRDefault="00B66448" w:rsidP="00B66448">
      <w:pPr>
        <w:pStyle w:val="1"/>
      </w:pPr>
      <w:r w:rsidRPr="00014A86">
        <w:t>В</w:t>
      </w:r>
      <w:r>
        <w:t>ыводы:</w:t>
      </w:r>
    </w:p>
    <w:p w:rsidR="00BF6345" w:rsidRPr="003D79B3" w:rsidRDefault="00B66448" w:rsidP="00BB3F88">
      <w:pPr>
        <w:pStyle w:val="a3"/>
        <w:spacing w:before="0" w:beforeAutospacing="0" w:after="0" w:afterAutospacing="0"/>
        <w:ind w:firstLine="709"/>
        <w:jc w:val="both"/>
      </w:pPr>
      <w:r>
        <w:t xml:space="preserve">В ходе лабораторной работы изучена библиотека коллекций </w:t>
      </w:r>
      <w:r>
        <w:rPr>
          <w:lang w:val="en-US"/>
        </w:rPr>
        <w:t>java</w:t>
      </w:r>
      <w:r w:rsidRPr="00874796">
        <w:t>.</w:t>
      </w:r>
      <w:proofErr w:type="spellStart"/>
      <w:r>
        <w:rPr>
          <w:lang w:val="en-US"/>
        </w:rPr>
        <w:t>util</w:t>
      </w:r>
      <w:proofErr w:type="spellEnd"/>
      <w:r>
        <w:t>. Ознакомились с основными принципами работы с различными коллекциями и их способами хранения данных</w:t>
      </w:r>
    </w:p>
    <w:sectPr w:rsidR="00BF6345" w:rsidRPr="003D7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</w:lvl>
    <w:lvl w:ilvl="2" w:tplc="04190005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 w15:restartNumberingAfterBreak="0">
    <w:nsid w:val="314152D6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39"/>
    <w:rsid w:val="00014A86"/>
    <w:rsid w:val="00150D19"/>
    <w:rsid w:val="001F7C6E"/>
    <w:rsid w:val="00231BC9"/>
    <w:rsid w:val="0024210E"/>
    <w:rsid w:val="002B109C"/>
    <w:rsid w:val="002C30E5"/>
    <w:rsid w:val="003904E3"/>
    <w:rsid w:val="003D79B3"/>
    <w:rsid w:val="0047769B"/>
    <w:rsid w:val="00615B90"/>
    <w:rsid w:val="006651A2"/>
    <w:rsid w:val="006F63D8"/>
    <w:rsid w:val="007D4C64"/>
    <w:rsid w:val="00933D19"/>
    <w:rsid w:val="009928DF"/>
    <w:rsid w:val="009A7243"/>
    <w:rsid w:val="00A9071D"/>
    <w:rsid w:val="00AC5E46"/>
    <w:rsid w:val="00B129B2"/>
    <w:rsid w:val="00B27F54"/>
    <w:rsid w:val="00B66448"/>
    <w:rsid w:val="00BA0C87"/>
    <w:rsid w:val="00BB3F88"/>
    <w:rsid w:val="00BD413C"/>
    <w:rsid w:val="00BF6345"/>
    <w:rsid w:val="00C92738"/>
    <w:rsid w:val="00CE0A09"/>
    <w:rsid w:val="00DD51A7"/>
    <w:rsid w:val="00E73039"/>
    <w:rsid w:val="00EE010B"/>
    <w:rsid w:val="00F01938"/>
    <w:rsid w:val="00F2321E"/>
    <w:rsid w:val="00F42E47"/>
    <w:rsid w:val="00F51510"/>
    <w:rsid w:val="00F7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7E1C"/>
  <w15:chartTrackingRefBased/>
  <w15:docId w15:val="{215C70F4-3BAE-4B6F-A395-7B47DC4F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2"/>
    <w:pPr>
      <w:spacing w:after="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651A2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B27F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7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2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A907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51A2"/>
    <w:rPr>
      <w:rFonts w:ascii="Arial" w:eastAsiaTheme="majorEastAsia" w:hAnsi="Arial" w:cstheme="majorBidi"/>
      <w:b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31BC9"/>
    <w:p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231BC9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code">
    <w:name w:val="code"/>
    <w:basedOn w:val="HTML"/>
    <w:link w:val="code0"/>
    <w:qFormat/>
    <w:rsid w:val="00231BC9"/>
    <w:pPr>
      <w:shd w:val="clear" w:color="auto" w:fill="2B2B2B"/>
    </w:pPr>
    <w:rPr>
      <w:lang w:val="en-US"/>
    </w:rPr>
  </w:style>
  <w:style w:type="paragraph" w:customStyle="1" w:styleId="Code1">
    <w:name w:val="Code"/>
    <w:basedOn w:val="HTML"/>
    <w:link w:val="Code2"/>
    <w:rsid w:val="00AC5E46"/>
    <w:pPr>
      <w:shd w:val="clear" w:color="auto" w:fill="2B2B2B"/>
    </w:pPr>
    <w:rPr>
      <w:color w:val="CC7832"/>
      <w:lang w:val="en-US"/>
    </w:rPr>
  </w:style>
  <w:style w:type="character" w:customStyle="1" w:styleId="code0">
    <w:name w:val="code Знак"/>
    <w:basedOn w:val="HTML0"/>
    <w:link w:val="code"/>
    <w:rsid w:val="00231BC9"/>
    <w:rPr>
      <w:rFonts w:ascii="Courier New" w:eastAsia="Times New Roman" w:hAnsi="Courier New" w:cs="Courier New"/>
      <w:sz w:val="20"/>
      <w:szCs w:val="20"/>
      <w:shd w:val="clear" w:color="auto" w:fill="2B2B2B"/>
      <w:lang w:val="en-US" w:eastAsia="ru-RU"/>
    </w:rPr>
  </w:style>
  <w:style w:type="character" w:customStyle="1" w:styleId="Code2">
    <w:name w:val="Code Знак"/>
    <w:basedOn w:val="HTML0"/>
    <w:link w:val="Code1"/>
    <w:rsid w:val="00AC5E46"/>
    <w:rPr>
      <w:rFonts w:ascii="Courier New" w:eastAsia="Times New Roman" w:hAnsi="Courier New" w:cs="Courier New"/>
      <w:color w:val="CC7832"/>
      <w:sz w:val="20"/>
      <w:szCs w:val="20"/>
      <w:shd w:val="clear" w:color="auto" w:fill="2B2B2B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CF6F6-60F4-45EC-B73E-98D466A2F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Vasilisa Sheludko</cp:lastModifiedBy>
  <cp:revision>4</cp:revision>
  <dcterms:created xsi:type="dcterms:W3CDTF">2019-04-22T14:44:00Z</dcterms:created>
  <dcterms:modified xsi:type="dcterms:W3CDTF">2020-04-04T10:15:00Z</dcterms:modified>
</cp:coreProperties>
</file>