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"/>
        <w:tblpPr w:leftFromText="180" w:rightFromText="180" w:vertAnchor="page" w:horzAnchor="margin" w:tblpXSpec="center" w:tblpY="619"/>
        <w:tblW w:w="10371" w:type="dxa"/>
        <w:tblLook w:val="0400" w:firstRow="0" w:lastRow="0" w:firstColumn="0" w:lastColumn="0" w:noHBand="0" w:noVBand="1"/>
      </w:tblPr>
      <w:tblGrid>
        <w:gridCol w:w="3456"/>
        <w:gridCol w:w="3456"/>
        <w:gridCol w:w="3459"/>
      </w:tblGrid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3456" w:type="dxa"/>
            <w:vMerge w:val="restart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ACADEMIC</w:t>
            </w:r>
          </w:p>
          <w:p w:rsidR="00F633C5" w:rsidRPr="00507AC8" w:rsidRDefault="00F633C5" w:rsidP="005A20ED">
            <w:pPr>
              <w:rPr>
                <w:b/>
              </w:rPr>
            </w:pPr>
            <w:r>
              <w:rPr>
                <w:b/>
              </w:rPr>
              <w:t>Hemesh</w:t>
            </w: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GCSE</w:t>
            </w:r>
          </w:p>
        </w:tc>
        <w:tc>
          <w:tcPr>
            <w:tcW w:w="3459" w:type="dxa"/>
          </w:tcPr>
          <w:p w:rsidR="005A20ED" w:rsidRPr="00A86B46" w:rsidRDefault="005A20ED" w:rsidP="005A20ED">
            <w:r>
              <w:t>grades, school</w:t>
            </w:r>
          </w:p>
        </w:tc>
      </w:tr>
      <w:tr w:rsidR="005A20ED" w:rsidTr="005A20ED">
        <w:trPr>
          <w:trHeight w:val="45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AS/A LEVELS</w:t>
            </w:r>
          </w:p>
        </w:tc>
        <w:tc>
          <w:tcPr>
            <w:tcW w:w="3459" w:type="dxa"/>
          </w:tcPr>
          <w:p w:rsidR="005A20ED" w:rsidRPr="00A86B46" w:rsidRDefault="005A20ED" w:rsidP="005A20ED">
            <w:pPr>
              <w:rPr>
                <w:b/>
              </w:rPr>
            </w:pPr>
            <w:r>
              <w:t>grades, college, subjects</w:t>
            </w:r>
          </w:p>
          <w:p w:rsidR="005A20ED" w:rsidRDefault="005A20ED" w:rsidP="005A20ED">
            <w:pPr>
              <w:rPr>
                <w:b/>
              </w:rPr>
            </w:pP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Type, classification, subject, university, percentage</w:t>
            </w:r>
          </w:p>
        </w:tc>
      </w:tr>
      <w:tr w:rsidR="005A20ED" w:rsidTr="005A20ED">
        <w:trPr>
          <w:trHeight w:val="432"/>
        </w:trPr>
        <w:tc>
          <w:tcPr>
            <w:tcW w:w="3456" w:type="dxa"/>
            <w:vMerge w:val="restart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SOCIAL DEVELOPMENT</w:t>
            </w:r>
          </w:p>
          <w:p w:rsidR="00F633C5" w:rsidRDefault="00F633C5" w:rsidP="005A20ED">
            <w:pPr>
              <w:rPr>
                <w:b/>
              </w:rPr>
            </w:pPr>
            <w:r>
              <w:rPr>
                <w:b/>
              </w:rPr>
              <w:t>Ali</w:t>
            </w: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DISABILITY</w:t>
            </w:r>
          </w:p>
        </w:tc>
        <w:tc>
          <w:tcPr>
            <w:tcW w:w="3459" w:type="dxa"/>
          </w:tcPr>
          <w:p w:rsidR="005A20ED" w:rsidRPr="00A86B46" w:rsidRDefault="005A20ED" w:rsidP="005A20ED">
            <w:pPr>
              <w:rPr>
                <w:b/>
              </w:rPr>
            </w:pPr>
            <w:r>
              <w:t>type of disability, severity, length of time, limitations</w:t>
            </w: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FAMILIAR STABILITY</w:t>
            </w:r>
          </w:p>
        </w:tc>
        <w:tc>
          <w:tcPr>
            <w:tcW w:w="3459" w:type="dxa"/>
          </w:tcPr>
          <w:p w:rsidR="005A20ED" w:rsidRPr="00A86B46" w:rsidRDefault="005A20ED" w:rsidP="005A20ED">
            <w:pPr>
              <w:rPr>
                <w:b/>
              </w:rPr>
            </w:pPr>
            <w:r>
              <w:t>family deaths, serious family illness, parent marital status, family home environment, family size, carer relationship (parents, foster parents?), family origin, religion</w:t>
            </w:r>
          </w:p>
          <w:p w:rsidR="005A20ED" w:rsidRDefault="005A20ED" w:rsidP="005A20ED">
            <w:pPr>
              <w:rPr>
                <w:b/>
              </w:rPr>
            </w:pPr>
          </w:p>
        </w:tc>
      </w:tr>
      <w:tr w:rsidR="005A20ED" w:rsidTr="005A20ED">
        <w:trPr>
          <w:trHeight w:val="429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GEOGRAPHIC LOCATION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location, previous addresses, length of stays</w:t>
            </w: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SOCIAL CLASS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school type, family income, family occupation, address, free school meals, family education</w:t>
            </w:r>
          </w:p>
        </w:tc>
      </w:tr>
      <w:tr w:rsidR="005A20ED" w:rsidTr="005A20ED">
        <w:trPr>
          <w:trHeight w:val="459"/>
        </w:trPr>
        <w:tc>
          <w:tcPr>
            <w:tcW w:w="3456" w:type="dxa"/>
            <w:vMerge w:val="restart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ECONOMIC</w:t>
            </w:r>
          </w:p>
          <w:p w:rsidR="00F633C5" w:rsidRDefault="00F633C5" w:rsidP="005A20ED">
            <w:pPr>
              <w:rPr>
                <w:b/>
              </w:rPr>
            </w:pPr>
            <w:r>
              <w:rPr>
                <w:b/>
              </w:rPr>
              <w:t>Shanta</w:t>
            </w: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LOW-INCOME BACKGROUND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family income, housing, benefits, council tax, income thresholds, family size</w:t>
            </w: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SELF-EMPLOYED ACTIVTY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work experience, length, results, sectors</w:t>
            </w:r>
          </w:p>
        </w:tc>
      </w:tr>
      <w:tr w:rsidR="005A20ED" w:rsidTr="005A20ED">
        <w:trPr>
          <w:trHeight w:val="45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FULL/PART TIME WORK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work experience, length, results, sectors, position, achievements, employment gaps</w:t>
            </w: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3456" w:type="dxa"/>
            <w:vMerge w:val="restart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SELF-DEVELOPMENT</w:t>
            </w:r>
          </w:p>
          <w:p w:rsidR="00F633C5" w:rsidRDefault="00F633C5" w:rsidP="005A20ED">
            <w:pPr>
              <w:rPr>
                <w:b/>
              </w:rPr>
            </w:pPr>
            <w:r>
              <w:rPr>
                <w:b/>
              </w:rPr>
              <w:t>George</w:t>
            </w:r>
            <w:bookmarkStart w:id="0" w:name="_GoBack"/>
            <w:bookmarkEnd w:id="0"/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OTHER HOBBIES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hobby subject, length, participation level</w:t>
            </w:r>
          </w:p>
        </w:tc>
      </w:tr>
      <w:tr w:rsidR="005A20ED" w:rsidTr="005A20ED">
        <w:trPr>
          <w:trHeight w:val="28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subject, length, participation level, qualifications</w:t>
            </w: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COMPETITION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subject, position, prize, severity</w:t>
            </w:r>
          </w:p>
        </w:tc>
      </w:tr>
      <w:tr w:rsidR="005A20ED" w:rsidTr="005A20ED">
        <w:trPr>
          <w:trHeight w:val="28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CHARITABLE WORK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Charity, length, position, impact, achievements</w:t>
            </w:r>
          </w:p>
        </w:tc>
      </w:tr>
      <w:tr w:rsidR="005A20ED" w:rsidTr="005A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tcW w:w="3456" w:type="dxa"/>
            <w:vMerge/>
          </w:tcPr>
          <w:p w:rsidR="005A20ED" w:rsidRDefault="005A20ED" w:rsidP="005A20ED">
            <w:pPr>
              <w:rPr>
                <w:b/>
              </w:rPr>
            </w:pPr>
          </w:p>
        </w:tc>
        <w:tc>
          <w:tcPr>
            <w:tcW w:w="3456" w:type="dxa"/>
          </w:tcPr>
          <w:p w:rsidR="005A20ED" w:rsidRDefault="005A20ED" w:rsidP="005A20ED">
            <w:pPr>
              <w:rPr>
                <w:b/>
              </w:rPr>
            </w:pPr>
            <w:r>
              <w:rPr>
                <w:b/>
              </w:rPr>
              <w:t>INTERNSHIPS</w:t>
            </w:r>
          </w:p>
        </w:tc>
        <w:tc>
          <w:tcPr>
            <w:tcW w:w="3459" w:type="dxa"/>
          </w:tcPr>
          <w:p w:rsidR="005A20ED" w:rsidRDefault="005A20ED" w:rsidP="005A20ED">
            <w:pPr>
              <w:rPr>
                <w:b/>
              </w:rPr>
            </w:pPr>
            <w:r>
              <w:t>subject, length, achievements/ outcome, position held</w:t>
            </w:r>
          </w:p>
        </w:tc>
      </w:tr>
    </w:tbl>
    <w:p w:rsidR="00FF6930" w:rsidRDefault="00FF6930"/>
    <w:sectPr w:rsidR="00FF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90"/>
    <w:rsid w:val="005A20ED"/>
    <w:rsid w:val="00EB4390"/>
    <w:rsid w:val="00F633C5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AFB7"/>
  <w15:chartTrackingRefBased/>
  <w15:docId w15:val="{7FCE582E-05E0-4818-B88D-608B0817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A20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3</cp:revision>
  <dcterms:created xsi:type="dcterms:W3CDTF">2017-01-13T16:38:00Z</dcterms:created>
  <dcterms:modified xsi:type="dcterms:W3CDTF">2017-01-18T08:34:00Z</dcterms:modified>
</cp:coreProperties>
</file>