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C05B" w14:textId="1F4894A5" w:rsidR="00461BC5" w:rsidRPr="00733F55" w:rsidRDefault="00A26F8A" w:rsidP="004832A4">
      <w:pPr>
        <w:spacing w:line="276" w:lineRule="auto"/>
        <w:jc w:val="both"/>
        <w:rPr>
          <w:rFonts w:ascii="Arial" w:hAnsi="Arial" w:cs="Arial"/>
          <w:color w:val="C00000"/>
        </w:rPr>
      </w:pPr>
      <w:bookmarkStart w:id="0" w:name="page1"/>
      <w:bookmarkEnd w:id="0"/>
      <w:r w:rsidRPr="00EC541A">
        <w:rPr>
          <w:rFonts w:ascii="Arial" w:eastAsia="Calibri" w:hAnsi="Arial" w:cs="Arial"/>
          <w:b/>
          <w:bCs/>
          <w:color w:val="C00000"/>
        </w:rPr>
        <w:t>IMO</w:t>
      </w:r>
      <w:r w:rsidR="002B0625">
        <w:rPr>
          <w:rFonts w:ascii="Arial" w:eastAsia="Calibri" w:hAnsi="Arial" w:cs="Arial"/>
          <w:b/>
          <w:bCs/>
          <w:color w:val="C00000"/>
        </w:rPr>
        <w:t>2</w:t>
      </w:r>
      <w:r w:rsidRPr="00EC541A">
        <w:rPr>
          <w:rFonts w:ascii="Arial" w:eastAsia="Calibri" w:hAnsi="Arial" w:cs="Arial"/>
          <w:b/>
          <w:bCs/>
          <w:color w:val="C00000"/>
        </w:rPr>
        <w:t xml:space="preserve"> Exam </w:t>
      </w:r>
      <w:r w:rsidR="002B0625">
        <w:rPr>
          <w:rFonts w:ascii="Arial" w:eastAsia="Calibri" w:hAnsi="Arial" w:cs="Arial"/>
          <w:b/>
          <w:bCs/>
          <w:color w:val="C00000"/>
        </w:rPr>
        <w:t>3</w:t>
      </w:r>
      <w:r w:rsidR="0009759C">
        <w:rPr>
          <w:rFonts w:ascii="Arial" w:hAnsi="Arial" w:cs="Arial"/>
          <w:color w:val="C00000"/>
        </w:rPr>
        <w:t xml:space="preserve"> </w:t>
      </w:r>
      <w:r w:rsidR="005E2FFC">
        <w:rPr>
          <w:rFonts w:ascii="Arial" w:eastAsia="Calibri" w:hAnsi="Arial" w:cs="Arial"/>
          <w:b/>
          <w:bCs/>
          <w:color w:val="C00000"/>
        </w:rPr>
        <w:t>Assignment</w:t>
      </w:r>
    </w:p>
    <w:p w14:paraId="21893BC5" w14:textId="402BF48E" w:rsidR="00A810EE" w:rsidRDefault="00B4418A" w:rsidP="00A810EE">
      <w:pPr>
        <w:spacing w:line="276" w:lineRule="auto"/>
        <w:jc w:val="both"/>
        <w:rPr>
          <w:rFonts w:ascii="Arial" w:hAnsi="Arial" w:cs="Arial"/>
        </w:rPr>
      </w:pPr>
      <w:r w:rsidRPr="00B4418A">
        <w:rPr>
          <w:rFonts w:ascii="Arial" w:hAnsi="Arial" w:cs="Arial"/>
        </w:rPr>
        <w:t xml:space="preserve">The goal is to apply mathematical modeling and analysis techniques learned </w:t>
      </w:r>
      <w:r w:rsidR="000D1050">
        <w:rPr>
          <w:rFonts w:ascii="Arial" w:hAnsi="Arial" w:cs="Arial"/>
        </w:rPr>
        <w:t>in</w:t>
      </w:r>
      <w:r w:rsidRPr="00B4418A">
        <w:rPr>
          <w:rFonts w:ascii="Arial" w:hAnsi="Arial" w:cs="Arial"/>
        </w:rPr>
        <w:t xml:space="preserve"> IMO I and II to experimental or clinical data published in a journal.</w:t>
      </w:r>
      <w:r w:rsidR="00A810EE">
        <w:rPr>
          <w:rFonts w:ascii="Arial" w:hAnsi="Arial" w:cs="Arial"/>
        </w:rPr>
        <w:t xml:space="preserve"> </w:t>
      </w:r>
      <w:r w:rsidR="0009759C" w:rsidRPr="0009759C">
        <w:rPr>
          <w:rFonts w:ascii="Arial" w:hAnsi="Arial" w:cs="Arial"/>
        </w:rPr>
        <w:t xml:space="preserve">Students </w:t>
      </w:r>
      <w:r w:rsidR="00B7147F">
        <w:rPr>
          <w:rFonts w:ascii="Arial" w:hAnsi="Arial" w:cs="Arial"/>
        </w:rPr>
        <w:t>will</w:t>
      </w:r>
      <w:r w:rsidR="0009759C" w:rsidRPr="0009759C">
        <w:rPr>
          <w:rFonts w:ascii="Arial" w:hAnsi="Arial" w:cs="Arial"/>
        </w:rPr>
        <w:t xml:space="preserve"> hand in a single PowerPoint slide deck describing approach, results including figures, and discussion. Additionally, the students should save their source code as a pdf document to submit, along with the raw source code. Return your final documents by </w:t>
      </w:r>
      <w:r w:rsidR="0009759C" w:rsidRPr="0009759C">
        <w:rPr>
          <w:rFonts w:ascii="Arial" w:hAnsi="Arial" w:cs="Arial"/>
          <w:b/>
          <w:bCs/>
        </w:rPr>
        <w:t xml:space="preserve">3:30pm, </w:t>
      </w:r>
      <w:r w:rsidR="00C03729">
        <w:rPr>
          <w:rFonts w:ascii="Arial" w:hAnsi="Arial" w:cs="Arial"/>
          <w:b/>
          <w:bCs/>
        </w:rPr>
        <w:t>Tuesday</w:t>
      </w:r>
      <w:r w:rsidR="0009759C" w:rsidRPr="0009759C">
        <w:rPr>
          <w:rFonts w:ascii="Arial" w:hAnsi="Arial" w:cs="Arial"/>
          <w:b/>
          <w:bCs/>
        </w:rPr>
        <w:t xml:space="preserve">, May </w:t>
      </w:r>
      <w:r w:rsidR="00C03729">
        <w:rPr>
          <w:rFonts w:ascii="Arial" w:hAnsi="Arial" w:cs="Arial"/>
          <w:b/>
          <w:bCs/>
        </w:rPr>
        <w:t>5th</w:t>
      </w:r>
      <w:r w:rsidR="0009759C" w:rsidRPr="0009759C">
        <w:rPr>
          <w:rFonts w:ascii="Arial" w:hAnsi="Arial" w:cs="Arial"/>
          <w:b/>
          <w:bCs/>
        </w:rPr>
        <w:t>, 202</w:t>
      </w:r>
      <w:r w:rsidR="00C03729">
        <w:rPr>
          <w:rFonts w:ascii="Arial" w:hAnsi="Arial" w:cs="Arial"/>
          <w:b/>
          <w:bCs/>
        </w:rPr>
        <w:t>6</w:t>
      </w:r>
      <w:r w:rsidR="0009759C" w:rsidRPr="0009759C">
        <w:rPr>
          <w:rFonts w:ascii="Arial" w:hAnsi="Arial" w:cs="Arial"/>
        </w:rPr>
        <w:t xml:space="preserve">, to Jeffrey West at </w:t>
      </w:r>
      <w:hyperlink r:id="rId7" w:history="1">
        <w:r w:rsidR="0009759C" w:rsidRPr="005A7CA1">
          <w:rPr>
            <w:rStyle w:val="Hyperlink"/>
            <w:rFonts w:ascii="Arial" w:hAnsi="Arial" w:cs="Arial"/>
          </w:rPr>
          <w:t>jeffrey.west@moffitt.org</w:t>
        </w:r>
      </w:hyperlink>
      <w:r w:rsidR="0009759C">
        <w:rPr>
          <w:rFonts w:ascii="Arial" w:hAnsi="Arial" w:cs="Arial"/>
        </w:rPr>
        <w:t xml:space="preserve"> </w:t>
      </w:r>
      <w:r w:rsidR="0009759C" w:rsidRPr="0009759C">
        <w:rPr>
          <w:rFonts w:ascii="Arial" w:hAnsi="Arial" w:cs="Arial"/>
        </w:rPr>
        <w:t>or in a Slack message. You may use any computer language and any computational framework you prefer.</w:t>
      </w:r>
      <w:r w:rsidR="00D2573C">
        <w:rPr>
          <w:rFonts w:ascii="Arial" w:hAnsi="Arial" w:cs="Arial"/>
        </w:rPr>
        <w:t xml:space="preserve"> During this exam, you will:</w:t>
      </w:r>
    </w:p>
    <w:p w14:paraId="63D01E3F" w14:textId="77777777" w:rsidR="004923BB" w:rsidRDefault="00A810EE" w:rsidP="00A810E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</w:rPr>
      </w:pPr>
      <w:r w:rsidRPr="002C5B36">
        <w:rPr>
          <w:rFonts w:ascii="Arial" w:hAnsi="Arial" w:cs="Arial"/>
        </w:rPr>
        <w:t xml:space="preserve">Select one paper, and select which data within that paper to model (and which data not to model). </w:t>
      </w:r>
    </w:p>
    <w:p w14:paraId="338ED003" w14:textId="6BE24DD0" w:rsidR="002C5B36" w:rsidRDefault="00B4418A" w:rsidP="00A810E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</w:rPr>
      </w:pPr>
      <w:r w:rsidRPr="002C5B36">
        <w:rPr>
          <w:rFonts w:ascii="Arial" w:hAnsi="Arial" w:cs="Arial"/>
        </w:rPr>
        <w:t>Choose a mathematical model(s) to use (</w:t>
      </w:r>
      <w:r w:rsidR="00A810EE" w:rsidRPr="002C5B36">
        <w:rPr>
          <w:rFonts w:ascii="Arial" w:hAnsi="Arial" w:cs="Arial"/>
        </w:rPr>
        <w:t xml:space="preserve">e.g. </w:t>
      </w:r>
      <w:r w:rsidRPr="002C5B36">
        <w:rPr>
          <w:rFonts w:ascii="Arial" w:hAnsi="Arial" w:cs="Arial"/>
        </w:rPr>
        <w:t>continuous, ABM and/or game theory)</w:t>
      </w:r>
      <w:r w:rsidR="00A810EE" w:rsidRPr="002C5B36">
        <w:rPr>
          <w:rFonts w:ascii="Arial" w:hAnsi="Arial" w:cs="Arial"/>
        </w:rPr>
        <w:t xml:space="preserve"> and show how your model of choice can reproduce the selected data.</w:t>
      </w:r>
    </w:p>
    <w:p w14:paraId="30B00FA2" w14:textId="77777777" w:rsidR="00562770" w:rsidRDefault="004923BB" w:rsidP="00A810E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A810EE" w:rsidRPr="002C5B36">
        <w:rPr>
          <w:rFonts w:ascii="Arial" w:hAnsi="Arial" w:cs="Arial"/>
        </w:rPr>
        <w:t xml:space="preserve">nalyze the model using some techniques learned in IMO1 and IMO2 (parameter space analysis, parameter identification, analytical analysis). </w:t>
      </w:r>
    </w:p>
    <w:p w14:paraId="44D246FB" w14:textId="3FB57E03" w:rsidR="002C5B36" w:rsidRDefault="00B4418A" w:rsidP="00A810E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</w:rPr>
      </w:pPr>
      <w:r w:rsidRPr="002C5B36">
        <w:rPr>
          <w:rFonts w:ascii="Arial" w:hAnsi="Arial" w:cs="Arial"/>
        </w:rPr>
        <w:t xml:space="preserve">Bonus: propose a new hypothesis </w:t>
      </w:r>
      <w:r w:rsidR="00A810EE" w:rsidRPr="002C5B36">
        <w:rPr>
          <w:rFonts w:ascii="Arial" w:hAnsi="Arial" w:cs="Arial"/>
        </w:rPr>
        <w:t>and</w:t>
      </w:r>
      <w:r w:rsidRPr="002C5B36">
        <w:rPr>
          <w:rFonts w:ascii="Arial" w:hAnsi="Arial" w:cs="Arial"/>
        </w:rPr>
        <w:t xml:space="preserve"> test </w:t>
      </w:r>
      <w:r w:rsidR="00A810EE" w:rsidRPr="002C5B36">
        <w:rPr>
          <w:rFonts w:ascii="Arial" w:hAnsi="Arial" w:cs="Arial"/>
        </w:rPr>
        <w:t xml:space="preserve">it </w:t>
      </w:r>
      <w:r w:rsidRPr="002C5B36">
        <w:rPr>
          <w:rFonts w:ascii="Arial" w:hAnsi="Arial" w:cs="Arial"/>
        </w:rPr>
        <w:t>computationally</w:t>
      </w:r>
      <w:r w:rsidR="00A810EE" w:rsidRPr="002C5B36">
        <w:rPr>
          <w:rFonts w:ascii="Arial" w:hAnsi="Arial" w:cs="Arial"/>
        </w:rPr>
        <w:t xml:space="preserve">. </w:t>
      </w:r>
    </w:p>
    <w:p w14:paraId="13A7D64A" w14:textId="4A68AD0D" w:rsidR="009D10B6" w:rsidRPr="002C5B36" w:rsidRDefault="00A810EE" w:rsidP="00A810E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</w:rPr>
      </w:pPr>
      <w:r w:rsidRPr="002C5B36">
        <w:rPr>
          <w:rFonts w:ascii="Arial" w:hAnsi="Arial" w:cs="Arial"/>
        </w:rPr>
        <w:t xml:space="preserve">Develop an </w:t>
      </w:r>
      <w:r w:rsidR="00B4418A" w:rsidRPr="002C5B36">
        <w:rPr>
          <w:rFonts w:ascii="Arial" w:hAnsi="Arial" w:cs="Arial"/>
        </w:rPr>
        <w:t xml:space="preserve">oral presentation (20 min each) </w:t>
      </w:r>
      <w:r w:rsidRPr="002C5B36">
        <w:rPr>
          <w:rFonts w:ascii="Arial" w:hAnsi="Arial" w:cs="Arial"/>
        </w:rPr>
        <w:t>summarizing your results and analysis to be presented on</w:t>
      </w:r>
      <w:r w:rsidR="00B4418A" w:rsidRPr="002C5B36">
        <w:rPr>
          <w:rFonts w:ascii="Arial" w:hAnsi="Arial" w:cs="Arial"/>
        </w:rPr>
        <w:t xml:space="preserve"> </w:t>
      </w:r>
      <w:r w:rsidRPr="002C5B36">
        <w:rPr>
          <w:rFonts w:ascii="Arial" w:hAnsi="Arial" w:cs="Arial"/>
          <w:b/>
          <w:bCs/>
        </w:rPr>
        <w:t xml:space="preserve">May </w:t>
      </w:r>
      <w:r w:rsidR="00F838CB">
        <w:rPr>
          <w:rFonts w:ascii="Arial" w:hAnsi="Arial" w:cs="Arial"/>
          <w:b/>
          <w:bCs/>
        </w:rPr>
        <w:t>5</w:t>
      </w:r>
      <w:r w:rsidR="00B4418A" w:rsidRPr="002C5B36">
        <w:rPr>
          <w:rFonts w:ascii="Arial" w:hAnsi="Arial" w:cs="Arial"/>
          <w:b/>
          <w:bCs/>
        </w:rPr>
        <w:t xml:space="preserve"> </w:t>
      </w:r>
      <w:r w:rsidRPr="002C5B36">
        <w:rPr>
          <w:rFonts w:ascii="Arial" w:hAnsi="Arial" w:cs="Arial"/>
          <w:b/>
          <w:bCs/>
        </w:rPr>
        <w:t xml:space="preserve">at </w:t>
      </w:r>
      <w:r w:rsidR="00B4418A" w:rsidRPr="002C5B36">
        <w:rPr>
          <w:rFonts w:ascii="Arial" w:hAnsi="Arial" w:cs="Arial"/>
          <w:b/>
          <w:bCs/>
        </w:rPr>
        <w:t>3:30pm</w:t>
      </w:r>
      <w:r w:rsidRPr="002C5B36">
        <w:rPr>
          <w:rFonts w:ascii="Arial" w:hAnsi="Arial" w:cs="Arial"/>
        </w:rPr>
        <w:t>.</w:t>
      </w:r>
    </w:p>
    <w:p w14:paraId="545E2AE5" w14:textId="77777777" w:rsidR="005E2FFC" w:rsidRDefault="005E2FFC" w:rsidP="005E2FFC">
      <w:pPr>
        <w:spacing w:line="276" w:lineRule="auto"/>
        <w:jc w:val="both"/>
        <w:rPr>
          <w:rFonts w:ascii="Arial" w:hAnsi="Arial" w:cs="Arial"/>
        </w:rPr>
      </w:pPr>
    </w:p>
    <w:p w14:paraId="43CC947B" w14:textId="7B32F728" w:rsidR="00983B3A" w:rsidRDefault="00983B3A" w:rsidP="005E2FFC">
      <w:pPr>
        <w:spacing w:line="276" w:lineRule="auto"/>
        <w:jc w:val="both"/>
        <w:rPr>
          <w:rFonts w:ascii="Arial" w:hAnsi="Arial" w:cs="Arial"/>
        </w:rPr>
      </w:pPr>
      <w:r w:rsidRPr="00602536">
        <w:rPr>
          <w:rFonts w:ascii="Arial" w:hAnsi="Arial" w:cs="Arial"/>
          <w:b/>
          <w:bCs/>
        </w:rPr>
        <w:t>Note</w:t>
      </w:r>
      <w:r>
        <w:rPr>
          <w:rFonts w:ascii="Arial" w:hAnsi="Arial" w:cs="Arial"/>
        </w:rPr>
        <w:t>: This is a group project. Work together on code, data collection, model selection and parameterization. Technical work will be evaluated and graded jointly</w:t>
      </w:r>
      <w:r w:rsidR="006E1095">
        <w:rPr>
          <w:rFonts w:ascii="Arial" w:hAnsi="Arial" w:cs="Arial"/>
        </w:rPr>
        <w:t xml:space="preserve"> (</w:t>
      </w:r>
      <w:r w:rsidR="00562770">
        <w:rPr>
          <w:rFonts w:ascii="Arial" w:hAnsi="Arial" w:cs="Arial"/>
        </w:rPr>
        <w:t>25</w:t>
      </w:r>
      <w:r w:rsidR="006E1095">
        <w:rPr>
          <w:rFonts w:ascii="Arial" w:hAnsi="Arial" w:cs="Arial"/>
        </w:rPr>
        <w:t>%</w:t>
      </w:r>
      <w:r w:rsidR="000944FF">
        <w:rPr>
          <w:rFonts w:ascii="Arial" w:hAnsi="Arial" w:cs="Arial"/>
        </w:rPr>
        <w:t xml:space="preserve"> design</w:t>
      </w:r>
      <w:r w:rsidR="00562770">
        <w:rPr>
          <w:rFonts w:ascii="Arial" w:hAnsi="Arial" w:cs="Arial"/>
        </w:rPr>
        <w:t xml:space="preserve"> + 25%</w:t>
      </w:r>
      <w:r w:rsidR="000944FF">
        <w:rPr>
          <w:rFonts w:ascii="Arial" w:hAnsi="Arial" w:cs="Arial"/>
        </w:rPr>
        <w:t xml:space="preserve"> development</w:t>
      </w:r>
      <w:r w:rsidR="006E1095">
        <w:rPr>
          <w:rFonts w:ascii="Arial" w:hAnsi="Arial" w:cs="Arial"/>
        </w:rPr>
        <w:t>)</w:t>
      </w:r>
      <w:r>
        <w:rPr>
          <w:rFonts w:ascii="Arial" w:hAnsi="Arial" w:cs="Arial"/>
        </w:rPr>
        <w:t>. Divide up the oral presentation in to multiple independent sections, as the oral component will be evaluated individually</w:t>
      </w:r>
      <w:r w:rsidR="006E1095">
        <w:rPr>
          <w:rFonts w:ascii="Arial" w:hAnsi="Arial" w:cs="Arial"/>
        </w:rPr>
        <w:t xml:space="preserve"> (50%)</w:t>
      </w:r>
      <w:r>
        <w:rPr>
          <w:rFonts w:ascii="Arial" w:hAnsi="Arial" w:cs="Arial"/>
        </w:rPr>
        <w:t>.</w:t>
      </w:r>
    </w:p>
    <w:p w14:paraId="65D121F3" w14:textId="77777777" w:rsidR="00983B3A" w:rsidRDefault="00983B3A" w:rsidP="005E2FFC">
      <w:pPr>
        <w:spacing w:line="276" w:lineRule="auto"/>
        <w:jc w:val="both"/>
        <w:rPr>
          <w:rFonts w:ascii="Arial" w:hAnsi="Arial" w:cs="Arial"/>
        </w:rPr>
      </w:pPr>
    </w:p>
    <w:p w14:paraId="7789DCB1" w14:textId="0624595F" w:rsidR="005E2FFC" w:rsidRPr="005E2FFC" w:rsidRDefault="005E2FFC" w:rsidP="005E2FFC">
      <w:pPr>
        <w:spacing w:line="276" w:lineRule="auto"/>
        <w:jc w:val="both"/>
        <w:rPr>
          <w:rFonts w:ascii="Arial" w:hAnsi="Arial" w:cs="Arial"/>
          <w:color w:val="C00000"/>
        </w:rPr>
      </w:pPr>
      <w:r>
        <w:rPr>
          <w:rFonts w:ascii="Arial" w:eastAsia="Calibri" w:hAnsi="Arial" w:cs="Arial"/>
          <w:b/>
          <w:bCs/>
          <w:color w:val="C00000"/>
        </w:rPr>
        <w:t>Model design</w:t>
      </w:r>
      <w:r w:rsidR="00562770">
        <w:rPr>
          <w:rFonts w:ascii="Arial" w:eastAsia="Calibri" w:hAnsi="Arial" w:cs="Arial"/>
          <w:b/>
          <w:bCs/>
          <w:color w:val="C00000"/>
        </w:rPr>
        <w:t xml:space="preserve"> (25%)</w:t>
      </w:r>
    </w:p>
    <w:p w14:paraId="7EE45A86" w14:textId="77777777" w:rsidR="005E2FFC" w:rsidRPr="005E2FFC" w:rsidRDefault="005E2FFC" w:rsidP="00685D9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</w:rPr>
      </w:pPr>
      <w:r w:rsidRPr="005E2FFC">
        <w:rPr>
          <w:rFonts w:ascii="Arial" w:hAnsi="Arial" w:cs="Arial"/>
        </w:rPr>
        <w:t xml:space="preserve">Selection of data source/paper </w:t>
      </w:r>
    </w:p>
    <w:p w14:paraId="1971B9FF" w14:textId="0A8CB518" w:rsidR="005E2FFC" w:rsidRPr="005E2FFC" w:rsidRDefault="005E2FFC" w:rsidP="00685D9C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Arial" w:hAnsi="Arial" w:cs="Arial"/>
        </w:rPr>
      </w:pPr>
      <w:r w:rsidRPr="00637033">
        <w:rPr>
          <w:rFonts w:ascii="Arial" w:hAnsi="Arial" w:cs="Arial"/>
          <w:b/>
          <w:bCs/>
        </w:rPr>
        <w:t>Faculty</w:t>
      </w:r>
      <w:r w:rsidRPr="005E2FFC">
        <w:rPr>
          <w:rFonts w:ascii="Arial" w:hAnsi="Arial" w:cs="Arial"/>
        </w:rPr>
        <w:t xml:space="preserve">: paper pre-selection </w:t>
      </w:r>
      <w:r w:rsidR="00D83795">
        <w:rPr>
          <w:rFonts w:ascii="Arial" w:hAnsi="Arial" w:cs="Arial"/>
        </w:rPr>
        <w:t>(see next page)</w:t>
      </w:r>
    </w:p>
    <w:p w14:paraId="3AF93418" w14:textId="77777777" w:rsidR="005E2FFC" w:rsidRPr="005E2FFC" w:rsidRDefault="005E2FFC" w:rsidP="00685D9C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Arial" w:hAnsi="Arial" w:cs="Arial"/>
        </w:rPr>
      </w:pPr>
      <w:r w:rsidRPr="00637033">
        <w:rPr>
          <w:rFonts w:ascii="Arial" w:hAnsi="Arial" w:cs="Arial"/>
          <w:b/>
          <w:bCs/>
        </w:rPr>
        <w:t>Students</w:t>
      </w:r>
      <w:r w:rsidRPr="005E2FFC">
        <w:rPr>
          <w:rFonts w:ascii="Arial" w:hAnsi="Arial" w:cs="Arial"/>
        </w:rPr>
        <w:t>: final selection of one paper</w:t>
      </w:r>
    </w:p>
    <w:p w14:paraId="740D3507" w14:textId="77777777" w:rsidR="005E2FFC" w:rsidRPr="005E2FFC" w:rsidRDefault="005E2FFC" w:rsidP="00685D9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</w:rPr>
      </w:pPr>
      <w:r w:rsidRPr="005E2FFC">
        <w:rPr>
          <w:rFonts w:ascii="Arial" w:hAnsi="Arial" w:cs="Arial"/>
        </w:rPr>
        <w:t>Selection of data to model (and not to model)</w:t>
      </w:r>
    </w:p>
    <w:p w14:paraId="39B837F1" w14:textId="77777777" w:rsidR="005E2FFC" w:rsidRPr="005E2FFC" w:rsidRDefault="005E2FFC" w:rsidP="00685D9C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Arial" w:hAnsi="Arial" w:cs="Arial"/>
        </w:rPr>
      </w:pPr>
      <w:r w:rsidRPr="00637033">
        <w:rPr>
          <w:rFonts w:ascii="Arial" w:hAnsi="Arial" w:cs="Arial"/>
          <w:b/>
          <w:bCs/>
        </w:rPr>
        <w:t>Strong selection</w:t>
      </w:r>
      <w:r w:rsidRPr="005E2FFC">
        <w:rPr>
          <w:rFonts w:ascii="Arial" w:hAnsi="Arial" w:cs="Arial"/>
        </w:rPr>
        <w:t>: do not model everything!</w:t>
      </w:r>
    </w:p>
    <w:p w14:paraId="6B46EFB1" w14:textId="77777777" w:rsidR="005E2FFC" w:rsidRPr="005E2FFC" w:rsidRDefault="005E2FFC" w:rsidP="00685D9C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Arial" w:hAnsi="Arial" w:cs="Arial"/>
        </w:rPr>
      </w:pPr>
      <w:r w:rsidRPr="00637033">
        <w:rPr>
          <w:rFonts w:ascii="Arial" w:hAnsi="Arial" w:cs="Arial"/>
          <w:b/>
          <w:bCs/>
        </w:rPr>
        <w:t>Wise selection</w:t>
      </w:r>
      <w:r w:rsidRPr="005E2FFC">
        <w:rPr>
          <w:rFonts w:ascii="Arial" w:hAnsi="Arial" w:cs="Arial"/>
        </w:rPr>
        <w:t>: i.e., chose all data for a given experiment but not all experiments</w:t>
      </w:r>
    </w:p>
    <w:p w14:paraId="1B663CA9" w14:textId="77777777" w:rsidR="005E2FFC" w:rsidRPr="005E2FFC" w:rsidRDefault="005E2FFC" w:rsidP="00685D9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</w:rPr>
      </w:pPr>
      <w:r w:rsidRPr="005E2FFC">
        <w:rPr>
          <w:rFonts w:ascii="Arial" w:hAnsi="Arial" w:cs="Arial"/>
        </w:rPr>
        <w:t>Choice of mathematical model(s) to use</w:t>
      </w:r>
    </w:p>
    <w:p w14:paraId="685660ED" w14:textId="3C31CD53" w:rsidR="005E2FFC" w:rsidRDefault="005E2FFC" w:rsidP="00685D9C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Arial" w:hAnsi="Arial" w:cs="Arial"/>
        </w:rPr>
      </w:pPr>
      <w:r w:rsidRPr="00637033">
        <w:rPr>
          <w:rFonts w:ascii="Arial" w:hAnsi="Arial" w:cs="Arial"/>
          <w:b/>
          <w:bCs/>
        </w:rPr>
        <w:t>One or multiple</w:t>
      </w:r>
      <w:r w:rsidRPr="005E2FFC">
        <w:rPr>
          <w:rFonts w:ascii="Arial" w:hAnsi="Arial" w:cs="Arial"/>
        </w:rPr>
        <w:t>: decide if you will use one model and explore results in depth or multiple models and compare results across the models</w:t>
      </w:r>
    </w:p>
    <w:p w14:paraId="18518DCB" w14:textId="77777777" w:rsidR="00202C1F" w:rsidRPr="00202C1F" w:rsidRDefault="00202C1F" w:rsidP="00202C1F">
      <w:pPr>
        <w:spacing w:line="276" w:lineRule="auto"/>
        <w:jc w:val="both"/>
        <w:rPr>
          <w:rFonts w:ascii="Arial" w:hAnsi="Arial" w:cs="Arial"/>
        </w:rPr>
      </w:pPr>
    </w:p>
    <w:p w14:paraId="118623AA" w14:textId="7F3DEFC5" w:rsidR="00202C1F" w:rsidRPr="005E2FFC" w:rsidRDefault="00202C1F" w:rsidP="00202C1F">
      <w:pPr>
        <w:spacing w:line="276" w:lineRule="auto"/>
        <w:jc w:val="both"/>
        <w:rPr>
          <w:rFonts w:ascii="Arial" w:hAnsi="Arial" w:cs="Arial"/>
          <w:color w:val="C00000"/>
        </w:rPr>
      </w:pPr>
      <w:r>
        <w:rPr>
          <w:rFonts w:ascii="Arial" w:eastAsia="Calibri" w:hAnsi="Arial" w:cs="Arial"/>
          <w:b/>
          <w:bCs/>
          <w:color w:val="C00000"/>
        </w:rPr>
        <w:t>Model development</w:t>
      </w:r>
      <w:r w:rsidR="00562770">
        <w:rPr>
          <w:rFonts w:ascii="Arial" w:eastAsia="Calibri" w:hAnsi="Arial" w:cs="Arial"/>
          <w:b/>
          <w:bCs/>
          <w:color w:val="C00000"/>
        </w:rPr>
        <w:t xml:space="preserve"> (25%)</w:t>
      </w:r>
    </w:p>
    <w:p w14:paraId="16AD2855" w14:textId="77777777" w:rsidR="00202C1F" w:rsidRPr="00202C1F" w:rsidRDefault="00202C1F" w:rsidP="00202C1F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</w:rPr>
      </w:pPr>
      <w:r w:rsidRPr="00202C1F">
        <w:rPr>
          <w:rFonts w:ascii="Arial" w:hAnsi="Arial" w:cs="Arial"/>
        </w:rPr>
        <w:t>Reproduction of selected data with mathematical model(s)</w:t>
      </w:r>
    </w:p>
    <w:p w14:paraId="0BF109D1" w14:textId="42B6DB95" w:rsidR="00202C1F" w:rsidRPr="00202C1F" w:rsidRDefault="00202C1F" w:rsidP="00202C1F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Arial" w:hAnsi="Arial" w:cs="Arial"/>
        </w:rPr>
      </w:pPr>
      <w:r w:rsidRPr="00637033">
        <w:rPr>
          <w:rFonts w:ascii="Arial" w:hAnsi="Arial" w:cs="Arial"/>
          <w:b/>
          <w:bCs/>
        </w:rPr>
        <w:t>One or multiple</w:t>
      </w:r>
      <w:r w:rsidRPr="00202C1F">
        <w:rPr>
          <w:rFonts w:ascii="Arial" w:hAnsi="Arial" w:cs="Arial"/>
        </w:rPr>
        <w:t xml:space="preserve">: i.e., create model(s), draw the model(s) interaction </w:t>
      </w:r>
      <w:r w:rsidR="000944FF">
        <w:rPr>
          <w:rFonts w:ascii="Arial" w:hAnsi="Arial" w:cs="Arial"/>
        </w:rPr>
        <w:t>diagrams</w:t>
      </w:r>
      <w:r w:rsidRPr="00202C1F">
        <w:rPr>
          <w:rFonts w:ascii="Arial" w:hAnsi="Arial" w:cs="Arial"/>
        </w:rPr>
        <w:t xml:space="preserve">, parameterize, run simulations, compare to experimental data </w:t>
      </w:r>
    </w:p>
    <w:p w14:paraId="39124E99" w14:textId="430EFDC4" w:rsidR="00202C1F" w:rsidRPr="00202C1F" w:rsidRDefault="00202C1F" w:rsidP="00202C1F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</w:rPr>
      </w:pPr>
      <w:r w:rsidRPr="00202C1F">
        <w:rPr>
          <w:rFonts w:ascii="Arial" w:hAnsi="Arial" w:cs="Arial"/>
        </w:rPr>
        <w:t xml:space="preserve">Mathematical model(s) </w:t>
      </w:r>
      <w:r w:rsidR="004F6DE7">
        <w:rPr>
          <w:rFonts w:ascii="Arial" w:hAnsi="Arial" w:cs="Arial"/>
        </w:rPr>
        <w:t xml:space="preserve">theoretical </w:t>
      </w:r>
      <w:r w:rsidRPr="00202C1F">
        <w:rPr>
          <w:rFonts w:ascii="Arial" w:hAnsi="Arial" w:cs="Arial"/>
        </w:rPr>
        <w:t>exploration/analysis</w:t>
      </w:r>
    </w:p>
    <w:p w14:paraId="0E5E1BDA" w14:textId="5750815D" w:rsidR="00202C1F" w:rsidRDefault="00637033" w:rsidP="00202C1F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e.g.</w:t>
      </w:r>
      <w:r w:rsidR="00202C1F" w:rsidRPr="00202C1F">
        <w:rPr>
          <w:rFonts w:ascii="Arial" w:hAnsi="Arial" w:cs="Arial"/>
        </w:rPr>
        <w:t xml:space="preserve">, parameter space analysis, parameter identification, analytical analysis </w:t>
      </w:r>
    </w:p>
    <w:p w14:paraId="00E47D2E" w14:textId="77777777" w:rsidR="000847BB" w:rsidRDefault="000847BB" w:rsidP="000847BB">
      <w:pPr>
        <w:spacing w:line="276" w:lineRule="auto"/>
        <w:jc w:val="both"/>
        <w:rPr>
          <w:rFonts w:ascii="Arial" w:eastAsia="Calibri" w:hAnsi="Arial" w:cs="Arial"/>
          <w:b/>
          <w:bCs/>
          <w:color w:val="C00000"/>
        </w:rPr>
      </w:pPr>
    </w:p>
    <w:p w14:paraId="41605999" w14:textId="75F97D04" w:rsidR="000847BB" w:rsidRDefault="000847BB" w:rsidP="000847BB">
      <w:pPr>
        <w:spacing w:line="276" w:lineRule="auto"/>
        <w:jc w:val="both"/>
        <w:rPr>
          <w:rFonts w:ascii="Arial" w:eastAsia="Calibri" w:hAnsi="Arial" w:cs="Arial"/>
          <w:b/>
          <w:bCs/>
          <w:color w:val="C00000"/>
        </w:rPr>
      </w:pPr>
      <w:r>
        <w:rPr>
          <w:rFonts w:ascii="Arial" w:eastAsia="Calibri" w:hAnsi="Arial" w:cs="Arial"/>
          <w:b/>
          <w:bCs/>
          <w:color w:val="C00000"/>
        </w:rPr>
        <w:t>Oral Presentation</w:t>
      </w:r>
      <w:r w:rsidRPr="000847BB">
        <w:rPr>
          <w:rFonts w:ascii="Arial" w:eastAsia="Calibri" w:hAnsi="Arial" w:cs="Arial"/>
          <w:b/>
          <w:bCs/>
          <w:color w:val="C00000"/>
        </w:rPr>
        <w:t xml:space="preserve"> (5</w:t>
      </w:r>
      <w:r>
        <w:rPr>
          <w:rFonts w:ascii="Arial" w:eastAsia="Calibri" w:hAnsi="Arial" w:cs="Arial"/>
          <w:b/>
          <w:bCs/>
          <w:color w:val="C00000"/>
        </w:rPr>
        <w:t>0</w:t>
      </w:r>
      <w:r w:rsidRPr="000847BB">
        <w:rPr>
          <w:rFonts w:ascii="Arial" w:eastAsia="Calibri" w:hAnsi="Arial" w:cs="Arial"/>
          <w:b/>
          <w:bCs/>
          <w:color w:val="C00000"/>
        </w:rPr>
        <w:t>%)</w:t>
      </w:r>
    </w:p>
    <w:p w14:paraId="0B8E4A46" w14:textId="3B84A3D4" w:rsidR="004242A9" w:rsidRDefault="004242A9" w:rsidP="000847B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Divide the presentation into 20 minute sections where each student present</w:t>
      </w:r>
      <w:r w:rsidR="005C60E0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5C60E0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data, model design, development, and results.</w:t>
      </w:r>
      <w:r w:rsidR="005C60E0">
        <w:rPr>
          <w:rFonts w:ascii="Arial" w:hAnsi="Arial" w:cs="Arial"/>
        </w:rPr>
        <w:t xml:space="preserve"> </w:t>
      </w:r>
      <w:r w:rsidR="00524304">
        <w:rPr>
          <w:rFonts w:ascii="Arial" w:hAnsi="Arial" w:cs="Arial"/>
        </w:rPr>
        <w:t>D</w:t>
      </w:r>
      <w:r w:rsidR="005C60E0">
        <w:rPr>
          <w:rFonts w:ascii="Arial" w:hAnsi="Arial" w:cs="Arial"/>
        </w:rPr>
        <w:t>ivide the sections</w:t>
      </w:r>
      <w:r w:rsidR="00524304">
        <w:rPr>
          <w:rFonts w:ascii="Arial" w:hAnsi="Arial" w:cs="Arial"/>
        </w:rPr>
        <w:t xml:space="preserve"> equally, however you prefer.</w:t>
      </w:r>
    </w:p>
    <w:p w14:paraId="73785877" w14:textId="77777777" w:rsidR="005C60E0" w:rsidRPr="00524304" w:rsidRDefault="005C60E0" w:rsidP="00524304">
      <w:pPr>
        <w:spacing w:line="276" w:lineRule="auto"/>
        <w:ind w:left="360"/>
        <w:jc w:val="both"/>
        <w:rPr>
          <w:rFonts w:ascii="Arial" w:hAnsi="Arial" w:cs="Arial"/>
        </w:rPr>
      </w:pPr>
    </w:p>
    <w:p w14:paraId="53EF991D" w14:textId="6211C9D8" w:rsidR="00476BEC" w:rsidRPr="000847BB" w:rsidRDefault="00476BEC" w:rsidP="00476BEC">
      <w:pPr>
        <w:spacing w:line="276" w:lineRule="auto"/>
        <w:jc w:val="both"/>
        <w:rPr>
          <w:rFonts w:ascii="Arial" w:hAnsi="Arial" w:cs="Arial"/>
          <w:color w:val="C00000"/>
        </w:rPr>
      </w:pPr>
      <w:r>
        <w:rPr>
          <w:rFonts w:ascii="Arial" w:eastAsia="Calibri" w:hAnsi="Arial" w:cs="Arial"/>
          <w:b/>
          <w:bCs/>
          <w:color w:val="C00000"/>
        </w:rPr>
        <w:t>Bonus</w:t>
      </w:r>
    </w:p>
    <w:p w14:paraId="4B5F2C9F" w14:textId="7ED2D7BE" w:rsidR="00202C1F" w:rsidRPr="000B35D0" w:rsidRDefault="00476BEC" w:rsidP="000B35D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202C1F" w:rsidRPr="000B35D0">
        <w:rPr>
          <w:rFonts w:ascii="Arial" w:hAnsi="Arial" w:cs="Arial"/>
        </w:rPr>
        <w:t>election of a new hypothesis to test computationally</w:t>
      </w:r>
    </w:p>
    <w:p w14:paraId="523DF99A" w14:textId="69E4B7A0" w:rsidR="00D1643E" w:rsidRPr="00D44633" w:rsidRDefault="00202C1F" w:rsidP="000B35D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</w:rPr>
      </w:pPr>
      <w:r w:rsidRPr="00202C1F">
        <w:rPr>
          <w:rFonts w:ascii="Arial" w:hAnsi="Arial" w:cs="Arial"/>
        </w:rPr>
        <w:t>Based on previous simulations and/or analysis, propose a new hypothesis and simulate it: i.e., a new drug combination, a new schedule, testing for tumor of different size, testing for a longer treatment, go beyond what was shown experimentally</w:t>
      </w:r>
    </w:p>
    <w:p w14:paraId="5077B16F" w14:textId="77777777" w:rsidR="00602536" w:rsidRDefault="00602536" w:rsidP="00602536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</w:rPr>
      </w:pPr>
    </w:p>
    <w:p w14:paraId="532CCA03" w14:textId="77777777" w:rsidR="00D1643E" w:rsidRPr="00602536" w:rsidRDefault="00D1643E" w:rsidP="00602536">
      <w:pPr>
        <w:spacing w:line="276" w:lineRule="auto"/>
        <w:jc w:val="both"/>
        <w:rPr>
          <w:rFonts w:ascii="Arial" w:hAnsi="Arial" w:cs="Arial"/>
        </w:rPr>
      </w:pPr>
    </w:p>
    <w:p w14:paraId="35A62A7A" w14:textId="7F5AAF79" w:rsidR="00DE5EBA" w:rsidRPr="00377E67" w:rsidRDefault="00DE5EBA" w:rsidP="00377E67">
      <w:pPr>
        <w:spacing w:line="276" w:lineRule="auto"/>
        <w:jc w:val="both"/>
        <w:rPr>
          <w:rFonts w:ascii="Arial" w:hAnsi="Arial" w:cs="Arial"/>
          <w:color w:val="C00000"/>
        </w:rPr>
      </w:pPr>
      <w:r>
        <w:rPr>
          <w:rFonts w:ascii="Arial" w:eastAsia="Calibri" w:hAnsi="Arial" w:cs="Arial"/>
          <w:b/>
          <w:bCs/>
          <w:color w:val="C00000"/>
        </w:rPr>
        <w:t xml:space="preserve">Paper </w:t>
      </w:r>
      <w:r w:rsidR="00377E67">
        <w:rPr>
          <w:rFonts w:ascii="Arial" w:eastAsia="Calibri" w:hAnsi="Arial" w:cs="Arial"/>
          <w:b/>
          <w:bCs/>
          <w:color w:val="C00000"/>
        </w:rPr>
        <w:t>option 1:</w:t>
      </w:r>
    </w:p>
    <w:p w14:paraId="27276132" w14:textId="0539395F" w:rsidR="00377E67" w:rsidRDefault="00377E67" w:rsidP="00377E67">
      <w:pPr>
        <w:spacing w:line="276" w:lineRule="auto"/>
        <w:jc w:val="both"/>
        <w:rPr>
          <w:rFonts w:ascii="Arial" w:hAnsi="Arial" w:cs="Arial"/>
        </w:rPr>
      </w:pPr>
      <w:r w:rsidRPr="00377E67">
        <w:rPr>
          <w:rFonts w:ascii="Arial" w:hAnsi="Arial" w:cs="Arial"/>
          <w:b/>
          <w:bCs/>
        </w:rPr>
        <w:t>Reference</w:t>
      </w:r>
      <w:r>
        <w:rPr>
          <w:rFonts w:ascii="Arial" w:hAnsi="Arial" w:cs="Arial"/>
        </w:rPr>
        <w:t xml:space="preserve">: </w:t>
      </w:r>
      <w:r w:rsidRPr="00377E67">
        <w:rPr>
          <w:rFonts w:ascii="Arial" w:hAnsi="Arial" w:cs="Arial"/>
        </w:rPr>
        <w:t>Brady-Nicholls, R. and Enderling, H., 2022. Range-bounded adaptive therapy in metastatic prostate cancer. Cancers, 14(21), p.5319.</w:t>
      </w:r>
    </w:p>
    <w:p w14:paraId="6CD38E36" w14:textId="77777777" w:rsidR="00623EA7" w:rsidRDefault="00623EA7" w:rsidP="00377E67">
      <w:pPr>
        <w:spacing w:line="276" w:lineRule="auto"/>
        <w:jc w:val="both"/>
        <w:rPr>
          <w:rFonts w:ascii="Arial" w:hAnsi="Arial" w:cs="Arial"/>
        </w:rPr>
      </w:pPr>
    </w:p>
    <w:p w14:paraId="26CE676F" w14:textId="0390DDD1" w:rsidR="00623EA7" w:rsidRDefault="00623EA7" w:rsidP="00377E67">
      <w:pPr>
        <w:spacing w:line="276" w:lineRule="auto"/>
        <w:jc w:val="both"/>
        <w:rPr>
          <w:rFonts w:ascii="Arial" w:hAnsi="Arial" w:cs="Arial"/>
        </w:rPr>
      </w:pPr>
      <w:r w:rsidRPr="00623EA7">
        <w:rPr>
          <w:rFonts w:ascii="Arial" w:hAnsi="Arial" w:cs="Arial"/>
          <w:b/>
          <w:bCs/>
        </w:rPr>
        <w:t>Link</w:t>
      </w:r>
      <w:r>
        <w:rPr>
          <w:rFonts w:ascii="Arial" w:hAnsi="Arial" w:cs="Arial"/>
        </w:rPr>
        <w:t xml:space="preserve">: </w:t>
      </w:r>
      <w:hyperlink r:id="rId8" w:history="1">
        <w:r w:rsidRPr="00293786">
          <w:rPr>
            <w:rStyle w:val="Hyperlink"/>
            <w:rFonts w:ascii="Arial" w:hAnsi="Arial" w:cs="Arial"/>
          </w:rPr>
          <w:t>https://www.mdpi.com/2072-6694/14/21/5319</w:t>
        </w:r>
      </w:hyperlink>
    </w:p>
    <w:p w14:paraId="22D8BDC4" w14:textId="77777777" w:rsidR="00377E67" w:rsidRDefault="00377E67" w:rsidP="00377E67">
      <w:pPr>
        <w:spacing w:line="276" w:lineRule="auto"/>
        <w:jc w:val="both"/>
        <w:rPr>
          <w:rFonts w:ascii="Arial" w:hAnsi="Arial" w:cs="Arial"/>
        </w:rPr>
      </w:pPr>
    </w:p>
    <w:p w14:paraId="28E0CA8D" w14:textId="219F100A" w:rsidR="00377E67" w:rsidRDefault="00377E67" w:rsidP="00377E67">
      <w:pPr>
        <w:spacing w:line="276" w:lineRule="auto"/>
        <w:jc w:val="both"/>
        <w:rPr>
          <w:rFonts w:ascii="Arial" w:hAnsi="Arial" w:cs="Arial"/>
        </w:rPr>
      </w:pPr>
      <w:r w:rsidRPr="00377E67">
        <w:rPr>
          <w:rFonts w:ascii="Arial" w:hAnsi="Arial" w:cs="Arial"/>
          <w:b/>
          <w:bCs/>
        </w:rPr>
        <w:t>Data Availability</w:t>
      </w:r>
      <w:r>
        <w:rPr>
          <w:rFonts w:ascii="Arial" w:hAnsi="Arial" w:cs="Arial"/>
        </w:rPr>
        <w:t xml:space="preserve">: the data for the clinical trial in this paper can be obtained from this </w:t>
      </w:r>
      <w:r w:rsidR="00CB5237" w:rsidRPr="00EE6041">
        <w:rPr>
          <w:rFonts w:ascii="Arial" w:hAnsi="Arial" w:cs="Arial"/>
        </w:rPr>
        <w:t xml:space="preserve">GitHub </w:t>
      </w:r>
      <w:r>
        <w:rPr>
          <w:rFonts w:ascii="Arial" w:hAnsi="Arial" w:cs="Arial"/>
        </w:rPr>
        <w:t xml:space="preserve">repository associated with another paper: </w:t>
      </w:r>
      <w:hyperlink r:id="rId9" w:history="1">
        <w:r w:rsidRPr="00293786">
          <w:rPr>
            <w:rStyle w:val="Hyperlink"/>
            <w:rFonts w:ascii="Arial" w:hAnsi="Arial" w:cs="Arial"/>
          </w:rPr>
          <w:t>https://github.com/cunninghamjj/Evolution-based-mathematical-models-significantly-prolong-response-to-Abiraterone-in-mCRPC</w:t>
        </w:r>
      </w:hyperlink>
    </w:p>
    <w:p w14:paraId="37518825" w14:textId="77777777" w:rsidR="00377E67" w:rsidRDefault="00377E67" w:rsidP="00377E67">
      <w:pPr>
        <w:spacing w:line="276" w:lineRule="auto"/>
        <w:jc w:val="both"/>
        <w:rPr>
          <w:rFonts w:ascii="Arial" w:hAnsi="Arial" w:cs="Arial"/>
        </w:rPr>
      </w:pPr>
    </w:p>
    <w:p w14:paraId="3CE02788" w14:textId="6D89A6D7" w:rsidR="00EE6041" w:rsidRPr="00377E67" w:rsidRDefault="00EE6041" w:rsidP="00EE6041">
      <w:pPr>
        <w:spacing w:line="276" w:lineRule="auto"/>
        <w:jc w:val="both"/>
        <w:rPr>
          <w:rFonts w:ascii="Arial" w:hAnsi="Arial" w:cs="Arial"/>
          <w:color w:val="C00000"/>
        </w:rPr>
      </w:pPr>
      <w:r>
        <w:rPr>
          <w:rFonts w:ascii="Arial" w:eastAsia="Calibri" w:hAnsi="Arial" w:cs="Arial"/>
          <w:b/>
          <w:bCs/>
          <w:color w:val="C00000"/>
        </w:rPr>
        <w:t>Paper option 2:</w:t>
      </w:r>
    </w:p>
    <w:p w14:paraId="7E595DED" w14:textId="43B995DE" w:rsidR="00EE6041" w:rsidRDefault="00EE6041" w:rsidP="00EE6041">
      <w:pPr>
        <w:spacing w:line="276" w:lineRule="auto"/>
        <w:jc w:val="both"/>
        <w:rPr>
          <w:rFonts w:ascii="Arial" w:hAnsi="Arial" w:cs="Arial"/>
        </w:rPr>
      </w:pPr>
      <w:r w:rsidRPr="00377E67">
        <w:rPr>
          <w:rFonts w:ascii="Arial" w:hAnsi="Arial" w:cs="Arial"/>
          <w:b/>
          <w:bCs/>
        </w:rPr>
        <w:t>Reference</w:t>
      </w:r>
      <w:r>
        <w:rPr>
          <w:rFonts w:ascii="Arial" w:hAnsi="Arial" w:cs="Arial"/>
        </w:rPr>
        <w:t xml:space="preserve">: </w:t>
      </w:r>
      <w:r w:rsidR="00623EA7" w:rsidRPr="00623EA7">
        <w:rPr>
          <w:rFonts w:ascii="Arial" w:hAnsi="Arial" w:cs="Arial"/>
        </w:rPr>
        <w:t>Kaznatcheev, A., Peacock, J., Basanta, D., Marusyk, A. and Scott, J.G., 2019. Fibroblasts and alectinib switch the evolutionary games played by non-small cell lung cancer. Nature ecology &amp; evolution, 3(3), pp.450-456.</w:t>
      </w:r>
    </w:p>
    <w:p w14:paraId="45753EEA" w14:textId="77777777" w:rsidR="00EE6041" w:rsidRDefault="00EE6041" w:rsidP="00EE6041">
      <w:pPr>
        <w:spacing w:line="276" w:lineRule="auto"/>
        <w:jc w:val="both"/>
        <w:rPr>
          <w:rFonts w:ascii="Arial" w:hAnsi="Arial" w:cs="Arial"/>
        </w:rPr>
      </w:pPr>
    </w:p>
    <w:p w14:paraId="6F48EC75" w14:textId="77777777" w:rsidR="00623EA7" w:rsidRDefault="00623EA7" w:rsidP="00623EA7">
      <w:pPr>
        <w:spacing w:line="276" w:lineRule="auto"/>
        <w:jc w:val="both"/>
        <w:rPr>
          <w:rFonts w:ascii="Arial" w:hAnsi="Arial" w:cs="Arial"/>
        </w:rPr>
      </w:pPr>
      <w:r w:rsidRPr="00623EA7">
        <w:rPr>
          <w:rFonts w:ascii="Arial" w:hAnsi="Arial" w:cs="Arial"/>
          <w:b/>
          <w:bCs/>
        </w:rPr>
        <w:t>Link</w:t>
      </w:r>
      <w:r>
        <w:rPr>
          <w:rFonts w:ascii="Arial" w:hAnsi="Arial" w:cs="Arial"/>
        </w:rPr>
        <w:t xml:space="preserve">: </w:t>
      </w:r>
      <w:hyperlink r:id="rId10" w:history="1">
        <w:r w:rsidRPr="00293786">
          <w:rPr>
            <w:rStyle w:val="Hyperlink"/>
            <w:rFonts w:ascii="Arial" w:hAnsi="Arial" w:cs="Arial"/>
          </w:rPr>
          <w:t>https://www.nature.com/articles/s41559-018-0768-z</w:t>
        </w:r>
      </w:hyperlink>
    </w:p>
    <w:p w14:paraId="7DE5ADC9" w14:textId="77777777" w:rsidR="00623EA7" w:rsidRDefault="00623EA7" w:rsidP="00EE6041">
      <w:pPr>
        <w:spacing w:line="276" w:lineRule="auto"/>
        <w:jc w:val="both"/>
        <w:rPr>
          <w:rFonts w:ascii="Arial" w:hAnsi="Arial" w:cs="Arial"/>
        </w:rPr>
      </w:pPr>
    </w:p>
    <w:p w14:paraId="3DFB6D8D" w14:textId="4A5E0D01" w:rsidR="00EE6041" w:rsidRDefault="00EE6041" w:rsidP="00EE6041">
      <w:pPr>
        <w:spacing w:line="276" w:lineRule="auto"/>
        <w:jc w:val="both"/>
        <w:rPr>
          <w:rFonts w:ascii="Arial" w:hAnsi="Arial" w:cs="Arial"/>
        </w:rPr>
      </w:pPr>
      <w:r w:rsidRPr="00377E67">
        <w:rPr>
          <w:rFonts w:ascii="Arial" w:hAnsi="Arial" w:cs="Arial"/>
          <w:b/>
          <w:bCs/>
        </w:rPr>
        <w:t>Data Availability</w:t>
      </w:r>
      <w:r>
        <w:rPr>
          <w:rFonts w:ascii="Arial" w:hAnsi="Arial" w:cs="Arial"/>
        </w:rPr>
        <w:t xml:space="preserve">: </w:t>
      </w:r>
      <w:r w:rsidRPr="00EE6041">
        <w:rPr>
          <w:rFonts w:ascii="Arial" w:hAnsi="Arial" w:cs="Arial"/>
        </w:rPr>
        <w:t xml:space="preserve">Image analysis code is available on GitHub at </w:t>
      </w:r>
      <w:hyperlink r:id="rId11" w:history="1">
        <w:r w:rsidRPr="00293786">
          <w:rPr>
            <w:rStyle w:val="Hyperlink"/>
            <w:rFonts w:ascii="Arial" w:hAnsi="Arial" w:cs="Arial"/>
          </w:rPr>
          <w:t>https://github.com/kaznatcheev/CV4Microscopy</w:t>
        </w:r>
      </w:hyperlink>
      <w:r w:rsidRPr="00EE604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EE6041">
        <w:rPr>
          <w:rFonts w:ascii="Arial" w:hAnsi="Arial" w:cs="Arial"/>
        </w:rPr>
        <w:t xml:space="preserve">The game assay analysis code is available on GitHub at </w:t>
      </w:r>
      <w:hyperlink r:id="rId12" w:history="1">
        <w:r w:rsidRPr="00293786">
          <w:rPr>
            <w:rStyle w:val="Hyperlink"/>
            <w:rFonts w:ascii="Arial" w:hAnsi="Arial" w:cs="Arial"/>
          </w:rPr>
          <w:t>https://github.com/kaznatcheev/GameAssay</w:t>
        </w:r>
      </w:hyperlink>
      <w:r w:rsidRPr="00EE604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71A68C31" w14:textId="77777777" w:rsidR="00EE6041" w:rsidRDefault="00EE6041" w:rsidP="00EE6041">
      <w:pPr>
        <w:spacing w:line="276" w:lineRule="auto"/>
        <w:jc w:val="both"/>
        <w:rPr>
          <w:rFonts w:ascii="Arial" w:hAnsi="Arial" w:cs="Arial"/>
        </w:rPr>
      </w:pPr>
    </w:p>
    <w:p w14:paraId="1D5D2911" w14:textId="77777777" w:rsidR="00EE6041" w:rsidRPr="00377E67" w:rsidRDefault="00EE6041" w:rsidP="00EE604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DAAF309" w14:textId="19FD2EFF" w:rsidR="00377E67" w:rsidRPr="00377E67" w:rsidRDefault="00377E67" w:rsidP="00377E67">
      <w:pPr>
        <w:spacing w:line="276" w:lineRule="auto"/>
        <w:jc w:val="both"/>
        <w:rPr>
          <w:rFonts w:ascii="Arial" w:hAnsi="Arial" w:cs="Arial"/>
        </w:rPr>
      </w:pPr>
    </w:p>
    <w:sectPr w:rsidR="00377E67" w:rsidRPr="00377E67" w:rsidSect="00CE7E4D">
      <w:pgSz w:w="12240" w:h="15840"/>
      <w:pgMar w:top="720" w:right="720" w:bottom="720" w:left="720" w:header="0" w:footer="0" w:gutter="0"/>
      <w:cols w:space="720" w:equalWidth="0">
        <w:col w:w="10080"/>
      </w:cols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F6008" w14:textId="77777777" w:rsidR="00FA368E" w:rsidRDefault="00FA368E" w:rsidP="00E351CD">
      <w:r>
        <w:separator/>
      </w:r>
    </w:p>
  </w:endnote>
  <w:endnote w:type="continuationSeparator" w:id="0">
    <w:p w14:paraId="35E127E3" w14:textId="77777777" w:rsidR="00FA368E" w:rsidRDefault="00FA368E" w:rsidP="00E35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8424" w14:textId="77777777" w:rsidR="00FA368E" w:rsidRDefault="00FA368E" w:rsidP="00E351CD">
      <w:r>
        <w:separator/>
      </w:r>
    </w:p>
  </w:footnote>
  <w:footnote w:type="continuationSeparator" w:id="0">
    <w:p w14:paraId="59BA7024" w14:textId="77777777" w:rsidR="00FA368E" w:rsidRDefault="00FA368E" w:rsidP="00E351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8C0"/>
    <w:multiLevelType w:val="hybridMultilevel"/>
    <w:tmpl w:val="59965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F7CFA"/>
    <w:multiLevelType w:val="hybridMultilevel"/>
    <w:tmpl w:val="CAAE1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B23C6"/>
    <w:multiLevelType w:val="hybridMultilevel"/>
    <w:tmpl w:val="3C2CE894"/>
    <w:lvl w:ilvl="0" w:tplc="35CA0DD2">
      <w:start w:val="1"/>
      <w:numFmt w:val="decimal"/>
      <w:lvlText w:val="%1."/>
      <w:lvlJc w:val="left"/>
    </w:lvl>
    <w:lvl w:ilvl="1" w:tplc="A5B0DD46">
      <w:numFmt w:val="decimal"/>
      <w:lvlText w:val=""/>
      <w:lvlJc w:val="left"/>
    </w:lvl>
    <w:lvl w:ilvl="2" w:tplc="6CA2E382">
      <w:numFmt w:val="decimal"/>
      <w:lvlText w:val=""/>
      <w:lvlJc w:val="left"/>
    </w:lvl>
    <w:lvl w:ilvl="3" w:tplc="7312F75C">
      <w:numFmt w:val="decimal"/>
      <w:lvlText w:val=""/>
      <w:lvlJc w:val="left"/>
    </w:lvl>
    <w:lvl w:ilvl="4" w:tplc="2FBC8F68">
      <w:numFmt w:val="decimal"/>
      <w:lvlText w:val=""/>
      <w:lvlJc w:val="left"/>
    </w:lvl>
    <w:lvl w:ilvl="5" w:tplc="357407D2">
      <w:numFmt w:val="decimal"/>
      <w:lvlText w:val=""/>
      <w:lvlJc w:val="left"/>
    </w:lvl>
    <w:lvl w:ilvl="6" w:tplc="4D44AEF2">
      <w:numFmt w:val="decimal"/>
      <w:lvlText w:val=""/>
      <w:lvlJc w:val="left"/>
    </w:lvl>
    <w:lvl w:ilvl="7" w:tplc="EB800BE0">
      <w:numFmt w:val="decimal"/>
      <w:lvlText w:val=""/>
      <w:lvlJc w:val="left"/>
    </w:lvl>
    <w:lvl w:ilvl="8" w:tplc="0A443B18">
      <w:numFmt w:val="decimal"/>
      <w:lvlText w:val=""/>
      <w:lvlJc w:val="left"/>
    </w:lvl>
  </w:abstractNum>
  <w:abstractNum w:abstractNumId="3" w15:restartNumberingAfterBreak="0">
    <w:nsid w:val="34A730A9"/>
    <w:multiLevelType w:val="hybridMultilevel"/>
    <w:tmpl w:val="DE8E7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411B6"/>
    <w:multiLevelType w:val="hybridMultilevel"/>
    <w:tmpl w:val="4B4E5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72072"/>
    <w:multiLevelType w:val="hybridMultilevel"/>
    <w:tmpl w:val="D3DE6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E5A6C"/>
    <w:multiLevelType w:val="hybridMultilevel"/>
    <w:tmpl w:val="5E124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BF6C90"/>
    <w:multiLevelType w:val="hybridMultilevel"/>
    <w:tmpl w:val="3A10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46522"/>
    <w:multiLevelType w:val="hybridMultilevel"/>
    <w:tmpl w:val="17D6C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517BF"/>
    <w:multiLevelType w:val="hybridMultilevel"/>
    <w:tmpl w:val="AAAAE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950A8"/>
    <w:multiLevelType w:val="hybridMultilevel"/>
    <w:tmpl w:val="CB7A9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383B73"/>
    <w:multiLevelType w:val="hybridMultilevel"/>
    <w:tmpl w:val="FC76EB08"/>
    <w:lvl w:ilvl="0" w:tplc="99E8051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9536F9"/>
    <w:multiLevelType w:val="hybridMultilevel"/>
    <w:tmpl w:val="29B0AB30"/>
    <w:lvl w:ilvl="0" w:tplc="BB1A6D3C">
      <w:start w:val="1"/>
      <w:numFmt w:val="lowerLetter"/>
      <w:lvlText w:val="%1)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086EB7"/>
    <w:multiLevelType w:val="hybridMultilevel"/>
    <w:tmpl w:val="CAAE1F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45472">
    <w:abstractNumId w:val="2"/>
  </w:num>
  <w:num w:numId="2" w16cid:durableId="23556901">
    <w:abstractNumId w:val="11"/>
  </w:num>
  <w:num w:numId="3" w16cid:durableId="1769037856">
    <w:abstractNumId w:val="9"/>
  </w:num>
  <w:num w:numId="4" w16cid:durableId="1875458110">
    <w:abstractNumId w:val="12"/>
  </w:num>
  <w:num w:numId="5" w16cid:durableId="1160148842">
    <w:abstractNumId w:val="3"/>
  </w:num>
  <w:num w:numId="6" w16cid:durableId="1811284559">
    <w:abstractNumId w:val="6"/>
  </w:num>
  <w:num w:numId="7" w16cid:durableId="1863005609">
    <w:abstractNumId w:val="10"/>
  </w:num>
  <w:num w:numId="8" w16cid:durableId="1548222915">
    <w:abstractNumId w:val="4"/>
  </w:num>
  <w:num w:numId="9" w16cid:durableId="277031532">
    <w:abstractNumId w:val="1"/>
  </w:num>
  <w:num w:numId="10" w16cid:durableId="599023365">
    <w:abstractNumId w:val="13"/>
  </w:num>
  <w:num w:numId="11" w16cid:durableId="1614482017">
    <w:abstractNumId w:val="7"/>
  </w:num>
  <w:num w:numId="12" w16cid:durableId="872768700">
    <w:abstractNumId w:val="8"/>
  </w:num>
  <w:num w:numId="13" w16cid:durableId="1088505442">
    <w:abstractNumId w:val="5"/>
  </w:num>
  <w:num w:numId="14" w16cid:durableId="56842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C5"/>
    <w:rsid w:val="000070CE"/>
    <w:rsid w:val="00011CC4"/>
    <w:rsid w:val="00014AF4"/>
    <w:rsid w:val="00031A1B"/>
    <w:rsid w:val="00032C8C"/>
    <w:rsid w:val="00044469"/>
    <w:rsid w:val="00053018"/>
    <w:rsid w:val="0005651F"/>
    <w:rsid w:val="000639AA"/>
    <w:rsid w:val="00073B81"/>
    <w:rsid w:val="000847BB"/>
    <w:rsid w:val="000944FF"/>
    <w:rsid w:val="00095DD1"/>
    <w:rsid w:val="0009759C"/>
    <w:rsid w:val="000B35D0"/>
    <w:rsid w:val="000C0F23"/>
    <w:rsid w:val="000C164F"/>
    <w:rsid w:val="000C18D9"/>
    <w:rsid w:val="000C4592"/>
    <w:rsid w:val="000D1050"/>
    <w:rsid w:val="000D3675"/>
    <w:rsid w:val="000E35A4"/>
    <w:rsid w:val="000E681C"/>
    <w:rsid w:val="000E7DAF"/>
    <w:rsid w:val="00122872"/>
    <w:rsid w:val="00146F62"/>
    <w:rsid w:val="00164CAF"/>
    <w:rsid w:val="001A0785"/>
    <w:rsid w:val="00202C1F"/>
    <w:rsid w:val="00206F64"/>
    <w:rsid w:val="00212E0B"/>
    <w:rsid w:val="00232103"/>
    <w:rsid w:val="00251DF6"/>
    <w:rsid w:val="002647C1"/>
    <w:rsid w:val="0027025B"/>
    <w:rsid w:val="00286845"/>
    <w:rsid w:val="00286896"/>
    <w:rsid w:val="002A5A08"/>
    <w:rsid w:val="002A733C"/>
    <w:rsid w:val="002B0625"/>
    <w:rsid w:val="002C1BC4"/>
    <w:rsid w:val="002C4933"/>
    <w:rsid w:val="002C5B36"/>
    <w:rsid w:val="002C6E20"/>
    <w:rsid w:val="002D466F"/>
    <w:rsid w:val="00300830"/>
    <w:rsid w:val="003138EC"/>
    <w:rsid w:val="0032158F"/>
    <w:rsid w:val="00343820"/>
    <w:rsid w:val="00360B26"/>
    <w:rsid w:val="0036765B"/>
    <w:rsid w:val="00377E67"/>
    <w:rsid w:val="00393517"/>
    <w:rsid w:val="003968D2"/>
    <w:rsid w:val="00396F54"/>
    <w:rsid w:val="003A6E5A"/>
    <w:rsid w:val="003B4780"/>
    <w:rsid w:val="003F68E3"/>
    <w:rsid w:val="004242A9"/>
    <w:rsid w:val="0045578E"/>
    <w:rsid w:val="00461BC5"/>
    <w:rsid w:val="00476BEC"/>
    <w:rsid w:val="00477EE1"/>
    <w:rsid w:val="004828ED"/>
    <w:rsid w:val="004832A4"/>
    <w:rsid w:val="00483C94"/>
    <w:rsid w:val="004923BB"/>
    <w:rsid w:val="0049540B"/>
    <w:rsid w:val="004A6761"/>
    <w:rsid w:val="004B7FF0"/>
    <w:rsid w:val="004E09D2"/>
    <w:rsid w:val="004F1562"/>
    <w:rsid w:val="004F6DE7"/>
    <w:rsid w:val="005044DC"/>
    <w:rsid w:val="0051302E"/>
    <w:rsid w:val="00524304"/>
    <w:rsid w:val="00525A99"/>
    <w:rsid w:val="00562770"/>
    <w:rsid w:val="0056680E"/>
    <w:rsid w:val="005B4BDD"/>
    <w:rsid w:val="005B64B5"/>
    <w:rsid w:val="005C2E32"/>
    <w:rsid w:val="005C60E0"/>
    <w:rsid w:val="005E2FFC"/>
    <w:rsid w:val="00600891"/>
    <w:rsid w:val="00602536"/>
    <w:rsid w:val="00605D10"/>
    <w:rsid w:val="00612AE8"/>
    <w:rsid w:val="006176BA"/>
    <w:rsid w:val="00623EA7"/>
    <w:rsid w:val="00637033"/>
    <w:rsid w:val="00642211"/>
    <w:rsid w:val="0065001A"/>
    <w:rsid w:val="006766E8"/>
    <w:rsid w:val="00685D9C"/>
    <w:rsid w:val="00697925"/>
    <w:rsid w:val="006D45D7"/>
    <w:rsid w:val="006E0BD7"/>
    <w:rsid w:val="006E1095"/>
    <w:rsid w:val="00707D62"/>
    <w:rsid w:val="00715948"/>
    <w:rsid w:val="00733F55"/>
    <w:rsid w:val="00743187"/>
    <w:rsid w:val="00793909"/>
    <w:rsid w:val="007B7F83"/>
    <w:rsid w:val="007C6D2C"/>
    <w:rsid w:val="007D4EBD"/>
    <w:rsid w:val="007E6381"/>
    <w:rsid w:val="0080236B"/>
    <w:rsid w:val="00813C3A"/>
    <w:rsid w:val="00824CCF"/>
    <w:rsid w:val="008312A7"/>
    <w:rsid w:val="008569CC"/>
    <w:rsid w:val="0086021B"/>
    <w:rsid w:val="00867058"/>
    <w:rsid w:val="008733DD"/>
    <w:rsid w:val="008803A9"/>
    <w:rsid w:val="008A108B"/>
    <w:rsid w:val="008A217E"/>
    <w:rsid w:val="008A5BF2"/>
    <w:rsid w:val="008B6234"/>
    <w:rsid w:val="008D60EB"/>
    <w:rsid w:val="008F02C9"/>
    <w:rsid w:val="00902B42"/>
    <w:rsid w:val="00903E6C"/>
    <w:rsid w:val="00957C23"/>
    <w:rsid w:val="00962A97"/>
    <w:rsid w:val="00970DA3"/>
    <w:rsid w:val="00977E7F"/>
    <w:rsid w:val="00983B3A"/>
    <w:rsid w:val="00985A3B"/>
    <w:rsid w:val="00994104"/>
    <w:rsid w:val="00995955"/>
    <w:rsid w:val="009B6D44"/>
    <w:rsid w:val="009D10B6"/>
    <w:rsid w:val="009F7224"/>
    <w:rsid w:val="00A00E24"/>
    <w:rsid w:val="00A04BA1"/>
    <w:rsid w:val="00A10EE2"/>
    <w:rsid w:val="00A1785C"/>
    <w:rsid w:val="00A217AA"/>
    <w:rsid w:val="00A228ED"/>
    <w:rsid w:val="00A26AAB"/>
    <w:rsid w:val="00A26F8A"/>
    <w:rsid w:val="00A27C54"/>
    <w:rsid w:val="00A500FF"/>
    <w:rsid w:val="00A61CE5"/>
    <w:rsid w:val="00A676ED"/>
    <w:rsid w:val="00A676F6"/>
    <w:rsid w:val="00A72F71"/>
    <w:rsid w:val="00A74CBE"/>
    <w:rsid w:val="00A810EE"/>
    <w:rsid w:val="00A95B48"/>
    <w:rsid w:val="00A96FE3"/>
    <w:rsid w:val="00AB1E18"/>
    <w:rsid w:val="00AC1ECC"/>
    <w:rsid w:val="00AE64AB"/>
    <w:rsid w:val="00B23E28"/>
    <w:rsid w:val="00B4418A"/>
    <w:rsid w:val="00B55600"/>
    <w:rsid w:val="00B640A0"/>
    <w:rsid w:val="00B7147F"/>
    <w:rsid w:val="00B75CA0"/>
    <w:rsid w:val="00BB3B57"/>
    <w:rsid w:val="00BB451B"/>
    <w:rsid w:val="00BC5DD2"/>
    <w:rsid w:val="00BE1BA5"/>
    <w:rsid w:val="00BE631C"/>
    <w:rsid w:val="00BF38CF"/>
    <w:rsid w:val="00C03729"/>
    <w:rsid w:val="00C32FC2"/>
    <w:rsid w:val="00C67787"/>
    <w:rsid w:val="00C84704"/>
    <w:rsid w:val="00C909FA"/>
    <w:rsid w:val="00C96082"/>
    <w:rsid w:val="00CA479D"/>
    <w:rsid w:val="00CA6BC1"/>
    <w:rsid w:val="00CB5237"/>
    <w:rsid w:val="00CD1758"/>
    <w:rsid w:val="00CD72F8"/>
    <w:rsid w:val="00CD7D8D"/>
    <w:rsid w:val="00CE0B77"/>
    <w:rsid w:val="00CE7E4D"/>
    <w:rsid w:val="00D1643E"/>
    <w:rsid w:val="00D2573C"/>
    <w:rsid w:val="00D4014C"/>
    <w:rsid w:val="00D44633"/>
    <w:rsid w:val="00D56C97"/>
    <w:rsid w:val="00D7381F"/>
    <w:rsid w:val="00D83795"/>
    <w:rsid w:val="00D8634C"/>
    <w:rsid w:val="00DA7028"/>
    <w:rsid w:val="00DB2BF7"/>
    <w:rsid w:val="00DD3D5D"/>
    <w:rsid w:val="00DE5EBA"/>
    <w:rsid w:val="00DE727F"/>
    <w:rsid w:val="00DF658D"/>
    <w:rsid w:val="00E16A17"/>
    <w:rsid w:val="00E351CD"/>
    <w:rsid w:val="00E40FCE"/>
    <w:rsid w:val="00E42BD8"/>
    <w:rsid w:val="00E462D7"/>
    <w:rsid w:val="00E730CD"/>
    <w:rsid w:val="00E800D6"/>
    <w:rsid w:val="00E941B9"/>
    <w:rsid w:val="00EC541A"/>
    <w:rsid w:val="00ED0E34"/>
    <w:rsid w:val="00EE3FBA"/>
    <w:rsid w:val="00EE6041"/>
    <w:rsid w:val="00EE66A0"/>
    <w:rsid w:val="00F00891"/>
    <w:rsid w:val="00F25E32"/>
    <w:rsid w:val="00F43BD1"/>
    <w:rsid w:val="00F45B7E"/>
    <w:rsid w:val="00F838CB"/>
    <w:rsid w:val="00FA368E"/>
    <w:rsid w:val="00FA5890"/>
    <w:rsid w:val="00FB2E27"/>
    <w:rsid w:val="00FB4A2F"/>
    <w:rsid w:val="00FB4EDD"/>
    <w:rsid w:val="00FB4FFE"/>
    <w:rsid w:val="00FC5BA0"/>
    <w:rsid w:val="00FF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1EA4"/>
  <w15:docId w15:val="{21C1D1E0-94BD-6F4A-8C05-8D1D05E4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E32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044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44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44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44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44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4D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4DC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E462D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824CCF"/>
  </w:style>
  <w:style w:type="character" w:styleId="Hyperlink">
    <w:name w:val="Hyperlink"/>
    <w:basedOn w:val="DefaultParagraphFont"/>
    <w:uiPriority w:val="99"/>
    <w:unhideWhenUsed/>
    <w:rsid w:val="00824CC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15948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0070CE"/>
    <w:rPr>
      <w:rFonts w:eastAsia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A73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513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51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1CD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51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1CD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9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2-6694/14/21/531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effrey.west@moffitt.org" TargetMode="External"/><Relationship Id="rId12" Type="http://schemas.openxmlformats.org/officeDocument/2006/relationships/hyperlink" Target="https://github.com/kaznatcheev/GameAss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aznatcheev/CV4Microscopy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nature.com/articles/s41559-018-0768-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unninghamjj/Evolution-based-mathematical-models-significantly-prolong-response-to-Abiraterone-in-mCRP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568</Words>
  <Characters>3722</Characters>
  <Application>Microsoft Office Word</Application>
  <DocSecurity>0</DocSecurity>
  <Lines>45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West, Jeffrey B</cp:lastModifiedBy>
  <cp:revision>146</cp:revision>
  <cp:lastPrinted>2024-02-02T22:51:00Z</cp:lastPrinted>
  <dcterms:created xsi:type="dcterms:W3CDTF">2024-02-05T12:02:00Z</dcterms:created>
  <dcterms:modified xsi:type="dcterms:W3CDTF">2026-04-21T14:16:00Z</dcterms:modified>
</cp:coreProperties>
</file>