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D8E" w:rsidRDefault="00932D8E" w:rsidP="00932D8E">
      <w:pPr>
        <w:pStyle w:val="Title"/>
        <w:jc w:val="center"/>
        <w:rPr>
          <w:sz w:val="44"/>
          <w:szCs w:val="44"/>
        </w:rPr>
      </w:pPr>
    </w:p>
    <w:p w:rsidR="00932D8E" w:rsidRPr="008108BD" w:rsidRDefault="00932D8E" w:rsidP="00932D8E">
      <w:pPr>
        <w:pStyle w:val="Title"/>
        <w:jc w:val="center"/>
        <w:rPr>
          <w:rFonts w:asciiTheme="minorHAnsi" w:eastAsiaTheme="minorHAnsi" w:hAnsiTheme="minorHAnsi" w:cstheme="minorBidi"/>
          <w:b/>
          <w:bCs/>
          <w:color w:val="auto"/>
          <w:sz w:val="28"/>
        </w:rPr>
      </w:pPr>
      <w:r>
        <w:rPr>
          <w:sz w:val="44"/>
          <w:szCs w:val="44"/>
        </w:rPr>
        <w:t xml:space="preserve">Property </w:t>
      </w:r>
      <w:r w:rsidRPr="004356D2">
        <w:rPr>
          <w:sz w:val="44"/>
          <w:szCs w:val="44"/>
        </w:rPr>
        <w:t>Test</w:t>
      </w:r>
      <w:r>
        <w:rPr>
          <w:sz w:val="44"/>
          <w:szCs w:val="44"/>
        </w:rPr>
        <w:t>s</w:t>
      </w:r>
      <w:r w:rsidRPr="004356D2">
        <w:rPr>
          <w:sz w:val="44"/>
          <w:szCs w:val="44"/>
        </w:rPr>
        <w:t xml:space="preserve"> User Guide</w:t>
      </w:r>
    </w:p>
    <w:sdt>
      <w:sdtPr>
        <w:rPr>
          <w:rFonts w:asciiTheme="minorHAnsi" w:eastAsiaTheme="minorHAnsi" w:hAnsiTheme="minorHAnsi" w:cstheme="minorBidi"/>
          <w:b w:val="0"/>
          <w:bCs w:val="0"/>
          <w:color w:val="auto"/>
          <w:sz w:val="22"/>
          <w:szCs w:val="22"/>
          <w:u w:val="none"/>
          <w:lang w:eastAsia="en-US"/>
        </w:rPr>
        <w:id w:val="-1000036843"/>
        <w:docPartObj>
          <w:docPartGallery w:val="Table of Contents"/>
          <w:docPartUnique/>
        </w:docPartObj>
      </w:sdtPr>
      <w:sdtEndPr>
        <w:rPr>
          <w:noProof/>
        </w:rPr>
      </w:sdtEndPr>
      <w:sdtContent>
        <w:p w:rsidR="0012519F" w:rsidRDefault="0012519F">
          <w:pPr>
            <w:pStyle w:val="TOCHeading"/>
          </w:pPr>
          <w:r>
            <w:t>Contents</w:t>
          </w:r>
        </w:p>
        <w:p w:rsidR="0012519F" w:rsidRDefault="0012519F">
          <w:pPr>
            <w:pStyle w:val="TOC1"/>
            <w:tabs>
              <w:tab w:val="right" w:leader="dot" w:pos="9679"/>
            </w:tabs>
            <w:rPr>
              <w:noProof/>
              <w:lang w:eastAsia="en-US"/>
            </w:rPr>
          </w:pPr>
          <w:r>
            <w:fldChar w:fldCharType="begin"/>
          </w:r>
          <w:r>
            <w:instrText xml:space="preserve"> TOC \o "1-3" \h \z \u </w:instrText>
          </w:r>
          <w:r>
            <w:fldChar w:fldCharType="separate"/>
          </w:r>
          <w:hyperlink w:anchor="_Toc393894175" w:history="1">
            <w:r w:rsidRPr="00A63A98">
              <w:rPr>
                <w:rStyle w:val="Hyperlink"/>
                <w:noProof/>
              </w:rPr>
              <w:t>Introduction</w:t>
            </w:r>
            <w:r>
              <w:rPr>
                <w:noProof/>
                <w:webHidden/>
              </w:rPr>
              <w:tab/>
            </w:r>
            <w:r>
              <w:rPr>
                <w:noProof/>
                <w:webHidden/>
              </w:rPr>
              <w:fldChar w:fldCharType="begin"/>
            </w:r>
            <w:r>
              <w:rPr>
                <w:noProof/>
                <w:webHidden/>
              </w:rPr>
              <w:instrText xml:space="preserve"> PAGEREF _Toc393894175 \h </w:instrText>
            </w:r>
            <w:r>
              <w:rPr>
                <w:noProof/>
                <w:webHidden/>
              </w:rPr>
            </w:r>
            <w:r>
              <w:rPr>
                <w:noProof/>
                <w:webHidden/>
              </w:rPr>
              <w:fldChar w:fldCharType="separate"/>
            </w:r>
            <w:r>
              <w:rPr>
                <w:noProof/>
                <w:webHidden/>
              </w:rPr>
              <w:t>3</w:t>
            </w:r>
            <w:r>
              <w:rPr>
                <w:noProof/>
                <w:webHidden/>
              </w:rPr>
              <w:fldChar w:fldCharType="end"/>
            </w:r>
          </w:hyperlink>
        </w:p>
        <w:p w:rsidR="0012519F" w:rsidRDefault="007F7BD0">
          <w:pPr>
            <w:pStyle w:val="TOC1"/>
            <w:tabs>
              <w:tab w:val="left" w:pos="440"/>
              <w:tab w:val="right" w:leader="dot" w:pos="9679"/>
            </w:tabs>
            <w:rPr>
              <w:noProof/>
              <w:lang w:eastAsia="en-US"/>
            </w:rPr>
          </w:pPr>
          <w:hyperlink w:anchor="_Toc393894176" w:history="1">
            <w:r w:rsidR="0012519F" w:rsidRPr="00A63A98">
              <w:rPr>
                <w:rStyle w:val="Hyperlink"/>
                <w:noProof/>
              </w:rPr>
              <w:t>1.</w:t>
            </w:r>
            <w:r w:rsidR="0012519F">
              <w:rPr>
                <w:noProof/>
                <w:lang w:eastAsia="en-US"/>
              </w:rPr>
              <w:tab/>
            </w:r>
            <w:r w:rsidR="0012519F" w:rsidRPr="00A63A98">
              <w:rPr>
                <w:rStyle w:val="Hyperlink"/>
                <w:noProof/>
              </w:rPr>
              <w:t>Project Structure</w:t>
            </w:r>
            <w:r w:rsidR="0012519F">
              <w:rPr>
                <w:noProof/>
                <w:webHidden/>
              </w:rPr>
              <w:tab/>
            </w:r>
            <w:r w:rsidR="0012519F">
              <w:rPr>
                <w:noProof/>
                <w:webHidden/>
              </w:rPr>
              <w:fldChar w:fldCharType="begin"/>
            </w:r>
            <w:r w:rsidR="0012519F">
              <w:rPr>
                <w:noProof/>
                <w:webHidden/>
              </w:rPr>
              <w:instrText xml:space="preserve"> PAGEREF _Toc393894176 \h </w:instrText>
            </w:r>
            <w:r w:rsidR="0012519F">
              <w:rPr>
                <w:noProof/>
                <w:webHidden/>
              </w:rPr>
            </w:r>
            <w:r w:rsidR="0012519F">
              <w:rPr>
                <w:noProof/>
                <w:webHidden/>
              </w:rPr>
              <w:fldChar w:fldCharType="separate"/>
            </w:r>
            <w:r w:rsidR="0012519F">
              <w:rPr>
                <w:noProof/>
                <w:webHidden/>
              </w:rPr>
              <w:t>4</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77" w:history="1">
            <w:r w:rsidR="0012519F" w:rsidRPr="00A63A98">
              <w:rPr>
                <w:rStyle w:val="Hyperlink"/>
                <w:noProof/>
              </w:rPr>
              <w:t>1.1</w:t>
            </w:r>
            <w:r w:rsidR="0012519F">
              <w:rPr>
                <w:noProof/>
                <w:lang w:eastAsia="en-US"/>
              </w:rPr>
              <w:tab/>
            </w:r>
            <w:r w:rsidR="0012519F" w:rsidRPr="00A63A98">
              <w:rPr>
                <w:rStyle w:val="Hyperlink"/>
                <w:noProof/>
              </w:rPr>
              <w:t>Packaging</w:t>
            </w:r>
            <w:r w:rsidR="0012519F">
              <w:rPr>
                <w:noProof/>
                <w:webHidden/>
              </w:rPr>
              <w:tab/>
            </w:r>
            <w:r w:rsidR="0012519F">
              <w:rPr>
                <w:noProof/>
                <w:webHidden/>
              </w:rPr>
              <w:fldChar w:fldCharType="begin"/>
            </w:r>
            <w:r w:rsidR="0012519F">
              <w:rPr>
                <w:noProof/>
                <w:webHidden/>
              </w:rPr>
              <w:instrText xml:space="preserve"> PAGEREF _Toc393894177 \h </w:instrText>
            </w:r>
            <w:r w:rsidR="0012519F">
              <w:rPr>
                <w:noProof/>
                <w:webHidden/>
              </w:rPr>
            </w:r>
            <w:r w:rsidR="0012519F">
              <w:rPr>
                <w:noProof/>
                <w:webHidden/>
              </w:rPr>
              <w:fldChar w:fldCharType="separate"/>
            </w:r>
            <w:r w:rsidR="0012519F">
              <w:rPr>
                <w:noProof/>
                <w:webHidden/>
              </w:rPr>
              <w:t>4</w:t>
            </w:r>
            <w:r w:rsidR="0012519F">
              <w:rPr>
                <w:noProof/>
                <w:webHidden/>
              </w:rPr>
              <w:fldChar w:fldCharType="end"/>
            </w:r>
          </w:hyperlink>
        </w:p>
        <w:p w:rsidR="0012519F" w:rsidRDefault="007F7BD0">
          <w:pPr>
            <w:pStyle w:val="TOC3"/>
            <w:tabs>
              <w:tab w:val="left" w:pos="1320"/>
              <w:tab w:val="right" w:leader="dot" w:pos="9679"/>
            </w:tabs>
            <w:rPr>
              <w:noProof/>
              <w:lang w:eastAsia="en-US"/>
            </w:rPr>
          </w:pPr>
          <w:hyperlink w:anchor="_Toc393894178" w:history="1">
            <w:r w:rsidR="0012519F" w:rsidRPr="00A63A98">
              <w:rPr>
                <w:rStyle w:val="Hyperlink"/>
                <w:noProof/>
              </w:rPr>
              <w:t>1.1.1</w:t>
            </w:r>
            <w:r w:rsidR="0012519F">
              <w:rPr>
                <w:noProof/>
                <w:lang w:eastAsia="en-US"/>
              </w:rPr>
              <w:tab/>
            </w:r>
            <w:r w:rsidR="0012519F" w:rsidRPr="00A63A98">
              <w:rPr>
                <w:rStyle w:val="Hyperlink"/>
                <w:noProof/>
              </w:rPr>
              <w:t>Business Layer</w:t>
            </w:r>
            <w:r w:rsidR="0012519F">
              <w:rPr>
                <w:noProof/>
                <w:webHidden/>
              </w:rPr>
              <w:tab/>
            </w:r>
            <w:r w:rsidR="0012519F">
              <w:rPr>
                <w:noProof/>
                <w:webHidden/>
              </w:rPr>
              <w:fldChar w:fldCharType="begin"/>
            </w:r>
            <w:r w:rsidR="0012519F">
              <w:rPr>
                <w:noProof/>
                <w:webHidden/>
              </w:rPr>
              <w:instrText xml:space="preserve"> PAGEREF _Toc393894178 \h </w:instrText>
            </w:r>
            <w:r w:rsidR="0012519F">
              <w:rPr>
                <w:noProof/>
                <w:webHidden/>
              </w:rPr>
            </w:r>
            <w:r w:rsidR="0012519F">
              <w:rPr>
                <w:noProof/>
                <w:webHidden/>
              </w:rPr>
              <w:fldChar w:fldCharType="separate"/>
            </w:r>
            <w:r w:rsidR="0012519F">
              <w:rPr>
                <w:noProof/>
                <w:webHidden/>
              </w:rPr>
              <w:t>4</w:t>
            </w:r>
            <w:r w:rsidR="0012519F">
              <w:rPr>
                <w:noProof/>
                <w:webHidden/>
              </w:rPr>
              <w:fldChar w:fldCharType="end"/>
            </w:r>
          </w:hyperlink>
        </w:p>
        <w:p w:rsidR="0012519F" w:rsidRDefault="007F7BD0">
          <w:pPr>
            <w:pStyle w:val="TOC3"/>
            <w:tabs>
              <w:tab w:val="left" w:pos="1320"/>
              <w:tab w:val="right" w:leader="dot" w:pos="9679"/>
            </w:tabs>
            <w:rPr>
              <w:noProof/>
              <w:lang w:eastAsia="en-US"/>
            </w:rPr>
          </w:pPr>
          <w:hyperlink w:anchor="_Toc393894179" w:history="1">
            <w:r w:rsidR="0012519F" w:rsidRPr="00A63A98">
              <w:rPr>
                <w:rStyle w:val="Hyperlink"/>
                <w:noProof/>
              </w:rPr>
              <w:t>1.1.2</w:t>
            </w:r>
            <w:r w:rsidR="0012519F">
              <w:rPr>
                <w:noProof/>
                <w:lang w:eastAsia="en-US"/>
              </w:rPr>
              <w:tab/>
            </w:r>
            <w:r w:rsidR="0012519F" w:rsidRPr="00A63A98">
              <w:rPr>
                <w:rStyle w:val="Hyperlink"/>
                <w:noProof/>
              </w:rPr>
              <w:t>Test Layer</w:t>
            </w:r>
            <w:r w:rsidR="0012519F">
              <w:rPr>
                <w:noProof/>
                <w:webHidden/>
              </w:rPr>
              <w:tab/>
            </w:r>
            <w:r w:rsidR="0012519F">
              <w:rPr>
                <w:noProof/>
                <w:webHidden/>
              </w:rPr>
              <w:fldChar w:fldCharType="begin"/>
            </w:r>
            <w:r w:rsidR="0012519F">
              <w:rPr>
                <w:noProof/>
                <w:webHidden/>
              </w:rPr>
              <w:instrText xml:space="preserve"> PAGEREF _Toc393894179 \h </w:instrText>
            </w:r>
            <w:r w:rsidR="0012519F">
              <w:rPr>
                <w:noProof/>
                <w:webHidden/>
              </w:rPr>
            </w:r>
            <w:r w:rsidR="0012519F">
              <w:rPr>
                <w:noProof/>
                <w:webHidden/>
              </w:rPr>
              <w:fldChar w:fldCharType="separate"/>
            </w:r>
            <w:r w:rsidR="0012519F">
              <w:rPr>
                <w:noProof/>
                <w:webHidden/>
              </w:rPr>
              <w:t>5</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0" w:history="1">
            <w:r w:rsidR="0012519F" w:rsidRPr="00A63A98">
              <w:rPr>
                <w:rStyle w:val="Hyperlink"/>
                <w:noProof/>
              </w:rPr>
              <w:t>1.2</w:t>
            </w:r>
            <w:r w:rsidR="0012519F">
              <w:rPr>
                <w:noProof/>
                <w:lang w:eastAsia="en-US"/>
              </w:rPr>
              <w:tab/>
            </w:r>
            <w:r w:rsidR="0012519F" w:rsidRPr="00A63A98">
              <w:rPr>
                <w:rStyle w:val="Hyperlink"/>
                <w:noProof/>
              </w:rPr>
              <w:t>Maps – UI elements id, xpath</w:t>
            </w:r>
            <w:r w:rsidR="0012519F">
              <w:rPr>
                <w:noProof/>
                <w:webHidden/>
              </w:rPr>
              <w:tab/>
            </w:r>
            <w:r w:rsidR="0012519F">
              <w:rPr>
                <w:noProof/>
                <w:webHidden/>
              </w:rPr>
              <w:fldChar w:fldCharType="begin"/>
            </w:r>
            <w:r w:rsidR="0012519F">
              <w:rPr>
                <w:noProof/>
                <w:webHidden/>
              </w:rPr>
              <w:instrText xml:space="preserve"> PAGEREF _Toc393894180 \h </w:instrText>
            </w:r>
            <w:r w:rsidR="0012519F">
              <w:rPr>
                <w:noProof/>
                <w:webHidden/>
              </w:rPr>
            </w:r>
            <w:r w:rsidR="0012519F">
              <w:rPr>
                <w:noProof/>
                <w:webHidden/>
              </w:rPr>
              <w:fldChar w:fldCharType="separate"/>
            </w:r>
            <w:r w:rsidR="0012519F">
              <w:rPr>
                <w:noProof/>
                <w:webHidden/>
              </w:rPr>
              <w:t>6</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1" w:history="1">
            <w:r w:rsidR="0012519F" w:rsidRPr="00A63A98">
              <w:rPr>
                <w:rStyle w:val="Hyperlink"/>
                <w:noProof/>
                <w:lang w:val="en-GB"/>
              </w:rPr>
              <w:t>1.3</w:t>
            </w:r>
            <w:r w:rsidR="0012519F">
              <w:rPr>
                <w:noProof/>
                <w:lang w:eastAsia="en-US"/>
              </w:rPr>
              <w:tab/>
            </w:r>
            <w:r w:rsidR="0012519F" w:rsidRPr="00A63A98">
              <w:rPr>
                <w:rStyle w:val="Hyperlink"/>
                <w:noProof/>
                <w:lang w:val="en-GB"/>
              </w:rPr>
              <w:t>Metadata</w:t>
            </w:r>
            <w:r w:rsidR="0012519F">
              <w:rPr>
                <w:noProof/>
                <w:webHidden/>
              </w:rPr>
              <w:tab/>
            </w:r>
            <w:r w:rsidR="0012519F">
              <w:rPr>
                <w:noProof/>
                <w:webHidden/>
              </w:rPr>
              <w:fldChar w:fldCharType="begin"/>
            </w:r>
            <w:r w:rsidR="0012519F">
              <w:rPr>
                <w:noProof/>
                <w:webHidden/>
              </w:rPr>
              <w:instrText xml:space="preserve"> PAGEREF _Toc393894181 \h </w:instrText>
            </w:r>
            <w:r w:rsidR="0012519F">
              <w:rPr>
                <w:noProof/>
                <w:webHidden/>
              </w:rPr>
            </w:r>
            <w:r w:rsidR="0012519F">
              <w:rPr>
                <w:noProof/>
                <w:webHidden/>
              </w:rPr>
              <w:fldChar w:fldCharType="separate"/>
            </w:r>
            <w:r w:rsidR="0012519F">
              <w:rPr>
                <w:noProof/>
                <w:webHidden/>
              </w:rPr>
              <w:t>7</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2" w:history="1">
            <w:r w:rsidR="0012519F" w:rsidRPr="00A63A98">
              <w:rPr>
                <w:rStyle w:val="Hyperlink"/>
                <w:noProof/>
                <w:lang w:val="en-GB"/>
              </w:rPr>
              <w:t>1.4</w:t>
            </w:r>
            <w:r w:rsidR="0012519F">
              <w:rPr>
                <w:noProof/>
                <w:lang w:eastAsia="en-US"/>
              </w:rPr>
              <w:tab/>
            </w:r>
            <w:r w:rsidR="0012519F" w:rsidRPr="00A63A98">
              <w:rPr>
                <w:rStyle w:val="Hyperlink"/>
                <w:noProof/>
                <w:lang w:val="en-GB"/>
              </w:rPr>
              <w:t>Panel</w:t>
            </w:r>
            <w:r w:rsidR="0012519F">
              <w:rPr>
                <w:noProof/>
                <w:webHidden/>
              </w:rPr>
              <w:tab/>
            </w:r>
            <w:r w:rsidR="0012519F">
              <w:rPr>
                <w:noProof/>
                <w:webHidden/>
              </w:rPr>
              <w:fldChar w:fldCharType="begin"/>
            </w:r>
            <w:r w:rsidR="0012519F">
              <w:rPr>
                <w:noProof/>
                <w:webHidden/>
              </w:rPr>
              <w:instrText xml:space="preserve"> PAGEREF _Toc393894182 \h </w:instrText>
            </w:r>
            <w:r w:rsidR="0012519F">
              <w:rPr>
                <w:noProof/>
                <w:webHidden/>
              </w:rPr>
            </w:r>
            <w:r w:rsidR="0012519F">
              <w:rPr>
                <w:noProof/>
                <w:webHidden/>
              </w:rPr>
              <w:fldChar w:fldCharType="separate"/>
            </w:r>
            <w:r w:rsidR="0012519F">
              <w:rPr>
                <w:noProof/>
                <w:webHidden/>
              </w:rPr>
              <w:t>7</w:t>
            </w:r>
            <w:r w:rsidR="0012519F">
              <w:rPr>
                <w:noProof/>
                <w:webHidden/>
              </w:rPr>
              <w:fldChar w:fldCharType="end"/>
            </w:r>
          </w:hyperlink>
        </w:p>
        <w:p w:rsidR="0012519F" w:rsidRDefault="007F7BD0">
          <w:pPr>
            <w:pStyle w:val="TOC3"/>
            <w:tabs>
              <w:tab w:val="left" w:pos="1320"/>
              <w:tab w:val="right" w:leader="dot" w:pos="9679"/>
            </w:tabs>
            <w:rPr>
              <w:noProof/>
              <w:lang w:eastAsia="en-US"/>
            </w:rPr>
          </w:pPr>
          <w:hyperlink w:anchor="_Toc393894183" w:history="1">
            <w:r w:rsidR="0012519F" w:rsidRPr="00A63A98">
              <w:rPr>
                <w:rStyle w:val="Hyperlink"/>
                <w:noProof/>
                <w:lang w:val="en-GB"/>
              </w:rPr>
              <w:t>1.4.1</w:t>
            </w:r>
            <w:r w:rsidR="0012519F">
              <w:rPr>
                <w:noProof/>
                <w:lang w:eastAsia="en-US"/>
              </w:rPr>
              <w:tab/>
            </w:r>
            <w:r w:rsidR="0012519F" w:rsidRPr="00A63A98">
              <w:rPr>
                <w:rStyle w:val="Hyperlink"/>
                <w:noProof/>
                <w:lang w:val="en-GB"/>
              </w:rPr>
              <w:t>Edit panels</w:t>
            </w:r>
            <w:r w:rsidR="0012519F">
              <w:rPr>
                <w:noProof/>
                <w:webHidden/>
              </w:rPr>
              <w:tab/>
            </w:r>
            <w:r w:rsidR="0012519F">
              <w:rPr>
                <w:noProof/>
                <w:webHidden/>
              </w:rPr>
              <w:fldChar w:fldCharType="begin"/>
            </w:r>
            <w:r w:rsidR="0012519F">
              <w:rPr>
                <w:noProof/>
                <w:webHidden/>
              </w:rPr>
              <w:instrText xml:space="preserve"> PAGEREF _Toc393894183 \h </w:instrText>
            </w:r>
            <w:r w:rsidR="0012519F">
              <w:rPr>
                <w:noProof/>
                <w:webHidden/>
              </w:rPr>
            </w:r>
            <w:r w:rsidR="0012519F">
              <w:rPr>
                <w:noProof/>
                <w:webHidden/>
              </w:rPr>
              <w:fldChar w:fldCharType="separate"/>
            </w:r>
            <w:r w:rsidR="0012519F">
              <w:rPr>
                <w:noProof/>
                <w:webHidden/>
              </w:rPr>
              <w:t>8</w:t>
            </w:r>
            <w:r w:rsidR="0012519F">
              <w:rPr>
                <w:noProof/>
                <w:webHidden/>
              </w:rPr>
              <w:fldChar w:fldCharType="end"/>
            </w:r>
          </w:hyperlink>
        </w:p>
        <w:p w:rsidR="0012519F" w:rsidRDefault="007F7BD0">
          <w:pPr>
            <w:pStyle w:val="TOC3"/>
            <w:tabs>
              <w:tab w:val="left" w:pos="1320"/>
              <w:tab w:val="right" w:leader="dot" w:pos="9679"/>
            </w:tabs>
            <w:rPr>
              <w:noProof/>
              <w:lang w:eastAsia="en-US"/>
            </w:rPr>
          </w:pPr>
          <w:hyperlink w:anchor="_Toc393894184" w:history="1">
            <w:r w:rsidR="0012519F" w:rsidRPr="00A63A98">
              <w:rPr>
                <w:rStyle w:val="Hyperlink"/>
                <w:noProof/>
                <w:lang w:val="en-GB"/>
              </w:rPr>
              <w:t>1.4.2</w:t>
            </w:r>
            <w:r w:rsidR="0012519F">
              <w:rPr>
                <w:noProof/>
                <w:lang w:eastAsia="en-US"/>
              </w:rPr>
              <w:tab/>
            </w:r>
            <w:r w:rsidR="0012519F" w:rsidRPr="00A63A98">
              <w:rPr>
                <w:rStyle w:val="Hyperlink"/>
                <w:noProof/>
                <w:lang w:val="en-GB"/>
              </w:rPr>
              <w:t>Summary panels</w:t>
            </w:r>
            <w:r w:rsidR="0012519F">
              <w:rPr>
                <w:noProof/>
                <w:webHidden/>
              </w:rPr>
              <w:tab/>
            </w:r>
            <w:r w:rsidR="0012519F">
              <w:rPr>
                <w:noProof/>
                <w:webHidden/>
              </w:rPr>
              <w:fldChar w:fldCharType="begin"/>
            </w:r>
            <w:r w:rsidR="0012519F">
              <w:rPr>
                <w:noProof/>
                <w:webHidden/>
              </w:rPr>
              <w:instrText xml:space="preserve"> PAGEREF _Toc393894184 \h </w:instrText>
            </w:r>
            <w:r w:rsidR="0012519F">
              <w:rPr>
                <w:noProof/>
                <w:webHidden/>
              </w:rPr>
            </w:r>
            <w:r w:rsidR="0012519F">
              <w:rPr>
                <w:noProof/>
                <w:webHidden/>
              </w:rPr>
              <w:fldChar w:fldCharType="separate"/>
            </w:r>
            <w:r w:rsidR="0012519F">
              <w:rPr>
                <w:noProof/>
                <w:webHidden/>
              </w:rPr>
              <w:t>8</w:t>
            </w:r>
            <w:r w:rsidR="0012519F">
              <w:rPr>
                <w:noProof/>
                <w:webHidden/>
              </w:rPr>
              <w:fldChar w:fldCharType="end"/>
            </w:r>
          </w:hyperlink>
        </w:p>
        <w:p w:rsidR="0012519F" w:rsidRDefault="007F7BD0">
          <w:pPr>
            <w:pStyle w:val="TOC1"/>
            <w:tabs>
              <w:tab w:val="left" w:pos="440"/>
              <w:tab w:val="right" w:leader="dot" w:pos="9679"/>
            </w:tabs>
            <w:rPr>
              <w:noProof/>
              <w:lang w:eastAsia="en-US"/>
            </w:rPr>
          </w:pPr>
          <w:hyperlink w:anchor="_Toc393894185" w:history="1">
            <w:r w:rsidR="0012519F" w:rsidRPr="00A63A98">
              <w:rPr>
                <w:rStyle w:val="Hyperlink"/>
                <w:noProof/>
                <w:lang w:val="en-GB"/>
              </w:rPr>
              <w:t>2.</w:t>
            </w:r>
            <w:r w:rsidR="0012519F">
              <w:rPr>
                <w:noProof/>
                <w:lang w:eastAsia="en-US"/>
              </w:rPr>
              <w:tab/>
            </w:r>
            <w:r w:rsidR="0012519F" w:rsidRPr="00A63A98">
              <w:rPr>
                <w:rStyle w:val="Hyperlink"/>
                <w:noProof/>
                <w:lang w:val="en-GB"/>
              </w:rPr>
              <w:t>Element Types</w:t>
            </w:r>
            <w:r w:rsidR="0012519F">
              <w:rPr>
                <w:noProof/>
                <w:webHidden/>
              </w:rPr>
              <w:tab/>
            </w:r>
            <w:r w:rsidR="0012519F">
              <w:rPr>
                <w:noProof/>
                <w:webHidden/>
              </w:rPr>
              <w:fldChar w:fldCharType="begin"/>
            </w:r>
            <w:r w:rsidR="0012519F">
              <w:rPr>
                <w:noProof/>
                <w:webHidden/>
              </w:rPr>
              <w:instrText xml:space="preserve"> PAGEREF _Toc393894185 \h </w:instrText>
            </w:r>
            <w:r w:rsidR="0012519F">
              <w:rPr>
                <w:noProof/>
                <w:webHidden/>
              </w:rPr>
            </w:r>
            <w:r w:rsidR="0012519F">
              <w:rPr>
                <w:noProof/>
                <w:webHidden/>
              </w:rPr>
              <w:fldChar w:fldCharType="separate"/>
            </w:r>
            <w:r w:rsidR="0012519F">
              <w:rPr>
                <w:noProof/>
                <w:webHidden/>
              </w:rPr>
              <w:t>9</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6" w:history="1">
            <w:r w:rsidR="0012519F" w:rsidRPr="00A63A98">
              <w:rPr>
                <w:rStyle w:val="Hyperlink"/>
                <w:noProof/>
                <w:lang w:val="en-GB"/>
              </w:rPr>
              <w:t>2.1</w:t>
            </w:r>
            <w:r w:rsidR="0012519F">
              <w:rPr>
                <w:noProof/>
                <w:lang w:eastAsia="en-US"/>
              </w:rPr>
              <w:tab/>
            </w:r>
            <w:r w:rsidR="0012519F" w:rsidRPr="00A63A98">
              <w:rPr>
                <w:rStyle w:val="Hyperlink"/>
                <w:noProof/>
                <w:lang w:val="en-GB"/>
              </w:rPr>
              <w:t>Base elements</w:t>
            </w:r>
            <w:r w:rsidR="0012519F">
              <w:rPr>
                <w:noProof/>
                <w:webHidden/>
              </w:rPr>
              <w:tab/>
            </w:r>
            <w:r w:rsidR="0012519F">
              <w:rPr>
                <w:noProof/>
                <w:webHidden/>
              </w:rPr>
              <w:fldChar w:fldCharType="begin"/>
            </w:r>
            <w:r w:rsidR="0012519F">
              <w:rPr>
                <w:noProof/>
                <w:webHidden/>
              </w:rPr>
              <w:instrText xml:space="preserve"> PAGEREF _Toc393894186 \h </w:instrText>
            </w:r>
            <w:r w:rsidR="0012519F">
              <w:rPr>
                <w:noProof/>
                <w:webHidden/>
              </w:rPr>
            </w:r>
            <w:r w:rsidR="0012519F">
              <w:rPr>
                <w:noProof/>
                <w:webHidden/>
              </w:rPr>
              <w:fldChar w:fldCharType="separate"/>
            </w:r>
            <w:r w:rsidR="0012519F">
              <w:rPr>
                <w:noProof/>
                <w:webHidden/>
              </w:rPr>
              <w:t>9</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7" w:history="1">
            <w:r w:rsidR="0012519F" w:rsidRPr="00A63A98">
              <w:rPr>
                <w:rStyle w:val="Hyperlink"/>
                <w:noProof/>
              </w:rPr>
              <w:t>2.2</w:t>
            </w:r>
            <w:r w:rsidR="0012519F">
              <w:rPr>
                <w:noProof/>
                <w:lang w:eastAsia="en-US"/>
              </w:rPr>
              <w:tab/>
            </w:r>
            <w:r w:rsidR="0012519F" w:rsidRPr="00A63A98">
              <w:rPr>
                <w:rStyle w:val="Hyperlink"/>
                <w:noProof/>
              </w:rPr>
              <w:t>AssetList</w:t>
            </w:r>
            <w:r w:rsidR="0012519F">
              <w:rPr>
                <w:noProof/>
                <w:webHidden/>
              </w:rPr>
              <w:tab/>
            </w:r>
            <w:r w:rsidR="0012519F">
              <w:rPr>
                <w:noProof/>
                <w:webHidden/>
              </w:rPr>
              <w:fldChar w:fldCharType="begin"/>
            </w:r>
            <w:r w:rsidR="0012519F">
              <w:rPr>
                <w:noProof/>
                <w:webHidden/>
              </w:rPr>
              <w:instrText xml:space="preserve"> PAGEREF _Toc393894187 \h </w:instrText>
            </w:r>
            <w:r w:rsidR="0012519F">
              <w:rPr>
                <w:noProof/>
                <w:webHidden/>
              </w:rPr>
            </w:r>
            <w:r w:rsidR="0012519F">
              <w:rPr>
                <w:noProof/>
                <w:webHidden/>
              </w:rPr>
              <w:fldChar w:fldCharType="separate"/>
            </w:r>
            <w:r w:rsidR="0012519F">
              <w:rPr>
                <w:noProof/>
                <w:webHidden/>
              </w:rPr>
              <w:t>10</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8" w:history="1">
            <w:r w:rsidR="0012519F" w:rsidRPr="00A63A98">
              <w:rPr>
                <w:rStyle w:val="Hyperlink"/>
                <w:noProof/>
              </w:rPr>
              <w:t>2.3</w:t>
            </w:r>
            <w:r w:rsidR="0012519F">
              <w:rPr>
                <w:noProof/>
                <w:lang w:eastAsia="en-US"/>
              </w:rPr>
              <w:tab/>
            </w:r>
            <w:r w:rsidR="0012519F" w:rsidRPr="00A63A98">
              <w:rPr>
                <w:rStyle w:val="Hyperlink"/>
                <w:noProof/>
              </w:rPr>
              <w:t>Composite elements</w:t>
            </w:r>
            <w:r w:rsidR="0012519F">
              <w:rPr>
                <w:noProof/>
                <w:webHidden/>
              </w:rPr>
              <w:tab/>
            </w:r>
            <w:r w:rsidR="0012519F">
              <w:rPr>
                <w:noProof/>
                <w:webHidden/>
              </w:rPr>
              <w:fldChar w:fldCharType="begin"/>
            </w:r>
            <w:r w:rsidR="0012519F">
              <w:rPr>
                <w:noProof/>
                <w:webHidden/>
              </w:rPr>
              <w:instrText xml:space="preserve"> PAGEREF _Toc393894188 \h </w:instrText>
            </w:r>
            <w:r w:rsidR="0012519F">
              <w:rPr>
                <w:noProof/>
                <w:webHidden/>
              </w:rPr>
            </w:r>
            <w:r w:rsidR="0012519F">
              <w:rPr>
                <w:noProof/>
                <w:webHidden/>
              </w:rPr>
              <w:fldChar w:fldCharType="separate"/>
            </w:r>
            <w:r w:rsidR="0012519F">
              <w:rPr>
                <w:noProof/>
                <w:webHidden/>
              </w:rPr>
              <w:t>10</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89" w:history="1">
            <w:r w:rsidR="0012519F" w:rsidRPr="00A63A98">
              <w:rPr>
                <w:rStyle w:val="Hyperlink"/>
                <w:noProof/>
              </w:rPr>
              <w:t>2.4</w:t>
            </w:r>
            <w:r w:rsidR="0012519F">
              <w:rPr>
                <w:noProof/>
                <w:lang w:eastAsia="en-US"/>
              </w:rPr>
              <w:tab/>
            </w:r>
            <w:r w:rsidR="0012519F" w:rsidRPr="00A63A98">
              <w:rPr>
                <w:rStyle w:val="Hyperlink"/>
                <w:noProof/>
              </w:rPr>
              <w:t>Table</w:t>
            </w:r>
            <w:r w:rsidR="0012519F">
              <w:rPr>
                <w:noProof/>
                <w:webHidden/>
              </w:rPr>
              <w:tab/>
            </w:r>
            <w:r w:rsidR="0012519F">
              <w:rPr>
                <w:noProof/>
                <w:webHidden/>
              </w:rPr>
              <w:fldChar w:fldCharType="begin"/>
            </w:r>
            <w:r w:rsidR="0012519F">
              <w:rPr>
                <w:noProof/>
                <w:webHidden/>
              </w:rPr>
              <w:instrText xml:space="preserve"> PAGEREF _Toc393894189 \h </w:instrText>
            </w:r>
            <w:r w:rsidR="0012519F">
              <w:rPr>
                <w:noProof/>
                <w:webHidden/>
              </w:rPr>
            </w:r>
            <w:r w:rsidR="0012519F">
              <w:rPr>
                <w:noProof/>
                <w:webHidden/>
              </w:rPr>
              <w:fldChar w:fldCharType="separate"/>
            </w:r>
            <w:r w:rsidR="0012519F">
              <w:rPr>
                <w:noProof/>
                <w:webHidden/>
              </w:rPr>
              <w:t>10</w:t>
            </w:r>
            <w:r w:rsidR="0012519F">
              <w:rPr>
                <w:noProof/>
                <w:webHidden/>
              </w:rPr>
              <w:fldChar w:fldCharType="end"/>
            </w:r>
          </w:hyperlink>
        </w:p>
        <w:p w:rsidR="0012519F" w:rsidRDefault="007F7BD0">
          <w:pPr>
            <w:pStyle w:val="TOC1"/>
            <w:tabs>
              <w:tab w:val="left" w:pos="440"/>
              <w:tab w:val="right" w:leader="dot" w:pos="9679"/>
            </w:tabs>
            <w:rPr>
              <w:noProof/>
              <w:lang w:eastAsia="en-US"/>
            </w:rPr>
          </w:pPr>
          <w:hyperlink w:anchor="_Toc393894190" w:history="1">
            <w:r w:rsidR="0012519F" w:rsidRPr="00A63A98">
              <w:rPr>
                <w:rStyle w:val="Hyperlink"/>
                <w:noProof/>
              </w:rPr>
              <w:t>3.</w:t>
            </w:r>
            <w:r w:rsidR="0012519F">
              <w:rPr>
                <w:noProof/>
                <w:lang w:eastAsia="en-US"/>
              </w:rPr>
              <w:tab/>
            </w:r>
            <w:r w:rsidR="0012519F" w:rsidRPr="00A63A98">
              <w:rPr>
                <w:rStyle w:val="Hyperlink"/>
                <w:noProof/>
              </w:rPr>
              <w:t>Element Declaration</w:t>
            </w:r>
            <w:r w:rsidR="0012519F">
              <w:rPr>
                <w:noProof/>
                <w:webHidden/>
              </w:rPr>
              <w:tab/>
            </w:r>
            <w:r w:rsidR="0012519F">
              <w:rPr>
                <w:noProof/>
                <w:webHidden/>
              </w:rPr>
              <w:fldChar w:fldCharType="begin"/>
            </w:r>
            <w:r w:rsidR="0012519F">
              <w:rPr>
                <w:noProof/>
                <w:webHidden/>
              </w:rPr>
              <w:instrText xml:space="preserve"> PAGEREF _Toc393894190 \h </w:instrText>
            </w:r>
            <w:r w:rsidR="0012519F">
              <w:rPr>
                <w:noProof/>
                <w:webHidden/>
              </w:rPr>
            </w:r>
            <w:r w:rsidR="0012519F">
              <w:rPr>
                <w:noProof/>
                <w:webHidden/>
              </w:rPr>
              <w:fldChar w:fldCharType="separate"/>
            </w:r>
            <w:r w:rsidR="0012519F">
              <w:rPr>
                <w:noProof/>
                <w:webHidden/>
              </w:rPr>
              <w:t>11</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91" w:history="1">
            <w:r w:rsidR="0012519F" w:rsidRPr="00A63A98">
              <w:rPr>
                <w:rStyle w:val="Hyperlink"/>
                <w:noProof/>
              </w:rPr>
              <w:t>3.1</w:t>
            </w:r>
            <w:r w:rsidR="0012519F">
              <w:rPr>
                <w:noProof/>
                <w:lang w:eastAsia="en-US"/>
              </w:rPr>
              <w:tab/>
            </w:r>
            <w:r w:rsidR="0012519F" w:rsidRPr="00A63A98">
              <w:rPr>
                <w:rStyle w:val="Hyperlink"/>
                <w:noProof/>
              </w:rPr>
              <w:t>Single Element declaration.</w:t>
            </w:r>
            <w:r w:rsidR="0012519F">
              <w:rPr>
                <w:noProof/>
                <w:webHidden/>
              </w:rPr>
              <w:tab/>
            </w:r>
            <w:r w:rsidR="0012519F">
              <w:rPr>
                <w:noProof/>
                <w:webHidden/>
              </w:rPr>
              <w:fldChar w:fldCharType="begin"/>
            </w:r>
            <w:r w:rsidR="0012519F">
              <w:rPr>
                <w:noProof/>
                <w:webHidden/>
              </w:rPr>
              <w:instrText xml:space="preserve"> PAGEREF _Toc393894191 \h </w:instrText>
            </w:r>
            <w:r w:rsidR="0012519F">
              <w:rPr>
                <w:noProof/>
                <w:webHidden/>
              </w:rPr>
            </w:r>
            <w:r w:rsidR="0012519F">
              <w:rPr>
                <w:noProof/>
                <w:webHidden/>
              </w:rPr>
              <w:fldChar w:fldCharType="separate"/>
            </w:r>
            <w:r w:rsidR="0012519F">
              <w:rPr>
                <w:noProof/>
                <w:webHidden/>
              </w:rPr>
              <w:t>11</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92" w:history="1">
            <w:r w:rsidR="0012519F" w:rsidRPr="00A63A98">
              <w:rPr>
                <w:rStyle w:val="Hyperlink"/>
                <w:noProof/>
              </w:rPr>
              <w:t>3.2</w:t>
            </w:r>
            <w:r w:rsidR="0012519F">
              <w:rPr>
                <w:noProof/>
                <w:lang w:eastAsia="en-US"/>
              </w:rPr>
              <w:tab/>
            </w:r>
            <w:r w:rsidR="0012519F" w:rsidRPr="00A63A98">
              <w:rPr>
                <w:rStyle w:val="Hyperlink"/>
                <w:noProof/>
              </w:rPr>
              <w:t>AssetList declaration</w:t>
            </w:r>
            <w:r w:rsidR="0012519F">
              <w:rPr>
                <w:noProof/>
                <w:webHidden/>
              </w:rPr>
              <w:tab/>
            </w:r>
            <w:r w:rsidR="0012519F">
              <w:rPr>
                <w:noProof/>
                <w:webHidden/>
              </w:rPr>
              <w:fldChar w:fldCharType="begin"/>
            </w:r>
            <w:r w:rsidR="0012519F">
              <w:rPr>
                <w:noProof/>
                <w:webHidden/>
              </w:rPr>
              <w:instrText xml:space="preserve"> PAGEREF _Toc393894192 \h </w:instrText>
            </w:r>
            <w:r w:rsidR="0012519F">
              <w:rPr>
                <w:noProof/>
                <w:webHidden/>
              </w:rPr>
            </w:r>
            <w:r w:rsidR="0012519F">
              <w:rPr>
                <w:noProof/>
                <w:webHidden/>
              </w:rPr>
              <w:fldChar w:fldCharType="separate"/>
            </w:r>
            <w:r w:rsidR="0012519F">
              <w:rPr>
                <w:noProof/>
                <w:webHidden/>
              </w:rPr>
              <w:t>11</w:t>
            </w:r>
            <w:r w:rsidR="0012519F">
              <w:rPr>
                <w:noProof/>
                <w:webHidden/>
              </w:rPr>
              <w:fldChar w:fldCharType="end"/>
            </w:r>
          </w:hyperlink>
        </w:p>
        <w:p w:rsidR="0012519F" w:rsidRDefault="007F7BD0">
          <w:pPr>
            <w:pStyle w:val="TOC2"/>
            <w:tabs>
              <w:tab w:val="left" w:pos="1100"/>
              <w:tab w:val="right" w:leader="dot" w:pos="9679"/>
            </w:tabs>
            <w:rPr>
              <w:noProof/>
              <w:lang w:eastAsia="en-US"/>
            </w:rPr>
          </w:pPr>
          <w:hyperlink w:anchor="_Toc393894193" w:history="1">
            <w:r w:rsidR="0012519F" w:rsidRPr="00A63A98">
              <w:rPr>
                <w:rStyle w:val="Hyperlink"/>
                <w:noProof/>
              </w:rPr>
              <w:t>3.2.1</w:t>
            </w:r>
            <w:r w:rsidR="0012519F">
              <w:rPr>
                <w:noProof/>
                <w:lang w:eastAsia="en-US"/>
              </w:rPr>
              <w:tab/>
            </w:r>
            <w:r w:rsidR="0012519F" w:rsidRPr="00A63A98">
              <w:rPr>
                <w:rStyle w:val="Hyperlink"/>
                <w:noProof/>
              </w:rPr>
              <w:t>AppMetaData.xls</w:t>
            </w:r>
            <w:r w:rsidR="0012519F">
              <w:rPr>
                <w:noProof/>
                <w:webHidden/>
              </w:rPr>
              <w:tab/>
            </w:r>
            <w:r w:rsidR="0012519F">
              <w:rPr>
                <w:noProof/>
                <w:webHidden/>
              </w:rPr>
              <w:fldChar w:fldCharType="begin"/>
            </w:r>
            <w:r w:rsidR="0012519F">
              <w:rPr>
                <w:noProof/>
                <w:webHidden/>
              </w:rPr>
              <w:instrText xml:space="preserve"> PAGEREF _Toc393894193 \h </w:instrText>
            </w:r>
            <w:r w:rsidR="0012519F">
              <w:rPr>
                <w:noProof/>
                <w:webHidden/>
              </w:rPr>
            </w:r>
            <w:r w:rsidR="0012519F">
              <w:rPr>
                <w:noProof/>
                <w:webHidden/>
              </w:rPr>
              <w:fldChar w:fldCharType="separate"/>
            </w:r>
            <w:r w:rsidR="0012519F">
              <w:rPr>
                <w:noProof/>
                <w:webHidden/>
              </w:rPr>
              <w:t>11</w:t>
            </w:r>
            <w:r w:rsidR="0012519F">
              <w:rPr>
                <w:noProof/>
                <w:webHidden/>
              </w:rPr>
              <w:fldChar w:fldCharType="end"/>
            </w:r>
          </w:hyperlink>
        </w:p>
        <w:p w:rsidR="0012519F" w:rsidRDefault="007F7BD0">
          <w:pPr>
            <w:pStyle w:val="TOC2"/>
            <w:tabs>
              <w:tab w:val="left" w:pos="1100"/>
              <w:tab w:val="right" w:leader="dot" w:pos="9679"/>
            </w:tabs>
            <w:rPr>
              <w:noProof/>
              <w:lang w:eastAsia="en-US"/>
            </w:rPr>
          </w:pPr>
          <w:hyperlink w:anchor="_Toc393894194" w:history="1">
            <w:r w:rsidR="0012519F" w:rsidRPr="00A63A98">
              <w:rPr>
                <w:rStyle w:val="Hyperlink"/>
                <w:noProof/>
              </w:rPr>
              <w:t>3.2.2</w:t>
            </w:r>
            <w:r w:rsidR="0012519F">
              <w:rPr>
                <w:noProof/>
                <w:lang w:eastAsia="en-US"/>
              </w:rPr>
              <w:tab/>
            </w:r>
            <w:r w:rsidR="0012519F" w:rsidRPr="00A63A98">
              <w:rPr>
                <w:rStyle w:val="Hyperlink"/>
                <w:noProof/>
              </w:rPr>
              <w:t>Mapping between AppMetaData.xls and AssetList</w:t>
            </w:r>
            <w:r w:rsidR="0012519F">
              <w:rPr>
                <w:noProof/>
                <w:webHidden/>
              </w:rPr>
              <w:tab/>
            </w:r>
            <w:r w:rsidR="0012519F">
              <w:rPr>
                <w:noProof/>
                <w:webHidden/>
              </w:rPr>
              <w:fldChar w:fldCharType="begin"/>
            </w:r>
            <w:r w:rsidR="0012519F">
              <w:rPr>
                <w:noProof/>
                <w:webHidden/>
              </w:rPr>
              <w:instrText xml:space="preserve"> PAGEREF _Toc393894194 \h </w:instrText>
            </w:r>
            <w:r w:rsidR="0012519F">
              <w:rPr>
                <w:noProof/>
                <w:webHidden/>
              </w:rPr>
            </w:r>
            <w:r w:rsidR="0012519F">
              <w:rPr>
                <w:noProof/>
                <w:webHidden/>
              </w:rPr>
              <w:fldChar w:fldCharType="separate"/>
            </w:r>
            <w:r w:rsidR="0012519F">
              <w:rPr>
                <w:noProof/>
                <w:webHidden/>
              </w:rPr>
              <w:t>13</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95" w:history="1">
            <w:r w:rsidR="0012519F" w:rsidRPr="00A63A98">
              <w:rPr>
                <w:rStyle w:val="Hyperlink"/>
                <w:noProof/>
              </w:rPr>
              <w:t>3.3</w:t>
            </w:r>
            <w:r w:rsidR="0012519F">
              <w:rPr>
                <w:noProof/>
                <w:lang w:eastAsia="en-US"/>
              </w:rPr>
              <w:tab/>
            </w:r>
            <w:r w:rsidR="0012519F" w:rsidRPr="00A63A98">
              <w:rPr>
                <w:rStyle w:val="Hyperlink"/>
                <w:noProof/>
              </w:rPr>
              <w:t>Composite Element declaration.</w:t>
            </w:r>
            <w:r w:rsidR="0012519F">
              <w:rPr>
                <w:noProof/>
                <w:webHidden/>
              </w:rPr>
              <w:tab/>
            </w:r>
            <w:r w:rsidR="0012519F">
              <w:rPr>
                <w:noProof/>
                <w:webHidden/>
              </w:rPr>
              <w:fldChar w:fldCharType="begin"/>
            </w:r>
            <w:r w:rsidR="0012519F">
              <w:rPr>
                <w:noProof/>
                <w:webHidden/>
              </w:rPr>
              <w:instrText xml:space="preserve"> PAGEREF _Toc393894195 \h </w:instrText>
            </w:r>
            <w:r w:rsidR="0012519F">
              <w:rPr>
                <w:noProof/>
                <w:webHidden/>
              </w:rPr>
            </w:r>
            <w:r w:rsidR="0012519F">
              <w:rPr>
                <w:noProof/>
                <w:webHidden/>
              </w:rPr>
              <w:fldChar w:fldCharType="separate"/>
            </w:r>
            <w:r w:rsidR="0012519F">
              <w:rPr>
                <w:noProof/>
                <w:webHidden/>
              </w:rPr>
              <w:t>14</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96" w:history="1">
            <w:r w:rsidR="0012519F" w:rsidRPr="00A63A98">
              <w:rPr>
                <w:rStyle w:val="Hyperlink"/>
                <w:noProof/>
              </w:rPr>
              <w:t>3.4</w:t>
            </w:r>
            <w:r w:rsidR="0012519F">
              <w:rPr>
                <w:noProof/>
                <w:lang w:eastAsia="en-US"/>
              </w:rPr>
              <w:tab/>
            </w:r>
            <w:r w:rsidR="0012519F" w:rsidRPr="00A63A98">
              <w:rPr>
                <w:rStyle w:val="Hyperlink"/>
                <w:noProof/>
              </w:rPr>
              <w:t>Table declaration</w:t>
            </w:r>
            <w:r w:rsidR="0012519F">
              <w:rPr>
                <w:noProof/>
                <w:webHidden/>
              </w:rPr>
              <w:tab/>
            </w:r>
            <w:r w:rsidR="0012519F">
              <w:rPr>
                <w:noProof/>
                <w:webHidden/>
              </w:rPr>
              <w:fldChar w:fldCharType="begin"/>
            </w:r>
            <w:r w:rsidR="0012519F">
              <w:rPr>
                <w:noProof/>
                <w:webHidden/>
              </w:rPr>
              <w:instrText xml:space="preserve"> PAGEREF _Toc393894196 \h </w:instrText>
            </w:r>
            <w:r w:rsidR="0012519F">
              <w:rPr>
                <w:noProof/>
                <w:webHidden/>
              </w:rPr>
            </w:r>
            <w:r w:rsidR="0012519F">
              <w:rPr>
                <w:noProof/>
                <w:webHidden/>
              </w:rPr>
              <w:fldChar w:fldCharType="separate"/>
            </w:r>
            <w:r w:rsidR="0012519F">
              <w:rPr>
                <w:noProof/>
                <w:webHidden/>
              </w:rPr>
              <w:t>14</w:t>
            </w:r>
            <w:r w:rsidR="0012519F">
              <w:rPr>
                <w:noProof/>
                <w:webHidden/>
              </w:rPr>
              <w:fldChar w:fldCharType="end"/>
            </w:r>
          </w:hyperlink>
        </w:p>
        <w:p w:rsidR="0012519F" w:rsidRDefault="007F7BD0">
          <w:pPr>
            <w:pStyle w:val="TOC1"/>
            <w:tabs>
              <w:tab w:val="left" w:pos="440"/>
              <w:tab w:val="right" w:leader="dot" w:pos="9679"/>
            </w:tabs>
            <w:rPr>
              <w:noProof/>
              <w:lang w:eastAsia="en-US"/>
            </w:rPr>
          </w:pPr>
          <w:hyperlink w:anchor="_Toc393894197" w:history="1">
            <w:r w:rsidR="0012519F" w:rsidRPr="00A63A98">
              <w:rPr>
                <w:rStyle w:val="Hyperlink"/>
                <w:noProof/>
              </w:rPr>
              <w:t>4.</w:t>
            </w:r>
            <w:r w:rsidR="0012519F">
              <w:rPr>
                <w:noProof/>
                <w:lang w:eastAsia="en-US"/>
              </w:rPr>
              <w:tab/>
            </w:r>
            <w:r w:rsidR="0012519F" w:rsidRPr="00A63A98">
              <w:rPr>
                <w:rStyle w:val="Hyperlink"/>
                <w:noProof/>
              </w:rPr>
              <w:t>Dataset Structure.</w:t>
            </w:r>
            <w:r w:rsidR="0012519F">
              <w:rPr>
                <w:noProof/>
                <w:webHidden/>
              </w:rPr>
              <w:tab/>
            </w:r>
            <w:r w:rsidR="0012519F">
              <w:rPr>
                <w:noProof/>
                <w:webHidden/>
              </w:rPr>
              <w:fldChar w:fldCharType="begin"/>
            </w:r>
            <w:r w:rsidR="0012519F">
              <w:rPr>
                <w:noProof/>
                <w:webHidden/>
              </w:rPr>
              <w:instrText xml:space="preserve"> PAGEREF _Toc393894197 \h </w:instrText>
            </w:r>
            <w:r w:rsidR="0012519F">
              <w:rPr>
                <w:noProof/>
                <w:webHidden/>
              </w:rPr>
            </w:r>
            <w:r w:rsidR="0012519F">
              <w:rPr>
                <w:noProof/>
                <w:webHidden/>
              </w:rPr>
              <w:fldChar w:fldCharType="separate"/>
            </w:r>
            <w:r w:rsidR="0012519F">
              <w:rPr>
                <w:noProof/>
                <w:webHidden/>
              </w:rPr>
              <w:t>15</w:t>
            </w:r>
            <w:r w:rsidR="0012519F">
              <w:rPr>
                <w:noProof/>
                <w:webHidden/>
              </w:rPr>
              <w:fldChar w:fldCharType="end"/>
            </w:r>
          </w:hyperlink>
        </w:p>
        <w:p w:rsidR="0012519F" w:rsidRDefault="007F7BD0">
          <w:pPr>
            <w:pStyle w:val="TOC1"/>
            <w:tabs>
              <w:tab w:val="left" w:pos="440"/>
              <w:tab w:val="right" w:leader="dot" w:pos="9679"/>
            </w:tabs>
            <w:rPr>
              <w:noProof/>
              <w:lang w:eastAsia="en-US"/>
            </w:rPr>
          </w:pPr>
          <w:hyperlink w:anchor="_Toc393894198" w:history="1">
            <w:r w:rsidR="0012519F" w:rsidRPr="00A63A98">
              <w:rPr>
                <w:rStyle w:val="Hyperlink"/>
                <w:noProof/>
              </w:rPr>
              <w:t>5.</w:t>
            </w:r>
            <w:r w:rsidR="0012519F">
              <w:rPr>
                <w:noProof/>
                <w:lang w:eastAsia="en-US"/>
              </w:rPr>
              <w:tab/>
            </w:r>
            <w:r w:rsidR="0012519F" w:rsidRPr="00A63A98">
              <w:rPr>
                <w:rStyle w:val="Hyperlink"/>
                <w:noProof/>
              </w:rPr>
              <w:t>How to execute test</w:t>
            </w:r>
            <w:r w:rsidR="0012519F">
              <w:rPr>
                <w:noProof/>
                <w:webHidden/>
              </w:rPr>
              <w:tab/>
            </w:r>
            <w:r w:rsidR="0012519F">
              <w:rPr>
                <w:noProof/>
                <w:webHidden/>
              </w:rPr>
              <w:fldChar w:fldCharType="begin"/>
            </w:r>
            <w:r w:rsidR="0012519F">
              <w:rPr>
                <w:noProof/>
                <w:webHidden/>
              </w:rPr>
              <w:instrText xml:space="preserve"> PAGEREF _Toc393894198 \h </w:instrText>
            </w:r>
            <w:r w:rsidR="0012519F">
              <w:rPr>
                <w:noProof/>
                <w:webHidden/>
              </w:rPr>
            </w:r>
            <w:r w:rsidR="0012519F">
              <w:rPr>
                <w:noProof/>
                <w:webHidden/>
              </w:rPr>
              <w:fldChar w:fldCharType="separate"/>
            </w:r>
            <w:r w:rsidR="0012519F">
              <w:rPr>
                <w:noProof/>
                <w:webHidden/>
              </w:rPr>
              <w:t>16</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199" w:history="1">
            <w:r w:rsidR="0012519F" w:rsidRPr="00A63A98">
              <w:rPr>
                <w:rStyle w:val="Hyperlink"/>
                <w:noProof/>
              </w:rPr>
              <w:t>5.1</w:t>
            </w:r>
            <w:r w:rsidR="0012519F">
              <w:rPr>
                <w:noProof/>
                <w:lang w:eastAsia="en-US"/>
              </w:rPr>
              <w:tab/>
            </w:r>
            <w:r w:rsidR="0012519F" w:rsidRPr="00A63A98">
              <w:rPr>
                <w:rStyle w:val="Hyperlink"/>
                <w:noProof/>
              </w:rPr>
              <w:t>Configuration</w:t>
            </w:r>
            <w:r w:rsidR="0012519F">
              <w:rPr>
                <w:noProof/>
                <w:webHidden/>
              </w:rPr>
              <w:tab/>
            </w:r>
            <w:r w:rsidR="0012519F">
              <w:rPr>
                <w:noProof/>
                <w:webHidden/>
              </w:rPr>
              <w:fldChar w:fldCharType="begin"/>
            </w:r>
            <w:r w:rsidR="0012519F">
              <w:rPr>
                <w:noProof/>
                <w:webHidden/>
              </w:rPr>
              <w:instrText xml:space="preserve"> PAGEREF _Toc393894199 \h </w:instrText>
            </w:r>
            <w:r w:rsidR="0012519F">
              <w:rPr>
                <w:noProof/>
                <w:webHidden/>
              </w:rPr>
            </w:r>
            <w:r w:rsidR="0012519F">
              <w:rPr>
                <w:noProof/>
                <w:webHidden/>
              </w:rPr>
              <w:fldChar w:fldCharType="separate"/>
            </w:r>
            <w:r w:rsidR="0012519F">
              <w:rPr>
                <w:noProof/>
                <w:webHidden/>
              </w:rPr>
              <w:t>16</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0" w:history="1">
            <w:r w:rsidR="0012519F" w:rsidRPr="00A63A98">
              <w:rPr>
                <w:rStyle w:val="Hyperlink"/>
                <w:noProof/>
              </w:rPr>
              <w:t>5.2</w:t>
            </w:r>
            <w:r w:rsidR="0012519F">
              <w:rPr>
                <w:noProof/>
                <w:lang w:eastAsia="en-US"/>
              </w:rPr>
              <w:tab/>
            </w:r>
            <w:r w:rsidR="0012519F" w:rsidRPr="00A63A98">
              <w:rPr>
                <w:rStyle w:val="Hyperlink"/>
                <w:noProof/>
              </w:rPr>
              <w:t>Xml suits</w:t>
            </w:r>
            <w:r w:rsidR="0012519F">
              <w:rPr>
                <w:noProof/>
                <w:webHidden/>
              </w:rPr>
              <w:tab/>
            </w:r>
            <w:r w:rsidR="0012519F">
              <w:rPr>
                <w:noProof/>
                <w:webHidden/>
              </w:rPr>
              <w:fldChar w:fldCharType="begin"/>
            </w:r>
            <w:r w:rsidR="0012519F">
              <w:rPr>
                <w:noProof/>
                <w:webHidden/>
              </w:rPr>
              <w:instrText xml:space="preserve"> PAGEREF _Toc393894200 \h </w:instrText>
            </w:r>
            <w:r w:rsidR="0012519F">
              <w:rPr>
                <w:noProof/>
                <w:webHidden/>
              </w:rPr>
            </w:r>
            <w:r w:rsidR="0012519F">
              <w:rPr>
                <w:noProof/>
                <w:webHidden/>
              </w:rPr>
              <w:fldChar w:fldCharType="separate"/>
            </w:r>
            <w:r w:rsidR="0012519F">
              <w:rPr>
                <w:noProof/>
                <w:webHidden/>
              </w:rPr>
              <w:t>17</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1" w:history="1">
            <w:r w:rsidR="0012519F" w:rsidRPr="00A63A98">
              <w:rPr>
                <w:rStyle w:val="Hyperlink"/>
                <w:noProof/>
              </w:rPr>
              <w:t>5.3</w:t>
            </w:r>
            <w:r w:rsidR="0012519F">
              <w:rPr>
                <w:noProof/>
                <w:lang w:eastAsia="en-US"/>
              </w:rPr>
              <w:tab/>
            </w:r>
            <w:r w:rsidR="0012519F" w:rsidRPr="00A63A98">
              <w:rPr>
                <w:rStyle w:val="Hyperlink"/>
                <w:noProof/>
              </w:rPr>
              <w:t>Test execution using suit file</w:t>
            </w:r>
            <w:r w:rsidR="0012519F">
              <w:rPr>
                <w:noProof/>
                <w:webHidden/>
              </w:rPr>
              <w:tab/>
            </w:r>
            <w:r w:rsidR="0012519F">
              <w:rPr>
                <w:noProof/>
                <w:webHidden/>
              </w:rPr>
              <w:fldChar w:fldCharType="begin"/>
            </w:r>
            <w:r w:rsidR="0012519F">
              <w:rPr>
                <w:noProof/>
                <w:webHidden/>
              </w:rPr>
              <w:instrText xml:space="preserve"> PAGEREF _Toc393894201 \h </w:instrText>
            </w:r>
            <w:r w:rsidR="0012519F">
              <w:rPr>
                <w:noProof/>
                <w:webHidden/>
              </w:rPr>
            </w:r>
            <w:r w:rsidR="0012519F">
              <w:rPr>
                <w:noProof/>
                <w:webHidden/>
              </w:rPr>
              <w:fldChar w:fldCharType="separate"/>
            </w:r>
            <w:r w:rsidR="0012519F">
              <w:rPr>
                <w:noProof/>
                <w:webHidden/>
              </w:rPr>
              <w:t>19</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2" w:history="1">
            <w:r w:rsidR="0012519F" w:rsidRPr="00A63A98">
              <w:rPr>
                <w:rStyle w:val="Hyperlink"/>
                <w:noProof/>
              </w:rPr>
              <w:t>5.4</w:t>
            </w:r>
            <w:r w:rsidR="0012519F">
              <w:rPr>
                <w:noProof/>
                <w:lang w:eastAsia="en-US"/>
              </w:rPr>
              <w:tab/>
            </w:r>
            <w:r w:rsidR="0012519F" w:rsidRPr="00A63A98">
              <w:rPr>
                <w:rStyle w:val="Hyperlink"/>
                <w:noProof/>
              </w:rPr>
              <w:t>Test execution using testing.xml</w:t>
            </w:r>
            <w:r w:rsidR="0012519F">
              <w:rPr>
                <w:noProof/>
                <w:webHidden/>
              </w:rPr>
              <w:tab/>
            </w:r>
            <w:r w:rsidR="0012519F">
              <w:rPr>
                <w:noProof/>
                <w:webHidden/>
              </w:rPr>
              <w:fldChar w:fldCharType="begin"/>
            </w:r>
            <w:r w:rsidR="0012519F">
              <w:rPr>
                <w:noProof/>
                <w:webHidden/>
              </w:rPr>
              <w:instrText xml:space="preserve"> PAGEREF _Toc393894202 \h </w:instrText>
            </w:r>
            <w:r w:rsidR="0012519F">
              <w:rPr>
                <w:noProof/>
                <w:webHidden/>
              </w:rPr>
            </w:r>
            <w:r w:rsidR="0012519F">
              <w:rPr>
                <w:noProof/>
                <w:webHidden/>
              </w:rPr>
              <w:fldChar w:fldCharType="separate"/>
            </w:r>
            <w:r w:rsidR="0012519F">
              <w:rPr>
                <w:noProof/>
                <w:webHidden/>
              </w:rPr>
              <w:t>19</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3" w:history="1">
            <w:r w:rsidR="0012519F" w:rsidRPr="00A63A98">
              <w:rPr>
                <w:rStyle w:val="Hyperlink"/>
                <w:noProof/>
              </w:rPr>
              <w:t>5.5</w:t>
            </w:r>
            <w:r w:rsidR="0012519F">
              <w:rPr>
                <w:noProof/>
                <w:lang w:eastAsia="en-US"/>
              </w:rPr>
              <w:tab/>
            </w:r>
            <w:r w:rsidR="0012519F" w:rsidRPr="00A63A98">
              <w:rPr>
                <w:rStyle w:val="Hyperlink"/>
                <w:noProof/>
              </w:rPr>
              <w:t>E2E scenarios execution</w:t>
            </w:r>
            <w:r w:rsidR="0012519F">
              <w:rPr>
                <w:noProof/>
                <w:webHidden/>
              </w:rPr>
              <w:tab/>
            </w:r>
            <w:r w:rsidR="0012519F">
              <w:rPr>
                <w:noProof/>
                <w:webHidden/>
              </w:rPr>
              <w:fldChar w:fldCharType="begin"/>
            </w:r>
            <w:r w:rsidR="0012519F">
              <w:rPr>
                <w:noProof/>
                <w:webHidden/>
              </w:rPr>
              <w:instrText xml:space="preserve"> PAGEREF _Toc393894203 \h </w:instrText>
            </w:r>
            <w:r w:rsidR="0012519F">
              <w:rPr>
                <w:noProof/>
                <w:webHidden/>
              </w:rPr>
            </w:r>
            <w:r w:rsidR="0012519F">
              <w:rPr>
                <w:noProof/>
                <w:webHidden/>
              </w:rPr>
              <w:fldChar w:fldCharType="separate"/>
            </w:r>
            <w:r w:rsidR="0012519F">
              <w:rPr>
                <w:noProof/>
                <w:webHidden/>
              </w:rPr>
              <w:t>21</w:t>
            </w:r>
            <w:r w:rsidR="0012519F">
              <w:rPr>
                <w:noProof/>
                <w:webHidden/>
              </w:rPr>
              <w:fldChar w:fldCharType="end"/>
            </w:r>
          </w:hyperlink>
        </w:p>
        <w:p w:rsidR="0012519F" w:rsidRDefault="007F7BD0">
          <w:pPr>
            <w:pStyle w:val="TOC1"/>
            <w:tabs>
              <w:tab w:val="left" w:pos="440"/>
              <w:tab w:val="right" w:leader="dot" w:pos="9679"/>
            </w:tabs>
            <w:rPr>
              <w:noProof/>
              <w:lang w:eastAsia="en-US"/>
            </w:rPr>
          </w:pPr>
          <w:hyperlink w:anchor="_Toc393894204" w:history="1">
            <w:r w:rsidR="0012519F" w:rsidRPr="00A63A98">
              <w:rPr>
                <w:rStyle w:val="Hyperlink"/>
                <w:noProof/>
              </w:rPr>
              <w:t>6.</w:t>
            </w:r>
            <w:r w:rsidR="0012519F">
              <w:rPr>
                <w:noProof/>
                <w:lang w:eastAsia="en-US"/>
              </w:rPr>
              <w:tab/>
            </w:r>
            <w:r w:rsidR="0012519F" w:rsidRPr="00A63A98">
              <w:rPr>
                <w:rStyle w:val="Hyperlink"/>
                <w:noProof/>
              </w:rPr>
              <w:t>How to create new test</w:t>
            </w:r>
            <w:r w:rsidR="0012519F">
              <w:rPr>
                <w:noProof/>
                <w:webHidden/>
              </w:rPr>
              <w:tab/>
            </w:r>
            <w:r w:rsidR="0012519F">
              <w:rPr>
                <w:noProof/>
                <w:webHidden/>
              </w:rPr>
              <w:fldChar w:fldCharType="begin"/>
            </w:r>
            <w:r w:rsidR="0012519F">
              <w:rPr>
                <w:noProof/>
                <w:webHidden/>
              </w:rPr>
              <w:instrText xml:space="preserve"> PAGEREF _Toc393894204 \h </w:instrText>
            </w:r>
            <w:r w:rsidR="0012519F">
              <w:rPr>
                <w:noProof/>
                <w:webHidden/>
              </w:rPr>
            </w:r>
            <w:r w:rsidR="0012519F">
              <w:rPr>
                <w:noProof/>
                <w:webHidden/>
              </w:rPr>
              <w:fldChar w:fldCharType="separate"/>
            </w:r>
            <w:r w:rsidR="0012519F">
              <w:rPr>
                <w:noProof/>
                <w:webHidden/>
              </w:rPr>
              <w:t>22</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5" w:history="1">
            <w:r w:rsidR="0012519F" w:rsidRPr="00A63A98">
              <w:rPr>
                <w:rStyle w:val="Hyperlink"/>
                <w:noProof/>
              </w:rPr>
              <w:t>6.1</w:t>
            </w:r>
            <w:r w:rsidR="0012519F">
              <w:rPr>
                <w:noProof/>
                <w:lang w:eastAsia="en-US"/>
              </w:rPr>
              <w:tab/>
            </w:r>
            <w:r w:rsidR="0012519F" w:rsidRPr="00A63A98">
              <w:rPr>
                <w:rStyle w:val="Hyperlink"/>
                <w:noProof/>
              </w:rPr>
              <w:t>Class creation</w:t>
            </w:r>
            <w:r w:rsidR="0012519F">
              <w:rPr>
                <w:noProof/>
                <w:webHidden/>
              </w:rPr>
              <w:tab/>
            </w:r>
            <w:r w:rsidR="0012519F">
              <w:rPr>
                <w:noProof/>
                <w:webHidden/>
              </w:rPr>
              <w:fldChar w:fldCharType="begin"/>
            </w:r>
            <w:r w:rsidR="0012519F">
              <w:rPr>
                <w:noProof/>
                <w:webHidden/>
              </w:rPr>
              <w:instrText xml:space="preserve"> PAGEREF _Toc393894205 \h </w:instrText>
            </w:r>
            <w:r w:rsidR="0012519F">
              <w:rPr>
                <w:noProof/>
                <w:webHidden/>
              </w:rPr>
            </w:r>
            <w:r w:rsidR="0012519F">
              <w:rPr>
                <w:noProof/>
                <w:webHidden/>
              </w:rPr>
              <w:fldChar w:fldCharType="separate"/>
            </w:r>
            <w:r w:rsidR="0012519F">
              <w:rPr>
                <w:noProof/>
                <w:webHidden/>
              </w:rPr>
              <w:t>22</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6" w:history="1">
            <w:r w:rsidR="0012519F" w:rsidRPr="00A63A98">
              <w:rPr>
                <w:rStyle w:val="Hyperlink"/>
                <w:noProof/>
              </w:rPr>
              <w:t>6.2</w:t>
            </w:r>
            <w:r w:rsidR="0012519F">
              <w:rPr>
                <w:noProof/>
                <w:lang w:eastAsia="en-US"/>
              </w:rPr>
              <w:tab/>
            </w:r>
            <w:r w:rsidR="0012519F" w:rsidRPr="00A63A98">
              <w:rPr>
                <w:rStyle w:val="Hyperlink"/>
                <w:noProof/>
              </w:rPr>
              <w:t>Dataset creation</w:t>
            </w:r>
            <w:r w:rsidR="0012519F">
              <w:rPr>
                <w:noProof/>
                <w:webHidden/>
              </w:rPr>
              <w:tab/>
            </w:r>
            <w:r w:rsidR="0012519F">
              <w:rPr>
                <w:noProof/>
                <w:webHidden/>
              </w:rPr>
              <w:fldChar w:fldCharType="begin"/>
            </w:r>
            <w:r w:rsidR="0012519F">
              <w:rPr>
                <w:noProof/>
                <w:webHidden/>
              </w:rPr>
              <w:instrText xml:space="preserve"> PAGEREF _Toc393894206 \h </w:instrText>
            </w:r>
            <w:r w:rsidR="0012519F">
              <w:rPr>
                <w:noProof/>
                <w:webHidden/>
              </w:rPr>
            </w:r>
            <w:r w:rsidR="0012519F">
              <w:rPr>
                <w:noProof/>
                <w:webHidden/>
              </w:rPr>
              <w:fldChar w:fldCharType="separate"/>
            </w:r>
            <w:r w:rsidR="0012519F">
              <w:rPr>
                <w:noProof/>
                <w:webHidden/>
              </w:rPr>
              <w:t>23</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7" w:history="1">
            <w:r w:rsidR="0012519F" w:rsidRPr="00A63A98">
              <w:rPr>
                <w:rStyle w:val="Hyperlink"/>
                <w:noProof/>
              </w:rPr>
              <w:t>6.3</w:t>
            </w:r>
            <w:r w:rsidR="0012519F">
              <w:rPr>
                <w:noProof/>
                <w:lang w:eastAsia="en-US"/>
              </w:rPr>
              <w:tab/>
            </w:r>
            <w:r w:rsidR="0012519F" w:rsidRPr="00A63A98">
              <w:rPr>
                <w:rStyle w:val="Hyperlink"/>
                <w:noProof/>
              </w:rPr>
              <w:t>HSS test creation</w:t>
            </w:r>
            <w:r w:rsidR="0012519F">
              <w:rPr>
                <w:noProof/>
                <w:webHidden/>
              </w:rPr>
              <w:tab/>
            </w:r>
            <w:r w:rsidR="0012519F">
              <w:rPr>
                <w:noProof/>
                <w:webHidden/>
              </w:rPr>
              <w:fldChar w:fldCharType="begin"/>
            </w:r>
            <w:r w:rsidR="0012519F">
              <w:rPr>
                <w:noProof/>
                <w:webHidden/>
              </w:rPr>
              <w:instrText xml:space="preserve"> PAGEREF _Toc393894207 \h </w:instrText>
            </w:r>
            <w:r w:rsidR="0012519F">
              <w:rPr>
                <w:noProof/>
                <w:webHidden/>
              </w:rPr>
            </w:r>
            <w:r w:rsidR="0012519F">
              <w:rPr>
                <w:noProof/>
                <w:webHidden/>
              </w:rPr>
              <w:fldChar w:fldCharType="separate"/>
            </w:r>
            <w:r w:rsidR="0012519F">
              <w:rPr>
                <w:noProof/>
                <w:webHidden/>
              </w:rPr>
              <w:t>28</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8" w:history="1">
            <w:r w:rsidR="0012519F" w:rsidRPr="00A63A98">
              <w:rPr>
                <w:rStyle w:val="Hyperlink"/>
                <w:noProof/>
              </w:rPr>
              <w:t>6.4</w:t>
            </w:r>
            <w:r w:rsidR="0012519F">
              <w:rPr>
                <w:noProof/>
                <w:lang w:eastAsia="en-US"/>
              </w:rPr>
              <w:tab/>
            </w:r>
            <w:r w:rsidR="0012519F" w:rsidRPr="00A63A98">
              <w:rPr>
                <w:rStyle w:val="Hyperlink"/>
                <w:noProof/>
              </w:rPr>
              <w:t>PUP test creation</w:t>
            </w:r>
            <w:r w:rsidR="0012519F">
              <w:rPr>
                <w:noProof/>
                <w:webHidden/>
              </w:rPr>
              <w:tab/>
            </w:r>
            <w:r w:rsidR="0012519F">
              <w:rPr>
                <w:noProof/>
                <w:webHidden/>
              </w:rPr>
              <w:fldChar w:fldCharType="begin"/>
            </w:r>
            <w:r w:rsidR="0012519F">
              <w:rPr>
                <w:noProof/>
                <w:webHidden/>
              </w:rPr>
              <w:instrText xml:space="preserve"> PAGEREF _Toc393894208 \h </w:instrText>
            </w:r>
            <w:r w:rsidR="0012519F">
              <w:rPr>
                <w:noProof/>
                <w:webHidden/>
              </w:rPr>
            </w:r>
            <w:r w:rsidR="0012519F">
              <w:rPr>
                <w:noProof/>
                <w:webHidden/>
              </w:rPr>
              <w:fldChar w:fldCharType="separate"/>
            </w:r>
            <w:r w:rsidR="0012519F">
              <w:rPr>
                <w:noProof/>
                <w:webHidden/>
              </w:rPr>
              <w:t>30</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09" w:history="1">
            <w:r w:rsidR="0012519F" w:rsidRPr="00A63A98">
              <w:rPr>
                <w:rStyle w:val="Hyperlink"/>
                <w:noProof/>
              </w:rPr>
              <w:t>6.5</w:t>
            </w:r>
            <w:r w:rsidR="0012519F">
              <w:rPr>
                <w:noProof/>
                <w:lang w:eastAsia="en-US"/>
              </w:rPr>
              <w:tab/>
            </w:r>
            <w:r w:rsidR="0012519F" w:rsidRPr="00A63A98">
              <w:rPr>
                <w:rStyle w:val="Hyperlink"/>
                <w:noProof/>
              </w:rPr>
              <w:t>Results verification</w:t>
            </w:r>
            <w:r w:rsidR="0012519F">
              <w:rPr>
                <w:noProof/>
                <w:webHidden/>
              </w:rPr>
              <w:tab/>
            </w:r>
            <w:r w:rsidR="0012519F">
              <w:rPr>
                <w:noProof/>
                <w:webHidden/>
              </w:rPr>
              <w:fldChar w:fldCharType="begin"/>
            </w:r>
            <w:r w:rsidR="0012519F">
              <w:rPr>
                <w:noProof/>
                <w:webHidden/>
              </w:rPr>
              <w:instrText xml:space="preserve"> PAGEREF _Toc393894209 \h </w:instrText>
            </w:r>
            <w:r w:rsidR="0012519F">
              <w:rPr>
                <w:noProof/>
                <w:webHidden/>
              </w:rPr>
            </w:r>
            <w:r w:rsidR="0012519F">
              <w:rPr>
                <w:noProof/>
                <w:webHidden/>
              </w:rPr>
              <w:fldChar w:fldCharType="separate"/>
            </w:r>
            <w:r w:rsidR="0012519F">
              <w:rPr>
                <w:noProof/>
                <w:webHidden/>
              </w:rPr>
              <w:t>32</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10" w:history="1">
            <w:r w:rsidR="0012519F" w:rsidRPr="00A63A98">
              <w:rPr>
                <w:rStyle w:val="Hyperlink"/>
                <w:noProof/>
              </w:rPr>
              <w:t>6.6</w:t>
            </w:r>
            <w:r w:rsidR="0012519F">
              <w:rPr>
                <w:noProof/>
                <w:lang w:eastAsia="en-US"/>
              </w:rPr>
              <w:tab/>
            </w:r>
            <w:r w:rsidR="0012519F" w:rsidRPr="00A63A98">
              <w:rPr>
                <w:rStyle w:val="Hyperlink"/>
                <w:noProof/>
              </w:rPr>
              <w:t>Database connector</w:t>
            </w:r>
            <w:r w:rsidR="0012519F">
              <w:rPr>
                <w:noProof/>
                <w:webHidden/>
              </w:rPr>
              <w:tab/>
            </w:r>
            <w:r w:rsidR="0012519F">
              <w:rPr>
                <w:noProof/>
                <w:webHidden/>
              </w:rPr>
              <w:fldChar w:fldCharType="begin"/>
            </w:r>
            <w:r w:rsidR="0012519F">
              <w:rPr>
                <w:noProof/>
                <w:webHidden/>
              </w:rPr>
              <w:instrText xml:space="preserve"> PAGEREF _Toc393894210 \h </w:instrText>
            </w:r>
            <w:r w:rsidR="0012519F">
              <w:rPr>
                <w:noProof/>
                <w:webHidden/>
              </w:rPr>
            </w:r>
            <w:r w:rsidR="0012519F">
              <w:rPr>
                <w:noProof/>
                <w:webHidden/>
              </w:rPr>
              <w:fldChar w:fldCharType="separate"/>
            </w:r>
            <w:r w:rsidR="0012519F">
              <w:rPr>
                <w:noProof/>
                <w:webHidden/>
              </w:rPr>
              <w:t>34</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11" w:history="1">
            <w:r w:rsidR="0012519F" w:rsidRPr="00A63A98">
              <w:rPr>
                <w:rStyle w:val="Hyperlink"/>
                <w:noProof/>
              </w:rPr>
              <w:t>6.7</w:t>
            </w:r>
            <w:r w:rsidR="0012519F">
              <w:rPr>
                <w:noProof/>
                <w:lang w:eastAsia="en-US"/>
              </w:rPr>
              <w:tab/>
            </w:r>
            <w:r w:rsidR="0012519F" w:rsidRPr="00A63A98">
              <w:rPr>
                <w:rStyle w:val="Hyperlink"/>
                <w:noProof/>
              </w:rPr>
              <w:t>JobUtils class</w:t>
            </w:r>
            <w:r w:rsidR="0012519F">
              <w:rPr>
                <w:noProof/>
                <w:webHidden/>
              </w:rPr>
              <w:tab/>
            </w:r>
            <w:r w:rsidR="0012519F">
              <w:rPr>
                <w:noProof/>
                <w:webHidden/>
              </w:rPr>
              <w:fldChar w:fldCharType="begin"/>
            </w:r>
            <w:r w:rsidR="0012519F">
              <w:rPr>
                <w:noProof/>
                <w:webHidden/>
              </w:rPr>
              <w:instrText xml:space="preserve"> PAGEREF _Toc393894211 \h </w:instrText>
            </w:r>
            <w:r w:rsidR="0012519F">
              <w:rPr>
                <w:noProof/>
                <w:webHidden/>
              </w:rPr>
            </w:r>
            <w:r w:rsidR="0012519F">
              <w:rPr>
                <w:noProof/>
                <w:webHidden/>
              </w:rPr>
              <w:fldChar w:fldCharType="separate"/>
            </w:r>
            <w:r w:rsidR="0012519F">
              <w:rPr>
                <w:noProof/>
                <w:webHidden/>
              </w:rPr>
              <w:t>34</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12" w:history="1">
            <w:r w:rsidR="0012519F" w:rsidRPr="00A63A98">
              <w:rPr>
                <w:rStyle w:val="Hyperlink"/>
                <w:noProof/>
              </w:rPr>
              <w:t>6.8</w:t>
            </w:r>
            <w:r w:rsidR="0012519F">
              <w:rPr>
                <w:noProof/>
                <w:lang w:eastAsia="en-US"/>
              </w:rPr>
              <w:tab/>
            </w:r>
            <w:r w:rsidR="0012519F" w:rsidRPr="00A63A98">
              <w:rPr>
                <w:rStyle w:val="Hyperlink"/>
                <w:noProof/>
              </w:rPr>
              <w:t>Policy data</w:t>
            </w:r>
            <w:r w:rsidR="0012519F">
              <w:rPr>
                <w:noProof/>
                <w:webHidden/>
              </w:rPr>
              <w:tab/>
            </w:r>
            <w:r w:rsidR="0012519F">
              <w:rPr>
                <w:noProof/>
                <w:webHidden/>
              </w:rPr>
              <w:fldChar w:fldCharType="begin"/>
            </w:r>
            <w:r w:rsidR="0012519F">
              <w:rPr>
                <w:noProof/>
                <w:webHidden/>
              </w:rPr>
              <w:instrText xml:space="preserve"> PAGEREF _Toc393894212 \h </w:instrText>
            </w:r>
            <w:r w:rsidR="0012519F">
              <w:rPr>
                <w:noProof/>
                <w:webHidden/>
              </w:rPr>
            </w:r>
            <w:r w:rsidR="0012519F">
              <w:rPr>
                <w:noProof/>
                <w:webHidden/>
              </w:rPr>
              <w:fldChar w:fldCharType="separate"/>
            </w:r>
            <w:r w:rsidR="0012519F">
              <w:rPr>
                <w:noProof/>
                <w:webHidden/>
              </w:rPr>
              <w:t>36</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13" w:history="1">
            <w:r w:rsidR="0012519F" w:rsidRPr="00A63A98">
              <w:rPr>
                <w:rStyle w:val="Hyperlink"/>
                <w:noProof/>
              </w:rPr>
              <w:t>6.9</w:t>
            </w:r>
            <w:r w:rsidR="0012519F">
              <w:rPr>
                <w:noProof/>
                <w:lang w:eastAsia="en-US"/>
              </w:rPr>
              <w:tab/>
            </w:r>
            <w:r w:rsidR="0012519F" w:rsidRPr="00A63A98">
              <w:rPr>
                <w:rStyle w:val="Hyperlink"/>
                <w:noProof/>
              </w:rPr>
              <w:t>Dollar</w:t>
            </w:r>
            <w:r w:rsidR="0012519F">
              <w:rPr>
                <w:noProof/>
                <w:webHidden/>
              </w:rPr>
              <w:tab/>
            </w:r>
            <w:r w:rsidR="0012519F">
              <w:rPr>
                <w:noProof/>
                <w:webHidden/>
              </w:rPr>
              <w:fldChar w:fldCharType="begin"/>
            </w:r>
            <w:r w:rsidR="0012519F">
              <w:rPr>
                <w:noProof/>
                <w:webHidden/>
              </w:rPr>
              <w:instrText xml:space="preserve"> PAGEREF _Toc393894213 \h </w:instrText>
            </w:r>
            <w:r w:rsidR="0012519F">
              <w:rPr>
                <w:noProof/>
                <w:webHidden/>
              </w:rPr>
            </w:r>
            <w:r w:rsidR="0012519F">
              <w:rPr>
                <w:noProof/>
                <w:webHidden/>
              </w:rPr>
              <w:fldChar w:fldCharType="separate"/>
            </w:r>
            <w:r w:rsidR="0012519F">
              <w:rPr>
                <w:noProof/>
                <w:webHidden/>
              </w:rPr>
              <w:t>37</w:t>
            </w:r>
            <w:r w:rsidR="0012519F">
              <w:rPr>
                <w:noProof/>
                <w:webHidden/>
              </w:rPr>
              <w:fldChar w:fldCharType="end"/>
            </w:r>
          </w:hyperlink>
        </w:p>
        <w:p w:rsidR="0012519F" w:rsidRDefault="007F7BD0">
          <w:pPr>
            <w:pStyle w:val="TOC2"/>
            <w:tabs>
              <w:tab w:val="left" w:pos="880"/>
              <w:tab w:val="right" w:leader="dot" w:pos="9679"/>
            </w:tabs>
            <w:rPr>
              <w:noProof/>
              <w:lang w:eastAsia="en-US"/>
            </w:rPr>
          </w:pPr>
          <w:hyperlink w:anchor="_Toc393894214" w:history="1">
            <w:r w:rsidR="0012519F" w:rsidRPr="00A63A98">
              <w:rPr>
                <w:rStyle w:val="Hyperlink"/>
                <w:noProof/>
              </w:rPr>
              <w:t>6.10</w:t>
            </w:r>
            <w:r w:rsidR="0012519F">
              <w:rPr>
                <w:noProof/>
                <w:lang w:eastAsia="en-US"/>
              </w:rPr>
              <w:tab/>
            </w:r>
            <w:r w:rsidR="0012519F" w:rsidRPr="00A63A98">
              <w:rPr>
                <w:rStyle w:val="Hyperlink"/>
                <w:noProof/>
              </w:rPr>
              <w:t>TimeSetterUtils and TimePointsHelper</w:t>
            </w:r>
            <w:r w:rsidR="0012519F">
              <w:rPr>
                <w:noProof/>
                <w:webHidden/>
              </w:rPr>
              <w:tab/>
            </w:r>
            <w:r w:rsidR="0012519F">
              <w:rPr>
                <w:noProof/>
                <w:webHidden/>
              </w:rPr>
              <w:fldChar w:fldCharType="begin"/>
            </w:r>
            <w:r w:rsidR="0012519F">
              <w:rPr>
                <w:noProof/>
                <w:webHidden/>
              </w:rPr>
              <w:instrText xml:space="preserve"> PAGEREF _Toc393894214 \h </w:instrText>
            </w:r>
            <w:r w:rsidR="0012519F">
              <w:rPr>
                <w:noProof/>
                <w:webHidden/>
              </w:rPr>
            </w:r>
            <w:r w:rsidR="0012519F">
              <w:rPr>
                <w:noProof/>
                <w:webHidden/>
              </w:rPr>
              <w:fldChar w:fldCharType="separate"/>
            </w:r>
            <w:r w:rsidR="0012519F">
              <w:rPr>
                <w:noProof/>
                <w:webHidden/>
              </w:rPr>
              <w:t>38</w:t>
            </w:r>
            <w:r w:rsidR="0012519F">
              <w:rPr>
                <w:noProof/>
                <w:webHidden/>
              </w:rPr>
              <w:fldChar w:fldCharType="end"/>
            </w:r>
          </w:hyperlink>
        </w:p>
        <w:p w:rsidR="0012519F" w:rsidRDefault="007F7BD0">
          <w:pPr>
            <w:pStyle w:val="TOC2"/>
            <w:tabs>
              <w:tab w:val="right" w:leader="dot" w:pos="9679"/>
            </w:tabs>
            <w:rPr>
              <w:noProof/>
              <w:lang w:eastAsia="en-US"/>
            </w:rPr>
          </w:pPr>
          <w:hyperlink w:anchor="_Toc393894215" w:history="1">
            <w:r w:rsidR="0012519F" w:rsidRPr="00A63A98">
              <w:rPr>
                <w:rStyle w:val="Hyperlink"/>
                <w:noProof/>
              </w:rPr>
              <w:t>Appendix 1</w:t>
            </w:r>
            <w:r w:rsidR="0012519F">
              <w:rPr>
                <w:noProof/>
                <w:webHidden/>
              </w:rPr>
              <w:tab/>
            </w:r>
            <w:r w:rsidR="0012519F">
              <w:rPr>
                <w:noProof/>
                <w:webHidden/>
              </w:rPr>
              <w:fldChar w:fldCharType="begin"/>
            </w:r>
            <w:r w:rsidR="0012519F">
              <w:rPr>
                <w:noProof/>
                <w:webHidden/>
              </w:rPr>
              <w:instrText xml:space="preserve"> PAGEREF _Toc393894215 \h </w:instrText>
            </w:r>
            <w:r w:rsidR="0012519F">
              <w:rPr>
                <w:noProof/>
                <w:webHidden/>
              </w:rPr>
            </w:r>
            <w:r w:rsidR="0012519F">
              <w:rPr>
                <w:noProof/>
                <w:webHidden/>
              </w:rPr>
              <w:fldChar w:fldCharType="separate"/>
            </w:r>
            <w:r w:rsidR="0012519F">
              <w:rPr>
                <w:noProof/>
                <w:webHidden/>
              </w:rPr>
              <w:t>42</w:t>
            </w:r>
            <w:r w:rsidR="0012519F">
              <w:rPr>
                <w:noProof/>
                <w:webHidden/>
              </w:rPr>
              <w:fldChar w:fldCharType="end"/>
            </w:r>
          </w:hyperlink>
        </w:p>
        <w:p w:rsidR="0012519F" w:rsidRDefault="007F7BD0">
          <w:pPr>
            <w:pStyle w:val="TOC2"/>
            <w:tabs>
              <w:tab w:val="right" w:leader="dot" w:pos="9679"/>
            </w:tabs>
            <w:rPr>
              <w:noProof/>
              <w:lang w:eastAsia="en-US"/>
            </w:rPr>
          </w:pPr>
          <w:hyperlink w:anchor="_Toc393894216" w:history="1">
            <w:r w:rsidR="0012519F" w:rsidRPr="00A63A98">
              <w:rPr>
                <w:rStyle w:val="Hyperlink"/>
                <w:noProof/>
              </w:rPr>
              <w:t>How to create more complex test script</w:t>
            </w:r>
            <w:r w:rsidR="0012519F">
              <w:rPr>
                <w:noProof/>
                <w:webHidden/>
              </w:rPr>
              <w:tab/>
            </w:r>
            <w:r w:rsidR="0012519F">
              <w:rPr>
                <w:noProof/>
                <w:webHidden/>
              </w:rPr>
              <w:fldChar w:fldCharType="begin"/>
            </w:r>
            <w:r w:rsidR="0012519F">
              <w:rPr>
                <w:noProof/>
                <w:webHidden/>
              </w:rPr>
              <w:instrText xml:space="preserve"> PAGEREF _Toc393894216 \h </w:instrText>
            </w:r>
            <w:r w:rsidR="0012519F">
              <w:rPr>
                <w:noProof/>
                <w:webHidden/>
              </w:rPr>
            </w:r>
            <w:r w:rsidR="0012519F">
              <w:rPr>
                <w:noProof/>
                <w:webHidden/>
              </w:rPr>
              <w:fldChar w:fldCharType="separate"/>
            </w:r>
            <w:r w:rsidR="0012519F">
              <w:rPr>
                <w:noProof/>
                <w:webHidden/>
              </w:rPr>
              <w:t>42</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17" w:history="1">
            <w:r w:rsidR="0012519F" w:rsidRPr="00A63A98">
              <w:rPr>
                <w:rStyle w:val="Hyperlink"/>
                <w:noProof/>
              </w:rPr>
              <w:t>1.</w:t>
            </w:r>
            <w:r w:rsidR="0012519F">
              <w:rPr>
                <w:noProof/>
                <w:lang w:eastAsia="en-US"/>
              </w:rPr>
              <w:tab/>
            </w:r>
            <w:r w:rsidR="0012519F" w:rsidRPr="00A63A98">
              <w:rPr>
                <w:rStyle w:val="Hyperlink"/>
                <w:noProof/>
              </w:rPr>
              <w:t>How to create policy using Policy data with different dataset names and two insureds</w:t>
            </w:r>
            <w:r w:rsidR="0012519F">
              <w:rPr>
                <w:noProof/>
                <w:webHidden/>
              </w:rPr>
              <w:tab/>
            </w:r>
            <w:r w:rsidR="0012519F">
              <w:rPr>
                <w:noProof/>
                <w:webHidden/>
              </w:rPr>
              <w:fldChar w:fldCharType="begin"/>
            </w:r>
            <w:r w:rsidR="0012519F">
              <w:rPr>
                <w:noProof/>
                <w:webHidden/>
              </w:rPr>
              <w:instrText xml:space="preserve"> PAGEREF _Toc393894217 \h </w:instrText>
            </w:r>
            <w:r w:rsidR="0012519F">
              <w:rPr>
                <w:noProof/>
                <w:webHidden/>
              </w:rPr>
            </w:r>
            <w:r w:rsidR="0012519F">
              <w:rPr>
                <w:noProof/>
                <w:webHidden/>
              </w:rPr>
              <w:fldChar w:fldCharType="separate"/>
            </w:r>
            <w:r w:rsidR="0012519F">
              <w:rPr>
                <w:noProof/>
                <w:webHidden/>
              </w:rPr>
              <w:t>42</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18" w:history="1">
            <w:r w:rsidR="0012519F" w:rsidRPr="00A63A98">
              <w:rPr>
                <w:rStyle w:val="Hyperlink"/>
                <w:noProof/>
              </w:rPr>
              <w:t>2.</w:t>
            </w:r>
            <w:r w:rsidR="0012519F">
              <w:rPr>
                <w:noProof/>
                <w:lang w:eastAsia="en-US"/>
              </w:rPr>
              <w:tab/>
            </w:r>
            <w:r w:rsidR="0012519F" w:rsidRPr="00A63A98">
              <w:rPr>
                <w:rStyle w:val="Hyperlink"/>
                <w:noProof/>
              </w:rPr>
              <w:t>How to make Billing transaction (write off transaction)</w:t>
            </w:r>
            <w:r w:rsidR="0012519F">
              <w:rPr>
                <w:noProof/>
                <w:webHidden/>
              </w:rPr>
              <w:tab/>
            </w:r>
            <w:r w:rsidR="0012519F">
              <w:rPr>
                <w:noProof/>
                <w:webHidden/>
              </w:rPr>
              <w:fldChar w:fldCharType="begin"/>
            </w:r>
            <w:r w:rsidR="0012519F">
              <w:rPr>
                <w:noProof/>
                <w:webHidden/>
              </w:rPr>
              <w:instrText xml:space="preserve"> PAGEREF _Toc393894218 \h </w:instrText>
            </w:r>
            <w:r w:rsidR="0012519F">
              <w:rPr>
                <w:noProof/>
                <w:webHidden/>
              </w:rPr>
            </w:r>
            <w:r w:rsidR="0012519F">
              <w:rPr>
                <w:noProof/>
                <w:webHidden/>
              </w:rPr>
              <w:fldChar w:fldCharType="separate"/>
            </w:r>
            <w:r w:rsidR="0012519F">
              <w:rPr>
                <w:noProof/>
                <w:webHidden/>
              </w:rPr>
              <w:t>45</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19" w:history="1">
            <w:r w:rsidR="0012519F" w:rsidRPr="00A63A98">
              <w:rPr>
                <w:rStyle w:val="Hyperlink"/>
                <w:noProof/>
              </w:rPr>
              <w:t>3.</w:t>
            </w:r>
            <w:r w:rsidR="0012519F">
              <w:rPr>
                <w:noProof/>
                <w:lang w:eastAsia="en-US"/>
              </w:rPr>
              <w:tab/>
            </w:r>
            <w:r w:rsidR="0012519F" w:rsidRPr="00A63A98">
              <w:rPr>
                <w:rStyle w:val="Hyperlink"/>
                <w:noProof/>
              </w:rPr>
              <w:t>How to check Billing transaction appeared in the transactions table</w:t>
            </w:r>
            <w:r w:rsidR="0012519F">
              <w:rPr>
                <w:noProof/>
                <w:webHidden/>
              </w:rPr>
              <w:tab/>
            </w:r>
            <w:r w:rsidR="0012519F">
              <w:rPr>
                <w:noProof/>
                <w:webHidden/>
              </w:rPr>
              <w:fldChar w:fldCharType="begin"/>
            </w:r>
            <w:r w:rsidR="0012519F">
              <w:rPr>
                <w:noProof/>
                <w:webHidden/>
              </w:rPr>
              <w:instrText xml:space="preserve"> PAGEREF _Toc393894219 \h </w:instrText>
            </w:r>
            <w:r w:rsidR="0012519F">
              <w:rPr>
                <w:noProof/>
                <w:webHidden/>
              </w:rPr>
            </w:r>
            <w:r w:rsidR="0012519F">
              <w:rPr>
                <w:noProof/>
                <w:webHidden/>
              </w:rPr>
              <w:fldChar w:fldCharType="separate"/>
            </w:r>
            <w:r w:rsidR="0012519F">
              <w:rPr>
                <w:noProof/>
                <w:webHidden/>
              </w:rPr>
              <w:t>45</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20" w:history="1">
            <w:r w:rsidR="0012519F" w:rsidRPr="00A63A98">
              <w:rPr>
                <w:rStyle w:val="Hyperlink"/>
                <w:noProof/>
              </w:rPr>
              <w:t>4.</w:t>
            </w:r>
            <w:r w:rsidR="0012519F">
              <w:rPr>
                <w:noProof/>
                <w:lang w:eastAsia="en-US"/>
              </w:rPr>
              <w:tab/>
            </w:r>
            <w:r w:rsidR="0012519F" w:rsidRPr="00A63A98">
              <w:rPr>
                <w:rStyle w:val="Hyperlink"/>
                <w:noProof/>
              </w:rPr>
              <w:t>How to make endorsement action</w:t>
            </w:r>
            <w:r w:rsidR="0012519F">
              <w:rPr>
                <w:noProof/>
                <w:webHidden/>
              </w:rPr>
              <w:tab/>
            </w:r>
            <w:r w:rsidR="0012519F">
              <w:rPr>
                <w:noProof/>
                <w:webHidden/>
              </w:rPr>
              <w:fldChar w:fldCharType="begin"/>
            </w:r>
            <w:r w:rsidR="0012519F">
              <w:rPr>
                <w:noProof/>
                <w:webHidden/>
              </w:rPr>
              <w:instrText xml:space="preserve"> PAGEREF _Toc393894220 \h </w:instrText>
            </w:r>
            <w:r w:rsidR="0012519F">
              <w:rPr>
                <w:noProof/>
                <w:webHidden/>
              </w:rPr>
            </w:r>
            <w:r w:rsidR="0012519F">
              <w:rPr>
                <w:noProof/>
                <w:webHidden/>
              </w:rPr>
              <w:fldChar w:fldCharType="separate"/>
            </w:r>
            <w:r w:rsidR="0012519F">
              <w:rPr>
                <w:noProof/>
                <w:webHidden/>
              </w:rPr>
              <w:t>47</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21" w:history="1">
            <w:r w:rsidR="0012519F" w:rsidRPr="00A63A98">
              <w:rPr>
                <w:rStyle w:val="Hyperlink"/>
                <w:noProof/>
              </w:rPr>
              <w:t>5.</w:t>
            </w:r>
            <w:r w:rsidR="0012519F">
              <w:rPr>
                <w:noProof/>
                <w:lang w:eastAsia="en-US"/>
              </w:rPr>
              <w:tab/>
            </w:r>
            <w:r w:rsidR="0012519F" w:rsidRPr="00A63A98">
              <w:rPr>
                <w:rStyle w:val="Hyperlink"/>
                <w:noProof/>
              </w:rPr>
              <w:t>How to fill only Applicant tab</w:t>
            </w:r>
            <w:r w:rsidR="0012519F">
              <w:rPr>
                <w:noProof/>
                <w:webHidden/>
              </w:rPr>
              <w:tab/>
            </w:r>
            <w:r w:rsidR="0012519F">
              <w:rPr>
                <w:noProof/>
                <w:webHidden/>
              </w:rPr>
              <w:fldChar w:fldCharType="begin"/>
            </w:r>
            <w:r w:rsidR="0012519F">
              <w:rPr>
                <w:noProof/>
                <w:webHidden/>
              </w:rPr>
              <w:instrText xml:space="preserve"> PAGEREF _Toc393894221 \h </w:instrText>
            </w:r>
            <w:r w:rsidR="0012519F">
              <w:rPr>
                <w:noProof/>
                <w:webHidden/>
              </w:rPr>
            </w:r>
            <w:r w:rsidR="0012519F">
              <w:rPr>
                <w:noProof/>
                <w:webHidden/>
              </w:rPr>
              <w:fldChar w:fldCharType="separate"/>
            </w:r>
            <w:r w:rsidR="0012519F">
              <w:rPr>
                <w:noProof/>
                <w:webHidden/>
              </w:rPr>
              <w:t>47</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22" w:history="1">
            <w:r w:rsidR="0012519F" w:rsidRPr="00A63A98">
              <w:rPr>
                <w:rStyle w:val="Hyperlink"/>
                <w:noProof/>
              </w:rPr>
              <w:t>6.</w:t>
            </w:r>
            <w:r w:rsidR="0012519F">
              <w:rPr>
                <w:noProof/>
                <w:lang w:eastAsia="en-US"/>
              </w:rPr>
              <w:tab/>
            </w:r>
            <w:r w:rsidR="0012519F" w:rsidRPr="00A63A98">
              <w:rPr>
                <w:rStyle w:val="Hyperlink"/>
                <w:noProof/>
              </w:rPr>
              <w:t>How to fill only one field from asset list</w:t>
            </w:r>
            <w:r w:rsidR="0012519F">
              <w:rPr>
                <w:noProof/>
                <w:webHidden/>
              </w:rPr>
              <w:tab/>
            </w:r>
            <w:r w:rsidR="0012519F">
              <w:rPr>
                <w:noProof/>
                <w:webHidden/>
              </w:rPr>
              <w:fldChar w:fldCharType="begin"/>
            </w:r>
            <w:r w:rsidR="0012519F">
              <w:rPr>
                <w:noProof/>
                <w:webHidden/>
              </w:rPr>
              <w:instrText xml:space="preserve"> PAGEREF _Toc393894222 \h </w:instrText>
            </w:r>
            <w:r w:rsidR="0012519F">
              <w:rPr>
                <w:noProof/>
                <w:webHidden/>
              </w:rPr>
            </w:r>
            <w:r w:rsidR="0012519F">
              <w:rPr>
                <w:noProof/>
                <w:webHidden/>
              </w:rPr>
              <w:fldChar w:fldCharType="separate"/>
            </w:r>
            <w:r w:rsidR="0012519F">
              <w:rPr>
                <w:noProof/>
                <w:webHidden/>
              </w:rPr>
              <w:t>49</w:t>
            </w:r>
            <w:r w:rsidR="0012519F">
              <w:rPr>
                <w:noProof/>
                <w:webHidden/>
              </w:rPr>
              <w:fldChar w:fldCharType="end"/>
            </w:r>
          </w:hyperlink>
        </w:p>
        <w:p w:rsidR="0012519F" w:rsidRDefault="007F7BD0">
          <w:pPr>
            <w:pStyle w:val="TOC3"/>
            <w:tabs>
              <w:tab w:val="left" w:pos="880"/>
              <w:tab w:val="right" w:leader="dot" w:pos="9679"/>
            </w:tabs>
            <w:rPr>
              <w:noProof/>
              <w:lang w:eastAsia="en-US"/>
            </w:rPr>
          </w:pPr>
          <w:hyperlink w:anchor="_Toc393894223" w:history="1">
            <w:r w:rsidR="0012519F" w:rsidRPr="00A63A98">
              <w:rPr>
                <w:rStyle w:val="Hyperlink"/>
                <w:noProof/>
              </w:rPr>
              <w:t>7.</w:t>
            </w:r>
            <w:r w:rsidR="0012519F">
              <w:rPr>
                <w:noProof/>
                <w:lang w:eastAsia="en-US"/>
              </w:rPr>
              <w:tab/>
            </w:r>
            <w:r w:rsidR="0012519F" w:rsidRPr="00A63A98">
              <w:rPr>
                <w:rStyle w:val="Hyperlink"/>
                <w:noProof/>
              </w:rPr>
              <w:t>How to verify policy status</w:t>
            </w:r>
            <w:r w:rsidR="0012519F">
              <w:rPr>
                <w:noProof/>
                <w:webHidden/>
              </w:rPr>
              <w:tab/>
            </w:r>
            <w:r w:rsidR="0012519F">
              <w:rPr>
                <w:noProof/>
                <w:webHidden/>
              </w:rPr>
              <w:fldChar w:fldCharType="begin"/>
            </w:r>
            <w:r w:rsidR="0012519F">
              <w:rPr>
                <w:noProof/>
                <w:webHidden/>
              </w:rPr>
              <w:instrText xml:space="preserve"> PAGEREF _Toc393894223 \h </w:instrText>
            </w:r>
            <w:r w:rsidR="0012519F">
              <w:rPr>
                <w:noProof/>
                <w:webHidden/>
              </w:rPr>
            </w:r>
            <w:r w:rsidR="0012519F">
              <w:rPr>
                <w:noProof/>
                <w:webHidden/>
              </w:rPr>
              <w:fldChar w:fldCharType="separate"/>
            </w:r>
            <w:r w:rsidR="0012519F">
              <w:rPr>
                <w:noProof/>
                <w:webHidden/>
              </w:rPr>
              <w:t>49</w:t>
            </w:r>
            <w:r w:rsidR="0012519F">
              <w:rPr>
                <w:noProof/>
                <w:webHidden/>
              </w:rPr>
              <w:fldChar w:fldCharType="end"/>
            </w:r>
          </w:hyperlink>
        </w:p>
        <w:p w:rsidR="0012519F" w:rsidRDefault="0012519F">
          <w:r>
            <w:rPr>
              <w:b/>
              <w:bCs/>
              <w:noProof/>
            </w:rPr>
            <w:fldChar w:fldCharType="end"/>
          </w:r>
        </w:p>
      </w:sdtContent>
    </w:sdt>
    <w:p w:rsidR="006813C1" w:rsidRDefault="006813C1">
      <w:pPr>
        <w:rPr>
          <w:rFonts w:asciiTheme="majorHAnsi" w:eastAsiaTheme="majorEastAsia" w:hAnsiTheme="majorHAnsi" w:cstheme="majorBidi"/>
          <w:b/>
          <w:bCs/>
          <w:noProof/>
          <w:color w:val="365F91" w:themeColor="accent1" w:themeShade="BF"/>
          <w:sz w:val="28"/>
          <w:szCs w:val="28"/>
        </w:rPr>
      </w:pPr>
      <w:r>
        <w:rPr>
          <w:noProof/>
        </w:rPr>
        <w:br w:type="page"/>
      </w:r>
    </w:p>
    <w:p w:rsidR="006813C1" w:rsidRDefault="006813C1" w:rsidP="006813C1">
      <w:pPr>
        <w:pStyle w:val="Heading1"/>
        <w:spacing w:after="240"/>
        <w:rPr>
          <w:noProof/>
        </w:rPr>
      </w:pPr>
      <w:bookmarkStart w:id="0" w:name="_Toc393894175"/>
      <w:bookmarkStart w:id="1" w:name="_Toc391298829"/>
      <w:r>
        <w:rPr>
          <w:noProof/>
        </w:rPr>
        <w:lastRenderedPageBreak/>
        <w:t>Introduction</w:t>
      </w:r>
      <w:bookmarkEnd w:id="0"/>
    </w:p>
    <w:p w:rsidR="006813C1" w:rsidRDefault="00812BF6" w:rsidP="006813C1">
      <w:r>
        <w:t xml:space="preserve">AAA </w:t>
      </w:r>
      <w:r w:rsidR="006813C1">
        <w:t>Property automation framework is based on ISTF (Insurance Solutions Test Framework).</w:t>
      </w:r>
    </w:p>
    <w:p w:rsidR="000C03F5" w:rsidRDefault="000C03F5" w:rsidP="006813C1">
      <w:r>
        <w:t xml:space="preserve">ISTF was designed especially for testing EIS based </w:t>
      </w:r>
      <w:proofErr w:type="gramStart"/>
      <w:r>
        <w:t>products, but</w:t>
      </w:r>
      <w:proofErr w:type="gramEnd"/>
      <w:r>
        <w:t xml:space="preserve"> could be used for other web applications too. </w:t>
      </w:r>
    </w:p>
    <w:p w:rsidR="000C03F5" w:rsidRDefault="007F42B7" w:rsidP="00932AF4">
      <w:pPr>
        <w:spacing w:after="0"/>
      </w:pPr>
      <w:r>
        <w:t xml:space="preserve">ISTF Core library </w:t>
      </w:r>
      <w:proofErr w:type="spellStart"/>
      <w:r>
        <w:t>suppors</w:t>
      </w:r>
      <w:proofErr w:type="spellEnd"/>
      <w:r w:rsidR="000C03F5">
        <w:t xml:space="preserve"> the following functionality:</w:t>
      </w:r>
    </w:p>
    <w:p w:rsidR="00932AF4" w:rsidRDefault="000C03F5" w:rsidP="00933AF5">
      <w:pPr>
        <w:pStyle w:val="ListParagraph"/>
        <w:numPr>
          <w:ilvl w:val="0"/>
          <w:numId w:val="1"/>
        </w:numPr>
        <w:spacing w:after="0"/>
      </w:pPr>
      <w:r>
        <w:t xml:space="preserve">Selenium </w:t>
      </w:r>
      <w:r w:rsidR="00932AF4">
        <w:t>Controller and UI primitives</w:t>
      </w:r>
    </w:p>
    <w:p w:rsidR="00933AF5" w:rsidRDefault="00933AF5" w:rsidP="00933AF5">
      <w:pPr>
        <w:pStyle w:val="ListParagraph"/>
        <w:numPr>
          <w:ilvl w:val="0"/>
          <w:numId w:val="1"/>
        </w:numPr>
        <w:spacing w:after="0"/>
      </w:pPr>
      <w:proofErr w:type="spellStart"/>
      <w:r>
        <w:t>AssetList</w:t>
      </w:r>
      <w:proofErr w:type="spellEnd"/>
      <w:r>
        <w:t xml:space="preserve"> functionality.</w:t>
      </w:r>
    </w:p>
    <w:p w:rsidR="00933AF5" w:rsidRDefault="00933AF5" w:rsidP="00932AF4">
      <w:pPr>
        <w:pStyle w:val="ListParagraph"/>
        <w:numPr>
          <w:ilvl w:val="0"/>
          <w:numId w:val="1"/>
        </w:numPr>
        <w:spacing w:after="0"/>
      </w:pPr>
      <w:proofErr w:type="spellStart"/>
      <w:r>
        <w:t>Data</w:t>
      </w:r>
      <w:r w:rsidR="00932AF4">
        <w:t>Provider</w:t>
      </w:r>
      <w:proofErr w:type="spellEnd"/>
      <w:r w:rsidR="00932AF4">
        <w:t xml:space="preserve"> for</w:t>
      </w:r>
      <w:r w:rsidR="000C03F5">
        <w:t xml:space="preserve"> XLS input data </w:t>
      </w:r>
      <w:r>
        <w:t>processing.</w:t>
      </w:r>
    </w:p>
    <w:p w:rsidR="00933AF5" w:rsidRDefault="00933AF5" w:rsidP="00932AF4">
      <w:pPr>
        <w:pStyle w:val="ListParagraph"/>
        <w:numPr>
          <w:ilvl w:val="0"/>
          <w:numId w:val="1"/>
        </w:numPr>
        <w:spacing w:after="0"/>
      </w:pPr>
      <w:r>
        <w:t>Custom Asserts</w:t>
      </w:r>
    </w:p>
    <w:p w:rsidR="00933AF5" w:rsidRDefault="00933AF5" w:rsidP="00932AF4">
      <w:pPr>
        <w:pStyle w:val="ListParagraph"/>
        <w:numPr>
          <w:ilvl w:val="0"/>
          <w:numId w:val="1"/>
        </w:numPr>
        <w:spacing w:after="0"/>
      </w:pPr>
      <w:r>
        <w:t>DB connectors</w:t>
      </w:r>
    </w:p>
    <w:p w:rsidR="00933AF5" w:rsidRDefault="00933AF5" w:rsidP="00932AF4">
      <w:pPr>
        <w:pStyle w:val="ListParagraph"/>
        <w:numPr>
          <w:ilvl w:val="0"/>
          <w:numId w:val="1"/>
        </w:numPr>
        <w:spacing w:after="0"/>
      </w:pPr>
      <w:r>
        <w:t>Reporting</w:t>
      </w:r>
    </w:p>
    <w:p w:rsidR="00933AF5" w:rsidRDefault="00933AF5" w:rsidP="00932AF4">
      <w:pPr>
        <w:pStyle w:val="ListParagraph"/>
        <w:numPr>
          <w:ilvl w:val="0"/>
          <w:numId w:val="1"/>
        </w:numPr>
        <w:spacing w:after="0"/>
      </w:pPr>
      <w:r>
        <w:t>Logging</w:t>
      </w:r>
    </w:p>
    <w:p w:rsidR="005C4959" w:rsidRDefault="005C4959" w:rsidP="005C4959">
      <w:pPr>
        <w:spacing w:after="0"/>
        <w:rPr>
          <w:noProof/>
        </w:rPr>
      </w:pPr>
    </w:p>
    <w:p w:rsidR="005C4959" w:rsidRDefault="005C4959" w:rsidP="005C4959">
      <w:pPr>
        <w:spacing w:after="0"/>
        <w:rPr>
          <w:noProof/>
        </w:rPr>
      </w:pPr>
      <w:r>
        <w:rPr>
          <w:noProof/>
        </w:rPr>
        <w:t>Generally test automation project can be devided into 3 layers:</w:t>
      </w:r>
    </w:p>
    <w:p w:rsidR="007F42B7" w:rsidRDefault="007F42B7" w:rsidP="005C4959">
      <w:pPr>
        <w:spacing w:after="0"/>
        <w:rPr>
          <w:noProof/>
        </w:rPr>
      </w:pPr>
    </w:p>
    <w:p w:rsidR="007F42B7" w:rsidRDefault="007F42B7" w:rsidP="005C4959">
      <w:pPr>
        <w:spacing w:after="0"/>
        <w:rPr>
          <w:noProof/>
        </w:rPr>
      </w:pPr>
      <w:r>
        <w:rPr>
          <w:noProof/>
        </w:rPr>
        <w:drawing>
          <wp:inline distT="0" distB="0" distL="0" distR="0" wp14:anchorId="16C0FA92" wp14:editId="045981CB">
            <wp:extent cx="4279265" cy="1989455"/>
            <wp:effectExtent l="0" t="0" r="6985" b="0"/>
            <wp:docPr id="1" name="Picture 1" descr="Automation Perpective Approache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on Perpective Approache_0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9265" cy="1989455"/>
                    </a:xfrm>
                    <a:prstGeom prst="rect">
                      <a:avLst/>
                    </a:prstGeom>
                    <a:noFill/>
                    <a:ln>
                      <a:noFill/>
                    </a:ln>
                  </pic:spPr>
                </pic:pic>
              </a:graphicData>
            </a:graphic>
          </wp:inline>
        </w:drawing>
      </w:r>
    </w:p>
    <w:p w:rsidR="007F42B7" w:rsidRDefault="007F42B7" w:rsidP="005C4959">
      <w:pPr>
        <w:spacing w:after="0"/>
        <w:rPr>
          <w:noProof/>
        </w:rPr>
      </w:pPr>
    </w:p>
    <w:p w:rsidR="007F42B7" w:rsidRDefault="007F42B7" w:rsidP="00BF4EF8">
      <w:pPr>
        <w:rPr>
          <w:noProof/>
        </w:rPr>
      </w:pPr>
      <w:r>
        <w:rPr>
          <w:noProof/>
        </w:rPr>
        <w:t>ISTF</w:t>
      </w:r>
      <w:r w:rsidR="00BF4EF8">
        <w:rPr>
          <w:noProof/>
        </w:rPr>
        <w:t xml:space="preserve"> </w:t>
      </w:r>
      <w:r w:rsidR="00BF4EF8" w:rsidRPr="00BF4EF8">
        <w:rPr>
          <w:noProof/>
        </w:rPr>
        <w:t xml:space="preserve">solution covers the only system </w:t>
      </w:r>
      <w:r w:rsidR="00BF4EF8">
        <w:rPr>
          <w:noProof/>
        </w:rPr>
        <w:t>level of the automation project</w:t>
      </w:r>
      <w:r>
        <w:rPr>
          <w:noProof/>
        </w:rPr>
        <w:t>.</w:t>
      </w:r>
    </w:p>
    <w:p w:rsidR="007F42B7" w:rsidRDefault="007F42B7" w:rsidP="007F42B7">
      <w:pPr>
        <w:spacing w:after="0"/>
      </w:pPr>
      <w:r>
        <w:rPr>
          <w:lang w:val="en-GB"/>
        </w:rPr>
        <w:t>Under the business term we mean</w:t>
      </w:r>
      <w:r>
        <w:t>:</w:t>
      </w:r>
    </w:p>
    <w:p w:rsidR="007F42B7" w:rsidRPr="007F42B7" w:rsidRDefault="007F42B7" w:rsidP="007F42B7">
      <w:pPr>
        <w:pStyle w:val="ListParagraph"/>
        <w:numPr>
          <w:ilvl w:val="0"/>
          <w:numId w:val="2"/>
        </w:numPr>
        <w:spacing w:after="0"/>
        <w:rPr>
          <w:lang w:val="en-GB"/>
        </w:rPr>
      </w:pPr>
      <w:r w:rsidRPr="007F42B7">
        <w:rPr>
          <w:lang w:val="en-GB"/>
        </w:rPr>
        <w:t>UI page mark-ups (maps, views)</w:t>
      </w:r>
    </w:p>
    <w:p w:rsidR="007F42B7" w:rsidRPr="007F42B7" w:rsidRDefault="007F42B7" w:rsidP="007F42B7">
      <w:pPr>
        <w:pStyle w:val="ListParagraph"/>
        <w:numPr>
          <w:ilvl w:val="0"/>
          <w:numId w:val="2"/>
        </w:numPr>
        <w:spacing w:after="0"/>
        <w:rPr>
          <w:lang w:val="en-GB"/>
        </w:rPr>
      </w:pPr>
      <w:r w:rsidRPr="007F42B7">
        <w:rPr>
          <w:lang w:val="en-GB"/>
        </w:rPr>
        <w:t>Test data (default data, data templates)</w:t>
      </w:r>
    </w:p>
    <w:p w:rsidR="00BF4EF8" w:rsidRPr="00BF4EF8" w:rsidRDefault="007F42B7" w:rsidP="00BF4EF8">
      <w:pPr>
        <w:pStyle w:val="ListParagraph"/>
        <w:numPr>
          <w:ilvl w:val="0"/>
          <w:numId w:val="2"/>
        </w:numPr>
        <w:spacing w:after="0"/>
        <w:rPr>
          <w:lang w:val="en-GB"/>
        </w:rPr>
      </w:pPr>
      <w:r w:rsidRPr="007F42B7">
        <w:rPr>
          <w:lang w:val="en-GB"/>
        </w:rPr>
        <w:t>So</w:t>
      </w:r>
      <w:r w:rsidR="00BF4EF8">
        <w:rPr>
          <w:lang w:val="en-GB"/>
        </w:rPr>
        <w:t>me kind of meta-information</w:t>
      </w:r>
    </w:p>
    <w:p w:rsidR="00BF4EF8" w:rsidRPr="007F42B7" w:rsidRDefault="00BF4EF8" w:rsidP="007F42B7">
      <w:pPr>
        <w:pStyle w:val="ListParagraph"/>
        <w:numPr>
          <w:ilvl w:val="0"/>
          <w:numId w:val="2"/>
        </w:numPr>
        <w:spacing w:after="0"/>
        <w:rPr>
          <w:lang w:val="en-GB"/>
        </w:rPr>
      </w:pPr>
      <w:r>
        <w:rPr>
          <w:lang w:val="en-GB"/>
        </w:rPr>
        <w:t>The instruments for automation tests implementation etc.</w:t>
      </w:r>
    </w:p>
    <w:p w:rsidR="006813C1" w:rsidRDefault="007F42B7" w:rsidP="00BF4EF8">
      <w:r>
        <w:rPr>
          <w:noProof/>
        </w:rPr>
        <w:t xml:space="preserve">Business level is covered by </w:t>
      </w:r>
      <w:r>
        <w:t>AAA Property automation framework.</w:t>
      </w:r>
    </w:p>
    <w:p w:rsidR="007F42B7" w:rsidRPr="005C4959" w:rsidRDefault="007F42B7" w:rsidP="00BF4EF8">
      <w:pPr>
        <w:rPr>
          <w:noProof/>
        </w:rPr>
      </w:pPr>
      <w:r>
        <w:rPr>
          <w:noProof/>
        </w:rPr>
        <w:t xml:space="preserve">Test level is covered by </w:t>
      </w:r>
      <w:r>
        <w:t>AAA Property automation framework.</w:t>
      </w:r>
    </w:p>
    <w:p w:rsidR="007F42B7" w:rsidRDefault="00BF4EF8">
      <w:pPr>
        <w:rPr>
          <w:rFonts w:asciiTheme="majorHAnsi" w:eastAsiaTheme="majorEastAsia" w:hAnsiTheme="majorHAnsi" w:cstheme="majorBidi"/>
          <w:b/>
          <w:bCs/>
          <w:noProof/>
          <w:color w:val="365F91" w:themeColor="accent1" w:themeShade="BF"/>
          <w:sz w:val="28"/>
          <w:szCs w:val="28"/>
        </w:rPr>
      </w:pPr>
      <w:r>
        <w:rPr>
          <w:noProof/>
        </w:rPr>
        <w:t>So the main topic of this guide will be Business and Test layers.</w:t>
      </w:r>
      <w:r w:rsidR="007F42B7">
        <w:rPr>
          <w:noProof/>
        </w:rPr>
        <w:br w:type="page"/>
      </w:r>
    </w:p>
    <w:p w:rsidR="00BF4EF8" w:rsidRDefault="00BF4EF8" w:rsidP="00685D94">
      <w:pPr>
        <w:pStyle w:val="Heading1"/>
        <w:numPr>
          <w:ilvl w:val="0"/>
          <w:numId w:val="3"/>
        </w:numPr>
        <w:spacing w:after="240"/>
        <w:rPr>
          <w:noProof/>
        </w:rPr>
      </w:pPr>
      <w:bookmarkStart w:id="2" w:name="_Toc393894176"/>
      <w:r>
        <w:rPr>
          <w:noProof/>
        </w:rPr>
        <w:lastRenderedPageBreak/>
        <w:t>Project</w:t>
      </w:r>
      <w:r w:rsidR="006813C1">
        <w:rPr>
          <w:noProof/>
        </w:rPr>
        <w:t xml:space="preserve"> Structure</w:t>
      </w:r>
      <w:bookmarkEnd w:id="1"/>
      <w:bookmarkEnd w:id="2"/>
    </w:p>
    <w:p w:rsidR="00685D94" w:rsidRDefault="00685D94" w:rsidP="00F32CA1">
      <w:pPr>
        <w:pStyle w:val="Heading2"/>
        <w:numPr>
          <w:ilvl w:val="1"/>
          <w:numId w:val="3"/>
        </w:numPr>
      </w:pPr>
      <w:bookmarkStart w:id="3" w:name="_Toc393894177"/>
      <w:r>
        <w:t>Packaging</w:t>
      </w:r>
      <w:bookmarkEnd w:id="3"/>
    </w:p>
    <w:p w:rsidR="00685D94" w:rsidRDefault="00685D94" w:rsidP="00F32CA1">
      <w:pPr>
        <w:pStyle w:val="Heading3"/>
        <w:numPr>
          <w:ilvl w:val="2"/>
          <w:numId w:val="3"/>
        </w:numPr>
      </w:pPr>
      <w:bookmarkStart w:id="4" w:name="_Toc393894178"/>
      <w:r>
        <w:t>Business Layer</w:t>
      </w:r>
      <w:bookmarkEnd w:id="4"/>
    </w:p>
    <w:p w:rsidR="00685D94" w:rsidRPr="00685D94" w:rsidRDefault="00685D94" w:rsidP="00685D94">
      <w:pPr>
        <w:rPr>
          <w:u w:val="single"/>
        </w:rPr>
      </w:pPr>
      <w:r>
        <w:t xml:space="preserve">All business and configuration entities are stored in </w:t>
      </w:r>
      <w:proofErr w:type="spellStart"/>
      <w:r>
        <w:rPr>
          <w:i/>
        </w:rPr>
        <w:t>src</w:t>
      </w:r>
      <w:proofErr w:type="spellEnd"/>
      <w:r>
        <w:rPr>
          <w:i/>
        </w:rPr>
        <w:t xml:space="preserve">/main/java </w:t>
      </w:r>
      <w:r>
        <w:t>folder and have the following packaging structure:</w:t>
      </w:r>
    </w:p>
    <w:p w:rsidR="001562F9" w:rsidRPr="00685D94" w:rsidRDefault="001562F9" w:rsidP="00685D94">
      <w:pPr>
        <w:numPr>
          <w:ilvl w:val="0"/>
          <w:numId w:val="5"/>
        </w:numPr>
        <w:spacing w:after="0"/>
      </w:pPr>
      <w:r w:rsidRPr="00685D94">
        <w:t>base – storage for all project configuration related classes</w:t>
      </w:r>
    </w:p>
    <w:p w:rsidR="001562F9" w:rsidRPr="00685D94" w:rsidRDefault="001562F9" w:rsidP="00685D94">
      <w:pPr>
        <w:numPr>
          <w:ilvl w:val="0"/>
          <w:numId w:val="5"/>
        </w:numPr>
        <w:spacing w:after="0"/>
      </w:pPr>
      <w:r w:rsidRPr="00685D94">
        <w:t>http – storage for http related entities</w:t>
      </w:r>
    </w:p>
    <w:p w:rsidR="001562F9" w:rsidRPr="00685D94" w:rsidRDefault="001562F9" w:rsidP="00685D94">
      <w:pPr>
        <w:numPr>
          <w:ilvl w:val="0"/>
          <w:numId w:val="5"/>
        </w:numPr>
        <w:spacing w:after="0"/>
      </w:pPr>
      <w:r w:rsidRPr="00685D94">
        <w:t>toolkit – storage for ISTF extended entities</w:t>
      </w:r>
    </w:p>
    <w:p w:rsidR="001562F9" w:rsidRPr="00685D94" w:rsidRDefault="001562F9" w:rsidP="00685D94">
      <w:pPr>
        <w:numPr>
          <w:ilvl w:val="0"/>
          <w:numId w:val="5"/>
        </w:numPr>
        <w:spacing w:after="0"/>
      </w:pPr>
      <w:proofErr w:type="spellStart"/>
      <w:r w:rsidRPr="00685D94">
        <w:t>ui</w:t>
      </w:r>
      <w:proofErr w:type="spellEnd"/>
      <w:r w:rsidRPr="00685D94">
        <w:t xml:space="preserve"> – UI based entities</w:t>
      </w:r>
    </w:p>
    <w:p w:rsidR="001562F9" w:rsidRPr="00685D94" w:rsidRDefault="001562F9" w:rsidP="00685D94">
      <w:pPr>
        <w:numPr>
          <w:ilvl w:val="1"/>
          <w:numId w:val="5"/>
        </w:numPr>
        <w:spacing w:after="0"/>
      </w:pPr>
      <w:r w:rsidRPr="00685D94">
        <w:t>admin – admin related entities</w:t>
      </w:r>
    </w:p>
    <w:p w:rsidR="001562F9" w:rsidRPr="00685D94" w:rsidRDefault="001562F9" w:rsidP="00685D94">
      <w:pPr>
        <w:numPr>
          <w:ilvl w:val="2"/>
          <w:numId w:val="5"/>
        </w:numPr>
        <w:spacing w:after="0"/>
      </w:pPr>
      <w:r w:rsidRPr="00685D94">
        <w:t>map – storage of locators for admin type</w:t>
      </w:r>
    </w:p>
    <w:p w:rsidR="001562F9" w:rsidRPr="00685D94" w:rsidRDefault="001562F9" w:rsidP="00685D94">
      <w:pPr>
        <w:numPr>
          <w:ilvl w:val="2"/>
          <w:numId w:val="5"/>
        </w:numPr>
        <w:spacing w:after="0"/>
      </w:pPr>
      <w:r w:rsidRPr="00685D94">
        <w:t>metadata – storage of constants, names for admin type</w:t>
      </w:r>
    </w:p>
    <w:p w:rsidR="001562F9" w:rsidRPr="00685D94" w:rsidRDefault="001562F9" w:rsidP="00685D94">
      <w:pPr>
        <w:numPr>
          <w:ilvl w:val="2"/>
          <w:numId w:val="5"/>
        </w:numPr>
        <w:spacing w:after="0"/>
      </w:pPr>
      <w:proofErr w:type="spellStart"/>
      <w:r w:rsidRPr="00685D94">
        <w:t>model.panel</w:t>
      </w:r>
      <w:proofErr w:type="spellEnd"/>
      <w:r w:rsidRPr="00685D94">
        <w:t xml:space="preserve"> –panel management implementation</w:t>
      </w:r>
    </w:p>
    <w:p w:rsidR="001562F9" w:rsidRPr="00685D94" w:rsidRDefault="001562F9" w:rsidP="00685D94">
      <w:pPr>
        <w:numPr>
          <w:ilvl w:val="1"/>
          <w:numId w:val="5"/>
        </w:numPr>
        <w:spacing w:after="0"/>
      </w:pPr>
      <w:r w:rsidRPr="00685D94">
        <w:t>app – application related entities</w:t>
      </w:r>
    </w:p>
    <w:p w:rsidR="001562F9" w:rsidRPr="00685D94" w:rsidRDefault="001562F9" w:rsidP="00685D94">
      <w:pPr>
        <w:numPr>
          <w:ilvl w:val="2"/>
          <w:numId w:val="5"/>
        </w:numPr>
        <w:spacing w:after="0"/>
      </w:pPr>
      <w:r w:rsidRPr="00685D94">
        <w:t>map - storage of locators for app type</w:t>
      </w:r>
    </w:p>
    <w:p w:rsidR="001562F9" w:rsidRPr="00685D94" w:rsidRDefault="001562F9" w:rsidP="00685D94">
      <w:pPr>
        <w:numPr>
          <w:ilvl w:val="2"/>
          <w:numId w:val="5"/>
        </w:numPr>
        <w:spacing w:after="0"/>
      </w:pPr>
      <w:r w:rsidRPr="00685D94">
        <w:t>metadata – storage of constants, names for app type</w:t>
      </w:r>
    </w:p>
    <w:p w:rsidR="001562F9" w:rsidRPr="00685D94" w:rsidRDefault="001562F9" w:rsidP="00685D94">
      <w:pPr>
        <w:numPr>
          <w:ilvl w:val="2"/>
          <w:numId w:val="5"/>
        </w:numPr>
        <w:spacing w:after="0"/>
      </w:pPr>
      <w:proofErr w:type="spellStart"/>
      <w:r w:rsidRPr="00685D94">
        <w:t>model.panel</w:t>
      </w:r>
      <w:proofErr w:type="spellEnd"/>
      <w:r w:rsidRPr="00685D94">
        <w:t xml:space="preserve"> – common panel management implementation</w:t>
      </w:r>
    </w:p>
    <w:p w:rsidR="001562F9" w:rsidRPr="00685D94" w:rsidRDefault="001562F9" w:rsidP="00685D94">
      <w:pPr>
        <w:numPr>
          <w:ilvl w:val="3"/>
          <w:numId w:val="5"/>
        </w:numPr>
        <w:spacing w:after="0"/>
      </w:pPr>
      <w:r w:rsidRPr="00685D94">
        <w:t>edit – edit panel management implementation (all panels that need to be filled)</w:t>
      </w:r>
    </w:p>
    <w:p w:rsidR="001562F9" w:rsidRPr="00685D94" w:rsidRDefault="001562F9" w:rsidP="00685D94">
      <w:pPr>
        <w:numPr>
          <w:ilvl w:val="3"/>
          <w:numId w:val="5"/>
        </w:numPr>
        <w:spacing w:after="0"/>
      </w:pPr>
      <w:r w:rsidRPr="00685D94">
        <w:t>summary – summary (consolidated) panels management implementation</w:t>
      </w:r>
    </w:p>
    <w:p w:rsidR="001562F9" w:rsidRPr="00685D94" w:rsidRDefault="001562F9" w:rsidP="00685D94">
      <w:pPr>
        <w:numPr>
          <w:ilvl w:val="1"/>
          <w:numId w:val="5"/>
        </w:numPr>
        <w:spacing w:after="0"/>
      </w:pPr>
      <w:r w:rsidRPr="00685D94">
        <w:t>common – common for both types entities</w:t>
      </w:r>
    </w:p>
    <w:p w:rsidR="00685D94" w:rsidRDefault="001562F9" w:rsidP="00685D94">
      <w:pPr>
        <w:numPr>
          <w:ilvl w:val="0"/>
          <w:numId w:val="5"/>
        </w:numPr>
        <w:spacing w:after="0"/>
      </w:pPr>
      <w:r w:rsidRPr="00685D94">
        <w:t>utilities – storage of different utilities, that can be used in tests.</w:t>
      </w:r>
    </w:p>
    <w:p w:rsidR="00DE0F4F" w:rsidRDefault="00DE0F4F">
      <w:r>
        <w:br w:type="page"/>
      </w:r>
    </w:p>
    <w:p w:rsidR="00DE0F4F" w:rsidRDefault="00DE0F4F" w:rsidP="00DE0F4F">
      <w:r>
        <w:lastRenderedPageBreak/>
        <w:t>Screenshot:</w:t>
      </w:r>
    </w:p>
    <w:p w:rsidR="00D1329A" w:rsidRDefault="00D1329A" w:rsidP="00D1329A">
      <w:pPr>
        <w:jc w:val="center"/>
      </w:pPr>
      <w:r>
        <w:rPr>
          <w:noProof/>
        </w:rPr>
        <w:drawing>
          <wp:inline distT="0" distB="0" distL="0" distR="0" wp14:anchorId="78D4F88C" wp14:editId="1D500EB8">
            <wp:extent cx="3114286" cy="5819048"/>
            <wp:effectExtent l="19050" t="19050" r="1016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ing_business.png"/>
                    <pic:cNvPicPr/>
                  </pic:nvPicPr>
                  <pic:blipFill>
                    <a:blip r:embed="rId7">
                      <a:extLst>
                        <a:ext uri="{28A0092B-C50C-407E-A947-70E740481C1C}">
                          <a14:useLocalDpi xmlns:a14="http://schemas.microsoft.com/office/drawing/2010/main" val="0"/>
                        </a:ext>
                      </a:extLst>
                    </a:blip>
                    <a:stretch>
                      <a:fillRect/>
                    </a:stretch>
                  </pic:blipFill>
                  <pic:spPr>
                    <a:xfrm>
                      <a:off x="0" y="0"/>
                      <a:ext cx="3114286" cy="5819048"/>
                    </a:xfrm>
                    <a:prstGeom prst="rect">
                      <a:avLst/>
                    </a:prstGeom>
                    <a:ln w="3175">
                      <a:solidFill>
                        <a:schemeClr val="tx1"/>
                      </a:solidFill>
                    </a:ln>
                  </pic:spPr>
                </pic:pic>
              </a:graphicData>
            </a:graphic>
          </wp:inline>
        </w:drawing>
      </w:r>
    </w:p>
    <w:p w:rsidR="00685D94" w:rsidRDefault="00685D94" w:rsidP="00F32CA1">
      <w:pPr>
        <w:pStyle w:val="Heading3"/>
        <w:numPr>
          <w:ilvl w:val="2"/>
          <w:numId w:val="3"/>
        </w:numPr>
      </w:pPr>
      <w:bookmarkStart w:id="5" w:name="_Toc393894179"/>
      <w:r>
        <w:t>Test Layer</w:t>
      </w:r>
      <w:bookmarkEnd w:id="5"/>
    </w:p>
    <w:p w:rsidR="00685D94" w:rsidRDefault="00685D94" w:rsidP="00D1329A">
      <w:pPr>
        <w:pStyle w:val="NoSpacing"/>
      </w:pPr>
      <w:r>
        <w:t xml:space="preserve">All helpers and </w:t>
      </w:r>
      <w:r w:rsidR="00DE0F4F">
        <w:t xml:space="preserve">tests are stored in </w:t>
      </w:r>
      <w:proofErr w:type="spellStart"/>
      <w:r w:rsidR="00DE0F4F">
        <w:rPr>
          <w:i/>
        </w:rPr>
        <w:t>src</w:t>
      </w:r>
      <w:proofErr w:type="spellEnd"/>
      <w:r w:rsidR="00DE0F4F">
        <w:rPr>
          <w:i/>
        </w:rPr>
        <w:t xml:space="preserve">/main/test </w:t>
      </w:r>
      <w:r w:rsidR="00D1329A">
        <w:t>folder. Tests are grouped according to their type and product.</w:t>
      </w:r>
    </w:p>
    <w:p w:rsidR="00D1329A" w:rsidRDefault="00D1329A" w:rsidP="00282F04">
      <w:r>
        <w:t xml:space="preserve">Package </w:t>
      </w:r>
      <w:r>
        <w:rPr>
          <w:i/>
        </w:rPr>
        <w:t xml:space="preserve">helpers </w:t>
      </w:r>
      <w:r>
        <w:t xml:space="preserve">contains different </w:t>
      </w:r>
      <w:r w:rsidR="00282F04">
        <w:t>useful features and functions:</w:t>
      </w:r>
    </w:p>
    <w:p w:rsidR="00282F04" w:rsidRDefault="00282F04" w:rsidP="00282F04">
      <w:pPr>
        <w:pStyle w:val="NoSpacing"/>
        <w:numPr>
          <w:ilvl w:val="0"/>
          <w:numId w:val="6"/>
        </w:numPr>
      </w:pPr>
      <w:proofErr w:type="spellStart"/>
      <w:r>
        <w:t>BillingTabHelper</w:t>
      </w:r>
      <w:proofErr w:type="spellEnd"/>
      <w:r>
        <w:t xml:space="preserve"> – is used for operations with tables and sections on Billing summary tab.</w:t>
      </w:r>
    </w:p>
    <w:p w:rsidR="00282F04" w:rsidRDefault="00282F04" w:rsidP="00282F04">
      <w:pPr>
        <w:pStyle w:val="NoSpacing"/>
        <w:numPr>
          <w:ilvl w:val="0"/>
          <w:numId w:val="6"/>
        </w:numPr>
      </w:pPr>
      <w:proofErr w:type="spellStart"/>
      <w:r>
        <w:t>CustomerHelper</w:t>
      </w:r>
      <w:proofErr w:type="spellEnd"/>
      <w:r>
        <w:t xml:space="preserve"> – in this class are implemented the most often used operations with customer (create, open)</w:t>
      </w:r>
    </w:p>
    <w:p w:rsidR="00282F04" w:rsidRDefault="00282F04" w:rsidP="00282F04">
      <w:pPr>
        <w:pStyle w:val="NoSpacing"/>
        <w:numPr>
          <w:ilvl w:val="0"/>
          <w:numId w:val="6"/>
        </w:numPr>
      </w:pPr>
      <w:proofErr w:type="spellStart"/>
      <w:r>
        <w:t>FileHelper</w:t>
      </w:r>
      <w:proofErr w:type="spellEnd"/>
      <w:r>
        <w:t xml:space="preserve"> – is used to perform the most often used operations with </w:t>
      </w:r>
      <w:r w:rsidR="00C85D2B">
        <w:t>property file (store, get data)</w:t>
      </w:r>
    </w:p>
    <w:p w:rsidR="00282F04" w:rsidRDefault="00282F04" w:rsidP="00282F04">
      <w:pPr>
        <w:pStyle w:val="NoSpacing"/>
        <w:numPr>
          <w:ilvl w:val="0"/>
          <w:numId w:val="6"/>
        </w:numPr>
      </w:pPr>
      <w:proofErr w:type="spellStart"/>
      <w:r>
        <w:t>HssHelper</w:t>
      </w:r>
      <w:proofErr w:type="spellEnd"/>
      <w:r>
        <w:t xml:space="preserve"> - in this class are implemented the most often used operations with HSS product (create, open, copy, etc.)</w:t>
      </w:r>
    </w:p>
    <w:p w:rsidR="00282F04" w:rsidRDefault="00282F04" w:rsidP="00282F04">
      <w:pPr>
        <w:pStyle w:val="NoSpacing"/>
        <w:numPr>
          <w:ilvl w:val="0"/>
          <w:numId w:val="6"/>
        </w:numPr>
      </w:pPr>
      <w:proofErr w:type="spellStart"/>
      <w:r>
        <w:t>HssPolicyData</w:t>
      </w:r>
      <w:proofErr w:type="spellEnd"/>
      <w:r>
        <w:t xml:space="preserve"> – is used </w:t>
      </w:r>
      <w:r w:rsidR="00C85D2B">
        <w:t xml:space="preserve">to create data instance for HSS policy. </w:t>
      </w:r>
    </w:p>
    <w:p w:rsidR="00282F04" w:rsidRDefault="00282F04" w:rsidP="00282F04">
      <w:pPr>
        <w:pStyle w:val="NoSpacing"/>
        <w:numPr>
          <w:ilvl w:val="0"/>
          <w:numId w:val="6"/>
        </w:numPr>
      </w:pPr>
      <w:proofErr w:type="spellStart"/>
      <w:r>
        <w:t>PolicyTabHelper</w:t>
      </w:r>
      <w:proofErr w:type="spellEnd"/>
      <w:r w:rsidR="00C85D2B">
        <w:t xml:space="preserve"> – is used to perform the most often used operations with policy summary view.</w:t>
      </w:r>
    </w:p>
    <w:p w:rsidR="00282F04" w:rsidRDefault="00282F04" w:rsidP="00282F04">
      <w:pPr>
        <w:pStyle w:val="NoSpacing"/>
        <w:numPr>
          <w:ilvl w:val="0"/>
          <w:numId w:val="6"/>
        </w:numPr>
      </w:pPr>
      <w:proofErr w:type="spellStart"/>
      <w:r>
        <w:lastRenderedPageBreak/>
        <w:t>PupHelper</w:t>
      </w:r>
      <w:proofErr w:type="spellEnd"/>
      <w:r>
        <w:t xml:space="preserve"> - in this class are implemented the most often used operations with PUP product (create, open, copy, etc.)</w:t>
      </w:r>
    </w:p>
    <w:p w:rsidR="00282F04" w:rsidRDefault="00282F04" w:rsidP="00282F04">
      <w:pPr>
        <w:pStyle w:val="NoSpacing"/>
        <w:numPr>
          <w:ilvl w:val="0"/>
          <w:numId w:val="6"/>
        </w:numPr>
      </w:pPr>
      <w:proofErr w:type="spellStart"/>
      <w:r>
        <w:t>PupPolicyData</w:t>
      </w:r>
      <w:proofErr w:type="spellEnd"/>
      <w:r w:rsidR="00C85D2B">
        <w:t xml:space="preserve"> - is used to create data instance for PUP policy.</w:t>
      </w:r>
    </w:p>
    <w:p w:rsidR="00282F04" w:rsidRPr="00D1329A" w:rsidRDefault="00282F04" w:rsidP="00C85D2B">
      <w:pPr>
        <w:pStyle w:val="NoSpacing"/>
        <w:numPr>
          <w:ilvl w:val="0"/>
          <w:numId w:val="6"/>
        </w:numPr>
      </w:pPr>
      <w:proofErr w:type="spellStart"/>
      <w:r>
        <w:t>TimePointsHelper</w:t>
      </w:r>
      <w:proofErr w:type="spellEnd"/>
      <w:r w:rsidR="00C85D2B">
        <w:t xml:space="preserve"> – is used for manipulations with time points and time shifts for e2e tests.</w:t>
      </w:r>
    </w:p>
    <w:p w:rsidR="00D1329A" w:rsidRDefault="00D1329A" w:rsidP="00D1329A">
      <w:pPr>
        <w:pStyle w:val="NoSpacing"/>
      </w:pPr>
    </w:p>
    <w:p w:rsidR="00D1329A" w:rsidRDefault="00C85D2B" w:rsidP="00D1329A">
      <w:pPr>
        <w:pStyle w:val="NoSpacing"/>
      </w:pPr>
      <w:r>
        <w:t>Screenshot:</w:t>
      </w:r>
    </w:p>
    <w:p w:rsidR="00D1329A" w:rsidRDefault="00D1329A" w:rsidP="00D1329A">
      <w:pPr>
        <w:jc w:val="center"/>
      </w:pPr>
      <w:r>
        <w:rPr>
          <w:noProof/>
        </w:rPr>
        <w:drawing>
          <wp:inline distT="0" distB="0" distL="0" distR="0" wp14:anchorId="23516610" wp14:editId="04C536A7">
            <wp:extent cx="3038475" cy="39338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ing_test.png"/>
                    <pic:cNvPicPr/>
                  </pic:nvPicPr>
                  <pic:blipFill>
                    <a:blip r:embed="rId8">
                      <a:extLst>
                        <a:ext uri="{28A0092B-C50C-407E-A947-70E740481C1C}">
                          <a14:useLocalDpi xmlns:a14="http://schemas.microsoft.com/office/drawing/2010/main" val="0"/>
                        </a:ext>
                      </a:extLst>
                    </a:blip>
                    <a:stretch>
                      <a:fillRect/>
                    </a:stretch>
                  </pic:blipFill>
                  <pic:spPr>
                    <a:xfrm>
                      <a:off x="0" y="0"/>
                      <a:ext cx="3038475" cy="3933825"/>
                    </a:xfrm>
                    <a:prstGeom prst="rect">
                      <a:avLst/>
                    </a:prstGeom>
                    <a:ln w="3175">
                      <a:solidFill>
                        <a:schemeClr val="tx1"/>
                      </a:solidFill>
                    </a:ln>
                  </pic:spPr>
                </pic:pic>
              </a:graphicData>
            </a:graphic>
          </wp:inline>
        </w:drawing>
      </w:r>
    </w:p>
    <w:p w:rsidR="00DE0F4F" w:rsidRDefault="00DE0F4F" w:rsidP="00996490">
      <w:pPr>
        <w:pStyle w:val="Heading2"/>
      </w:pPr>
    </w:p>
    <w:p w:rsidR="00996490" w:rsidRDefault="00996490" w:rsidP="00F32CA1">
      <w:pPr>
        <w:pStyle w:val="Heading2"/>
        <w:numPr>
          <w:ilvl w:val="1"/>
          <w:numId w:val="3"/>
        </w:numPr>
        <w:spacing w:after="200"/>
      </w:pPr>
      <w:bookmarkStart w:id="6" w:name="_Toc393894180"/>
      <w:r>
        <w:t xml:space="preserve">Maps – UI elements id, </w:t>
      </w:r>
      <w:proofErr w:type="spellStart"/>
      <w:r>
        <w:t>xpath</w:t>
      </w:r>
      <w:bookmarkEnd w:id="6"/>
      <w:proofErr w:type="spellEnd"/>
    </w:p>
    <w:p w:rsidR="00996490" w:rsidRDefault="00996490" w:rsidP="00996490">
      <w:r>
        <w:t xml:space="preserve">As </w:t>
      </w:r>
      <w:bookmarkStart w:id="7" w:name="_GoBack"/>
      <w:bookmarkEnd w:id="7"/>
      <w:r>
        <w:t xml:space="preserve">mentioned above all UI maps stored in packages marked as </w:t>
      </w:r>
      <w:r w:rsidRPr="00996490">
        <w:rPr>
          <w:i/>
        </w:rPr>
        <w:t>map</w:t>
      </w:r>
      <w:r w:rsidRPr="00996490">
        <w:t>.</w:t>
      </w:r>
    </w:p>
    <w:p w:rsidR="00996490" w:rsidRDefault="00996490" w:rsidP="00996490">
      <w:pPr>
        <w:pStyle w:val="NoSpacing"/>
        <w:rPr>
          <w:lang w:val="en-GB"/>
        </w:rPr>
      </w:pPr>
      <w:r>
        <w:rPr>
          <w:lang w:val="en-GB"/>
        </w:rPr>
        <w:t xml:space="preserve">UI map it’s generally UI element locators’ container. </w:t>
      </w:r>
    </w:p>
    <w:p w:rsidR="00996490" w:rsidRDefault="00996490" w:rsidP="00996490">
      <w:pPr>
        <w:rPr>
          <w:lang w:val="en-GB"/>
        </w:rPr>
      </w:pPr>
      <w:r>
        <w:rPr>
          <w:lang w:val="en-GB"/>
        </w:rPr>
        <w:t xml:space="preserve">It’s organized as a customized enumeration to achieve </w:t>
      </w:r>
    </w:p>
    <w:p w:rsidR="00996490" w:rsidRDefault="00996490" w:rsidP="00996490">
      <w:pPr>
        <w:numPr>
          <w:ilvl w:val="0"/>
          <w:numId w:val="7"/>
        </w:numPr>
        <w:spacing w:after="0" w:line="240" w:lineRule="auto"/>
        <w:rPr>
          <w:lang w:val="en-GB"/>
        </w:rPr>
      </w:pPr>
      <w:r>
        <w:rPr>
          <w:lang w:val="en-GB"/>
        </w:rPr>
        <w:t xml:space="preserve">Code unification and segregation </w:t>
      </w:r>
    </w:p>
    <w:p w:rsidR="00996490" w:rsidRDefault="00996490" w:rsidP="00996490">
      <w:pPr>
        <w:numPr>
          <w:ilvl w:val="0"/>
          <w:numId w:val="7"/>
        </w:numPr>
        <w:spacing w:after="0" w:line="240" w:lineRule="auto"/>
        <w:rPr>
          <w:lang w:val="en-GB"/>
        </w:rPr>
      </w:pPr>
      <w:r>
        <w:rPr>
          <w:lang w:val="en-GB"/>
        </w:rPr>
        <w:t>Ability of processing tricky cases with dynamically generated IDs</w:t>
      </w: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p>
    <w:p w:rsidR="00996490" w:rsidRDefault="00996490" w:rsidP="00996490">
      <w:pPr>
        <w:pStyle w:val="NoSpacing"/>
        <w:rPr>
          <w:lang w:val="en-GB"/>
        </w:rPr>
      </w:pPr>
      <w:r>
        <w:rPr>
          <w:lang w:val="en-GB"/>
        </w:rPr>
        <w:lastRenderedPageBreak/>
        <w:t>Example:</w:t>
      </w:r>
    </w:p>
    <w:p w:rsidR="00996490" w:rsidRDefault="00996490" w:rsidP="00996490">
      <w:pPr>
        <w:pStyle w:val="NoSpacing"/>
        <w:rPr>
          <w:lang w:val="en-GB"/>
        </w:rPr>
      </w:pPr>
      <w:r>
        <w:rPr>
          <w:noProof/>
        </w:rPr>
        <w:drawing>
          <wp:inline distT="0" distB="0" distL="0" distR="0" wp14:anchorId="1CCE590C" wp14:editId="333AD390">
            <wp:extent cx="6152515" cy="2193290"/>
            <wp:effectExtent l="19050" t="19050" r="1968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_example.png"/>
                    <pic:cNvPicPr/>
                  </pic:nvPicPr>
                  <pic:blipFill>
                    <a:blip r:embed="rId9">
                      <a:extLst>
                        <a:ext uri="{28A0092B-C50C-407E-A947-70E740481C1C}">
                          <a14:useLocalDpi xmlns:a14="http://schemas.microsoft.com/office/drawing/2010/main" val="0"/>
                        </a:ext>
                      </a:extLst>
                    </a:blip>
                    <a:stretch>
                      <a:fillRect/>
                    </a:stretch>
                  </pic:blipFill>
                  <pic:spPr>
                    <a:xfrm>
                      <a:off x="0" y="0"/>
                      <a:ext cx="6152515" cy="2193290"/>
                    </a:xfrm>
                    <a:prstGeom prst="rect">
                      <a:avLst/>
                    </a:prstGeom>
                    <a:ln w="3175">
                      <a:solidFill>
                        <a:schemeClr val="tx1"/>
                      </a:solidFill>
                    </a:ln>
                  </pic:spPr>
                </pic:pic>
              </a:graphicData>
            </a:graphic>
          </wp:inline>
        </w:drawing>
      </w:r>
    </w:p>
    <w:p w:rsidR="00996490" w:rsidRDefault="00996490" w:rsidP="00996490">
      <w:pPr>
        <w:pStyle w:val="NoSpacing"/>
        <w:rPr>
          <w:lang w:val="en-GB"/>
        </w:rPr>
      </w:pPr>
    </w:p>
    <w:p w:rsidR="00996490" w:rsidRDefault="00996490" w:rsidP="00996490">
      <w:pPr>
        <w:pStyle w:val="NoSpacing"/>
        <w:rPr>
          <w:lang w:val="en-GB"/>
        </w:rPr>
      </w:pPr>
      <w:r w:rsidRPr="00996490">
        <w:rPr>
          <w:b/>
          <w:color w:val="FF0000"/>
          <w:lang w:val="en-GB"/>
        </w:rPr>
        <w:t>Important:</w:t>
      </w:r>
      <w:r>
        <w:rPr>
          <w:b/>
          <w:color w:val="FF0000"/>
          <w:lang w:val="en-GB"/>
        </w:rPr>
        <w:t xml:space="preserve"> </w:t>
      </w:r>
      <w:r w:rsidR="00DD7020">
        <w:rPr>
          <w:lang w:val="en-GB"/>
        </w:rPr>
        <w:t xml:space="preserve">Map for </w:t>
      </w:r>
      <w:r w:rsidR="00797D7C">
        <w:rPr>
          <w:lang w:val="en-GB"/>
        </w:rPr>
        <w:t>T</w:t>
      </w:r>
      <w:r w:rsidR="00DD7020">
        <w:rPr>
          <w:lang w:val="en-GB"/>
        </w:rPr>
        <w:t xml:space="preserve">able and </w:t>
      </w:r>
      <w:proofErr w:type="spellStart"/>
      <w:r w:rsidR="00DD7020">
        <w:rPr>
          <w:lang w:val="en-GB"/>
        </w:rPr>
        <w:t>AssetList</w:t>
      </w:r>
      <w:proofErr w:type="spellEnd"/>
      <w:r w:rsidR="00DD7020">
        <w:rPr>
          <w:lang w:val="en-GB"/>
        </w:rPr>
        <w:t xml:space="preserve"> should be always represented as </w:t>
      </w:r>
      <w:proofErr w:type="spellStart"/>
      <w:r w:rsidR="00DD7020">
        <w:rPr>
          <w:lang w:val="en-GB"/>
        </w:rPr>
        <w:t>xpath</w:t>
      </w:r>
      <w:proofErr w:type="spellEnd"/>
      <w:r w:rsidR="00DD7020">
        <w:rPr>
          <w:lang w:val="en-GB"/>
        </w:rPr>
        <w:t>.</w:t>
      </w:r>
    </w:p>
    <w:p w:rsidR="00DD7020" w:rsidRDefault="00DD7020" w:rsidP="00996490">
      <w:pPr>
        <w:pStyle w:val="NoSpacing"/>
        <w:rPr>
          <w:lang w:val="en-GB"/>
        </w:rPr>
      </w:pPr>
    </w:p>
    <w:p w:rsidR="00DD7020" w:rsidRDefault="00DD7020" w:rsidP="00F32CA1">
      <w:pPr>
        <w:pStyle w:val="Heading2"/>
        <w:numPr>
          <w:ilvl w:val="1"/>
          <w:numId w:val="3"/>
        </w:numPr>
        <w:spacing w:after="200"/>
        <w:rPr>
          <w:lang w:val="en-GB"/>
        </w:rPr>
      </w:pPr>
      <w:bookmarkStart w:id="8" w:name="_Toc393894181"/>
      <w:r>
        <w:rPr>
          <w:lang w:val="en-GB"/>
        </w:rPr>
        <w:t>Metadata</w:t>
      </w:r>
      <w:bookmarkEnd w:id="8"/>
    </w:p>
    <w:p w:rsidR="00DD7020" w:rsidRDefault="00DD7020" w:rsidP="00DD7020">
      <w:pPr>
        <w:pStyle w:val="NoSpacing"/>
        <w:rPr>
          <w:lang w:val="en-GB"/>
        </w:rPr>
      </w:pPr>
      <w:r>
        <w:rPr>
          <w:lang w:val="en-GB"/>
        </w:rPr>
        <w:t xml:space="preserve">UI Metadata is stored in packages marked as </w:t>
      </w:r>
      <w:r w:rsidRPr="00DD7020">
        <w:rPr>
          <w:i/>
          <w:lang w:val="en-GB"/>
        </w:rPr>
        <w:t>metadata</w:t>
      </w:r>
      <w:r>
        <w:rPr>
          <w:i/>
          <w:lang w:val="en-GB"/>
        </w:rPr>
        <w:t>.</w:t>
      </w:r>
    </w:p>
    <w:p w:rsidR="00DD7020" w:rsidRDefault="00DD7020" w:rsidP="00DD7020">
      <w:pPr>
        <w:rPr>
          <w:lang w:val="en-GB"/>
        </w:rPr>
      </w:pPr>
      <w:r>
        <w:rPr>
          <w:lang w:val="en-GB"/>
        </w:rPr>
        <w:t>Under the metadata term we mean all constants (tab names, actions, etc.)</w:t>
      </w:r>
    </w:p>
    <w:p w:rsidR="00DD7020" w:rsidRDefault="00DD7020" w:rsidP="00DD7020">
      <w:pPr>
        <w:rPr>
          <w:lang w:val="en-GB"/>
        </w:rPr>
      </w:pPr>
      <w:r>
        <w:rPr>
          <w:lang w:val="en-GB"/>
        </w:rPr>
        <w:t>Metadata is</w:t>
      </w:r>
      <w:r w:rsidR="007D01FE">
        <w:rPr>
          <w:lang w:val="en-GB"/>
        </w:rPr>
        <w:t xml:space="preserve"> also</w:t>
      </w:r>
      <w:r>
        <w:rPr>
          <w:lang w:val="en-GB"/>
        </w:rPr>
        <w:t xml:space="preserve"> organized as a customized enumeration.</w:t>
      </w:r>
    </w:p>
    <w:p w:rsidR="00DD7020" w:rsidRDefault="00DD7020" w:rsidP="00DD7020">
      <w:pPr>
        <w:pStyle w:val="NoSpacing"/>
        <w:rPr>
          <w:lang w:val="en-GB"/>
        </w:rPr>
      </w:pPr>
      <w:r>
        <w:rPr>
          <w:lang w:val="en-GB"/>
        </w:rPr>
        <w:t>Example:</w:t>
      </w:r>
    </w:p>
    <w:p w:rsidR="00DD7020" w:rsidRDefault="00DD7020" w:rsidP="00DD7020">
      <w:pPr>
        <w:rPr>
          <w:lang w:val="en-GB"/>
        </w:rPr>
      </w:pPr>
      <w:r>
        <w:rPr>
          <w:noProof/>
        </w:rPr>
        <w:drawing>
          <wp:inline distT="0" distB="0" distL="0" distR="0" wp14:anchorId="72D3099C" wp14:editId="25249EC2">
            <wp:extent cx="5276850" cy="30194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_example.png"/>
                    <pic:cNvPicPr/>
                  </pic:nvPicPr>
                  <pic:blipFill>
                    <a:blip r:embed="rId10">
                      <a:extLst>
                        <a:ext uri="{28A0092B-C50C-407E-A947-70E740481C1C}">
                          <a14:useLocalDpi xmlns:a14="http://schemas.microsoft.com/office/drawing/2010/main" val="0"/>
                        </a:ext>
                      </a:extLst>
                    </a:blip>
                    <a:stretch>
                      <a:fillRect/>
                    </a:stretch>
                  </pic:blipFill>
                  <pic:spPr>
                    <a:xfrm>
                      <a:off x="0" y="0"/>
                      <a:ext cx="5276850" cy="3019425"/>
                    </a:xfrm>
                    <a:prstGeom prst="rect">
                      <a:avLst/>
                    </a:prstGeom>
                    <a:ln w="3175">
                      <a:solidFill>
                        <a:schemeClr val="tx1"/>
                      </a:solidFill>
                    </a:ln>
                  </pic:spPr>
                </pic:pic>
              </a:graphicData>
            </a:graphic>
          </wp:inline>
        </w:drawing>
      </w:r>
      <w:r>
        <w:rPr>
          <w:lang w:val="en-GB"/>
        </w:rPr>
        <w:tab/>
      </w:r>
    </w:p>
    <w:p w:rsidR="007D01FE" w:rsidRDefault="007D01FE" w:rsidP="00F32CA1">
      <w:pPr>
        <w:pStyle w:val="Heading2"/>
        <w:numPr>
          <w:ilvl w:val="1"/>
          <w:numId w:val="3"/>
        </w:numPr>
        <w:spacing w:after="200"/>
        <w:rPr>
          <w:lang w:val="en-GB"/>
        </w:rPr>
      </w:pPr>
      <w:bookmarkStart w:id="9" w:name="_Toc393894182"/>
      <w:r>
        <w:rPr>
          <w:lang w:val="en-GB"/>
        </w:rPr>
        <w:t>Panel</w:t>
      </w:r>
      <w:bookmarkEnd w:id="9"/>
    </w:p>
    <w:p w:rsidR="007D01FE" w:rsidRDefault="007D01FE" w:rsidP="007D01FE">
      <w:pPr>
        <w:pStyle w:val="NoSpacing"/>
        <w:rPr>
          <w:i/>
          <w:lang w:val="en-GB"/>
        </w:rPr>
      </w:pPr>
      <w:r>
        <w:rPr>
          <w:lang w:val="en-GB"/>
        </w:rPr>
        <w:t xml:space="preserve">Panel description is stored in packages marked as </w:t>
      </w:r>
      <w:proofErr w:type="spellStart"/>
      <w:r w:rsidRPr="007D01FE">
        <w:rPr>
          <w:i/>
          <w:lang w:val="en-GB"/>
        </w:rPr>
        <w:t>model.panel</w:t>
      </w:r>
      <w:proofErr w:type="spellEnd"/>
    </w:p>
    <w:p w:rsidR="007D01FE" w:rsidRDefault="007D01FE" w:rsidP="007D01FE">
      <w:pPr>
        <w:rPr>
          <w:lang w:val="en-GB"/>
        </w:rPr>
      </w:pPr>
      <w:r>
        <w:rPr>
          <w:lang w:val="en-GB"/>
        </w:rPr>
        <w:t>Under the panel term we mean description of elements on web pages</w:t>
      </w:r>
      <w:r w:rsidR="005674DD">
        <w:rPr>
          <w:lang w:val="en-GB"/>
        </w:rPr>
        <w:t xml:space="preserve"> (elements declaration)</w:t>
      </w:r>
      <w:r>
        <w:rPr>
          <w:lang w:val="en-GB"/>
        </w:rPr>
        <w:t>.</w:t>
      </w:r>
    </w:p>
    <w:p w:rsidR="007D01FE" w:rsidRDefault="007D01FE" w:rsidP="00F32CA1">
      <w:pPr>
        <w:pStyle w:val="Heading3"/>
        <w:numPr>
          <w:ilvl w:val="2"/>
          <w:numId w:val="3"/>
        </w:numPr>
        <w:rPr>
          <w:lang w:val="en-GB"/>
        </w:rPr>
      </w:pPr>
      <w:bookmarkStart w:id="10" w:name="_Toc393894183"/>
      <w:r>
        <w:rPr>
          <w:lang w:val="en-GB"/>
        </w:rPr>
        <w:lastRenderedPageBreak/>
        <w:t>Edit panels</w:t>
      </w:r>
      <w:bookmarkEnd w:id="10"/>
    </w:p>
    <w:p w:rsidR="007D01FE" w:rsidRDefault="007D01FE" w:rsidP="007D01FE">
      <w:pPr>
        <w:pStyle w:val="NoSpacing"/>
        <w:rPr>
          <w:lang w:val="en-GB"/>
        </w:rPr>
      </w:pPr>
      <w:r>
        <w:rPr>
          <w:lang w:val="en-GB"/>
        </w:rPr>
        <w:t>Under the edit panel term we mean all tabs where could be entered some input data.</w:t>
      </w:r>
    </w:p>
    <w:p w:rsidR="007D01FE" w:rsidRDefault="007D01FE" w:rsidP="005674DD">
      <w:pPr>
        <w:pStyle w:val="NoSpacing"/>
        <w:rPr>
          <w:i/>
          <w:lang w:val="en-GB"/>
        </w:rPr>
      </w:pPr>
      <w:r>
        <w:rPr>
          <w:lang w:val="en-GB"/>
        </w:rPr>
        <w:t xml:space="preserve">Edit Panel description is stored in packages marked as </w:t>
      </w:r>
      <w:proofErr w:type="spellStart"/>
      <w:r w:rsidRPr="007D01FE">
        <w:rPr>
          <w:i/>
          <w:lang w:val="en-GB"/>
        </w:rPr>
        <w:t>model.panel</w:t>
      </w:r>
      <w:r>
        <w:rPr>
          <w:i/>
          <w:lang w:val="en-GB"/>
        </w:rPr>
        <w:t>.edit</w:t>
      </w:r>
      <w:proofErr w:type="spellEnd"/>
    </w:p>
    <w:p w:rsidR="005674DD" w:rsidRPr="005674DD" w:rsidRDefault="005674DD" w:rsidP="005674DD">
      <w:pPr>
        <w:rPr>
          <w:lang w:val="en-GB"/>
        </w:rPr>
      </w:pPr>
      <w:r>
        <w:rPr>
          <w:lang w:val="en-GB"/>
        </w:rPr>
        <w:t>In these classes are stored elements declaration of the web page and a possibility to manipulate with data for input forms.</w:t>
      </w:r>
    </w:p>
    <w:p w:rsidR="007D01FE" w:rsidRDefault="007D01FE" w:rsidP="007D01FE">
      <w:pPr>
        <w:pStyle w:val="NoSpacing"/>
        <w:rPr>
          <w:lang w:val="en-GB"/>
        </w:rPr>
      </w:pPr>
      <w:r>
        <w:rPr>
          <w:lang w:val="en-GB"/>
        </w:rPr>
        <w:t xml:space="preserve">Example: </w:t>
      </w:r>
    </w:p>
    <w:p w:rsidR="007D01FE" w:rsidRDefault="005674DD" w:rsidP="007D01FE">
      <w:pPr>
        <w:rPr>
          <w:lang w:val="en-GB"/>
        </w:rPr>
      </w:pPr>
      <w:r>
        <w:rPr>
          <w:noProof/>
        </w:rPr>
        <w:drawing>
          <wp:inline distT="0" distB="0" distL="0" distR="0" wp14:anchorId="08EB4056" wp14:editId="440FDE23">
            <wp:extent cx="6152515" cy="2052320"/>
            <wp:effectExtent l="19050" t="19050" r="1968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Panel_example.png"/>
                    <pic:cNvPicPr/>
                  </pic:nvPicPr>
                  <pic:blipFill>
                    <a:blip r:embed="rId11">
                      <a:extLst>
                        <a:ext uri="{28A0092B-C50C-407E-A947-70E740481C1C}">
                          <a14:useLocalDpi xmlns:a14="http://schemas.microsoft.com/office/drawing/2010/main" val="0"/>
                        </a:ext>
                      </a:extLst>
                    </a:blip>
                    <a:stretch>
                      <a:fillRect/>
                    </a:stretch>
                  </pic:blipFill>
                  <pic:spPr>
                    <a:xfrm>
                      <a:off x="0" y="0"/>
                      <a:ext cx="6152515" cy="2052320"/>
                    </a:xfrm>
                    <a:prstGeom prst="rect">
                      <a:avLst/>
                    </a:prstGeom>
                    <a:ln w="3175">
                      <a:solidFill>
                        <a:schemeClr val="tx1"/>
                      </a:solidFill>
                    </a:ln>
                  </pic:spPr>
                </pic:pic>
              </a:graphicData>
            </a:graphic>
          </wp:inline>
        </w:drawing>
      </w:r>
    </w:p>
    <w:p w:rsidR="007D01FE" w:rsidRPr="007D01FE" w:rsidRDefault="007D01FE" w:rsidP="00F32CA1">
      <w:pPr>
        <w:pStyle w:val="Heading3"/>
        <w:numPr>
          <w:ilvl w:val="2"/>
          <w:numId w:val="3"/>
        </w:numPr>
        <w:rPr>
          <w:lang w:val="en-GB"/>
        </w:rPr>
      </w:pPr>
      <w:bookmarkStart w:id="11" w:name="_Toc393894184"/>
      <w:r>
        <w:rPr>
          <w:lang w:val="en-GB"/>
        </w:rPr>
        <w:t>Summary panels</w:t>
      </w:r>
      <w:bookmarkEnd w:id="11"/>
    </w:p>
    <w:p w:rsidR="005674DD" w:rsidRDefault="005674DD" w:rsidP="005674DD">
      <w:pPr>
        <w:pStyle w:val="NoSpacing"/>
        <w:rPr>
          <w:lang w:val="en-GB"/>
        </w:rPr>
      </w:pPr>
      <w:r>
        <w:rPr>
          <w:lang w:val="en-GB"/>
        </w:rPr>
        <w:t>Under the summary panel term we mean all summary (consolidated) view tabs.</w:t>
      </w:r>
    </w:p>
    <w:p w:rsidR="005674DD" w:rsidRDefault="005674DD" w:rsidP="005674DD">
      <w:pPr>
        <w:pStyle w:val="NoSpacing"/>
        <w:rPr>
          <w:i/>
          <w:lang w:val="en-GB"/>
        </w:rPr>
      </w:pPr>
      <w:r>
        <w:rPr>
          <w:lang w:val="en-GB"/>
        </w:rPr>
        <w:t xml:space="preserve">Summary Panel description is stored in packages marked as </w:t>
      </w:r>
      <w:proofErr w:type="spellStart"/>
      <w:r w:rsidRPr="007D01FE">
        <w:rPr>
          <w:i/>
          <w:lang w:val="en-GB"/>
        </w:rPr>
        <w:t>model.panel</w:t>
      </w:r>
      <w:r>
        <w:rPr>
          <w:i/>
          <w:lang w:val="en-GB"/>
        </w:rPr>
        <w:t>.summary</w:t>
      </w:r>
      <w:proofErr w:type="spellEnd"/>
    </w:p>
    <w:p w:rsidR="005674DD" w:rsidRPr="005674DD" w:rsidRDefault="005674DD" w:rsidP="005674DD">
      <w:pPr>
        <w:rPr>
          <w:lang w:val="en-GB"/>
        </w:rPr>
      </w:pPr>
      <w:r>
        <w:rPr>
          <w:lang w:val="en-GB"/>
        </w:rPr>
        <w:t>In these classes are stored elements declaration of the web page and main operations that can be performed with them.</w:t>
      </w:r>
    </w:p>
    <w:p w:rsidR="005674DD" w:rsidRDefault="005674DD" w:rsidP="005674DD">
      <w:pPr>
        <w:pStyle w:val="NoSpacing"/>
        <w:rPr>
          <w:lang w:val="en-GB"/>
        </w:rPr>
      </w:pPr>
      <w:r>
        <w:rPr>
          <w:lang w:val="en-GB"/>
        </w:rPr>
        <w:t xml:space="preserve">Example: </w:t>
      </w:r>
    </w:p>
    <w:p w:rsidR="007D01FE" w:rsidRPr="007D01FE" w:rsidRDefault="005674DD" w:rsidP="007D01FE">
      <w:pPr>
        <w:rPr>
          <w:lang w:val="en-GB"/>
        </w:rPr>
      </w:pPr>
      <w:r>
        <w:rPr>
          <w:noProof/>
        </w:rPr>
        <w:drawing>
          <wp:inline distT="0" distB="0" distL="0" distR="0" wp14:anchorId="2FC9B5B7" wp14:editId="684CEE84">
            <wp:extent cx="4930444" cy="3037956"/>
            <wp:effectExtent l="19050" t="19050" r="228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Panel_example.png"/>
                    <pic:cNvPicPr/>
                  </pic:nvPicPr>
                  <pic:blipFill>
                    <a:blip r:embed="rId12">
                      <a:extLst>
                        <a:ext uri="{28A0092B-C50C-407E-A947-70E740481C1C}">
                          <a14:useLocalDpi xmlns:a14="http://schemas.microsoft.com/office/drawing/2010/main" val="0"/>
                        </a:ext>
                      </a:extLst>
                    </a:blip>
                    <a:stretch>
                      <a:fillRect/>
                    </a:stretch>
                  </pic:blipFill>
                  <pic:spPr>
                    <a:xfrm>
                      <a:off x="0" y="0"/>
                      <a:ext cx="4932626" cy="3039300"/>
                    </a:xfrm>
                    <a:prstGeom prst="rect">
                      <a:avLst/>
                    </a:prstGeom>
                    <a:ln w="3175">
                      <a:solidFill>
                        <a:schemeClr val="tx1"/>
                      </a:solidFill>
                    </a:ln>
                  </pic:spPr>
                </pic:pic>
              </a:graphicData>
            </a:graphic>
          </wp:inline>
        </w:drawing>
      </w:r>
    </w:p>
    <w:p w:rsidR="007D01FE" w:rsidRPr="007D01FE" w:rsidRDefault="007D01FE" w:rsidP="007D01FE">
      <w:pPr>
        <w:rPr>
          <w:lang w:val="en-GB"/>
        </w:rPr>
      </w:pPr>
    </w:p>
    <w:p w:rsidR="00023F71" w:rsidRDefault="00023F71">
      <w:pPr>
        <w:rPr>
          <w:lang w:val="en-GB"/>
        </w:rPr>
      </w:pPr>
      <w:r>
        <w:rPr>
          <w:lang w:val="en-GB"/>
        </w:rPr>
        <w:br w:type="page"/>
      </w:r>
    </w:p>
    <w:p w:rsidR="007D01FE" w:rsidRDefault="00023F71" w:rsidP="00023F71">
      <w:pPr>
        <w:pStyle w:val="Heading1"/>
        <w:numPr>
          <w:ilvl w:val="0"/>
          <w:numId w:val="3"/>
        </w:numPr>
        <w:rPr>
          <w:lang w:val="en-GB"/>
        </w:rPr>
      </w:pPr>
      <w:bookmarkStart w:id="12" w:name="_Toc393894185"/>
      <w:r>
        <w:rPr>
          <w:lang w:val="en-GB"/>
        </w:rPr>
        <w:lastRenderedPageBreak/>
        <w:t>Element Types</w:t>
      </w:r>
      <w:bookmarkEnd w:id="12"/>
    </w:p>
    <w:p w:rsidR="00023F71" w:rsidRDefault="00023F71" w:rsidP="00023F71">
      <w:pPr>
        <w:rPr>
          <w:lang w:val="en-GB"/>
        </w:rPr>
      </w:pPr>
      <w:r>
        <w:rPr>
          <w:lang w:val="en-GB"/>
        </w:rPr>
        <w:t xml:space="preserve">All UI elements have their own type and these types are implemented in ISTF core. </w:t>
      </w:r>
    </w:p>
    <w:p w:rsidR="00023F71" w:rsidRDefault="00023F71" w:rsidP="00023F71">
      <w:pPr>
        <w:rPr>
          <w:lang w:val="en-GB"/>
        </w:rPr>
      </w:pPr>
      <w:r>
        <w:rPr>
          <w:lang w:val="en-GB"/>
        </w:rPr>
        <w:t>The main element types:</w:t>
      </w:r>
    </w:p>
    <w:p w:rsidR="00023F71" w:rsidRDefault="00023F71" w:rsidP="00023F71">
      <w:pPr>
        <w:pStyle w:val="ListParagraph"/>
        <w:numPr>
          <w:ilvl w:val="0"/>
          <w:numId w:val="10"/>
        </w:numPr>
        <w:rPr>
          <w:lang w:val="en-GB"/>
        </w:rPr>
      </w:pPr>
      <w:r>
        <w:rPr>
          <w:lang w:val="en-GB"/>
        </w:rPr>
        <w:t>Base element primitives</w:t>
      </w:r>
    </w:p>
    <w:p w:rsidR="00023F71" w:rsidRDefault="00023F71" w:rsidP="00023F71">
      <w:pPr>
        <w:pStyle w:val="ListParagraph"/>
        <w:numPr>
          <w:ilvl w:val="0"/>
          <w:numId w:val="10"/>
        </w:numPr>
        <w:rPr>
          <w:lang w:val="en-GB"/>
        </w:rPr>
      </w:pPr>
      <w:proofErr w:type="spellStart"/>
      <w:r>
        <w:rPr>
          <w:lang w:val="en-GB"/>
        </w:rPr>
        <w:t>AssetLists</w:t>
      </w:r>
      <w:proofErr w:type="spellEnd"/>
    </w:p>
    <w:p w:rsidR="00023F71" w:rsidRDefault="00023F71" w:rsidP="00023F71">
      <w:pPr>
        <w:pStyle w:val="ListParagraph"/>
        <w:numPr>
          <w:ilvl w:val="0"/>
          <w:numId w:val="10"/>
        </w:numPr>
        <w:rPr>
          <w:lang w:val="en-GB"/>
        </w:rPr>
      </w:pPr>
      <w:r>
        <w:rPr>
          <w:lang w:val="en-GB"/>
        </w:rPr>
        <w:t>Customized composite elements.</w:t>
      </w:r>
    </w:p>
    <w:p w:rsidR="00797D7C" w:rsidRPr="00023F71" w:rsidRDefault="00797D7C" w:rsidP="00023F71">
      <w:pPr>
        <w:pStyle w:val="ListParagraph"/>
        <w:numPr>
          <w:ilvl w:val="0"/>
          <w:numId w:val="10"/>
        </w:numPr>
        <w:rPr>
          <w:lang w:val="en-GB"/>
        </w:rPr>
      </w:pPr>
      <w:r>
        <w:rPr>
          <w:lang w:val="en-GB"/>
        </w:rPr>
        <w:t>Table</w:t>
      </w:r>
    </w:p>
    <w:p w:rsidR="00023F71" w:rsidRDefault="00023F71" w:rsidP="00023F71">
      <w:pPr>
        <w:pStyle w:val="Heading2"/>
        <w:numPr>
          <w:ilvl w:val="1"/>
          <w:numId w:val="3"/>
        </w:numPr>
        <w:rPr>
          <w:lang w:val="en-GB"/>
        </w:rPr>
      </w:pPr>
      <w:bookmarkStart w:id="13" w:name="_Toc393894186"/>
      <w:r>
        <w:rPr>
          <w:lang w:val="en-GB"/>
        </w:rPr>
        <w:t>Base elements</w:t>
      </w:r>
      <w:bookmarkEnd w:id="13"/>
    </w:p>
    <w:p w:rsidR="001562F9" w:rsidRPr="00023F71" w:rsidRDefault="00023F71" w:rsidP="008C2D88">
      <w:pPr>
        <w:spacing w:after="0"/>
      </w:pPr>
      <w:r w:rsidRPr="00023F71">
        <w:rPr>
          <w:bCs/>
        </w:rPr>
        <w:t>B</w:t>
      </w:r>
      <w:r w:rsidR="001562F9" w:rsidRPr="00023F71">
        <w:rPr>
          <w:bCs/>
        </w:rPr>
        <w:t>ase element primitives:</w:t>
      </w:r>
    </w:p>
    <w:p w:rsidR="001562F9" w:rsidRPr="00023F71" w:rsidRDefault="001562F9" w:rsidP="00023F71">
      <w:pPr>
        <w:numPr>
          <w:ilvl w:val="1"/>
          <w:numId w:val="8"/>
        </w:numPr>
        <w:spacing w:after="0"/>
      </w:pPr>
      <w:r w:rsidRPr="00023F71">
        <w:t>Button</w:t>
      </w:r>
    </w:p>
    <w:p w:rsidR="001562F9" w:rsidRPr="00023F71" w:rsidRDefault="001562F9" w:rsidP="00023F71">
      <w:pPr>
        <w:numPr>
          <w:ilvl w:val="1"/>
          <w:numId w:val="8"/>
        </w:numPr>
        <w:spacing w:after="0"/>
      </w:pPr>
      <w:proofErr w:type="spellStart"/>
      <w:r w:rsidRPr="00023F71">
        <w:t>CheckBox</w:t>
      </w:r>
      <w:proofErr w:type="spellEnd"/>
    </w:p>
    <w:p w:rsidR="001562F9" w:rsidRPr="00023F71" w:rsidRDefault="001562F9" w:rsidP="00023F71">
      <w:pPr>
        <w:numPr>
          <w:ilvl w:val="1"/>
          <w:numId w:val="8"/>
        </w:numPr>
        <w:spacing w:after="0"/>
      </w:pPr>
      <w:proofErr w:type="spellStart"/>
      <w:r w:rsidRPr="00023F71">
        <w:t>ComboBox</w:t>
      </w:r>
      <w:proofErr w:type="spellEnd"/>
    </w:p>
    <w:p w:rsidR="001562F9" w:rsidRPr="00023F71" w:rsidRDefault="001562F9" w:rsidP="00023F71">
      <w:pPr>
        <w:numPr>
          <w:ilvl w:val="1"/>
          <w:numId w:val="8"/>
        </w:numPr>
        <w:spacing w:after="0"/>
      </w:pPr>
      <w:r w:rsidRPr="00023F71">
        <w:t>Label</w:t>
      </w:r>
    </w:p>
    <w:p w:rsidR="001562F9" w:rsidRPr="00023F71" w:rsidRDefault="001562F9" w:rsidP="00023F71">
      <w:pPr>
        <w:numPr>
          <w:ilvl w:val="1"/>
          <w:numId w:val="8"/>
        </w:numPr>
        <w:spacing w:after="0"/>
      </w:pPr>
      <w:r w:rsidRPr="00023F71">
        <w:t>Link</w:t>
      </w:r>
    </w:p>
    <w:p w:rsidR="001562F9" w:rsidRPr="00023F71" w:rsidRDefault="001562F9" w:rsidP="00023F71">
      <w:pPr>
        <w:numPr>
          <w:ilvl w:val="1"/>
          <w:numId w:val="8"/>
        </w:numPr>
        <w:spacing w:after="0"/>
      </w:pPr>
      <w:proofErr w:type="spellStart"/>
      <w:r w:rsidRPr="00023F71">
        <w:t>RadioButton</w:t>
      </w:r>
      <w:proofErr w:type="spellEnd"/>
    </w:p>
    <w:p w:rsidR="001562F9" w:rsidRDefault="001562F9" w:rsidP="00023F71">
      <w:pPr>
        <w:numPr>
          <w:ilvl w:val="1"/>
          <w:numId w:val="8"/>
        </w:numPr>
        <w:spacing w:after="0"/>
      </w:pPr>
      <w:proofErr w:type="spellStart"/>
      <w:r w:rsidRPr="00023F71">
        <w:t>TextBox</w:t>
      </w:r>
      <w:proofErr w:type="spellEnd"/>
      <w:r w:rsidRPr="00023F71">
        <w:t xml:space="preserve"> … etc.</w:t>
      </w:r>
    </w:p>
    <w:p w:rsidR="00023F71" w:rsidRDefault="00023F71" w:rsidP="008C2D88">
      <w:r>
        <w:t xml:space="preserve">Each element type </w:t>
      </w:r>
      <w:proofErr w:type="gramStart"/>
      <w:r>
        <w:t>have</w:t>
      </w:r>
      <w:proofErr w:type="gramEnd"/>
      <w:r>
        <w:t xml:space="preserve"> its own set of operations that can be performed with it.</w:t>
      </w:r>
    </w:p>
    <w:p w:rsidR="008C2D88" w:rsidRDefault="008C2D88" w:rsidP="00023F71">
      <w:pPr>
        <w:spacing w:after="0"/>
        <w:ind w:left="360"/>
      </w:pPr>
      <w:r>
        <w:t>Example:</w:t>
      </w:r>
      <w:r>
        <w:rPr>
          <w:noProof/>
        </w:rPr>
        <w:drawing>
          <wp:inline distT="0" distB="0" distL="0" distR="0" wp14:anchorId="6A673144" wp14:editId="13D9EC73">
            <wp:extent cx="6152515" cy="3726180"/>
            <wp:effectExtent l="19050" t="19050" r="1968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_Example.png"/>
                    <pic:cNvPicPr/>
                  </pic:nvPicPr>
                  <pic:blipFill>
                    <a:blip r:embed="rId13">
                      <a:extLst>
                        <a:ext uri="{28A0092B-C50C-407E-A947-70E740481C1C}">
                          <a14:useLocalDpi xmlns:a14="http://schemas.microsoft.com/office/drawing/2010/main" val="0"/>
                        </a:ext>
                      </a:extLst>
                    </a:blip>
                    <a:stretch>
                      <a:fillRect/>
                    </a:stretch>
                  </pic:blipFill>
                  <pic:spPr>
                    <a:xfrm>
                      <a:off x="0" y="0"/>
                      <a:ext cx="6152515" cy="3726180"/>
                    </a:xfrm>
                    <a:prstGeom prst="rect">
                      <a:avLst/>
                    </a:prstGeom>
                    <a:ln w="3175">
                      <a:solidFill>
                        <a:schemeClr val="tx1"/>
                      </a:solidFill>
                    </a:ln>
                  </pic:spPr>
                </pic:pic>
              </a:graphicData>
            </a:graphic>
          </wp:inline>
        </w:drawing>
      </w:r>
    </w:p>
    <w:p w:rsidR="008C2D88" w:rsidRDefault="008C2D88" w:rsidP="00023F71">
      <w:pPr>
        <w:spacing w:after="0"/>
        <w:ind w:left="360"/>
      </w:pPr>
    </w:p>
    <w:p w:rsidR="008C2D88" w:rsidRPr="00023F71" w:rsidRDefault="008C2D88" w:rsidP="00F32CA1">
      <w:pPr>
        <w:pStyle w:val="Heading2"/>
        <w:numPr>
          <w:ilvl w:val="1"/>
          <w:numId w:val="3"/>
        </w:numPr>
      </w:pPr>
      <w:bookmarkStart w:id="14" w:name="_AssetList"/>
      <w:bookmarkStart w:id="15" w:name="_Toc393894187"/>
      <w:bookmarkEnd w:id="14"/>
      <w:proofErr w:type="spellStart"/>
      <w:r>
        <w:lastRenderedPageBreak/>
        <w:t>AssetList</w:t>
      </w:r>
      <w:bookmarkEnd w:id="15"/>
      <w:proofErr w:type="spellEnd"/>
    </w:p>
    <w:p w:rsidR="001562F9" w:rsidRDefault="001562F9" w:rsidP="008C2D88">
      <w:proofErr w:type="spellStart"/>
      <w:r w:rsidRPr="008C2D88">
        <w:rPr>
          <w:bCs/>
        </w:rPr>
        <w:t>AssetList</w:t>
      </w:r>
      <w:proofErr w:type="spellEnd"/>
      <w:r w:rsidRPr="00023F71">
        <w:rPr>
          <w:b/>
          <w:bCs/>
        </w:rPr>
        <w:t xml:space="preserve"> </w:t>
      </w:r>
      <w:r w:rsidRPr="008C2D88">
        <w:rPr>
          <w:bCs/>
        </w:rPr>
        <w:t>–</w:t>
      </w:r>
      <w:r w:rsidRPr="00023F71">
        <w:rPr>
          <w:b/>
          <w:bCs/>
        </w:rPr>
        <w:t xml:space="preserve"> </w:t>
      </w:r>
      <w:r w:rsidRPr="00023F71">
        <w:t xml:space="preserve">elements on the page that can be grouped and have the same block parent. (Visit </w:t>
      </w:r>
      <w:hyperlink r:id="rId14" w:history="1">
        <w:r w:rsidRPr="00023F71">
          <w:rPr>
            <w:rStyle w:val="Hyperlink"/>
          </w:rPr>
          <w:t>wiki</w:t>
        </w:r>
      </w:hyperlink>
      <w:r w:rsidRPr="00023F71">
        <w:t xml:space="preserve"> for more information). Attention: one </w:t>
      </w:r>
      <w:proofErr w:type="spellStart"/>
      <w:r w:rsidRPr="00023F71">
        <w:t>AssetList</w:t>
      </w:r>
      <w:proofErr w:type="spellEnd"/>
      <w:r w:rsidRPr="00023F71">
        <w:t xml:space="preserve"> can’t include 2 elements with the same name (UI label).</w:t>
      </w:r>
    </w:p>
    <w:p w:rsidR="008C2D88" w:rsidRDefault="008C2D88" w:rsidP="008C2D88">
      <w:proofErr w:type="spellStart"/>
      <w:r>
        <w:t>AssetList</w:t>
      </w:r>
      <w:proofErr w:type="spellEnd"/>
      <w:r>
        <w:t xml:space="preserve"> has </w:t>
      </w:r>
      <w:r w:rsidR="00797D7C">
        <w:t xml:space="preserve">its own </w:t>
      </w:r>
      <w:r>
        <w:t>set of operations.</w:t>
      </w:r>
    </w:p>
    <w:p w:rsidR="008C2D88" w:rsidRDefault="008C2D88" w:rsidP="008C2D88">
      <w:pPr>
        <w:pStyle w:val="NoSpacing"/>
      </w:pPr>
      <w:r>
        <w:t>Example:</w:t>
      </w:r>
    </w:p>
    <w:p w:rsidR="008C2D88" w:rsidRDefault="008C2D88" w:rsidP="008C2D88">
      <w:pPr>
        <w:pStyle w:val="NoSpacing"/>
      </w:pPr>
      <w:r>
        <w:rPr>
          <w:noProof/>
        </w:rPr>
        <w:drawing>
          <wp:inline distT="0" distB="0" distL="0" distR="0" wp14:anchorId="2A50BD16" wp14:editId="7672CF81">
            <wp:extent cx="6152515" cy="4019550"/>
            <wp:effectExtent l="19050" t="19050" r="1968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List_Example.png"/>
                    <pic:cNvPicPr/>
                  </pic:nvPicPr>
                  <pic:blipFill>
                    <a:blip r:embed="rId15">
                      <a:extLst>
                        <a:ext uri="{28A0092B-C50C-407E-A947-70E740481C1C}">
                          <a14:useLocalDpi xmlns:a14="http://schemas.microsoft.com/office/drawing/2010/main" val="0"/>
                        </a:ext>
                      </a:extLst>
                    </a:blip>
                    <a:stretch>
                      <a:fillRect/>
                    </a:stretch>
                  </pic:blipFill>
                  <pic:spPr>
                    <a:xfrm>
                      <a:off x="0" y="0"/>
                      <a:ext cx="6152515" cy="4019550"/>
                    </a:xfrm>
                    <a:prstGeom prst="rect">
                      <a:avLst/>
                    </a:prstGeom>
                    <a:ln w="3175">
                      <a:solidFill>
                        <a:schemeClr val="tx1"/>
                      </a:solidFill>
                    </a:ln>
                  </pic:spPr>
                </pic:pic>
              </a:graphicData>
            </a:graphic>
          </wp:inline>
        </w:drawing>
      </w:r>
    </w:p>
    <w:p w:rsidR="008C2D88" w:rsidRDefault="008C2D88" w:rsidP="008C2D88">
      <w:pPr>
        <w:pStyle w:val="NoSpacing"/>
      </w:pPr>
    </w:p>
    <w:p w:rsidR="008C2D88" w:rsidRDefault="008C2D88" w:rsidP="008C2D88">
      <w:pPr>
        <w:pStyle w:val="NoSpacing"/>
      </w:pPr>
    </w:p>
    <w:p w:rsidR="008C2D88" w:rsidRPr="00023F71" w:rsidRDefault="008C2D88" w:rsidP="00F32CA1">
      <w:pPr>
        <w:pStyle w:val="Heading2"/>
        <w:numPr>
          <w:ilvl w:val="1"/>
          <w:numId w:val="3"/>
        </w:numPr>
      </w:pPr>
      <w:bookmarkStart w:id="16" w:name="_Toc393894188"/>
      <w:r>
        <w:t>Composite elements</w:t>
      </w:r>
      <w:bookmarkEnd w:id="16"/>
    </w:p>
    <w:p w:rsidR="001562F9" w:rsidRPr="00023F71" w:rsidRDefault="001562F9" w:rsidP="008C2D88">
      <w:r w:rsidRPr="008C2D88">
        <w:rPr>
          <w:bCs/>
        </w:rPr>
        <w:t>Customized composite elements –</w:t>
      </w:r>
      <w:r w:rsidRPr="00023F71">
        <w:rPr>
          <w:b/>
          <w:bCs/>
        </w:rPr>
        <w:t xml:space="preserve"> </w:t>
      </w:r>
      <w:r w:rsidR="00023F71" w:rsidRPr="00023F71">
        <w:rPr>
          <w:bCs/>
        </w:rPr>
        <w:t>complex</w:t>
      </w:r>
      <w:r w:rsidR="00023F71">
        <w:rPr>
          <w:bCs/>
        </w:rPr>
        <w:t xml:space="preserve"> elements, usually are composed from primitives (</w:t>
      </w:r>
      <w:r w:rsidR="00023F71">
        <w:t xml:space="preserve">common panels/pop-up’s/etc.) </w:t>
      </w:r>
      <w:r w:rsidRPr="00023F71">
        <w:t>E</w:t>
      </w:r>
      <w:r w:rsidR="00023F71">
        <w:t>xample: Yes/No pop-up, E-folder</w:t>
      </w:r>
      <w:r w:rsidRPr="00023F71">
        <w:t xml:space="preserve">. For more information see package: </w:t>
      </w:r>
      <w:proofErr w:type="spellStart"/>
      <w:r w:rsidRPr="00023F71">
        <w:rPr>
          <w:i/>
          <w:iCs/>
        </w:rPr>
        <w:t>ui.common.model.composite</w:t>
      </w:r>
      <w:proofErr w:type="spellEnd"/>
    </w:p>
    <w:p w:rsidR="00023F71" w:rsidRDefault="00797D7C" w:rsidP="00F32CA1">
      <w:pPr>
        <w:pStyle w:val="Heading2"/>
        <w:numPr>
          <w:ilvl w:val="1"/>
          <w:numId w:val="3"/>
        </w:numPr>
      </w:pPr>
      <w:bookmarkStart w:id="17" w:name="_Toc393894189"/>
      <w:r>
        <w:t>Table</w:t>
      </w:r>
      <w:bookmarkEnd w:id="17"/>
    </w:p>
    <w:p w:rsidR="00797D7C" w:rsidRPr="00797D7C" w:rsidRDefault="00797D7C" w:rsidP="00797D7C">
      <w:r>
        <w:t>Table – p</w:t>
      </w:r>
      <w:r w:rsidRPr="00797D7C">
        <w:t>rovides set of methods to manipulate with the table structures: Cell, Row, Column primitives.</w:t>
      </w:r>
    </w:p>
    <w:p w:rsidR="00E45CE2" w:rsidRDefault="00E45CE2">
      <w:pPr>
        <w:rPr>
          <w:rFonts w:asciiTheme="majorHAnsi" w:eastAsiaTheme="majorEastAsia" w:hAnsiTheme="majorHAnsi" w:cstheme="majorBidi"/>
          <w:b/>
          <w:bCs/>
          <w:color w:val="365F91" w:themeColor="accent1" w:themeShade="BF"/>
          <w:sz w:val="28"/>
          <w:szCs w:val="28"/>
        </w:rPr>
      </w:pPr>
      <w:r>
        <w:br w:type="page"/>
      </w:r>
    </w:p>
    <w:p w:rsidR="00E45CE2" w:rsidRDefault="00E45CE2" w:rsidP="00E45CE2">
      <w:pPr>
        <w:pStyle w:val="Heading1"/>
        <w:numPr>
          <w:ilvl w:val="0"/>
          <w:numId w:val="3"/>
        </w:numPr>
      </w:pPr>
      <w:bookmarkStart w:id="18" w:name="_Toc393894190"/>
      <w:r>
        <w:lastRenderedPageBreak/>
        <w:t>Element Declaration</w:t>
      </w:r>
      <w:bookmarkEnd w:id="18"/>
    </w:p>
    <w:p w:rsidR="00C67E87" w:rsidRPr="00C67E87" w:rsidRDefault="00C67E87" w:rsidP="00C67E87">
      <w:r>
        <w:t>Al</w:t>
      </w:r>
      <w:r w:rsidR="00C36A11">
        <w:t>most all</w:t>
      </w:r>
      <w:r>
        <w:t xml:space="preserve"> elements and </w:t>
      </w:r>
      <w:r w:rsidR="00C36A11">
        <w:t>methods are static</w:t>
      </w:r>
      <w:r>
        <w:t xml:space="preserve">. This </w:t>
      </w:r>
      <w:proofErr w:type="spellStart"/>
      <w:r>
        <w:t>modificator</w:t>
      </w:r>
      <w:proofErr w:type="spellEnd"/>
      <w:r>
        <w:t xml:space="preserve"> </w:t>
      </w:r>
      <w:r w:rsidR="00C36A11">
        <w:t>permits to get access to the element without creating class instance.</w:t>
      </w:r>
    </w:p>
    <w:p w:rsidR="00C67E87" w:rsidRDefault="00E45CE2" w:rsidP="00C67E87">
      <w:pPr>
        <w:pStyle w:val="Heading2"/>
        <w:numPr>
          <w:ilvl w:val="1"/>
          <w:numId w:val="3"/>
        </w:numPr>
      </w:pPr>
      <w:bookmarkStart w:id="19" w:name="_Toc393894191"/>
      <w:r>
        <w:t>Single Element declaration.</w:t>
      </w:r>
      <w:bookmarkEnd w:id="19"/>
    </w:p>
    <w:p w:rsidR="00C67E87" w:rsidRPr="00C67E87" w:rsidRDefault="00C67E87" w:rsidP="00C67E87">
      <w:pPr>
        <w:spacing w:after="0"/>
      </w:pPr>
      <w:r w:rsidRPr="00C67E87">
        <w:t>All primitive elements can be declared and almost all of them have 3 constructors:</w:t>
      </w:r>
    </w:p>
    <w:p w:rsidR="001562F9" w:rsidRPr="00C67E87" w:rsidRDefault="001562F9" w:rsidP="00C67E87">
      <w:pPr>
        <w:numPr>
          <w:ilvl w:val="1"/>
          <w:numId w:val="11"/>
        </w:numPr>
        <w:spacing w:after="0"/>
      </w:pPr>
      <w:r w:rsidRPr="00C67E87">
        <w:t xml:space="preserve">Button (locator, </w:t>
      </w:r>
      <w:proofErr w:type="spellStart"/>
      <w:r w:rsidRPr="00C67E87">
        <w:t>waitMode</w:t>
      </w:r>
      <w:proofErr w:type="spellEnd"/>
      <w:r w:rsidRPr="00C67E87">
        <w:t xml:space="preserve"> , timeout)</w:t>
      </w:r>
    </w:p>
    <w:p w:rsidR="001562F9" w:rsidRPr="00C67E87" w:rsidRDefault="001562F9" w:rsidP="00C67E87">
      <w:pPr>
        <w:numPr>
          <w:ilvl w:val="1"/>
          <w:numId w:val="11"/>
        </w:numPr>
        <w:spacing w:after="0"/>
      </w:pPr>
      <w:r w:rsidRPr="00C67E87">
        <w:t xml:space="preserve">Button (locator, </w:t>
      </w:r>
      <w:proofErr w:type="spellStart"/>
      <w:r w:rsidRPr="00C67E87">
        <w:t>waitMode</w:t>
      </w:r>
      <w:proofErr w:type="spellEnd"/>
      <w:r w:rsidRPr="00C67E87">
        <w:t>)</w:t>
      </w:r>
    </w:p>
    <w:p w:rsidR="001562F9" w:rsidRPr="00C67E87" w:rsidRDefault="001562F9" w:rsidP="00C67E87">
      <w:pPr>
        <w:numPr>
          <w:ilvl w:val="1"/>
          <w:numId w:val="11"/>
        </w:numPr>
        <w:spacing w:after="0"/>
      </w:pPr>
      <w:r w:rsidRPr="00C67E87">
        <w:t>Button (locator)</w:t>
      </w:r>
    </w:p>
    <w:p w:rsidR="00C67E87" w:rsidRPr="00C67E87" w:rsidRDefault="00C67E87" w:rsidP="00C67E87">
      <w:pPr>
        <w:spacing w:after="0"/>
      </w:pPr>
      <w:r w:rsidRPr="00C36A11">
        <w:rPr>
          <w:i/>
        </w:rPr>
        <w:t>locator</w:t>
      </w:r>
      <w:r w:rsidRPr="00C67E87">
        <w:t xml:space="preserve"> – locator of the element on the page</w:t>
      </w:r>
    </w:p>
    <w:p w:rsidR="00C67E87" w:rsidRPr="00C67E87" w:rsidRDefault="00C67E87" w:rsidP="00C67E87">
      <w:pPr>
        <w:spacing w:after="0"/>
      </w:pPr>
      <w:proofErr w:type="spellStart"/>
      <w:r w:rsidRPr="00C36A11">
        <w:rPr>
          <w:i/>
        </w:rPr>
        <w:t>waitMode</w:t>
      </w:r>
      <w:proofErr w:type="spellEnd"/>
      <w:r w:rsidRPr="00C67E87">
        <w:t xml:space="preserve"> – wait mode that should be called after click/edit on the element. Wait mode values: PAGE, AJAX, SLEEP, NONE. If not defined wait mode is defaulted to NONE.</w:t>
      </w:r>
    </w:p>
    <w:p w:rsidR="00C67E87" w:rsidRDefault="00C67E87" w:rsidP="00C67E87">
      <w:r w:rsidRPr="00C36A11">
        <w:rPr>
          <w:i/>
        </w:rPr>
        <w:t>timeout</w:t>
      </w:r>
      <w:r w:rsidRPr="00C67E87">
        <w:t xml:space="preserve"> – timeout of the wait mode type. If not defined default one is used (can be found in </w:t>
      </w:r>
      <w:proofErr w:type="spellStart"/>
      <w:r w:rsidRPr="00C67E87">
        <w:t>config.properties</w:t>
      </w:r>
      <w:proofErr w:type="spellEnd"/>
      <w:r w:rsidRPr="00C67E87">
        <w:t xml:space="preserve"> file)</w:t>
      </w:r>
    </w:p>
    <w:p w:rsidR="00C67E87" w:rsidRDefault="00C67E87" w:rsidP="00C67E87">
      <w:pPr>
        <w:pStyle w:val="NoSpacing"/>
      </w:pPr>
      <w:r>
        <w:t>Example:</w:t>
      </w:r>
    </w:p>
    <w:p w:rsidR="00C67E87" w:rsidRDefault="00C67E87" w:rsidP="00C67E87">
      <w:pPr>
        <w:pStyle w:val="NoSpacing"/>
      </w:pPr>
      <w:r>
        <w:rPr>
          <w:noProof/>
        </w:rPr>
        <w:drawing>
          <wp:inline distT="0" distB="0" distL="0" distR="0" wp14:anchorId="2D8F71E3" wp14:editId="7310EC33">
            <wp:extent cx="6152515" cy="490220"/>
            <wp:effectExtent l="19050" t="19050" r="1968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element_declaration_example.png"/>
                    <pic:cNvPicPr/>
                  </pic:nvPicPr>
                  <pic:blipFill>
                    <a:blip r:embed="rId16">
                      <a:extLst>
                        <a:ext uri="{28A0092B-C50C-407E-A947-70E740481C1C}">
                          <a14:useLocalDpi xmlns:a14="http://schemas.microsoft.com/office/drawing/2010/main" val="0"/>
                        </a:ext>
                      </a:extLst>
                    </a:blip>
                    <a:stretch>
                      <a:fillRect/>
                    </a:stretch>
                  </pic:blipFill>
                  <pic:spPr>
                    <a:xfrm>
                      <a:off x="0" y="0"/>
                      <a:ext cx="6152515" cy="490220"/>
                    </a:xfrm>
                    <a:prstGeom prst="rect">
                      <a:avLst/>
                    </a:prstGeom>
                    <a:ln w="3175">
                      <a:solidFill>
                        <a:schemeClr val="tx1"/>
                      </a:solidFill>
                    </a:ln>
                  </pic:spPr>
                </pic:pic>
              </a:graphicData>
            </a:graphic>
          </wp:inline>
        </w:drawing>
      </w:r>
    </w:p>
    <w:p w:rsidR="00C36A11" w:rsidRDefault="00E45CE2" w:rsidP="00C36A11">
      <w:pPr>
        <w:pStyle w:val="Heading2"/>
        <w:numPr>
          <w:ilvl w:val="1"/>
          <w:numId w:val="3"/>
        </w:numPr>
      </w:pPr>
      <w:bookmarkStart w:id="20" w:name="_Toc393894192"/>
      <w:proofErr w:type="spellStart"/>
      <w:r>
        <w:t>AssetList</w:t>
      </w:r>
      <w:proofErr w:type="spellEnd"/>
      <w:r>
        <w:t xml:space="preserve"> declaration</w:t>
      </w:r>
      <w:bookmarkEnd w:id="20"/>
    </w:p>
    <w:p w:rsidR="00911108" w:rsidRDefault="00911108" w:rsidP="00911108">
      <w:pPr>
        <w:pStyle w:val="Heading2"/>
        <w:numPr>
          <w:ilvl w:val="2"/>
          <w:numId w:val="3"/>
        </w:numPr>
      </w:pPr>
      <w:bookmarkStart w:id="21" w:name="_Toc393894193"/>
      <w:r>
        <w:t>AppMetaData.xls</w:t>
      </w:r>
      <w:bookmarkEnd w:id="21"/>
    </w:p>
    <w:p w:rsidR="00911108" w:rsidRDefault="00911108" w:rsidP="00911108">
      <w:r>
        <w:t xml:space="preserve">UI meta information – it’s an external storage of the input field attributes required for its localization on </w:t>
      </w:r>
      <w:proofErr w:type="spellStart"/>
      <w:r>
        <w:t>ui</w:t>
      </w:r>
      <w:proofErr w:type="spellEnd"/>
      <w:r>
        <w:t xml:space="preserve"> during data manipulation operations processing.</w:t>
      </w:r>
    </w:p>
    <w:p w:rsidR="00911108" w:rsidRDefault="00911108" w:rsidP="00911108">
      <w:r>
        <w:t xml:space="preserve">Having the standard EIS interface oriented to mass data processing we have a huge amount of fields invoked on the document flow. And trying to individually map all these fields – it’s a non-effective practice initially and further in terms of support. </w:t>
      </w:r>
    </w:p>
    <w:p w:rsidR="00911108" w:rsidRDefault="00911108" w:rsidP="00911108">
      <w:r>
        <w:t>Therefore instead of individual mapping all over the input fields the next scheme was implemented:</w:t>
      </w:r>
    </w:p>
    <w:p w:rsidR="00911108" w:rsidRDefault="00911108" w:rsidP="00911108">
      <w:r>
        <w:t>- The only holder element locator is mapped</w:t>
      </w:r>
    </w:p>
    <w:p w:rsidR="00911108" w:rsidRDefault="00911108" w:rsidP="00911108">
      <w:r>
        <w:t xml:space="preserve">- All the input fields under holder is described into external metadata (out of Java-code) </w:t>
      </w:r>
    </w:p>
    <w:p w:rsidR="00911108" w:rsidRDefault="00911108" w:rsidP="00911108">
      <w:pPr>
        <w:pStyle w:val="NoSpacing"/>
      </w:pPr>
      <w:r>
        <w:t>Example:</w:t>
      </w:r>
    </w:p>
    <w:p w:rsidR="00911108" w:rsidRDefault="00911108">
      <w:r>
        <w:br w:type="page"/>
      </w:r>
    </w:p>
    <w:tbl>
      <w:tblPr>
        <w:tblW w:w="96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5389"/>
        <w:gridCol w:w="4293"/>
      </w:tblGrid>
      <w:tr w:rsidR="00911108" w:rsidTr="00911108">
        <w:trPr>
          <w:trHeight w:val="4024"/>
          <w:jc w:val="center"/>
        </w:trPr>
        <w:tc>
          <w:tcPr>
            <w:tcW w:w="96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rPr>
                <w:rFonts w:ascii="Verdana" w:hAnsi="Verdana"/>
                <w:b/>
                <w:sz w:val="18"/>
                <w:szCs w:val="24"/>
              </w:rPr>
            </w:pPr>
          </w:p>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rPr>
                <w:b/>
                <w:sz w:val="18"/>
              </w:rPr>
            </w:pPr>
          </w:p>
          <w:p w:rsidR="00911108" w:rsidRDefault="0061286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rPr>
                <w:rFonts w:ascii="Verdana" w:hAnsi="Verdana"/>
                <w:b/>
                <w:sz w:val="18"/>
                <w:szCs w:val="24"/>
              </w:rPr>
            </w:pPr>
            <w:r>
              <w:rPr>
                <w:rFonts w:ascii="Verdana" w:hAnsi="Verdana"/>
                <w:b/>
                <w:noProof/>
                <w:sz w:val="18"/>
                <w:szCs w:val="24"/>
              </w:rPr>
              <w:drawing>
                <wp:inline distT="0" distB="0" distL="0" distR="0" wp14:anchorId="6B425F74" wp14:editId="6C54D9F4">
                  <wp:extent cx="6010910" cy="261493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6010910" cy="2614930"/>
                          </a:xfrm>
                          <a:prstGeom prst="rect">
                            <a:avLst/>
                          </a:prstGeom>
                        </pic:spPr>
                      </pic:pic>
                    </a:graphicData>
                  </a:graphic>
                </wp:inline>
              </w:drawing>
            </w:r>
          </w:p>
        </w:tc>
      </w:tr>
      <w:tr w:rsidR="00911108" w:rsidTr="00911108">
        <w:trPr>
          <w:trHeight w:val="533"/>
          <w:jc w:val="center"/>
        </w:trPr>
        <w:tc>
          <w:tcPr>
            <w:tcW w:w="9682" w:type="dxa"/>
            <w:gridSpan w:val="2"/>
            <w:tcBorders>
              <w:top w:val="single" w:sz="4" w:space="0" w:color="auto"/>
              <w:left w:val="nil"/>
              <w:bottom w:val="single" w:sz="4" w:space="0" w:color="auto"/>
              <w:right w:val="nil"/>
            </w:tcBorders>
            <w:shd w:val="clear" w:color="auto" w:fill="FFFFFF"/>
            <w:hideMark/>
          </w:tcPr>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rPr>
                <w:rFonts w:ascii="Verdana" w:hAnsi="Verdana"/>
                <w:b/>
                <w:szCs w:val="24"/>
              </w:rPr>
            </w:pPr>
            <w:r>
              <w:rPr>
                <w:rFonts w:ascii="Verdana" w:eastAsia="Times New Roman" w:hAnsi="Verdana" w:cs="Times New Roman"/>
                <w:sz w:val="20"/>
                <w:szCs w:val="24"/>
                <w:lang w:val="ru-RU"/>
              </w:rPr>
              <w:object w:dxaOrig="420" w:dyaOrig="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4.75pt" o:ole="">
                  <v:imagedata r:id="rId18" o:title=""/>
                </v:shape>
                <o:OLEObject Type="Embed" ProgID="PBrush" ShapeID="_x0000_i1025" DrawAspect="Content" ObjectID="_1627898205" r:id="rId19"/>
              </w:object>
            </w:r>
          </w:p>
        </w:tc>
      </w:tr>
      <w:tr w:rsidR="00911108" w:rsidTr="00911108">
        <w:trPr>
          <w:trHeight w:val="5127"/>
          <w:jc w:val="center"/>
        </w:trPr>
        <w:tc>
          <w:tcPr>
            <w:tcW w:w="5389" w:type="dxa"/>
            <w:tcBorders>
              <w:top w:val="single" w:sz="4" w:space="0" w:color="auto"/>
              <w:left w:val="single" w:sz="4" w:space="0" w:color="auto"/>
              <w:bottom w:val="single" w:sz="4" w:space="0" w:color="auto"/>
              <w:right w:val="single" w:sz="4" w:space="0" w:color="auto"/>
            </w:tcBorders>
            <w:shd w:val="clear" w:color="auto" w:fill="FFFFFF"/>
          </w:tcPr>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30" w:after="3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proofErr w:type="spellStart"/>
            <w:r>
              <w:rPr>
                <w:rFonts w:ascii="Consolas" w:hAnsi="Consolas" w:cs="Consolas"/>
                <w:b/>
                <w:bCs/>
                <w:color w:val="7F0055"/>
                <w:szCs w:val="20"/>
              </w:rPr>
              <w:t>enum</w:t>
            </w:r>
            <w:proofErr w:type="spellEnd"/>
            <w:r>
              <w:rPr>
                <w:rFonts w:ascii="Consolas" w:hAnsi="Consolas" w:cs="Consolas"/>
                <w:color w:val="000000"/>
                <w:szCs w:val="20"/>
              </w:rPr>
              <w:t xml:space="preserve"> Search {</w:t>
            </w:r>
          </w:p>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30" w:after="30"/>
              <w:rPr>
                <w:rFonts w:ascii="Consolas" w:hAnsi="Consolas" w:cs="Consolas"/>
                <w:szCs w:val="20"/>
              </w:rPr>
            </w:pPr>
            <w:r>
              <w:rPr>
                <w:rFonts w:ascii="Consolas" w:hAnsi="Consolas" w:cs="Consolas"/>
                <w:color w:val="000000"/>
                <w:szCs w:val="20"/>
              </w:rPr>
              <w:tab/>
            </w:r>
            <w:r>
              <w:rPr>
                <w:rFonts w:ascii="Consolas" w:hAnsi="Consolas" w:cs="Consolas"/>
                <w:i/>
                <w:iCs/>
                <w:color w:val="0000C0"/>
                <w:szCs w:val="20"/>
              </w:rPr>
              <w:t>SEARCH_ASSET</w:t>
            </w:r>
            <w:r>
              <w:rPr>
                <w:rFonts w:ascii="Consolas" w:hAnsi="Consolas" w:cs="Consolas"/>
                <w:color w:val="000000"/>
                <w:szCs w:val="20"/>
              </w:rPr>
              <w:t>(</w:t>
            </w:r>
            <w:r>
              <w:rPr>
                <w:rFonts w:ascii="Consolas" w:hAnsi="Consolas" w:cs="Consolas"/>
                <w:color w:val="2A00FF"/>
                <w:szCs w:val="20"/>
              </w:rPr>
              <w:t>"//form[@id='</w:t>
            </w:r>
            <w:proofErr w:type="spellStart"/>
            <w:r>
              <w:rPr>
                <w:rFonts w:ascii="Consolas" w:hAnsi="Consolas" w:cs="Consolas"/>
                <w:color w:val="2A00FF"/>
                <w:szCs w:val="20"/>
              </w:rPr>
              <w:t>searchForm</w:t>
            </w:r>
            <w:proofErr w:type="spellEnd"/>
            <w:r>
              <w:rPr>
                <w:rFonts w:ascii="Consolas" w:hAnsi="Consolas" w:cs="Consolas"/>
                <w:color w:val="2A00FF"/>
                <w:szCs w:val="20"/>
              </w:rPr>
              <w:t>']/div/div[2]"</w:t>
            </w:r>
            <w:r>
              <w:rPr>
                <w:rFonts w:ascii="Consolas" w:hAnsi="Consolas" w:cs="Consolas"/>
                <w:color w:val="000000"/>
                <w:szCs w:val="20"/>
              </w:rPr>
              <w:t>),</w:t>
            </w:r>
          </w:p>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rPr>
                <w:rFonts w:ascii="Verdana" w:hAnsi="Verdana"/>
                <w:b/>
                <w:szCs w:val="24"/>
              </w:rPr>
            </w:pPr>
          </w:p>
        </w:tc>
        <w:tc>
          <w:tcPr>
            <w:tcW w:w="4292" w:type="dxa"/>
            <w:tcBorders>
              <w:top w:val="single" w:sz="4" w:space="0" w:color="auto"/>
              <w:left w:val="single" w:sz="4" w:space="0" w:color="auto"/>
              <w:bottom w:val="single" w:sz="4" w:space="0" w:color="auto"/>
              <w:right w:val="single" w:sz="4" w:space="0" w:color="auto"/>
            </w:tcBorders>
            <w:shd w:val="clear" w:color="auto" w:fill="FFFFFF"/>
          </w:tcPr>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rPr>
                <w:rFonts w:ascii="Verdana" w:hAnsi="Verdana"/>
                <w:szCs w:val="24"/>
              </w:rPr>
            </w:pPr>
          </w:p>
          <w:p w:rsidR="00911108" w:rsidRDefault="0061286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pPr>
            <w:r>
              <w:rPr>
                <w:noProof/>
              </w:rPr>
              <w:drawing>
                <wp:inline distT="0" distB="0" distL="0" distR="0" wp14:anchorId="0E3A4660" wp14:editId="6CAA9788">
                  <wp:extent cx="2588895" cy="3633470"/>
                  <wp:effectExtent l="0" t="0" r="1905"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etadata.png"/>
                          <pic:cNvPicPr/>
                        </pic:nvPicPr>
                        <pic:blipFill>
                          <a:blip r:embed="rId20">
                            <a:extLst>
                              <a:ext uri="{28A0092B-C50C-407E-A947-70E740481C1C}">
                                <a14:useLocalDpi xmlns:a14="http://schemas.microsoft.com/office/drawing/2010/main" val="0"/>
                              </a:ext>
                            </a:extLst>
                          </a:blip>
                          <a:stretch>
                            <a:fillRect/>
                          </a:stretch>
                        </pic:blipFill>
                        <pic:spPr>
                          <a:xfrm>
                            <a:off x="0" y="0"/>
                            <a:ext cx="2588895" cy="3633470"/>
                          </a:xfrm>
                          <a:prstGeom prst="rect">
                            <a:avLst/>
                          </a:prstGeom>
                        </pic:spPr>
                      </pic:pic>
                    </a:graphicData>
                  </a:graphic>
                </wp:inline>
              </w:drawing>
            </w:r>
          </w:p>
          <w:p w:rsidR="00911108" w:rsidRDefault="009111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0" w:after="30"/>
              <w:jc w:val="center"/>
              <w:rPr>
                <w:rFonts w:ascii="Verdana" w:hAnsi="Verdana"/>
                <w:b/>
                <w:szCs w:val="24"/>
              </w:rPr>
            </w:pPr>
          </w:p>
        </w:tc>
      </w:tr>
    </w:tbl>
    <w:p w:rsidR="00911108" w:rsidRPr="00911108" w:rsidRDefault="00911108" w:rsidP="00911108"/>
    <w:p w:rsidR="00911108" w:rsidRDefault="00911108">
      <w:pPr>
        <w:rPr>
          <w:rFonts w:asciiTheme="majorHAnsi" w:eastAsiaTheme="majorEastAsia" w:hAnsiTheme="majorHAnsi" w:cstheme="majorBidi"/>
          <w:b/>
          <w:bCs/>
          <w:color w:val="4F81BD" w:themeColor="accent1"/>
          <w:sz w:val="26"/>
          <w:szCs w:val="26"/>
        </w:rPr>
      </w:pPr>
      <w:r>
        <w:br w:type="page"/>
      </w:r>
    </w:p>
    <w:p w:rsidR="00911108" w:rsidRDefault="00911108" w:rsidP="00911108">
      <w:pPr>
        <w:pStyle w:val="Heading2"/>
        <w:numPr>
          <w:ilvl w:val="2"/>
          <w:numId w:val="3"/>
        </w:numPr>
      </w:pPr>
      <w:bookmarkStart w:id="22" w:name="_Toc393894194"/>
      <w:r>
        <w:lastRenderedPageBreak/>
        <w:t xml:space="preserve">Mapping between AppMetaData.xls and </w:t>
      </w:r>
      <w:proofErr w:type="spellStart"/>
      <w:r>
        <w:t>AssetList</w:t>
      </w:r>
      <w:bookmarkEnd w:id="22"/>
      <w:proofErr w:type="spellEnd"/>
    </w:p>
    <w:p w:rsidR="00C36A11" w:rsidRPr="00C36A11" w:rsidRDefault="00C36A11" w:rsidP="00911108">
      <w:pPr>
        <w:pStyle w:val="NoSpacing"/>
        <w:ind w:firstLine="360"/>
      </w:pPr>
      <w:r w:rsidRPr="00C36A11">
        <w:rPr>
          <w:b/>
          <w:bCs/>
        </w:rPr>
        <w:t>Constructor:</w:t>
      </w:r>
      <w:r w:rsidRPr="00C36A11">
        <w:t xml:space="preserve"> </w:t>
      </w:r>
      <w:proofErr w:type="spellStart"/>
      <w:proofErr w:type="gramStart"/>
      <w:r w:rsidRPr="00C36A11">
        <w:t>AssetList</w:t>
      </w:r>
      <w:proofErr w:type="spellEnd"/>
      <w:r w:rsidRPr="00C36A11">
        <w:t>(</w:t>
      </w:r>
      <w:proofErr w:type="gramEnd"/>
      <w:r w:rsidRPr="00C36A11">
        <w:t xml:space="preserve">String </w:t>
      </w:r>
      <w:proofErr w:type="spellStart"/>
      <w:r w:rsidRPr="00C36A11">
        <w:t>parentFormLocator</w:t>
      </w:r>
      <w:proofErr w:type="spellEnd"/>
      <w:r w:rsidRPr="00C36A11">
        <w:t xml:space="preserve">, String </w:t>
      </w:r>
      <w:proofErr w:type="spellStart"/>
      <w:r w:rsidRPr="00C36A11">
        <w:t>nameOfAssetTypeRange</w:t>
      </w:r>
      <w:proofErr w:type="spellEnd"/>
      <w:r w:rsidRPr="00C36A11">
        <w:t>)</w:t>
      </w:r>
    </w:p>
    <w:p w:rsidR="001562F9" w:rsidRDefault="001562F9" w:rsidP="00C36A11">
      <w:pPr>
        <w:pStyle w:val="ListParagraph"/>
      </w:pPr>
      <w:proofErr w:type="spellStart"/>
      <w:r w:rsidRPr="00C36A11">
        <w:rPr>
          <w:bCs/>
          <w:i/>
        </w:rPr>
        <w:t>parentFormLocator</w:t>
      </w:r>
      <w:proofErr w:type="spellEnd"/>
      <w:r w:rsidRPr="00C36A11">
        <w:t xml:space="preserve"> – </w:t>
      </w:r>
      <w:proofErr w:type="spellStart"/>
      <w:r w:rsidRPr="00C36A11">
        <w:t>xpath</w:t>
      </w:r>
      <w:proofErr w:type="spellEnd"/>
      <w:r w:rsidRPr="00C36A11">
        <w:t xml:space="preserve"> of the block of elements.</w:t>
      </w:r>
    </w:p>
    <w:p w:rsidR="00C36A11" w:rsidRPr="00C36A11" w:rsidRDefault="00C36A11" w:rsidP="001562F9">
      <w:pPr>
        <w:jc w:val="center"/>
      </w:pPr>
      <w:r w:rsidRPr="00C36A11">
        <w:rPr>
          <w:noProof/>
        </w:rPr>
        <w:drawing>
          <wp:inline distT="0" distB="0" distL="0" distR="0" wp14:anchorId="67842142" wp14:editId="52FCCDB2">
            <wp:extent cx="5512674" cy="3996689"/>
            <wp:effectExtent l="19050" t="19050" r="12065" b="2349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12674" cy="3996689"/>
                    </a:xfrm>
                    <a:prstGeom prst="rect">
                      <a:avLst/>
                    </a:prstGeom>
                    <a:ln w="3175">
                      <a:solidFill>
                        <a:schemeClr val="tx1"/>
                      </a:solidFill>
                    </a:ln>
                  </pic:spPr>
                </pic:pic>
              </a:graphicData>
            </a:graphic>
          </wp:inline>
        </w:drawing>
      </w:r>
    </w:p>
    <w:p w:rsidR="001562F9" w:rsidRDefault="001562F9" w:rsidP="00C36A11">
      <w:proofErr w:type="spellStart"/>
      <w:r w:rsidRPr="00C36A11">
        <w:rPr>
          <w:bCs/>
          <w:i/>
        </w:rPr>
        <w:t>nameOfAssetTypeRange</w:t>
      </w:r>
      <w:proofErr w:type="spellEnd"/>
      <w:r w:rsidRPr="00C36A11">
        <w:rPr>
          <w:b/>
          <w:bCs/>
        </w:rPr>
        <w:t xml:space="preserve"> </w:t>
      </w:r>
      <w:r w:rsidRPr="00C36A11">
        <w:t>– appropriate namespace in AppMetadata.xls</w:t>
      </w:r>
    </w:p>
    <w:p w:rsidR="00C36A11" w:rsidRDefault="00C36A11" w:rsidP="001562F9">
      <w:pPr>
        <w:jc w:val="center"/>
      </w:pPr>
      <w:r w:rsidRPr="00C36A11">
        <w:rPr>
          <w:noProof/>
        </w:rPr>
        <w:drawing>
          <wp:inline distT="0" distB="0" distL="0" distR="0" wp14:anchorId="476C1502" wp14:editId="186EC46C">
            <wp:extent cx="2657475" cy="2724150"/>
            <wp:effectExtent l="19050" t="19050" r="28575" b="190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7475" cy="2724150"/>
                    </a:xfrm>
                    <a:prstGeom prst="rect">
                      <a:avLst/>
                    </a:prstGeom>
                    <a:ln w="3175">
                      <a:solidFill>
                        <a:schemeClr val="tx1"/>
                      </a:solidFill>
                    </a:ln>
                  </pic:spPr>
                </pic:pic>
              </a:graphicData>
            </a:graphic>
          </wp:inline>
        </w:drawing>
      </w:r>
    </w:p>
    <w:p w:rsidR="00C45933" w:rsidRDefault="00C45933" w:rsidP="00C36A11">
      <w:pPr>
        <w:pStyle w:val="NoSpacing"/>
      </w:pPr>
    </w:p>
    <w:p w:rsidR="00C45933" w:rsidRDefault="00C45933" w:rsidP="00C36A11">
      <w:pPr>
        <w:pStyle w:val="NoSpacing"/>
      </w:pPr>
    </w:p>
    <w:p w:rsidR="00C36A11" w:rsidRDefault="00C36A11" w:rsidP="00C36A11">
      <w:pPr>
        <w:pStyle w:val="NoSpacing"/>
      </w:pPr>
      <w:r>
        <w:lastRenderedPageBreak/>
        <w:t>Example:</w:t>
      </w:r>
    </w:p>
    <w:p w:rsidR="00C36A11" w:rsidRDefault="00C36A11" w:rsidP="00C36A11">
      <w:r>
        <w:rPr>
          <w:noProof/>
        </w:rPr>
        <w:drawing>
          <wp:inline distT="0" distB="0" distL="0" distR="0" wp14:anchorId="6C721CC7" wp14:editId="70C6EB50">
            <wp:extent cx="6152515" cy="473075"/>
            <wp:effectExtent l="19050" t="19050" r="1968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List_declaration_example.png"/>
                    <pic:cNvPicPr/>
                  </pic:nvPicPr>
                  <pic:blipFill>
                    <a:blip r:embed="rId23">
                      <a:extLst>
                        <a:ext uri="{28A0092B-C50C-407E-A947-70E740481C1C}">
                          <a14:useLocalDpi xmlns:a14="http://schemas.microsoft.com/office/drawing/2010/main" val="0"/>
                        </a:ext>
                      </a:extLst>
                    </a:blip>
                    <a:stretch>
                      <a:fillRect/>
                    </a:stretch>
                  </pic:blipFill>
                  <pic:spPr>
                    <a:xfrm>
                      <a:off x="0" y="0"/>
                      <a:ext cx="6152515" cy="473075"/>
                    </a:xfrm>
                    <a:prstGeom prst="rect">
                      <a:avLst/>
                    </a:prstGeom>
                    <a:ln w="3175">
                      <a:solidFill>
                        <a:schemeClr val="tx1"/>
                      </a:solidFill>
                    </a:ln>
                  </pic:spPr>
                </pic:pic>
              </a:graphicData>
            </a:graphic>
          </wp:inline>
        </w:drawing>
      </w:r>
    </w:p>
    <w:p w:rsidR="00911108" w:rsidRPr="00911108" w:rsidRDefault="00911108" w:rsidP="00911108"/>
    <w:p w:rsidR="001562F9" w:rsidRDefault="00E45CE2" w:rsidP="001562F9">
      <w:pPr>
        <w:pStyle w:val="Heading2"/>
        <w:numPr>
          <w:ilvl w:val="1"/>
          <w:numId w:val="3"/>
        </w:numPr>
      </w:pPr>
      <w:bookmarkStart w:id="23" w:name="_Toc393894195"/>
      <w:r>
        <w:t>Composite Element declaration.</w:t>
      </w:r>
      <w:bookmarkEnd w:id="23"/>
    </w:p>
    <w:p w:rsidR="001562F9" w:rsidRPr="001562F9" w:rsidRDefault="001562F9" w:rsidP="001562F9">
      <w:pPr>
        <w:spacing w:after="0"/>
      </w:pPr>
      <w:r w:rsidRPr="001562F9">
        <w:t>Composite elements are located in package “</w:t>
      </w:r>
      <w:proofErr w:type="spellStart"/>
      <w:r w:rsidRPr="001562F9">
        <w:t>ui.common.model.composite</w:t>
      </w:r>
      <w:proofErr w:type="spellEnd"/>
      <w:r w:rsidRPr="001562F9">
        <w:t>”</w:t>
      </w:r>
    </w:p>
    <w:p w:rsidR="001562F9" w:rsidRPr="001562F9" w:rsidRDefault="001562F9" w:rsidP="001562F9">
      <w:pPr>
        <w:numPr>
          <w:ilvl w:val="0"/>
          <w:numId w:val="15"/>
        </w:numPr>
        <w:spacing w:after="0"/>
      </w:pPr>
      <w:proofErr w:type="spellStart"/>
      <w:proofErr w:type="gramStart"/>
      <w:r w:rsidRPr="001562F9">
        <w:t>YesNoDialog</w:t>
      </w:r>
      <w:proofErr w:type="spellEnd"/>
      <w:r w:rsidRPr="001562F9">
        <w:t>(</w:t>
      </w:r>
      <w:proofErr w:type="gramEnd"/>
      <w:r w:rsidRPr="001562F9">
        <w:t xml:space="preserve">String </w:t>
      </w:r>
      <w:proofErr w:type="spellStart"/>
      <w:r w:rsidRPr="001562F9">
        <w:t>tableLocator</w:t>
      </w:r>
      <w:proofErr w:type="spellEnd"/>
      <w:r w:rsidRPr="001562F9">
        <w:t>) – composite element for operations with Yes/No pop-up dialog.</w:t>
      </w:r>
    </w:p>
    <w:p w:rsidR="001562F9" w:rsidRPr="001562F9" w:rsidRDefault="001562F9" w:rsidP="001562F9">
      <w:pPr>
        <w:spacing w:after="0"/>
      </w:pPr>
      <w:r w:rsidRPr="001562F9">
        <w:tab/>
      </w:r>
      <w:proofErr w:type="spellStart"/>
      <w:r w:rsidRPr="001562F9">
        <w:t>tableLocator</w:t>
      </w:r>
      <w:proofErr w:type="spellEnd"/>
      <w:r w:rsidRPr="001562F9">
        <w:t xml:space="preserve"> – locator of the pop-up dialog</w:t>
      </w:r>
    </w:p>
    <w:p w:rsidR="001562F9" w:rsidRPr="001562F9" w:rsidRDefault="001562F9" w:rsidP="001562F9">
      <w:pPr>
        <w:numPr>
          <w:ilvl w:val="0"/>
          <w:numId w:val="16"/>
        </w:numPr>
        <w:spacing w:after="0"/>
      </w:pPr>
      <w:proofErr w:type="spellStart"/>
      <w:proofErr w:type="gramStart"/>
      <w:r w:rsidRPr="001562F9">
        <w:t>Efolder</w:t>
      </w:r>
      <w:proofErr w:type="spellEnd"/>
      <w:r w:rsidRPr="001562F9">
        <w:t>(</w:t>
      </w:r>
      <w:proofErr w:type="gramEnd"/>
      <w:r w:rsidRPr="001562F9">
        <w:t>) – Composite element for operations with e-folder.</w:t>
      </w:r>
    </w:p>
    <w:p w:rsidR="001562F9" w:rsidRDefault="001562F9" w:rsidP="001562F9">
      <w:pPr>
        <w:numPr>
          <w:ilvl w:val="0"/>
          <w:numId w:val="16"/>
        </w:numPr>
      </w:pPr>
      <w:proofErr w:type="spellStart"/>
      <w:r w:rsidRPr="001562F9">
        <w:t>Note.getInstance</w:t>
      </w:r>
      <w:proofErr w:type="spellEnd"/>
      <w:r w:rsidRPr="001562F9">
        <w:t>() – composite for operations with Alert/Note.</w:t>
      </w:r>
    </w:p>
    <w:p w:rsidR="001562F9" w:rsidRDefault="001562F9" w:rsidP="001562F9">
      <w:pPr>
        <w:pStyle w:val="NoSpacing"/>
      </w:pPr>
      <w:r>
        <w:t>Example:</w:t>
      </w:r>
    </w:p>
    <w:p w:rsidR="001562F9" w:rsidRDefault="001562F9" w:rsidP="001562F9">
      <w:pPr>
        <w:pStyle w:val="NoSpacing"/>
      </w:pPr>
      <w:r>
        <w:rPr>
          <w:noProof/>
        </w:rPr>
        <w:drawing>
          <wp:inline distT="0" distB="0" distL="0" distR="0" wp14:anchorId="1A3E40FE" wp14:editId="61501D86">
            <wp:extent cx="6152515" cy="362585"/>
            <wp:effectExtent l="19050" t="19050" r="1968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declaration_example.png"/>
                    <pic:cNvPicPr/>
                  </pic:nvPicPr>
                  <pic:blipFill>
                    <a:blip r:embed="rId24">
                      <a:extLst>
                        <a:ext uri="{28A0092B-C50C-407E-A947-70E740481C1C}">
                          <a14:useLocalDpi xmlns:a14="http://schemas.microsoft.com/office/drawing/2010/main" val="0"/>
                        </a:ext>
                      </a:extLst>
                    </a:blip>
                    <a:stretch>
                      <a:fillRect/>
                    </a:stretch>
                  </pic:blipFill>
                  <pic:spPr>
                    <a:xfrm>
                      <a:off x="0" y="0"/>
                      <a:ext cx="6152515" cy="362585"/>
                    </a:xfrm>
                    <a:prstGeom prst="rect">
                      <a:avLst/>
                    </a:prstGeom>
                    <a:ln w="3175">
                      <a:solidFill>
                        <a:schemeClr val="tx1"/>
                      </a:solidFill>
                    </a:ln>
                  </pic:spPr>
                </pic:pic>
              </a:graphicData>
            </a:graphic>
          </wp:inline>
        </w:drawing>
      </w:r>
    </w:p>
    <w:p w:rsidR="00C84FD9" w:rsidRDefault="004F2765" w:rsidP="00C84FD9">
      <w:pPr>
        <w:pStyle w:val="Heading2"/>
        <w:numPr>
          <w:ilvl w:val="1"/>
          <w:numId w:val="3"/>
        </w:numPr>
      </w:pPr>
      <w:bookmarkStart w:id="24" w:name="_Toc393894196"/>
      <w:r>
        <w:t>Table declaration</w:t>
      </w:r>
      <w:bookmarkEnd w:id="24"/>
    </w:p>
    <w:p w:rsidR="00C84FD9" w:rsidRDefault="00C84FD9" w:rsidP="00C84FD9">
      <w:pPr>
        <w:pStyle w:val="NoSpacing"/>
      </w:pPr>
      <w:r w:rsidRPr="00C84FD9">
        <w:rPr>
          <w:b/>
        </w:rPr>
        <w:t>Constructor:</w:t>
      </w:r>
      <w:r>
        <w:t xml:space="preserve">  </w:t>
      </w:r>
      <w:proofErr w:type="gramStart"/>
      <w:r w:rsidRPr="00C84FD9">
        <w:t>Table(</w:t>
      </w:r>
      <w:proofErr w:type="gramEnd"/>
      <w:r w:rsidRPr="00C84FD9">
        <w:t xml:space="preserve">String </w:t>
      </w:r>
      <w:proofErr w:type="spellStart"/>
      <w:r w:rsidRPr="00C84FD9">
        <w:t>tableLocator</w:t>
      </w:r>
      <w:proofErr w:type="spellEnd"/>
      <w:r w:rsidRPr="00C84FD9">
        <w:t>)</w:t>
      </w:r>
      <w:r>
        <w:t>.</w:t>
      </w:r>
    </w:p>
    <w:p w:rsidR="00C84FD9" w:rsidRDefault="00C84FD9" w:rsidP="00C84FD9">
      <w:proofErr w:type="spellStart"/>
      <w:r>
        <w:rPr>
          <w:i/>
        </w:rPr>
        <w:t>tableLocator</w:t>
      </w:r>
      <w:proofErr w:type="spellEnd"/>
      <w:r>
        <w:rPr>
          <w:i/>
        </w:rPr>
        <w:t xml:space="preserve"> – </w:t>
      </w:r>
      <w:proofErr w:type="spellStart"/>
      <w:r>
        <w:t>xpath</w:t>
      </w:r>
      <w:proofErr w:type="spellEnd"/>
      <w:r>
        <w:t xml:space="preserve"> of table container. </w:t>
      </w:r>
    </w:p>
    <w:p w:rsidR="00C84FD9" w:rsidRPr="00C84FD9" w:rsidRDefault="00C84FD9" w:rsidP="00C84FD9">
      <w:r>
        <w:rPr>
          <w:noProof/>
        </w:rPr>
        <w:drawing>
          <wp:inline distT="0" distB="0" distL="0" distR="0" wp14:anchorId="598981EF" wp14:editId="0B4A8904">
            <wp:extent cx="6152515" cy="78168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declaration_exam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2515" cy="781685"/>
                    </a:xfrm>
                    <a:prstGeom prst="rect">
                      <a:avLst/>
                    </a:prstGeom>
                  </pic:spPr>
                </pic:pic>
              </a:graphicData>
            </a:graphic>
          </wp:inline>
        </w:drawing>
      </w:r>
    </w:p>
    <w:p w:rsidR="00E45CE2" w:rsidRDefault="00F32CA1" w:rsidP="00E45CE2">
      <w:pPr>
        <w:rPr>
          <w:i/>
        </w:rPr>
      </w:pPr>
      <w:r>
        <w:t xml:space="preserve">In this case </w:t>
      </w:r>
      <w:proofErr w:type="spellStart"/>
      <w:r>
        <w:t>xpath</w:t>
      </w:r>
      <w:proofErr w:type="spellEnd"/>
      <w:r>
        <w:t xml:space="preserve"> will be: </w:t>
      </w:r>
      <w:r>
        <w:rPr>
          <w:i/>
        </w:rPr>
        <w:t>//</w:t>
      </w:r>
      <w:proofErr w:type="gramStart"/>
      <w:r>
        <w:rPr>
          <w:i/>
        </w:rPr>
        <w:t>table[</w:t>
      </w:r>
      <w:proofErr w:type="gramEnd"/>
      <w:r>
        <w:rPr>
          <w:i/>
        </w:rPr>
        <w:t>@id=’</w:t>
      </w:r>
      <w:r w:rsidRPr="00F32CA1">
        <w:t xml:space="preserve"> </w:t>
      </w:r>
      <w:proofErr w:type="spellStart"/>
      <w:r w:rsidRPr="00F32CA1">
        <w:rPr>
          <w:i/>
        </w:rPr>
        <w:t>billingDetailedForm:billing_transactions_active</w:t>
      </w:r>
      <w:proofErr w:type="spellEnd"/>
      <w:r>
        <w:rPr>
          <w:i/>
        </w:rPr>
        <w:t>’]</w:t>
      </w:r>
    </w:p>
    <w:p w:rsidR="00F32CA1" w:rsidRDefault="00F32CA1" w:rsidP="00F32CA1">
      <w:pPr>
        <w:pStyle w:val="NoSpacing"/>
      </w:pPr>
      <w:r>
        <w:t>Example:</w:t>
      </w:r>
    </w:p>
    <w:p w:rsidR="00F32CA1" w:rsidRDefault="00F32CA1" w:rsidP="00F32CA1">
      <w:pPr>
        <w:pStyle w:val="NoSpacing"/>
      </w:pPr>
      <w:r>
        <w:rPr>
          <w:noProof/>
        </w:rPr>
        <w:drawing>
          <wp:inline distT="0" distB="0" distL="0" distR="0" wp14:anchorId="4577141A" wp14:editId="044B0563">
            <wp:extent cx="6152515" cy="325755"/>
            <wp:effectExtent l="19050" t="19050" r="1968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declaration_example2.png"/>
                    <pic:cNvPicPr/>
                  </pic:nvPicPr>
                  <pic:blipFill>
                    <a:blip r:embed="rId26">
                      <a:extLst>
                        <a:ext uri="{28A0092B-C50C-407E-A947-70E740481C1C}">
                          <a14:useLocalDpi xmlns:a14="http://schemas.microsoft.com/office/drawing/2010/main" val="0"/>
                        </a:ext>
                      </a:extLst>
                    </a:blip>
                    <a:stretch>
                      <a:fillRect/>
                    </a:stretch>
                  </pic:blipFill>
                  <pic:spPr>
                    <a:xfrm>
                      <a:off x="0" y="0"/>
                      <a:ext cx="6152515" cy="325755"/>
                    </a:xfrm>
                    <a:prstGeom prst="rect">
                      <a:avLst/>
                    </a:prstGeom>
                    <a:ln w="3175">
                      <a:solidFill>
                        <a:schemeClr val="tx1"/>
                      </a:solidFill>
                    </a:ln>
                  </pic:spPr>
                </pic:pic>
              </a:graphicData>
            </a:graphic>
          </wp:inline>
        </w:drawing>
      </w:r>
    </w:p>
    <w:p w:rsidR="00C45933" w:rsidRDefault="00C45933">
      <w:pPr>
        <w:rPr>
          <w:rFonts w:asciiTheme="majorHAnsi" w:eastAsiaTheme="majorEastAsia" w:hAnsiTheme="majorHAnsi" w:cstheme="majorBidi"/>
          <w:b/>
          <w:bCs/>
          <w:color w:val="365F91" w:themeColor="accent1" w:themeShade="BF"/>
          <w:sz w:val="28"/>
          <w:szCs w:val="28"/>
        </w:rPr>
      </w:pPr>
      <w:r>
        <w:br w:type="page"/>
      </w:r>
    </w:p>
    <w:p w:rsidR="00E45CE2" w:rsidRDefault="00E45CE2" w:rsidP="00E45CE2">
      <w:pPr>
        <w:pStyle w:val="Heading1"/>
        <w:numPr>
          <w:ilvl w:val="0"/>
          <w:numId w:val="3"/>
        </w:numPr>
      </w:pPr>
      <w:bookmarkStart w:id="25" w:name="_Toc393894197"/>
      <w:r>
        <w:lastRenderedPageBreak/>
        <w:t>Dataset Structure.</w:t>
      </w:r>
      <w:bookmarkEnd w:id="25"/>
    </w:p>
    <w:p w:rsidR="00F32CA1" w:rsidRDefault="00F32CA1" w:rsidP="00F32CA1"/>
    <w:p w:rsidR="00C45933" w:rsidRPr="00F32CA1" w:rsidRDefault="00C45933" w:rsidP="00F32CA1">
      <w:r>
        <w:rPr>
          <w:noProof/>
        </w:rPr>
        <w:drawing>
          <wp:inline distT="0" distB="0" distL="0" distR="0" wp14:anchorId="4D1A5592" wp14:editId="06519B22">
            <wp:extent cx="6152515" cy="3495675"/>
            <wp:effectExtent l="19050" t="19050" r="1968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ructure.png"/>
                    <pic:cNvPicPr/>
                  </pic:nvPicPr>
                  <pic:blipFill>
                    <a:blip r:embed="rId27">
                      <a:extLst>
                        <a:ext uri="{28A0092B-C50C-407E-A947-70E740481C1C}">
                          <a14:useLocalDpi xmlns:a14="http://schemas.microsoft.com/office/drawing/2010/main" val="0"/>
                        </a:ext>
                      </a:extLst>
                    </a:blip>
                    <a:stretch>
                      <a:fillRect/>
                    </a:stretch>
                  </pic:blipFill>
                  <pic:spPr>
                    <a:xfrm>
                      <a:off x="0" y="0"/>
                      <a:ext cx="6152515" cy="3495675"/>
                    </a:xfrm>
                    <a:prstGeom prst="rect">
                      <a:avLst/>
                    </a:prstGeom>
                    <a:ln w="3175">
                      <a:solidFill>
                        <a:schemeClr val="tx1"/>
                      </a:solidFill>
                    </a:ln>
                  </pic:spPr>
                </pic:pic>
              </a:graphicData>
            </a:graphic>
          </wp:inline>
        </w:drawing>
      </w:r>
    </w:p>
    <w:p w:rsidR="00C45933" w:rsidRDefault="00C45933" w:rsidP="00C45933">
      <w:pPr>
        <w:pStyle w:val="ListParagraph"/>
        <w:numPr>
          <w:ilvl w:val="0"/>
          <w:numId w:val="18"/>
        </w:numPr>
      </w:pPr>
      <w:proofErr w:type="spellStart"/>
      <w:r>
        <w:t>BaseTest.getDataSuite</w:t>
      </w:r>
      <w:proofErr w:type="spellEnd"/>
      <w:r>
        <w:t>() – returns excel file name for the current test, defined in suite parameter.</w:t>
      </w:r>
    </w:p>
    <w:p w:rsidR="00C45933" w:rsidRDefault="00C45933" w:rsidP="00C45933">
      <w:pPr>
        <w:pStyle w:val="ListParagraph"/>
        <w:numPr>
          <w:ilvl w:val="0"/>
          <w:numId w:val="18"/>
        </w:numPr>
      </w:pPr>
      <w:proofErr w:type="spellStart"/>
      <w:r>
        <w:t>getDataGroup</w:t>
      </w:r>
      <w:proofErr w:type="spellEnd"/>
      <w:r>
        <w:t xml:space="preserve">("Account") – returns excel sheet. Almost each </w:t>
      </w:r>
      <w:proofErr w:type="spellStart"/>
      <w:r>
        <w:t>ui</w:t>
      </w:r>
      <w:proofErr w:type="spellEnd"/>
      <w:r>
        <w:t xml:space="preserve"> tab has its own sheet.</w:t>
      </w:r>
    </w:p>
    <w:p w:rsidR="00C45933" w:rsidRDefault="00C45933" w:rsidP="00C45933">
      <w:pPr>
        <w:pStyle w:val="ListParagraph"/>
        <w:numPr>
          <w:ilvl w:val="0"/>
          <w:numId w:val="18"/>
        </w:numPr>
      </w:pPr>
      <w:proofErr w:type="spellStart"/>
      <w:r>
        <w:t>getDataTable</w:t>
      </w:r>
      <w:proofErr w:type="spellEnd"/>
      <w:r>
        <w:t>(</w:t>
      </w:r>
      <w:proofErr w:type="spellStart"/>
      <w:r>
        <w:t>dataSet</w:t>
      </w:r>
      <w:proofErr w:type="spellEnd"/>
      <w:r>
        <w:t>) – returns table with dataset for the current test and current sheet.</w:t>
      </w:r>
    </w:p>
    <w:p w:rsidR="00C45933" w:rsidRDefault="00C45933" w:rsidP="00C45933">
      <w:pPr>
        <w:pStyle w:val="ListParagraph"/>
        <w:numPr>
          <w:ilvl w:val="0"/>
          <w:numId w:val="18"/>
        </w:numPr>
      </w:pPr>
      <w:r>
        <w:t>dataset – namespace of the dataset table for the current sheet.</w:t>
      </w:r>
    </w:p>
    <w:p w:rsidR="00C45933" w:rsidRDefault="00C45933" w:rsidP="00C45933">
      <w:pPr>
        <w:pStyle w:val="ListParagraph"/>
        <w:numPr>
          <w:ilvl w:val="0"/>
          <w:numId w:val="18"/>
        </w:numPr>
      </w:pPr>
      <w:proofErr w:type="spellStart"/>
      <w:r>
        <w:t>getLinkedData</w:t>
      </w:r>
      <w:proofErr w:type="spellEnd"/>
      <w:r>
        <w:t>("</w:t>
      </w:r>
      <w:proofErr w:type="spellStart"/>
      <w:r>
        <w:t>AccountGeneralInformation</w:t>
      </w:r>
      <w:proofErr w:type="spellEnd"/>
      <w:r>
        <w:t>") – returns test data table for the selected asset list for the current dataset.</w:t>
      </w:r>
    </w:p>
    <w:p w:rsidR="00C45933" w:rsidRDefault="00C45933" w:rsidP="00C45933">
      <w:pPr>
        <w:pStyle w:val="ListParagraph"/>
        <w:numPr>
          <w:ilvl w:val="0"/>
          <w:numId w:val="18"/>
        </w:numPr>
      </w:pPr>
      <w:proofErr w:type="spellStart"/>
      <w:r>
        <w:t>getValue</w:t>
      </w:r>
      <w:proofErr w:type="spellEnd"/>
      <w:r>
        <w:t>(</w:t>
      </w:r>
      <w:proofErr w:type="spellStart"/>
      <w:r>
        <w:t>labelName</w:t>
      </w:r>
      <w:proofErr w:type="spellEnd"/>
      <w:r>
        <w:t>) – returns specific value from the test data table for the selected asset list for the current dataset.</w:t>
      </w:r>
    </w:p>
    <w:p w:rsidR="00E45CE2" w:rsidRDefault="00C45933" w:rsidP="00C45933">
      <w:pPr>
        <w:pStyle w:val="ListParagraph"/>
        <w:numPr>
          <w:ilvl w:val="0"/>
          <w:numId w:val="18"/>
        </w:numPr>
      </w:pPr>
      <w:proofErr w:type="spellStart"/>
      <w:r>
        <w:t>labelName</w:t>
      </w:r>
      <w:proofErr w:type="spellEnd"/>
      <w:r>
        <w:t xml:space="preserve"> – label name of the element.</w:t>
      </w:r>
    </w:p>
    <w:p w:rsidR="00E45CE2" w:rsidRDefault="00E45CE2">
      <w:r>
        <w:br w:type="page"/>
      </w:r>
    </w:p>
    <w:p w:rsidR="00E45CE2" w:rsidRDefault="00E45CE2" w:rsidP="00E45CE2">
      <w:pPr>
        <w:pStyle w:val="Heading1"/>
        <w:numPr>
          <w:ilvl w:val="0"/>
          <w:numId w:val="3"/>
        </w:numPr>
      </w:pPr>
      <w:bookmarkStart w:id="26" w:name="_Toc393894198"/>
      <w:r>
        <w:lastRenderedPageBreak/>
        <w:t>How to execute test</w:t>
      </w:r>
      <w:bookmarkEnd w:id="26"/>
    </w:p>
    <w:p w:rsidR="008C54BB" w:rsidRPr="008C54BB" w:rsidRDefault="008C54BB" w:rsidP="008C54BB">
      <w:pPr>
        <w:pStyle w:val="Heading2"/>
        <w:numPr>
          <w:ilvl w:val="1"/>
          <w:numId w:val="3"/>
        </w:numPr>
      </w:pPr>
      <w:bookmarkStart w:id="27" w:name="_Toc390438603"/>
      <w:bookmarkStart w:id="28" w:name="_Toc393894199"/>
      <w:r>
        <w:t>Configuration</w:t>
      </w:r>
      <w:bookmarkEnd w:id="27"/>
      <w:bookmarkEnd w:id="28"/>
    </w:p>
    <w:p w:rsidR="008C54BB" w:rsidRDefault="008C54BB" w:rsidP="008C54BB"/>
    <w:p w:rsidR="008C54BB" w:rsidRDefault="008C54BB" w:rsidP="008C54BB">
      <w:r>
        <w:t>To be able to execute tests you need to know what configuration to use. Below screenshots showing where all configuration files are stored. Off course it is possible to create your own and use them.</w:t>
      </w:r>
    </w:p>
    <w:p w:rsidR="00E45CE2" w:rsidRDefault="008C54BB" w:rsidP="008C54BB">
      <w:pPr>
        <w:jc w:val="center"/>
      </w:pPr>
      <w:r>
        <w:rPr>
          <w:noProof/>
        </w:rPr>
        <w:drawing>
          <wp:inline distT="0" distB="0" distL="0" distR="0" wp14:anchorId="03B919B5" wp14:editId="6F1BEAA0">
            <wp:extent cx="2258705" cy="4992043"/>
            <wp:effectExtent l="0" t="0" r="8255" b="0"/>
            <wp:docPr id="19" name="Picture 19"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7540" cy="5011571"/>
                    </a:xfrm>
                    <a:prstGeom prst="rect">
                      <a:avLst/>
                    </a:prstGeom>
                    <a:noFill/>
                    <a:ln>
                      <a:noFill/>
                    </a:ln>
                  </pic:spPr>
                </pic:pic>
              </a:graphicData>
            </a:graphic>
          </wp:inline>
        </w:drawing>
      </w:r>
    </w:p>
    <w:p w:rsidR="008C54BB" w:rsidRDefault="00E03B23" w:rsidP="00E03B23">
      <w:r>
        <w:t xml:space="preserve">Let’s </w:t>
      </w:r>
      <w:r w:rsidR="00CE1891">
        <w:t xml:space="preserve">investigate a file named </w:t>
      </w:r>
      <w:proofErr w:type="spellStart"/>
      <w:r w:rsidR="00CE1891">
        <w:rPr>
          <w:i/>
        </w:rPr>
        <w:t>config</w:t>
      </w:r>
      <w:r w:rsidR="00CE1891" w:rsidRPr="00CE1891">
        <w:rPr>
          <w:i/>
        </w:rPr>
        <w:t>.properties</w:t>
      </w:r>
      <w:proofErr w:type="spellEnd"/>
      <w:r w:rsidR="00CE1891">
        <w:t>.</w:t>
      </w:r>
    </w:p>
    <w:p w:rsidR="00DF762A" w:rsidRDefault="00DF762A" w:rsidP="00DF762A">
      <w:proofErr w:type="spellStart"/>
      <w:r w:rsidRPr="00DF762A">
        <w:rPr>
          <w:i/>
        </w:rPr>
        <w:t>Selenium.</w:t>
      </w:r>
      <w:r w:rsidR="00F9632F">
        <w:rPr>
          <w:i/>
        </w:rPr>
        <w:t>profile</w:t>
      </w:r>
      <w:proofErr w:type="spellEnd"/>
      <w:r w:rsidR="00F9632F">
        <w:rPr>
          <w:i/>
        </w:rPr>
        <w:t xml:space="preserve"> </w:t>
      </w:r>
      <w:r>
        <w:t xml:space="preserve">parameter indicates what browser will be used during test execution. Usually it is </w:t>
      </w:r>
      <w:proofErr w:type="spellStart"/>
      <w:r w:rsidRPr="00DF762A">
        <w:rPr>
          <w:i/>
        </w:rPr>
        <w:t>firefox</w:t>
      </w:r>
      <w:proofErr w:type="spellEnd"/>
      <w:r w:rsidRPr="00DF762A">
        <w:rPr>
          <w:i/>
        </w:rPr>
        <w:t>.</w:t>
      </w:r>
      <w:r>
        <w:t xml:space="preserve"> This is proven to be the most stable test execution approach. Also Internet Explorer can be used. It is very useful for making some operations. There is possibility of switching between </w:t>
      </w:r>
      <w:hyperlink w:anchor="_HSS_test_creation" w:history="1">
        <w:proofErr w:type="spellStart"/>
        <w:r w:rsidRPr="00DF762A">
          <w:rPr>
            <w:rStyle w:val="Hyperlink"/>
            <w:i/>
          </w:rPr>
          <w:t>FireFox</w:t>
        </w:r>
        <w:proofErr w:type="spellEnd"/>
        <w:r w:rsidRPr="00DF762A">
          <w:rPr>
            <w:rStyle w:val="Hyperlink"/>
            <w:i/>
          </w:rPr>
          <w:t xml:space="preserve"> and IE</w:t>
        </w:r>
      </w:hyperlink>
      <w:r>
        <w:t>.</w:t>
      </w:r>
    </w:p>
    <w:p w:rsidR="00DF762A" w:rsidRPr="00F9632F" w:rsidRDefault="00F9632F" w:rsidP="00DF762A">
      <w:proofErr w:type="spellStart"/>
      <w:r w:rsidRPr="00F9632F">
        <w:rPr>
          <w:i/>
        </w:rPr>
        <w:t>Selenium.engine</w:t>
      </w:r>
      <w:proofErr w:type="spellEnd"/>
      <w:r>
        <w:rPr>
          <w:i/>
        </w:rPr>
        <w:t xml:space="preserve"> </w:t>
      </w:r>
      <w:r>
        <w:t xml:space="preserve">gives the possibility of switching between Selenium RC and Selenium </w:t>
      </w:r>
      <w:proofErr w:type="spellStart"/>
      <w:r>
        <w:t>Webdriver</w:t>
      </w:r>
      <w:proofErr w:type="spellEnd"/>
      <w:r>
        <w:t>.</w:t>
      </w:r>
    </w:p>
    <w:p w:rsidR="00F9632F" w:rsidRPr="00F9632F" w:rsidRDefault="00F9632F" w:rsidP="00F9632F">
      <w:r>
        <w:t xml:space="preserve">Wait times are considered as part of configuration and are measured in seconds. In </w:t>
      </w:r>
      <w:proofErr w:type="spellStart"/>
      <w:proofErr w:type="gramStart"/>
      <w:r w:rsidRPr="00F9632F">
        <w:rPr>
          <w:i/>
        </w:rPr>
        <w:t>selenium.ajaxtimeout</w:t>
      </w:r>
      <w:proofErr w:type="spellEnd"/>
      <w:proofErr w:type="gramEnd"/>
      <w:r>
        <w:rPr>
          <w:i/>
        </w:rPr>
        <w:t xml:space="preserve"> </w:t>
      </w:r>
      <w:r w:rsidRPr="00F9632F">
        <w:t>property we specify</w:t>
      </w:r>
      <w:r>
        <w:rPr>
          <w:i/>
        </w:rPr>
        <w:t xml:space="preserve"> </w:t>
      </w:r>
      <w:r>
        <w:t xml:space="preserve">the maximum time our test will wait ajax request completion. In </w:t>
      </w:r>
      <w:proofErr w:type="spellStart"/>
      <w:r w:rsidRPr="00F9632F">
        <w:rPr>
          <w:i/>
        </w:rPr>
        <w:t>selenium.timeout</w:t>
      </w:r>
      <w:proofErr w:type="spellEnd"/>
      <w:r>
        <w:t xml:space="preserve"> </w:t>
      </w:r>
      <w:r w:rsidRPr="00F9632F">
        <w:t>property we specify</w:t>
      </w:r>
      <w:r>
        <w:rPr>
          <w:i/>
        </w:rPr>
        <w:t xml:space="preserve"> </w:t>
      </w:r>
      <w:r>
        <w:t>the maximum time our test will wait for new page loading.</w:t>
      </w:r>
    </w:p>
    <w:p w:rsidR="00DF762A" w:rsidRDefault="00DF762A" w:rsidP="00E03B23"/>
    <w:p w:rsidR="00DF762A" w:rsidRDefault="00DF762A" w:rsidP="00E03B23">
      <w:r>
        <w:rPr>
          <w:noProof/>
        </w:rPr>
        <w:drawing>
          <wp:inline distT="0" distB="0" distL="0" distR="0" wp14:anchorId="1D04ECF8" wp14:editId="6103AED9">
            <wp:extent cx="6148070" cy="5636260"/>
            <wp:effectExtent l="0" t="0" r="5080" b="2540"/>
            <wp:docPr id="20" name="Picture 20"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8070" cy="5636260"/>
                    </a:xfrm>
                    <a:prstGeom prst="rect">
                      <a:avLst/>
                    </a:prstGeom>
                    <a:noFill/>
                    <a:ln>
                      <a:noFill/>
                    </a:ln>
                  </pic:spPr>
                </pic:pic>
              </a:graphicData>
            </a:graphic>
          </wp:inline>
        </w:drawing>
      </w:r>
    </w:p>
    <w:p w:rsidR="00F9632F" w:rsidRDefault="004463EA" w:rsidP="00E03B23">
      <w:r>
        <w:t xml:space="preserve"> All paths for output</w:t>
      </w:r>
      <w:r w:rsidR="00D13DB9">
        <w:t xml:space="preserve"> and names of output files </w:t>
      </w:r>
      <w:r>
        <w:t>(log files, screenshots,</w:t>
      </w:r>
      <w:r w:rsidR="00D13DB9">
        <w:t xml:space="preserve"> bug lists</w:t>
      </w:r>
      <w:r>
        <w:t>)</w:t>
      </w:r>
      <w:r w:rsidR="00D13DB9">
        <w:t xml:space="preserve"> are written in test output section. </w:t>
      </w:r>
    </w:p>
    <w:p w:rsidR="00D13DB9" w:rsidRDefault="004B210F" w:rsidP="00E03B23">
      <w:r>
        <w:t>Path to instance settings is written i</w:t>
      </w:r>
      <w:r w:rsidRPr="004B210F">
        <w:t>n</w:t>
      </w:r>
      <w:r>
        <w:rPr>
          <w:i/>
        </w:rPr>
        <w:t xml:space="preserve"> </w:t>
      </w:r>
      <w:proofErr w:type="spellStart"/>
      <w:r w:rsidR="00985715">
        <w:rPr>
          <w:i/>
        </w:rPr>
        <w:t>t</w:t>
      </w:r>
      <w:r w:rsidR="00D13DB9" w:rsidRPr="00D13DB9">
        <w:rPr>
          <w:i/>
        </w:rPr>
        <w:t>est.customprops</w:t>
      </w:r>
      <w:proofErr w:type="spellEnd"/>
      <w:r w:rsidR="00D13DB9">
        <w:t xml:space="preserve"> </w:t>
      </w:r>
      <w:r>
        <w:t>property.</w:t>
      </w:r>
    </w:p>
    <w:p w:rsidR="004B210F" w:rsidRDefault="004B210F" w:rsidP="004B210F">
      <w:pPr>
        <w:pStyle w:val="Heading2"/>
        <w:numPr>
          <w:ilvl w:val="1"/>
          <w:numId w:val="3"/>
        </w:numPr>
      </w:pPr>
      <w:bookmarkStart w:id="29" w:name="_Toc393894200"/>
      <w:r>
        <w:t>Xml suits</w:t>
      </w:r>
      <w:bookmarkEnd w:id="29"/>
    </w:p>
    <w:p w:rsidR="004B210F" w:rsidRDefault="004B210F" w:rsidP="004B210F"/>
    <w:p w:rsidR="004B210F" w:rsidRDefault="004B210F" w:rsidP="004B210F">
      <w:r>
        <w:t>If you want to execute tests you need to create test suits. There is variety of test suites created for different test execution approaches.</w:t>
      </w:r>
    </w:p>
    <w:p w:rsidR="004B210F" w:rsidRDefault="004B210F" w:rsidP="004B210F">
      <w:r>
        <w:t>Located:</w:t>
      </w:r>
    </w:p>
    <w:p w:rsidR="004B210F" w:rsidRDefault="004B210F" w:rsidP="004B210F">
      <w:pPr>
        <w:jc w:val="center"/>
      </w:pPr>
      <w:r>
        <w:rPr>
          <w:noProof/>
        </w:rPr>
        <w:lastRenderedPageBreak/>
        <w:drawing>
          <wp:inline distT="0" distB="0" distL="0" distR="0" wp14:anchorId="6557A2FB" wp14:editId="6E146374">
            <wp:extent cx="2952577" cy="3500651"/>
            <wp:effectExtent l="0" t="0" r="635" b="5080"/>
            <wp:docPr id="23" name="Picture 23"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519" cy="3500583"/>
                    </a:xfrm>
                    <a:prstGeom prst="rect">
                      <a:avLst/>
                    </a:prstGeom>
                    <a:noFill/>
                    <a:ln>
                      <a:noFill/>
                    </a:ln>
                  </pic:spPr>
                </pic:pic>
              </a:graphicData>
            </a:graphic>
          </wp:inline>
        </w:drawing>
      </w:r>
    </w:p>
    <w:p w:rsidR="004B210F" w:rsidRDefault="004B210F" w:rsidP="004B210F">
      <w:r>
        <w:t xml:space="preserve">Below is opened </w:t>
      </w:r>
      <w:r w:rsidRPr="004B210F">
        <w:rPr>
          <w:i/>
        </w:rPr>
        <w:t>full_smoke_test_suit.xml</w:t>
      </w:r>
      <w:r>
        <w:t xml:space="preserve"> </w:t>
      </w:r>
    </w:p>
    <w:p w:rsidR="004B210F" w:rsidRDefault="004B210F" w:rsidP="004B210F">
      <w:r>
        <w:rPr>
          <w:noProof/>
        </w:rPr>
        <w:drawing>
          <wp:inline distT="0" distB="0" distL="0" distR="0" wp14:anchorId="1F38450A" wp14:editId="4CBD59B0">
            <wp:extent cx="5656426" cy="4464031"/>
            <wp:effectExtent l="0" t="0" r="1905" b="0"/>
            <wp:docPr id="31" name="Picture 31"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6724" cy="4464267"/>
                    </a:xfrm>
                    <a:prstGeom prst="rect">
                      <a:avLst/>
                    </a:prstGeom>
                    <a:noFill/>
                    <a:ln>
                      <a:noFill/>
                    </a:ln>
                  </pic:spPr>
                </pic:pic>
              </a:graphicData>
            </a:graphic>
          </wp:inline>
        </w:drawing>
      </w:r>
    </w:p>
    <w:p w:rsidR="00535EA4" w:rsidRDefault="00535EA4" w:rsidP="004B210F">
      <w:r>
        <w:lastRenderedPageBreak/>
        <w:t xml:space="preserve">For every test suit we should specify </w:t>
      </w:r>
      <w:r w:rsidRPr="00535EA4">
        <w:rPr>
          <w:i/>
        </w:rPr>
        <w:t>state</w:t>
      </w:r>
      <w:r>
        <w:rPr>
          <w:i/>
        </w:rPr>
        <w:t xml:space="preserve"> </w:t>
      </w:r>
      <w:r w:rsidRPr="00535EA4">
        <w:t>(</w:t>
      </w:r>
      <w:r>
        <w:t>the name of the state for which new quotes and policies will be created</w:t>
      </w:r>
      <w:r w:rsidRPr="00535EA4">
        <w:t xml:space="preserve">) </w:t>
      </w:r>
      <w:r>
        <w:t xml:space="preserve">and </w:t>
      </w:r>
      <w:proofErr w:type="spellStart"/>
      <w:r w:rsidRPr="00535EA4">
        <w:rPr>
          <w:i/>
        </w:rPr>
        <w:t>dataSuite</w:t>
      </w:r>
      <w:proofErr w:type="spellEnd"/>
      <w:r>
        <w:t xml:space="preserve"> (path to </w:t>
      </w:r>
      <w:hyperlink w:anchor="_Dataset_creation" w:history="1">
        <w:r w:rsidRPr="00535EA4">
          <w:rPr>
            <w:rStyle w:val="Hyperlink"/>
          </w:rPr>
          <w:t>test data</w:t>
        </w:r>
      </w:hyperlink>
      <w:r>
        <w:t>) parameters. After that list of test classes should be specified. Every test method from test class will be launched.</w:t>
      </w:r>
    </w:p>
    <w:p w:rsidR="00535EA4" w:rsidRDefault="00535EA4" w:rsidP="00535EA4">
      <w:pPr>
        <w:pStyle w:val="Heading2"/>
        <w:numPr>
          <w:ilvl w:val="1"/>
          <w:numId w:val="3"/>
        </w:numPr>
      </w:pPr>
      <w:bookmarkStart w:id="30" w:name="_Toc393894201"/>
      <w:r>
        <w:t>Test execution using suit file</w:t>
      </w:r>
      <w:bookmarkEnd w:id="30"/>
    </w:p>
    <w:p w:rsidR="00535EA4" w:rsidRDefault="00535EA4" w:rsidP="00535EA4"/>
    <w:p w:rsidR="00535EA4" w:rsidRDefault="00535EA4" w:rsidP="00535EA4">
      <w:pPr>
        <w:rPr>
          <w:i/>
        </w:rPr>
      </w:pPr>
      <w:r>
        <w:t>To run test using suit file you should do right mouse click o</w:t>
      </w:r>
      <w:r w:rsidR="00665BD6">
        <w:t xml:space="preserve">n suit file </w:t>
      </w:r>
      <w:r w:rsidR="00665BD6" w:rsidRPr="00665BD6">
        <w:rPr>
          <w:i/>
        </w:rPr>
        <w:t>Run As-&gt;Test</w:t>
      </w:r>
      <w:r w:rsidRPr="00665BD6">
        <w:rPr>
          <w:i/>
        </w:rPr>
        <w:t>NG Suite</w:t>
      </w:r>
      <w:r w:rsidR="00665BD6">
        <w:rPr>
          <w:i/>
        </w:rPr>
        <w:t>.</w:t>
      </w:r>
    </w:p>
    <w:p w:rsidR="00665BD6" w:rsidRDefault="00665BD6" w:rsidP="00535EA4">
      <w:pPr>
        <w:rPr>
          <w:i/>
        </w:rPr>
      </w:pPr>
      <w:r>
        <w:rPr>
          <w:i/>
          <w:noProof/>
        </w:rPr>
        <w:drawing>
          <wp:inline distT="0" distB="0" distL="0" distR="0" wp14:anchorId="1726929A" wp14:editId="3DD2D35F">
            <wp:extent cx="6148070" cy="5138420"/>
            <wp:effectExtent l="0" t="0" r="5080" b="5080"/>
            <wp:docPr id="34" name="Picture 34"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8070" cy="5138420"/>
                    </a:xfrm>
                    <a:prstGeom prst="rect">
                      <a:avLst/>
                    </a:prstGeom>
                    <a:noFill/>
                    <a:ln>
                      <a:noFill/>
                    </a:ln>
                  </pic:spPr>
                </pic:pic>
              </a:graphicData>
            </a:graphic>
          </wp:inline>
        </w:drawing>
      </w:r>
    </w:p>
    <w:p w:rsidR="00665BD6" w:rsidRDefault="00665BD6" w:rsidP="00535EA4">
      <w:pPr>
        <w:rPr>
          <w:i/>
        </w:rPr>
      </w:pPr>
    </w:p>
    <w:p w:rsidR="00665BD6" w:rsidRDefault="00665BD6" w:rsidP="00665BD6">
      <w:pPr>
        <w:pStyle w:val="Heading2"/>
        <w:numPr>
          <w:ilvl w:val="1"/>
          <w:numId w:val="3"/>
        </w:numPr>
      </w:pPr>
      <w:bookmarkStart w:id="31" w:name="_Toc393894202"/>
      <w:r>
        <w:t>Test execution using testing.xml</w:t>
      </w:r>
      <w:bookmarkEnd w:id="31"/>
    </w:p>
    <w:p w:rsidR="00665BD6" w:rsidRDefault="00665BD6" w:rsidP="00665BD6"/>
    <w:p w:rsidR="00665BD6" w:rsidRDefault="00665BD6" w:rsidP="00665BD6">
      <w:pPr>
        <w:rPr>
          <w:i/>
        </w:rPr>
      </w:pPr>
      <w:r>
        <w:t>Test can be executed as single entity.</w:t>
      </w:r>
      <w:r w:rsidRPr="00665BD6">
        <w:t xml:space="preserve"> </w:t>
      </w:r>
      <w:r>
        <w:t xml:space="preserve">To run test using </w:t>
      </w:r>
      <w:r w:rsidRPr="003C2114">
        <w:rPr>
          <w:i/>
        </w:rPr>
        <w:t>testing.xml</w:t>
      </w:r>
      <w:r>
        <w:t xml:space="preserve"> file you should do right mouse click on test class file </w:t>
      </w:r>
      <w:r w:rsidRPr="00665BD6">
        <w:rPr>
          <w:i/>
        </w:rPr>
        <w:t>Run As-&gt;TestNG Suite</w:t>
      </w:r>
      <w:r>
        <w:rPr>
          <w:i/>
        </w:rPr>
        <w:t>.</w:t>
      </w:r>
    </w:p>
    <w:p w:rsidR="00665BD6" w:rsidRDefault="00665BD6" w:rsidP="00665BD6">
      <w:r>
        <w:rPr>
          <w:i/>
          <w:noProof/>
        </w:rPr>
        <w:lastRenderedPageBreak/>
        <w:drawing>
          <wp:inline distT="0" distB="0" distL="0" distR="0" wp14:anchorId="5C03AA8B" wp14:editId="13B277D5">
            <wp:extent cx="6155055" cy="4742815"/>
            <wp:effectExtent l="0" t="0" r="0" b="635"/>
            <wp:docPr id="37" name="Picture 37" desc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5055" cy="4742815"/>
                    </a:xfrm>
                    <a:prstGeom prst="rect">
                      <a:avLst/>
                    </a:prstGeom>
                    <a:noFill/>
                    <a:ln>
                      <a:noFill/>
                    </a:ln>
                  </pic:spPr>
                </pic:pic>
              </a:graphicData>
            </a:graphic>
          </wp:inline>
        </w:drawing>
      </w:r>
    </w:p>
    <w:p w:rsidR="00665BD6" w:rsidRDefault="003C2114" w:rsidP="00665BD6">
      <w:r>
        <w:t>For using this method of test execution in TestNG settings should be s</w:t>
      </w:r>
      <w:r w:rsidRPr="003C2114">
        <w:t>pecified</w:t>
      </w:r>
      <w:r>
        <w:t xml:space="preserve"> path to </w:t>
      </w:r>
      <w:r w:rsidRPr="003C2114">
        <w:rPr>
          <w:i/>
        </w:rPr>
        <w:t>testing.xml</w:t>
      </w:r>
      <w:r w:rsidR="00166ECC">
        <w:rPr>
          <w:i/>
        </w:rPr>
        <w:t xml:space="preserve"> </w:t>
      </w:r>
      <w:r w:rsidR="00166ECC">
        <w:t>that is loca</w:t>
      </w:r>
      <w:r w:rsidR="00166ECC" w:rsidRPr="00166ECC">
        <w:t>ted in</w:t>
      </w:r>
      <w:r w:rsidR="00166ECC">
        <w:rPr>
          <w:i/>
        </w:rPr>
        <w:t xml:space="preserve"> </w:t>
      </w:r>
      <w:proofErr w:type="spellStart"/>
      <w:r w:rsidR="00166ECC">
        <w:rPr>
          <w:i/>
        </w:rPr>
        <w:t>testSuites</w:t>
      </w:r>
      <w:proofErr w:type="spellEnd"/>
      <w:r w:rsidR="00166ECC">
        <w:rPr>
          <w:i/>
        </w:rPr>
        <w:t xml:space="preserve"> </w:t>
      </w:r>
      <w:r w:rsidR="00166ECC" w:rsidRPr="00166ECC">
        <w:t>folder</w:t>
      </w:r>
      <w:r>
        <w:t>. For this open Preferences and change path.</w:t>
      </w:r>
    </w:p>
    <w:p w:rsidR="003C2114" w:rsidRDefault="003C2114" w:rsidP="003C2114">
      <w:pPr>
        <w:jc w:val="center"/>
      </w:pPr>
      <w:r>
        <w:rPr>
          <w:noProof/>
        </w:rPr>
        <w:drawing>
          <wp:inline distT="0" distB="0" distL="0" distR="0" wp14:anchorId="40ABD7FB" wp14:editId="1B899B77">
            <wp:extent cx="3875964" cy="2964020"/>
            <wp:effectExtent l="0" t="0" r="0" b="8255"/>
            <wp:docPr id="47" name="Picture 47" desc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5799" cy="2963894"/>
                    </a:xfrm>
                    <a:prstGeom prst="rect">
                      <a:avLst/>
                    </a:prstGeom>
                    <a:noFill/>
                    <a:ln>
                      <a:noFill/>
                    </a:ln>
                  </pic:spPr>
                </pic:pic>
              </a:graphicData>
            </a:graphic>
          </wp:inline>
        </w:drawing>
      </w:r>
    </w:p>
    <w:p w:rsidR="003C2114" w:rsidRDefault="003C2114" w:rsidP="003C2114">
      <w:r>
        <w:lastRenderedPageBreak/>
        <w:t>And now if you need to change some launch configuration you should edit testing.xml file</w:t>
      </w:r>
      <w:r w:rsidR="00166ECC">
        <w:t>.</w:t>
      </w:r>
      <w:r>
        <w:t xml:space="preserve"> </w:t>
      </w:r>
    </w:p>
    <w:p w:rsidR="00665BD6" w:rsidRDefault="00166ECC" w:rsidP="00665BD6">
      <w:r>
        <w:rPr>
          <w:noProof/>
        </w:rPr>
        <w:drawing>
          <wp:inline distT="0" distB="0" distL="0" distR="0" wp14:anchorId="091DF18F" wp14:editId="5CC8BFCF">
            <wp:extent cx="6148070" cy="1071245"/>
            <wp:effectExtent l="0" t="0" r="5080" b="0"/>
            <wp:docPr id="48" name="Picture 48" desc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8070" cy="1071245"/>
                    </a:xfrm>
                    <a:prstGeom prst="rect">
                      <a:avLst/>
                    </a:prstGeom>
                    <a:noFill/>
                    <a:ln>
                      <a:noFill/>
                    </a:ln>
                  </pic:spPr>
                </pic:pic>
              </a:graphicData>
            </a:graphic>
          </wp:inline>
        </w:drawing>
      </w:r>
    </w:p>
    <w:p w:rsidR="00A929FE" w:rsidRDefault="00A929FE" w:rsidP="00A929FE">
      <w:pPr>
        <w:pStyle w:val="Heading2"/>
        <w:numPr>
          <w:ilvl w:val="1"/>
          <w:numId w:val="3"/>
        </w:numPr>
      </w:pPr>
      <w:bookmarkStart w:id="32" w:name="_Toc393894203"/>
      <w:r>
        <w:t>E2E scenarios execution</w:t>
      </w:r>
      <w:bookmarkEnd w:id="32"/>
    </w:p>
    <w:p w:rsidR="00A929FE" w:rsidRDefault="00A929FE" w:rsidP="00A929FE"/>
    <w:p w:rsidR="00A929FE" w:rsidRDefault="00A929FE" w:rsidP="00A929FE">
      <w:r w:rsidRPr="00A929FE">
        <w:rPr>
          <w:rFonts w:cs="Helvetica"/>
          <w:color w:val="000000"/>
          <w:shd w:val="clear" w:color="auto" w:fill="FFFFFF"/>
        </w:rPr>
        <w:t>End-to-end</w:t>
      </w:r>
      <w:r>
        <w:rPr>
          <w:rFonts w:cs="Helvetica"/>
          <w:color w:val="000000"/>
          <w:shd w:val="clear" w:color="auto" w:fill="FFFFFF"/>
        </w:rPr>
        <w:t xml:space="preserve"> (E2E)</w:t>
      </w:r>
      <w:r w:rsidRPr="00A929FE">
        <w:rPr>
          <w:rFonts w:cs="Helvetica"/>
          <w:color w:val="000000"/>
          <w:shd w:val="clear" w:color="auto" w:fill="FFFFFF"/>
        </w:rPr>
        <w:t xml:space="preserve"> testing is a technique used to test whether the flow of an application right from start to finish is behaving as expected. The purpose of performing end-to-end</w:t>
      </w:r>
      <w:r>
        <w:rPr>
          <w:rFonts w:cs="Helvetica"/>
          <w:color w:val="000000"/>
          <w:shd w:val="clear" w:color="auto" w:fill="FFFFFF"/>
        </w:rPr>
        <w:t xml:space="preserve"> (E2E)</w:t>
      </w:r>
      <w:r w:rsidRPr="00A929FE">
        <w:rPr>
          <w:rFonts w:cs="Helvetica"/>
          <w:color w:val="000000"/>
          <w:shd w:val="clear" w:color="auto" w:fill="FFFFFF"/>
        </w:rPr>
        <w:t xml:space="preserve"> testing is to identify system dependencies and to ensure that the data integrity is maintained between various system components and systems.</w:t>
      </w:r>
      <w:r>
        <w:rPr>
          <w:rFonts w:cs="Helvetica"/>
          <w:color w:val="000000"/>
          <w:shd w:val="clear" w:color="auto" w:fill="FFFFFF"/>
        </w:rPr>
        <w:t xml:space="preserve"> </w:t>
      </w:r>
      <w:r>
        <w:t>E2E scenarios represent a scope of tests running one by one.</w:t>
      </w:r>
      <w:r w:rsidR="00F5455E">
        <w:t xml:space="preserve"> E2E tests are located in </w:t>
      </w:r>
      <w:proofErr w:type="spellStart"/>
      <w:r w:rsidR="00F5455E" w:rsidRPr="00F5455E">
        <w:rPr>
          <w:i/>
        </w:rPr>
        <w:t>src</w:t>
      </w:r>
      <w:proofErr w:type="spellEnd"/>
      <w:r w:rsidR="00F5455E" w:rsidRPr="00F5455E">
        <w:rPr>
          <w:i/>
        </w:rPr>
        <w:t>/tests/java/e2e</w:t>
      </w:r>
      <w:r w:rsidR="00F5455E">
        <w:t>.</w:t>
      </w:r>
    </w:p>
    <w:p w:rsidR="00F5455E" w:rsidRDefault="00F5455E" w:rsidP="00F5455E">
      <w:pPr>
        <w:jc w:val="center"/>
      </w:pPr>
      <w:r>
        <w:rPr>
          <w:noProof/>
        </w:rPr>
        <w:drawing>
          <wp:inline distT="0" distB="0" distL="0" distR="0" wp14:anchorId="1C733F45" wp14:editId="0C4EF018">
            <wp:extent cx="2270937" cy="2777320"/>
            <wp:effectExtent l="0" t="0" r="0" b="4445"/>
            <wp:docPr id="21" name="Picture 21"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0865" cy="2777232"/>
                    </a:xfrm>
                    <a:prstGeom prst="rect">
                      <a:avLst/>
                    </a:prstGeom>
                    <a:noFill/>
                    <a:ln>
                      <a:noFill/>
                    </a:ln>
                  </pic:spPr>
                </pic:pic>
              </a:graphicData>
            </a:graphic>
          </wp:inline>
        </w:drawing>
      </w:r>
    </w:p>
    <w:p w:rsidR="00F5455E" w:rsidRDefault="00F5455E" w:rsidP="00F5455E">
      <w:r>
        <w:t xml:space="preserve">Before launching E2E tests we should launch preconditions suite. E2E tests won’t work properly without it. E2E test suits and preconditions test suit are located in </w:t>
      </w:r>
      <w:proofErr w:type="spellStart"/>
      <w:r w:rsidRPr="00F5455E">
        <w:rPr>
          <w:i/>
        </w:rPr>
        <w:t>testSuits</w:t>
      </w:r>
      <w:proofErr w:type="spellEnd"/>
      <w:r w:rsidR="00A97A60">
        <w:rPr>
          <w:i/>
        </w:rPr>
        <w:t>/e2e Tests</w:t>
      </w:r>
      <w:r>
        <w:t xml:space="preserve"> folder.</w:t>
      </w:r>
    </w:p>
    <w:p w:rsidR="00F5455E" w:rsidRDefault="00A97A60" w:rsidP="00A97A60">
      <w:pPr>
        <w:jc w:val="center"/>
      </w:pPr>
      <w:r>
        <w:rPr>
          <w:noProof/>
        </w:rPr>
        <w:drawing>
          <wp:inline distT="0" distB="0" distL="0" distR="0" wp14:anchorId="4B5D7AC5" wp14:editId="5C3BBE4B">
            <wp:extent cx="2127354" cy="1944806"/>
            <wp:effectExtent l="0" t="0" r="6350" b="0"/>
            <wp:docPr id="28" name="Picture 28"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7379" cy="1944828"/>
                    </a:xfrm>
                    <a:prstGeom prst="rect">
                      <a:avLst/>
                    </a:prstGeom>
                    <a:noFill/>
                    <a:ln>
                      <a:noFill/>
                    </a:ln>
                  </pic:spPr>
                </pic:pic>
              </a:graphicData>
            </a:graphic>
          </wp:inline>
        </w:drawing>
      </w:r>
    </w:p>
    <w:p w:rsidR="00A929FE" w:rsidRDefault="00F5455E" w:rsidP="00A929FE">
      <w:r>
        <w:lastRenderedPageBreak/>
        <w:t>For correct running of E2E scenarios</w:t>
      </w:r>
      <w:r w:rsidR="00A97A60">
        <w:t>:</w:t>
      </w:r>
    </w:p>
    <w:p w:rsidR="00A97A60" w:rsidRPr="00A97A60" w:rsidRDefault="00A97A60" w:rsidP="00A97A60">
      <w:pPr>
        <w:pStyle w:val="ListParagraph"/>
        <w:numPr>
          <w:ilvl w:val="0"/>
          <w:numId w:val="32"/>
        </w:numPr>
        <w:rPr>
          <w:i/>
        </w:rPr>
      </w:pPr>
      <w:r>
        <w:t xml:space="preserve">Run </w:t>
      </w:r>
      <w:r w:rsidRPr="00A97A60">
        <w:rPr>
          <w:i/>
        </w:rPr>
        <w:t>prepare_instance_test_suite.xml</w:t>
      </w:r>
      <w:r>
        <w:rPr>
          <w:i/>
        </w:rPr>
        <w:t xml:space="preserve"> </w:t>
      </w:r>
      <w:r w:rsidRPr="00A97A60">
        <w:t>(preconditions suite)</w:t>
      </w:r>
      <w:r>
        <w:rPr>
          <w:i/>
        </w:rPr>
        <w:t xml:space="preserve"> </w:t>
      </w:r>
      <w:r>
        <w:t>as was described in paragraph 5.3.</w:t>
      </w:r>
    </w:p>
    <w:p w:rsidR="00A97A60" w:rsidRPr="00A97A60" w:rsidRDefault="00A97A60" w:rsidP="00A97A60">
      <w:pPr>
        <w:pStyle w:val="ListParagraph"/>
        <w:numPr>
          <w:ilvl w:val="0"/>
          <w:numId w:val="32"/>
        </w:numPr>
        <w:rPr>
          <w:i/>
        </w:rPr>
      </w:pPr>
      <w:r>
        <w:t xml:space="preserve">Run </w:t>
      </w:r>
      <w:r w:rsidRPr="00A97A60">
        <w:rPr>
          <w:i/>
        </w:rPr>
        <w:t>e2e_test_suite.xml</w:t>
      </w:r>
      <w:r>
        <w:rPr>
          <w:i/>
        </w:rPr>
        <w:t xml:space="preserve"> </w:t>
      </w:r>
      <w:r>
        <w:t>for launching all e2e tests or run definite e2e class as was described in paragraphs 5.3 and 5.4.</w:t>
      </w:r>
    </w:p>
    <w:p w:rsidR="00E45CE2" w:rsidRDefault="00E45CE2" w:rsidP="00A929FE">
      <w:pPr>
        <w:pStyle w:val="Heading1"/>
        <w:numPr>
          <w:ilvl w:val="0"/>
          <w:numId w:val="3"/>
        </w:numPr>
      </w:pPr>
      <w:bookmarkStart w:id="33" w:name="_How_to_create"/>
      <w:bookmarkStart w:id="34" w:name="_Toc393894204"/>
      <w:bookmarkEnd w:id="33"/>
      <w:r>
        <w:t>How to create new test</w:t>
      </w:r>
      <w:bookmarkEnd w:id="34"/>
    </w:p>
    <w:p w:rsidR="00F9632F" w:rsidRPr="00F9632F" w:rsidRDefault="00F9632F" w:rsidP="00F9632F"/>
    <w:p w:rsidR="00D27CA3" w:rsidRDefault="00D27CA3" w:rsidP="00D27CA3">
      <w:r>
        <w:t xml:space="preserve">In this </w:t>
      </w:r>
      <w:r w:rsidR="00C801EF">
        <w:t xml:space="preserve">paragraph </w:t>
      </w:r>
      <w:r>
        <w:t>we will try to implement simple test</w:t>
      </w:r>
      <w:r w:rsidR="00C801EF">
        <w:t xml:space="preserve"> and review some features</w:t>
      </w:r>
      <w:r w:rsidR="00057ACD">
        <w:t>.</w:t>
      </w:r>
      <w:r>
        <w:t xml:space="preserve"> </w:t>
      </w:r>
    </w:p>
    <w:p w:rsidR="00D300EB" w:rsidRDefault="00D300EB" w:rsidP="00A929FE">
      <w:pPr>
        <w:pStyle w:val="Heading2"/>
        <w:numPr>
          <w:ilvl w:val="1"/>
          <w:numId w:val="3"/>
        </w:numPr>
      </w:pPr>
      <w:bookmarkStart w:id="35" w:name="_Toc393894205"/>
      <w:r>
        <w:t>Class creation</w:t>
      </w:r>
      <w:bookmarkEnd w:id="35"/>
    </w:p>
    <w:p w:rsidR="004B210F" w:rsidRPr="004B210F" w:rsidRDefault="004B210F" w:rsidP="004B210F"/>
    <w:p w:rsidR="009D2083" w:rsidRDefault="00057ACD" w:rsidP="00057ACD">
      <w:r>
        <w:t>First of all it is necessary to create new java class in appropriate package (</w:t>
      </w:r>
      <w:proofErr w:type="spellStart"/>
      <w:r w:rsidR="009D2083">
        <w:t>smoke</w:t>
      </w:r>
      <w:r w:rsidRPr="00057ACD">
        <w:t>.hss</w:t>
      </w:r>
      <w:proofErr w:type="spellEnd"/>
      <w:r>
        <w:t xml:space="preserve">). </w:t>
      </w:r>
    </w:p>
    <w:p w:rsidR="009D2083" w:rsidRDefault="009D2083" w:rsidP="009D2083">
      <w:pPr>
        <w:jc w:val="center"/>
      </w:pPr>
      <w:r>
        <w:rPr>
          <w:noProof/>
        </w:rPr>
        <w:drawing>
          <wp:inline distT="0" distB="0" distL="0" distR="0" wp14:anchorId="7B001E35" wp14:editId="4E93C4B9">
            <wp:extent cx="4408227" cy="2788426"/>
            <wp:effectExtent l="19050" t="19050" r="1143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new_class1.png"/>
                    <pic:cNvPicPr/>
                  </pic:nvPicPr>
                  <pic:blipFill>
                    <a:blip r:embed="rId38">
                      <a:extLst>
                        <a:ext uri="{28A0092B-C50C-407E-A947-70E740481C1C}">
                          <a14:useLocalDpi xmlns:a14="http://schemas.microsoft.com/office/drawing/2010/main" val="0"/>
                        </a:ext>
                      </a:extLst>
                    </a:blip>
                    <a:stretch>
                      <a:fillRect/>
                    </a:stretch>
                  </pic:blipFill>
                  <pic:spPr>
                    <a:xfrm>
                      <a:off x="0" y="0"/>
                      <a:ext cx="4407785" cy="2788147"/>
                    </a:xfrm>
                    <a:prstGeom prst="rect">
                      <a:avLst/>
                    </a:prstGeom>
                    <a:ln w="3175">
                      <a:solidFill>
                        <a:schemeClr val="tx1"/>
                      </a:solidFill>
                    </a:ln>
                  </pic:spPr>
                </pic:pic>
              </a:graphicData>
            </a:graphic>
          </wp:inline>
        </w:drawing>
      </w:r>
    </w:p>
    <w:p w:rsidR="009B6637" w:rsidRDefault="00D300EB" w:rsidP="00D300EB">
      <w:pPr>
        <w:pStyle w:val="NoSpacing"/>
      </w:pPr>
      <w:r>
        <w:t xml:space="preserve">Mouse right </w:t>
      </w:r>
      <w:proofErr w:type="gramStart"/>
      <w:r>
        <w:t>click</w:t>
      </w:r>
      <w:proofErr w:type="gramEnd"/>
      <w:r>
        <w:t xml:space="preserve"> on necessary package. Select </w:t>
      </w:r>
      <w:r w:rsidRPr="00D300EB">
        <w:rPr>
          <w:i/>
        </w:rPr>
        <w:t>New-&gt;Class</w:t>
      </w:r>
      <w:r>
        <w:t xml:space="preserve">. </w:t>
      </w:r>
      <w:r w:rsidR="009B6637">
        <w:t>Then enter class name and click Finish button.</w:t>
      </w:r>
    </w:p>
    <w:p w:rsidR="009B6637" w:rsidRDefault="009B6637" w:rsidP="009B6637">
      <w:pPr>
        <w:pStyle w:val="NoSpacing"/>
        <w:jc w:val="center"/>
      </w:pPr>
      <w:r>
        <w:rPr>
          <w:noProof/>
        </w:rPr>
        <w:lastRenderedPageBreak/>
        <w:drawing>
          <wp:inline distT="0" distB="0" distL="0" distR="0" wp14:anchorId="15EED596" wp14:editId="06848FF2">
            <wp:extent cx="3411940" cy="3765466"/>
            <wp:effectExtent l="0" t="0" r="0" b="6985"/>
            <wp:docPr id="2" name="Picture 2"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3154" cy="3766806"/>
                    </a:xfrm>
                    <a:prstGeom prst="rect">
                      <a:avLst/>
                    </a:prstGeom>
                    <a:noFill/>
                    <a:ln>
                      <a:noFill/>
                    </a:ln>
                  </pic:spPr>
                </pic:pic>
              </a:graphicData>
            </a:graphic>
          </wp:inline>
        </w:drawing>
      </w:r>
    </w:p>
    <w:p w:rsidR="000A55CE" w:rsidRDefault="009B6637" w:rsidP="009B6637">
      <w:r>
        <w:t xml:space="preserve">In order to have access to logger, configurations, base test settings, application instances newly created class should be inherited from </w:t>
      </w:r>
      <w:proofErr w:type="spellStart"/>
      <w:r w:rsidRPr="009B6637">
        <w:rPr>
          <w:i/>
        </w:rPr>
        <w:t>BaseTest</w:t>
      </w:r>
      <w:proofErr w:type="spellEnd"/>
      <w:r>
        <w:t xml:space="preserve"> class.</w:t>
      </w:r>
    </w:p>
    <w:p w:rsidR="000A55CE" w:rsidRDefault="000A55CE" w:rsidP="009B6637">
      <w:r>
        <w:rPr>
          <w:noProof/>
        </w:rPr>
        <w:drawing>
          <wp:inline distT="0" distB="0" distL="0" distR="0" wp14:anchorId="2692F016" wp14:editId="6E11462B">
            <wp:extent cx="6155055" cy="1555750"/>
            <wp:effectExtent l="0" t="0" r="0" b="6350"/>
            <wp:docPr id="11" name="Picture 11"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5055" cy="1555750"/>
                    </a:xfrm>
                    <a:prstGeom prst="rect">
                      <a:avLst/>
                    </a:prstGeom>
                    <a:noFill/>
                    <a:ln>
                      <a:noFill/>
                    </a:ln>
                  </pic:spPr>
                </pic:pic>
              </a:graphicData>
            </a:graphic>
          </wp:inline>
        </w:drawing>
      </w:r>
    </w:p>
    <w:p w:rsidR="00617F05" w:rsidRDefault="00617F05" w:rsidP="00A929FE">
      <w:pPr>
        <w:pStyle w:val="Heading2"/>
        <w:numPr>
          <w:ilvl w:val="1"/>
          <w:numId w:val="3"/>
        </w:numPr>
      </w:pPr>
      <w:bookmarkStart w:id="36" w:name="_Dataset_creation"/>
      <w:bookmarkStart w:id="37" w:name="_Toc393894206"/>
      <w:bookmarkEnd w:id="36"/>
      <w:r>
        <w:t>Dataset creation</w:t>
      </w:r>
      <w:bookmarkEnd w:id="37"/>
    </w:p>
    <w:p w:rsidR="00617F05" w:rsidRDefault="00617F05" w:rsidP="00617F05"/>
    <w:p w:rsidR="00617F05" w:rsidRDefault="00833D79" w:rsidP="00617F05">
      <w:r>
        <w:t xml:space="preserve">To avoid test data description in test scripts was decided to use datasets. </w:t>
      </w:r>
      <w:proofErr w:type="gramStart"/>
      <w:r>
        <w:t xml:space="preserve">Dataset  </w:t>
      </w:r>
      <w:r w:rsidR="00A83DC8">
        <w:t>is</w:t>
      </w:r>
      <w:proofErr w:type="gramEnd"/>
      <w:r w:rsidR="00A83DC8">
        <w:t xml:space="preserve"> a</w:t>
      </w:r>
      <w:r>
        <w:t xml:space="preserve"> named area in </w:t>
      </w:r>
      <w:proofErr w:type="spellStart"/>
      <w:r>
        <w:t>xls</w:t>
      </w:r>
      <w:proofErr w:type="spellEnd"/>
      <w:r>
        <w:t xml:space="preserve"> file.</w:t>
      </w:r>
      <w:r w:rsidR="00FF7CB6">
        <w:t xml:space="preserve"> Tho</w:t>
      </w:r>
      <w:r>
        <w:t>s</w:t>
      </w:r>
      <w:r w:rsidR="00FF7CB6">
        <w:t>e</w:t>
      </w:r>
      <w:r>
        <w:t xml:space="preserve"> files are located in </w:t>
      </w:r>
      <w:proofErr w:type="spellStart"/>
      <w:r w:rsidRPr="00833D79">
        <w:rPr>
          <w:i/>
        </w:rPr>
        <w:t>src</w:t>
      </w:r>
      <w:proofErr w:type="spellEnd"/>
      <w:r w:rsidRPr="00833D79">
        <w:rPr>
          <w:i/>
        </w:rPr>
        <w:t>/test/resources</w:t>
      </w:r>
      <w:r>
        <w:rPr>
          <w:i/>
        </w:rPr>
        <w:t>/</w:t>
      </w:r>
      <w:proofErr w:type="spellStart"/>
      <w:r>
        <w:rPr>
          <w:i/>
        </w:rPr>
        <w:t>testdata</w:t>
      </w:r>
      <w:proofErr w:type="spellEnd"/>
      <w:r>
        <w:t xml:space="preserve"> folder.</w:t>
      </w:r>
    </w:p>
    <w:p w:rsidR="00833D79" w:rsidRDefault="00833D79" w:rsidP="00833D79">
      <w:pPr>
        <w:jc w:val="center"/>
      </w:pPr>
      <w:r>
        <w:rPr>
          <w:noProof/>
        </w:rPr>
        <w:lastRenderedPageBreak/>
        <w:drawing>
          <wp:inline distT="0" distB="0" distL="0" distR="0" wp14:anchorId="27BDD915" wp14:editId="393DBF0A">
            <wp:extent cx="2755637" cy="3398293"/>
            <wp:effectExtent l="0" t="0" r="6985" b="0"/>
            <wp:docPr id="30" name="Picture 30" desc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5782" cy="3398472"/>
                    </a:xfrm>
                    <a:prstGeom prst="rect">
                      <a:avLst/>
                    </a:prstGeom>
                    <a:noFill/>
                    <a:ln>
                      <a:noFill/>
                    </a:ln>
                  </pic:spPr>
                </pic:pic>
              </a:graphicData>
            </a:graphic>
          </wp:inline>
        </w:drawing>
      </w:r>
    </w:p>
    <w:p w:rsidR="00742C79" w:rsidRDefault="00A83DC8" w:rsidP="00A83DC8">
      <w:r>
        <w:t>Let</w:t>
      </w:r>
      <w:r w:rsidR="00E03B23">
        <w:t>’</w:t>
      </w:r>
      <w:r>
        <w:t xml:space="preserve">s take a look at dataset for HO3 policy creation. For this open </w:t>
      </w:r>
      <w:r w:rsidRPr="00A83DC8">
        <w:rPr>
          <w:i/>
        </w:rPr>
        <w:t>UT_HSS_Smoke.xls</w:t>
      </w:r>
      <w:r>
        <w:rPr>
          <w:i/>
        </w:rPr>
        <w:t xml:space="preserve"> </w:t>
      </w:r>
      <w:r w:rsidRPr="00A83DC8">
        <w:t>and open</w:t>
      </w:r>
      <w:r>
        <w:rPr>
          <w:i/>
        </w:rPr>
        <w:t xml:space="preserve"> </w:t>
      </w:r>
      <w:proofErr w:type="spellStart"/>
      <w:r>
        <w:rPr>
          <w:i/>
        </w:rPr>
        <w:t>QuoteGeneral</w:t>
      </w:r>
      <w:proofErr w:type="spellEnd"/>
      <w:r>
        <w:rPr>
          <w:i/>
        </w:rPr>
        <w:t xml:space="preserve"> </w:t>
      </w:r>
      <w:r w:rsidRPr="00A83DC8">
        <w:t>sheet</w:t>
      </w:r>
      <w:r>
        <w:t>.</w:t>
      </w:r>
      <w:r w:rsidR="00CC5000">
        <w:t xml:space="preserve"> At this sheet you can find </w:t>
      </w:r>
      <w:r w:rsidR="00CC5000" w:rsidRPr="00CC5000">
        <w:rPr>
          <w:i/>
        </w:rPr>
        <w:t>HO3_Dataset1</w:t>
      </w:r>
      <w:r w:rsidR="00CC5000">
        <w:t xml:space="preserve">. </w:t>
      </w:r>
    </w:p>
    <w:p w:rsidR="00742C79" w:rsidRDefault="00742C79" w:rsidP="00A83DC8">
      <w:r>
        <w:rPr>
          <w:noProof/>
        </w:rPr>
        <w:drawing>
          <wp:inline distT="0" distB="0" distL="0" distR="0" wp14:anchorId="10D6B642" wp14:editId="181AAA5E">
            <wp:extent cx="6148070" cy="4128135"/>
            <wp:effectExtent l="0" t="0" r="5080" b="5715"/>
            <wp:docPr id="33" name="Picture 33" desc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8070" cy="4128135"/>
                    </a:xfrm>
                    <a:prstGeom prst="rect">
                      <a:avLst/>
                    </a:prstGeom>
                    <a:noFill/>
                    <a:ln>
                      <a:noFill/>
                    </a:ln>
                  </pic:spPr>
                </pic:pic>
              </a:graphicData>
            </a:graphic>
          </wp:inline>
        </w:drawing>
      </w:r>
    </w:p>
    <w:p w:rsidR="00A83DC8" w:rsidRDefault="00CC5000" w:rsidP="00A83DC8">
      <w:r>
        <w:t>This dataset is used for filling data on General tab</w:t>
      </w:r>
      <w:r w:rsidR="00742C79">
        <w:t xml:space="preserve"> during HSS quote creation</w:t>
      </w:r>
      <w:r>
        <w:t>.</w:t>
      </w:r>
    </w:p>
    <w:p w:rsidR="009D1EA8" w:rsidRDefault="009D1EA8" w:rsidP="00A83DC8">
      <w:r>
        <w:rPr>
          <w:noProof/>
        </w:rPr>
        <w:lastRenderedPageBreak/>
        <w:drawing>
          <wp:inline distT="0" distB="0" distL="0" distR="0" wp14:anchorId="520687F4" wp14:editId="5F9A7122">
            <wp:extent cx="6141720" cy="3418840"/>
            <wp:effectExtent l="0" t="0" r="0" b="0"/>
            <wp:docPr id="32" name="Picture 32" desc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1720" cy="3418840"/>
                    </a:xfrm>
                    <a:prstGeom prst="rect">
                      <a:avLst/>
                    </a:prstGeom>
                    <a:noFill/>
                    <a:ln>
                      <a:noFill/>
                    </a:ln>
                  </pic:spPr>
                </pic:pic>
              </a:graphicData>
            </a:graphic>
          </wp:inline>
        </w:drawing>
      </w:r>
    </w:p>
    <w:p w:rsidR="00A83DC8" w:rsidRDefault="00CC5000" w:rsidP="00A83DC8">
      <w:pPr>
        <w:rPr>
          <w:i/>
        </w:rPr>
      </w:pPr>
      <w:r>
        <w:t xml:space="preserve">As you </w:t>
      </w:r>
      <w:r w:rsidR="00A83DC8">
        <w:t>can see all tables consist of two columns Key and Value</w:t>
      </w:r>
      <w:r w:rsidR="00E83755">
        <w:t xml:space="preserve">. </w:t>
      </w:r>
      <w:r w:rsidR="00B249A4">
        <w:t>N</w:t>
      </w:r>
      <w:r w:rsidR="00B249A4" w:rsidRPr="00B249A4">
        <w:t xml:space="preserve">ames </w:t>
      </w:r>
      <w:r w:rsidR="00B249A4">
        <w:t>of the filling areas are written in Key column</w:t>
      </w:r>
      <w:r w:rsidR="00B249A4" w:rsidRPr="00B249A4">
        <w:t xml:space="preserve"> in accordance with the</w:t>
      </w:r>
      <w:r w:rsidR="00B249A4">
        <w:t xml:space="preserve">ir names in application.  For example: </w:t>
      </w:r>
      <w:proofErr w:type="spellStart"/>
      <w:r w:rsidR="00B249A4" w:rsidRPr="00B249A4">
        <w:rPr>
          <w:i/>
        </w:rPr>
        <w:t>QuoteGeneralPolicyInfo</w:t>
      </w:r>
      <w:proofErr w:type="spellEnd"/>
      <w:r w:rsidR="00B249A4">
        <w:rPr>
          <w:i/>
        </w:rPr>
        <w:t xml:space="preserve"> </w:t>
      </w:r>
      <w:r w:rsidR="00B249A4">
        <w:t xml:space="preserve">and </w:t>
      </w:r>
      <w:proofErr w:type="spellStart"/>
      <w:r w:rsidR="00B249A4" w:rsidRPr="00B249A4">
        <w:rPr>
          <w:i/>
        </w:rPr>
        <w:t>QuoteGeneralCurrentCarrier</w:t>
      </w:r>
      <w:proofErr w:type="spellEnd"/>
      <w:r w:rsidR="00B249A4">
        <w:rPr>
          <w:i/>
        </w:rPr>
        <w:t xml:space="preserve">. </w:t>
      </w:r>
      <w:r w:rsidR="00B249A4">
        <w:t xml:space="preserve">Names of data (table) in </w:t>
      </w:r>
      <w:proofErr w:type="spellStart"/>
      <w:r w:rsidR="00B249A4">
        <w:t>xls</w:t>
      </w:r>
      <w:proofErr w:type="spellEnd"/>
      <w:r w:rsidR="00B249A4">
        <w:t xml:space="preserve"> file that will be used for filling fields in application are written in column Value. </w:t>
      </w:r>
      <w:r w:rsidR="003B1BED">
        <w:t xml:space="preserve">For example: </w:t>
      </w:r>
      <w:r w:rsidR="00B249A4" w:rsidRPr="00B249A4">
        <w:rPr>
          <w:i/>
        </w:rPr>
        <w:t>QuoteGeneralPolicyInfo</w:t>
      </w:r>
      <w:r w:rsidR="00B249A4">
        <w:rPr>
          <w:i/>
        </w:rPr>
        <w:t xml:space="preserve">_Dataset1 </w:t>
      </w:r>
      <w:r w:rsidR="00B249A4">
        <w:t xml:space="preserve">and </w:t>
      </w:r>
      <w:r w:rsidR="00B249A4" w:rsidRPr="00B249A4">
        <w:rPr>
          <w:i/>
        </w:rPr>
        <w:t>QuoteGeneralCurrentCarrier</w:t>
      </w:r>
      <w:r w:rsidR="00B249A4">
        <w:rPr>
          <w:i/>
        </w:rPr>
        <w:t>_Dataset1</w:t>
      </w:r>
      <w:r w:rsidR="003B1BED">
        <w:rPr>
          <w:i/>
        </w:rPr>
        <w:t>.</w:t>
      </w:r>
    </w:p>
    <w:p w:rsidR="003B1BED" w:rsidRDefault="003B1BED" w:rsidP="00A83DC8">
      <w:r>
        <w:t xml:space="preserve">This datasets also consist of Key and Value columns. Key column represents a set of controls (text areas, textboxes, </w:t>
      </w:r>
      <w:proofErr w:type="spellStart"/>
      <w:r>
        <w:t>comboboxes</w:t>
      </w:r>
      <w:proofErr w:type="spellEnd"/>
      <w:r>
        <w:t xml:space="preserve">, radio buttons and etc.). Value column contains data for </w:t>
      </w:r>
      <w:r w:rsidR="005161A6">
        <w:t xml:space="preserve">filling </w:t>
      </w:r>
      <w:r>
        <w:t xml:space="preserve">this controls. For example: In </w:t>
      </w:r>
      <w:proofErr w:type="spellStart"/>
      <w:r>
        <w:t>combobox</w:t>
      </w:r>
      <w:proofErr w:type="spellEnd"/>
      <w:r>
        <w:t xml:space="preserve"> </w:t>
      </w:r>
      <w:r w:rsidRPr="003F27A7">
        <w:rPr>
          <w:i/>
        </w:rPr>
        <w:t>State</w:t>
      </w:r>
      <w:r>
        <w:t xml:space="preserve"> should be set value </w:t>
      </w:r>
      <w:r w:rsidRPr="003F27A7">
        <w:rPr>
          <w:i/>
        </w:rPr>
        <w:t>UT</w:t>
      </w:r>
      <w:r>
        <w:t>.</w:t>
      </w:r>
    </w:p>
    <w:p w:rsidR="003B1BED" w:rsidRDefault="003B1BED" w:rsidP="00A83DC8">
      <w:r>
        <w:t xml:space="preserve">All controls are described in </w:t>
      </w:r>
      <w:r w:rsidRPr="003F27A7">
        <w:rPr>
          <w:i/>
        </w:rPr>
        <w:t>AppMetadata.xls</w:t>
      </w:r>
      <w:r>
        <w:t xml:space="preserve"> file.</w:t>
      </w:r>
    </w:p>
    <w:p w:rsidR="003B1BED" w:rsidRDefault="003B1BED" w:rsidP="003B1BED">
      <w:pPr>
        <w:jc w:val="center"/>
      </w:pPr>
      <w:r>
        <w:rPr>
          <w:noProof/>
        </w:rPr>
        <w:drawing>
          <wp:inline distT="0" distB="0" distL="0" distR="0" wp14:anchorId="42F308DB" wp14:editId="00A79BCB">
            <wp:extent cx="1929185" cy="2538484"/>
            <wp:effectExtent l="0" t="0" r="0" b="0"/>
            <wp:docPr id="35" name="Picture 35" desc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0859" cy="2540686"/>
                    </a:xfrm>
                    <a:prstGeom prst="rect">
                      <a:avLst/>
                    </a:prstGeom>
                    <a:noFill/>
                    <a:ln>
                      <a:noFill/>
                    </a:ln>
                  </pic:spPr>
                </pic:pic>
              </a:graphicData>
            </a:graphic>
          </wp:inline>
        </w:drawing>
      </w:r>
    </w:p>
    <w:p w:rsidR="003B1BED" w:rsidRPr="003B1BED" w:rsidRDefault="003F27A7" w:rsidP="003B1BED">
      <w:r>
        <w:lastRenderedPageBreak/>
        <w:t xml:space="preserve">If we need to find out information about controls on General tab for HSS quote we should open AppMetadata.xls file, open </w:t>
      </w:r>
      <w:proofErr w:type="spellStart"/>
      <w:r w:rsidRPr="003F27A7">
        <w:rPr>
          <w:i/>
        </w:rPr>
        <w:t>QuoteHSS|Policy</w:t>
      </w:r>
      <w:proofErr w:type="spellEnd"/>
      <w:r>
        <w:t xml:space="preserve"> sheet and find area named </w:t>
      </w:r>
      <w:r w:rsidRPr="003F27A7">
        <w:rPr>
          <w:i/>
        </w:rPr>
        <w:t>General</w:t>
      </w:r>
      <w:r>
        <w:t>.</w:t>
      </w:r>
      <w:r>
        <w:rPr>
          <w:noProof/>
        </w:rPr>
        <w:drawing>
          <wp:inline distT="0" distB="0" distL="0" distR="0" wp14:anchorId="3910733E" wp14:editId="4721E9B7">
            <wp:extent cx="6618115" cy="3179928"/>
            <wp:effectExtent l="0" t="0" r="0" b="1905"/>
            <wp:docPr id="36" name="Picture 36" desc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20914" cy="3181273"/>
                    </a:xfrm>
                    <a:prstGeom prst="rect">
                      <a:avLst/>
                    </a:prstGeom>
                    <a:noFill/>
                    <a:ln>
                      <a:noFill/>
                    </a:ln>
                  </pic:spPr>
                </pic:pic>
              </a:graphicData>
            </a:graphic>
          </wp:inline>
        </w:drawing>
      </w:r>
    </w:p>
    <w:p w:rsidR="00A83DC8" w:rsidRDefault="003F27A7" w:rsidP="00A83DC8">
      <w:r>
        <w:t xml:space="preserve">Here you can find description of all the controls on the General tab. Description contains element type and wait mode type (AJAX, PAGE, NONE). </w:t>
      </w:r>
      <w:r w:rsidR="005161A6">
        <w:t>If there is no wait mode it means that there is no timeout before filling next control.</w:t>
      </w:r>
      <w:r>
        <w:t xml:space="preserve"> </w:t>
      </w:r>
      <w:r w:rsidR="005161A6">
        <w:t xml:space="preserve"> Timeouts </w:t>
      </w:r>
      <w:r w:rsidR="00FF7CB6">
        <w:t xml:space="preserve">for AJAX and PAGE </w:t>
      </w:r>
      <w:r w:rsidR="005161A6">
        <w:t xml:space="preserve">are set </w:t>
      </w:r>
      <w:r w:rsidR="00FF7CB6">
        <w:t xml:space="preserve">in milliseconds </w:t>
      </w:r>
      <w:r w:rsidR="005161A6">
        <w:t xml:space="preserve">in configuration </w:t>
      </w:r>
      <w:r w:rsidR="00FF7CB6">
        <w:t xml:space="preserve">files. Those files are located in </w:t>
      </w:r>
      <w:proofErr w:type="spellStart"/>
      <w:r w:rsidR="00FF7CB6" w:rsidRPr="00FF7CB6">
        <w:rPr>
          <w:i/>
        </w:rPr>
        <w:t>src</w:t>
      </w:r>
      <w:proofErr w:type="spellEnd"/>
      <w:r w:rsidR="00FF7CB6" w:rsidRPr="00FF7CB6">
        <w:rPr>
          <w:i/>
        </w:rPr>
        <w:t>/test/resources/config</w:t>
      </w:r>
      <w:r w:rsidR="00FF7CB6">
        <w:t xml:space="preserve"> folder.</w:t>
      </w:r>
    </w:p>
    <w:p w:rsidR="005161A6" w:rsidRDefault="005161A6" w:rsidP="005161A6">
      <w:pPr>
        <w:jc w:val="center"/>
      </w:pPr>
      <w:r>
        <w:rPr>
          <w:noProof/>
        </w:rPr>
        <w:drawing>
          <wp:inline distT="0" distB="0" distL="0" distR="0" wp14:anchorId="7B0FEEC3" wp14:editId="2D47B483">
            <wp:extent cx="2960017" cy="3103591"/>
            <wp:effectExtent l="0" t="0" r="0" b="1905"/>
            <wp:docPr id="38" name="Picture 38" desc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3748" cy="3107503"/>
                    </a:xfrm>
                    <a:prstGeom prst="rect">
                      <a:avLst/>
                    </a:prstGeom>
                    <a:noFill/>
                    <a:ln>
                      <a:noFill/>
                    </a:ln>
                  </pic:spPr>
                </pic:pic>
              </a:graphicData>
            </a:graphic>
          </wp:inline>
        </w:drawing>
      </w:r>
    </w:p>
    <w:p w:rsidR="00FF7CB6" w:rsidRDefault="00FF7CB6" w:rsidP="005161A6">
      <w:pPr>
        <w:jc w:val="center"/>
      </w:pPr>
      <w:r>
        <w:rPr>
          <w:noProof/>
        </w:rPr>
        <w:lastRenderedPageBreak/>
        <w:drawing>
          <wp:inline distT="0" distB="0" distL="0" distR="0" wp14:anchorId="32E4E13A" wp14:editId="11A14D88">
            <wp:extent cx="3321697" cy="2213133"/>
            <wp:effectExtent l="0" t="0" r="0" b="0"/>
            <wp:docPr id="39" name="Picture 39" desc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8828" cy="2217884"/>
                    </a:xfrm>
                    <a:prstGeom prst="rect">
                      <a:avLst/>
                    </a:prstGeom>
                    <a:noFill/>
                    <a:ln>
                      <a:noFill/>
                    </a:ln>
                  </pic:spPr>
                </pic:pic>
              </a:graphicData>
            </a:graphic>
          </wp:inline>
        </w:drawing>
      </w:r>
    </w:p>
    <w:p w:rsidR="00A83DC8" w:rsidRDefault="003F27A7" w:rsidP="00A83DC8">
      <w:r w:rsidRPr="003F27A7">
        <w:t xml:space="preserve">On </w:t>
      </w:r>
      <w:proofErr w:type="spellStart"/>
      <w:r w:rsidRPr="003F27A7">
        <w:rPr>
          <w:i/>
        </w:rPr>
        <w:t>QuoteHSS|Policy</w:t>
      </w:r>
      <w:proofErr w:type="spellEnd"/>
      <w:r>
        <w:t xml:space="preserve"> sheet you also can find </w:t>
      </w:r>
      <w:r w:rsidR="005161A6">
        <w:t>description of controls for other quote creation tabs (</w:t>
      </w:r>
      <w:proofErr w:type="spellStart"/>
      <w:r w:rsidR="005161A6">
        <w:t>Aplicant</w:t>
      </w:r>
      <w:proofErr w:type="spellEnd"/>
      <w:r w:rsidR="005161A6">
        <w:t xml:space="preserve">, Property Info, etc.).  </w:t>
      </w:r>
    </w:p>
    <w:p w:rsidR="005161A6" w:rsidRDefault="00FF7CB6" w:rsidP="00A83DC8">
      <w:r>
        <w:t xml:space="preserve">For creating dataset table you should open </w:t>
      </w:r>
      <w:proofErr w:type="spellStart"/>
      <w:r>
        <w:t>xls</w:t>
      </w:r>
      <w:proofErr w:type="spellEnd"/>
      <w:r>
        <w:t xml:space="preserve"> file on needed page. Than create table consist of two columns Key and Value. After that highlight this table and click Define name button.</w:t>
      </w:r>
    </w:p>
    <w:p w:rsidR="00FF7CB6" w:rsidRDefault="00FF7CB6" w:rsidP="00A83DC8">
      <w:r>
        <w:rPr>
          <w:noProof/>
        </w:rPr>
        <w:drawing>
          <wp:inline distT="0" distB="0" distL="0" distR="0" wp14:anchorId="74281D9D" wp14:editId="42050D9D">
            <wp:extent cx="6144895" cy="2531110"/>
            <wp:effectExtent l="0" t="0" r="825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4895" cy="2531110"/>
                    </a:xfrm>
                    <a:prstGeom prst="rect">
                      <a:avLst/>
                    </a:prstGeom>
                    <a:noFill/>
                    <a:ln>
                      <a:noFill/>
                    </a:ln>
                  </pic:spPr>
                </pic:pic>
              </a:graphicData>
            </a:graphic>
          </wp:inline>
        </w:drawing>
      </w:r>
    </w:p>
    <w:p w:rsidR="00FF7CB6" w:rsidRDefault="004D5AF1" w:rsidP="00A83DC8">
      <w:r>
        <w:t>Enter t</w:t>
      </w:r>
      <w:r w:rsidR="00FF7CB6">
        <w:t>able name</w:t>
      </w:r>
      <w:r>
        <w:t xml:space="preserve"> in Name field, select sheet name in Scope </w:t>
      </w:r>
      <w:proofErr w:type="spellStart"/>
      <w:r>
        <w:t>combobox</w:t>
      </w:r>
      <w:proofErr w:type="spellEnd"/>
      <w:r>
        <w:t xml:space="preserve"> and click Ok button. And that’s it, new dataset is created.</w:t>
      </w:r>
    </w:p>
    <w:p w:rsidR="00FF7CB6" w:rsidRDefault="00FF7CB6" w:rsidP="004D5AF1">
      <w:pPr>
        <w:jc w:val="center"/>
      </w:pPr>
      <w:r>
        <w:rPr>
          <w:noProof/>
        </w:rPr>
        <w:drawing>
          <wp:inline distT="0" distB="0" distL="0" distR="0" wp14:anchorId="56E82A5B" wp14:editId="23ADDB99">
            <wp:extent cx="3603009" cy="1979386"/>
            <wp:effectExtent l="0" t="0" r="0" b="1905"/>
            <wp:docPr id="41" name="Picture 41" desc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6651" cy="1981387"/>
                    </a:xfrm>
                    <a:prstGeom prst="rect">
                      <a:avLst/>
                    </a:prstGeom>
                    <a:noFill/>
                    <a:ln>
                      <a:noFill/>
                    </a:ln>
                  </pic:spPr>
                </pic:pic>
              </a:graphicData>
            </a:graphic>
          </wp:inline>
        </w:drawing>
      </w:r>
    </w:p>
    <w:p w:rsidR="000A55CE" w:rsidRDefault="004D5AF1" w:rsidP="00A929FE">
      <w:pPr>
        <w:pStyle w:val="Heading2"/>
        <w:numPr>
          <w:ilvl w:val="1"/>
          <w:numId w:val="3"/>
        </w:numPr>
      </w:pPr>
      <w:bookmarkStart w:id="38" w:name="_HSS_test_creation"/>
      <w:bookmarkStart w:id="39" w:name="_Toc393894207"/>
      <w:bookmarkEnd w:id="38"/>
      <w:r>
        <w:lastRenderedPageBreak/>
        <w:t>H</w:t>
      </w:r>
      <w:r w:rsidR="000A55CE">
        <w:t>SS test creation</w:t>
      </w:r>
      <w:bookmarkEnd w:id="39"/>
    </w:p>
    <w:p w:rsidR="004D5AF1" w:rsidRDefault="004D5AF1" w:rsidP="000A55CE"/>
    <w:p w:rsidR="00617F05" w:rsidRDefault="00617F05" w:rsidP="000A55CE">
      <w:r>
        <w:t>We don’t use ISTF functions during tests creation. In test methods we use pre-implemented business functions of Property framework.</w:t>
      </w:r>
    </w:p>
    <w:p w:rsidR="000A55CE" w:rsidRDefault="000A55CE" w:rsidP="000A55CE">
      <w:r>
        <w:t xml:space="preserve">Here is the example of </w:t>
      </w:r>
      <w:r w:rsidR="004F75F6">
        <w:t>te</w:t>
      </w:r>
      <w:r w:rsidR="00C801EF">
        <w:t>st checking HO3 policy creation.</w:t>
      </w:r>
    </w:p>
    <w:p w:rsidR="00C801EF" w:rsidRDefault="00C801EF" w:rsidP="00C801EF">
      <w:pPr>
        <w:pStyle w:val="NoSpacing"/>
      </w:pPr>
      <w:r>
        <w:t>Steps to implement:</w:t>
      </w:r>
    </w:p>
    <w:p w:rsidR="00C801EF" w:rsidRDefault="00C801EF" w:rsidP="00C801EF">
      <w:pPr>
        <w:pStyle w:val="ListParagraph"/>
        <w:numPr>
          <w:ilvl w:val="0"/>
          <w:numId w:val="19"/>
        </w:numPr>
      </w:pPr>
      <w:r>
        <w:t>Login to app</w:t>
      </w:r>
    </w:p>
    <w:p w:rsidR="00C801EF" w:rsidRDefault="00C801EF" w:rsidP="00C801EF">
      <w:pPr>
        <w:pStyle w:val="ListParagraph"/>
        <w:numPr>
          <w:ilvl w:val="0"/>
          <w:numId w:val="19"/>
        </w:numPr>
      </w:pPr>
      <w:r>
        <w:t>Open existent Customer or create new one</w:t>
      </w:r>
    </w:p>
    <w:p w:rsidR="00C801EF" w:rsidRDefault="00C801EF" w:rsidP="00C801EF">
      <w:pPr>
        <w:pStyle w:val="ListParagraph"/>
        <w:numPr>
          <w:ilvl w:val="0"/>
          <w:numId w:val="19"/>
        </w:numPr>
      </w:pPr>
      <w:r>
        <w:t>Create HSS policy (fill in all tabs)</w:t>
      </w:r>
    </w:p>
    <w:p w:rsidR="00C801EF" w:rsidRDefault="00C801EF" w:rsidP="00C801EF">
      <w:pPr>
        <w:pStyle w:val="ListParagraph"/>
        <w:numPr>
          <w:ilvl w:val="0"/>
          <w:numId w:val="19"/>
        </w:numPr>
      </w:pPr>
      <w:r>
        <w:t>Verify Policy is created and is in status Active</w:t>
      </w:r>
    </w:p>
    <w:p w:rsidR="00C801EF" w:rsidRDefault="00C801EF" w:rsidP="000A55CE"/>
    <w:p w:rsidR="004F75F6" w:rsidRDefault="00893489" w:rsidP="000A55CE">
      <w:r>
        <w:rPr>
          <w:noProof/>
        </w:rPr>
        <w:drawing>
          <wp:inline distT="0" distB="0" distL="0" distR="0" wp14:anchorId="5FCE3DB1" wp14:editId="0621A996">
            <wp:extent cx="5410312" cy="4503938"/>
            <wp:effectExtent l="0" t="0" r="0" b="0"/>
            <wp:docPr id="29" name="Picture 29" desc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1042" cy="4504546"/>
                    </a:xfrm>
                    <a:prstGeom prst="rect">
                      <a:avLst/>
                    </a:prstGeom>
                    <a:noFill/>
                    <a:ln>
                      <a:noFill/>
                    </a:ln>
                  </pic:spPr>
                </pic:pic>
              </a:graphicData>
            </a:graphic>
          </wp:inline>
        </w:drawing>
      </w:r>
    </w:p>
    <w:p w:rsidR="004F75F6" w:rsidRDefault="004F75F6" w:rsidP="004F75F6">
      <w:pPr>
        <w:pStyle w:val="ListParagraph"/>
        <w:numPr>
          <w:ilvl w:val="0"/>
          <w:numId w:val="21"/>
        </w:numPr>
      </w:pPr>
      <w:r>
        <w:t>Test description contains TC steps implemented in test method.</w:t>
      </w:r>
    </w:p>
    <w:p w:rsidR="004F75F6" w:rsidRDefault="004F75F6" w:rsidP="004F75F6">
      <w:pPr>
        <w:pStyle w:val="ListParagraph"/>
        <w:numPr>
          <w:ilvl w:val="0"/>
          <w:numId w:val="21"/>
        </w:numPr>
      </w:pPr>
      <w:r>
        <w:t xml:space="preserve">In order the usual method become a testing method you need to add </w:t>
      </w:r>
      <w:r w:rsidRPr="004F75F6">
        <w:rPr>
          <w:i/>
        </w:rPr>
        <w:t>@Test</w:t>
      </w:r>
      <w:r>
        <w:t xml:space="preserve"> annotation.</w:t>
      </w:r>
    </w:p>
    <w:p w:rsidR="004F75F6" w:rsidRDefault="004F75F6" w:rsidP="004F75F6">
      <w:pPr>
        <w:pStyle w:val="ListParagraph"/>
        <w:numPr>
          <w:ilvl w:val="0"/>
          <w:numId w:val="21"/>
        </w:numPr>
      </w:pPr>
      <w:r>
        <w:t xml:space="preserve">Every test scenario starts from opening application. If it is user application </w:t>
      </w:r>
      <w:proofErr w:type="spellStart"/>
      <w:r w:rsidRPr="00A55DD3">
        <w:rPr>
          <w:i/>
        </w:rPr>
        <w:t>EUApp</w:t>
      </w:r>
      <w:proofErr w:type="spellEnd"/>
      <w:r w:rsidRPr="00A55DD3">
        <w:rPr>
          <w:i/>
        </w:rPr>
        <w:t>(</w:t>
      </w:r>
      <w:proofErr w:type="gramStart"/>
      <w:r w:rsidRPr="00A55DD3">
        <w:rPr>
          <w:i/>
        </w:rPr>
        <w:t>).open</w:t>
      </w:r>
      <w:proofErr w:type="gramEnd"/>
      <w:r w:rsidRPr="00A55DD3">
        <w:rPr>
          <w:i/>
        </w:rPr>
        <w:t>()</w:t>
      </w:r>
      <w:r>
        <w:t xml:space="preserve"> should be used. If it is admin application </w:t>
      </w:r>
      <w:proofErr w:type="spellStart"/>
      <w:r w:rsidRPr="00A55DD3">
        <w:rPr>
          <w:i/>
        </w:rPr>
        <w:t>ADApp</w:t>
      </w:r>
      <w:proofErr w:type="spellEnd"/>
      <w:r w:rsidRPr="00A55DD3">
        <w:rPr>
          <w:i/>
        </w:rPr>
        <w:t>(</w:t>
      </w:r>
      <w:proofErr w:type="gramStart"/>
      <w:r w:rsidRPr="00A55DD3">
        <w:rPr>
          <w:i/>
        </w:rPr>
        <w:t>).open</w:t>
      </w:r>
      <w:proofErr w:type="gramEnd"/>
      <w:r w:rsidRPr="00A55DD3">
        <w:rPr>
          <w:i/>
        </w:rPr>
        <w:t>()</w:t>
      </w:r>
      <w:r>
        <w:t xml:space="preserve"> should be used.</w:t>
      </w:r>
      <w:r w:rsidR="00211EEE">
        <w:t xml:space="preserve"> </w:t>
      </w:r>
      <w:r w:rsidR="00617F05">
        <w:t xml:space="preserve"> According to default settings application will be opened in Mozilla Firefox. If you need to use IE use </w:t>
      </w:r>
      <w:proofErr w:type="spellStart"/>
      <w:r w:rsidR="00617F05" w:rsidRPr="00617F05">
        <w:rPr>
          <w:rFonts w:cs="Consolas"/>
          <w:i/>
          <w:color w:val="000000"/>
        </w:rPr>
        <w:t>IEApp</w:t>
      </w:r>
      <w:proofErr w:type="spellEnd"/>
      <w:r w:rsidR="00617F05" w:rsidRPr="00617F05">
        <w:rPr>
          <w:rFonts w:cs="Consolas"/>
          <w:i/>
          <w:color w:val="000000"/>
        </w:rPr>
        <w:t>(</w:t>
      </w:r>
      <w:proofErr w:type="gramStart"/>
      <w:r w:rsidR="00617F05" w:rsidRPr="00617F05">
        <w:rPr>
          <w:rFonts w:cs="Consolas"/>
          <w:i/>
          <w:color w:val="000000"/>
        </w:rPr>
        <w:t>).open</w:t>
      </w:r>
      <w:proofErr w:type="gramEnd"/>
      <w:r w:rsidR="00617F05" w:rsidRPr="00617F05">
        <w:rPr>
          <w:rFonts w:cs="Consolas"/>
          <w:i/>
          <w:color w:val="000000"/>
        </w:rPr>
        <w:t>()</w:t>
      </w:r>
      <w:r w:rsidR="00617F05">
        <w:rPr>
          <w:rFonts w:cs="Consolas"/>
          <w:i/>
          <w:color w:val="000000"/>
        </w:rPr>
        <w:t>.</w:t>
      </w:r>
    </w:p>
    <w:p w:rsidR="00F27E3C" w:rsidRDefault="004F75F6" w:rsidP="004F75F6">
      <w:pPr>
        <w:pStyle w:val="ListParagraph"/>
        <w:numPr>
          <w:ilvl w:val="0"/>
          <w:numId w:val="21"/>
        </w:numPr>
      </w:pPr>
      <w:r>
        <w:lastRenderedPageBreak/>
        <w:t xml:space="preserve">After application is opened we need to create </w:t>
      </w:r>
      <w:r w:rsidR="00F27E3C">
        <w:t xml:space="preserve">a </w:t>
      </w:r>
      <w:r>
        <w:t xml:space="preserve">Customer. For this we use </w:t>
      </w:r>
      <w:proofErr w:type="spellStart"/>
      <w:r w:rsidRPr="00A55DD3">
        <w:rPr>
          <w:i/>
        </w:rPr>
        <w:t>CustomerHelper.openCustomer</w:t>
      </w:r>
      <w:proofErr w:type="spellEnd"/>
      <w:r w:rsidRPr="00A55DD3">
        <w:rPr>
          <w:i/>
        </w:rPr>
        <w:t>().</w:t>
      </w:r>
      <w:r>
        <w:t xml:space="preserve"> </w:t>
      </w:r>
      <w:r w:rsidR="00F27E3C">
        <w:t xml:space="preserve">This function opens already created customer or creates a new one.  </w:t>
      </w:r>
      <w:r>
        <w:t>If customer has already been created</w:t>
      </w:r>
      <w:r w:rsidR="00F27E3C">
        <w:t xml:space="preserve"> its number has been saved in customer-numbers.txt file. </w:t>
      </w:r>
    </w:p>
    <w:p w:rsidR="004F75F6" w:rsidRDefault="00F27E3C" w:rsidP="00F27E3C">
      <w:pPr>
        <w:pStyle w:val="ListParagraph"/>
        <w:jc w:val="center"/>
      </w:pPr>
      <w:r>
        <w:rPr>
          <w:noProof/>
        </w:rPr>
        <w:drawing>
          <wp:inline distT="0" distB="0" distL="0" distR="0" wp14:anchorId="5473A3C0" wp14:editId="735DE8CB">
            <wp:extent cx="2759513" cy="3145809"/>
            <wp:effectExtent l="0" t="0" r="3175" b="0"/>
            <wp:docPr id="22" name="Picture 22"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9693" cy="3146015"/>
                    </a:xfrm>
                    <a:prstGeom prst="rect">
                      <a:avLst/>
                    </a:prstGeom>
                    <a:noFill/>
                    <a:ln>
                      <a:noFill/>
                    </a:ln>
                  </pic:spPr>
                </pic:pic>
              </a:graphicData>
            </a:graphic>
          </wp:inline>
        </w:drawing>
      </w:r>
    </w:p>
    <w:p w:rsidR="00F27E3C" w:rsidRDefault="00F27E3C" w:rsidP="00F27E3C">
      <w:pPr>
        <w:pStyle w:val="ListParagraph"/>
      </w:pPr>
    </w:p>
    <w:p w:rsidR="00893489" w:rsidRDefault="00F27E3C" w:rsidP="00893489">
      <w:pPr>
        <w:pStyle w:val="ListParagraph"/>
        <w:numPr>
          <w:ilvl w:val="0"/>
          <w:numId w:val="21"/>
        </w:numPr>
      </w:pPr>
      <w:r>
        <w:t xml:space="preserve">In case Customer was created </w:t>
      </w:r>
      <w:r w:rsidR="00893489">
        <w:t xml:space="preserve">you can create HO3 policy. For this you should use </w:t>
      </w:r>
      <w:proofErr w:type="spellStart"/>
      <w:r w:rsidR="00893489" w:rsidRPr="00A55DD3">
        <w:rPr>
          <w:i/>
        </w:rPr>
        <w:t>HssHelper.createPolicy</w:t>
      </w:r>
      <w:proofErr w:type="spellEnd"/>
      <w:r w:rsidR="00893489" w:rsidRPr="00A55DD3">
        <w:rPr>
          <w:i/>
        </w:rPr>
        <w:t>("HO3_Dataset1").</w:t>
      </w:r>
      <w:r w:rsidR="00893489">
        <w:t xml:space="preserve"> </w:t>
      </w:r>
      <w:r w:rsidR="00893489" w:rsidRPr="00893489">
        <w:t>"HO3_Dataset1"</w:t>
      </w:r>
      <w:r w:rsidR="00893489">
        <w:t xml:space="preserve"> is a name of datasets in test data file UT_HSS_Smoke.xls</w:t>
      </w:r>
    </w:p>
    <w:p w:rsidR="00893489" w:rsidRDefault="00893489" w:rsidP="00893489">
      <w:pPr>
        <w:pStyle w:val="ListParagraph"/>
      </w:pPr>
    </w:p>
    <w:p w:rsidR="00893489" w:rsidRDefault="00893489" w:rsidP="00893489">
      <w:pPr>
        <w:pStyle w:val="ListParagraph"/>
        <w:jc w:val="center"/>
      </w:pPr>
      <w:r>
        <w:rPr>
          <w:noProof/>
        </w:rPr>
        <w:drawing>
          <wp:inline distT="0" distB="0" distL="0" distR="0" wp14:anchorId="74B8B119" wp14:editId="6C6F07F0">
            <wp:extent cx="2859206" cy="2807440"/>
            <wp:effectExtent l="0" t="0" r="0" b="0"/>
            <wp:docPr id="25" name="Picture 25"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395" cy="2808608"/>
                    </a:xfrm>
                    <a:prstGeom prst="rect">
                      <a:avLst/>
                    </a:prstGeom>
                    <a:noFill/>
                    <a:ln>
                      <a:noFill/>
                    </a:ln>
                  </pic:spPr>
                </pic:pic>
              </a:graphicData>
            </a:graphic>
          </wp:inline>
        </w:drawing>
      </w:r>
    </w:p>
    <w:p w:rsidR="00893489" w:rsidRPr="00A55DD3" w:rsidRDefault="00893489" w:rsidP="00893489">
      <w:pPr>
        <w:pStyle w:val="ListParagraph"/>
        <w:numPr>
          <w:ilvl w:val="0"/>
          <w:numId w:val="21"/>
        </w:numPr>
      </w:pPr>
      <w:r>
        <w:t xml:space="preserve">After policy was created </w:t>
      </w:r>
      <w:r w:rsidR="00A55DD3">
        <w:t xml:space="preserve">you can write it into data file policy-numbers_hss.txt and it can be used in other tests. In this reason </w:t>
      </w:r>
      <w:proofErr w:type="spellStart"/>
      <w:r w:rsidR="00A55DD3" w:rsidRPr="00A55DD3">
        <w:rPr>
          <w:rFonts w:cs="Consolas"/>
          <w:i/>
          <w:color w:val="000000"/>
        </w:rPr>
        <w:t>AutomationUtils.</w:t>
      </w:r>
      <w:r w:rsidR="00A55DD3" w:rsidRPr="00A55DD3">
        <w:rPr>
          <w:rFonts w:cs="Consolas"/>
          <w:i/>
          <w:iCs/>
          <w:color w:val="000000"/>
        </w:rPr>
        <w:t>addKeyValueIntoPropertiesFile</w:t>
      </w:r>
      <w:proofErr w:type="spellEnd"/>
      <w:r w:rsidR="00A55DD3">
        <w:rPr>
          <w:rFonts w:ascii="Consolas" w:hAnsi="Consolas" w:cs="Consolas"/>
          <w:i/>
          <w:iCs/>
          <w:color w:val="000000"/>
          <w:sz w:val="20"/>
          <w:szCs w:val="20"/>
        </w:rPr>
        <w:t xml:space="preserve"> </w:t>
      </w:r>
      <w:r w:rsidR="00A55DD3" w:rsidRPr="00A55DD3">
        <w:rPr>
          <w:rFonts w:cs="Consolas"/>
          <w:iCs/>
          <w:color w:val="000000"/>
        </w:rPr>
        <w:t>function should be used.</w:t>
      </w:r>
    </w:p>
    <w:p w:rsidR="00A55DD3" w:rsidRPr="00A55DD3" w:rsidRDefault="00A55DD3" w:rsidP="00893489">
      <w:pPr>
        <w:pStyle w:val="ListParagraph"/>
        <w:numPr>
          <w:ilvl w:val="0"/>
          <w:numId w:val="21"/>
        </w:numPr>
      </w:pPr>
      <w:r>
        <w:rPr>
          <w:rFonts w:cs="Consolas"/>
          <w:iCs/>
          <w:color w:val="000000"/>
        </w:rPr>
        <w:t xml:space="preserve">Newly created policy should be in Active status. For checking this </w:t>
      </w:r>
      <w:r w:rsidRPr="00A55DD3">
        <w:rPr>
          <w:rFonts w:cs="Consolas"/>
          <w:i/>
        </w:rPr>
        <w:t>PolicySummaryPanel.</w:t>
      </w:r>
      <w:r w:rsidRPr="00A55DD3">
        <w:rPr>
          <w:rFonts w:cs="Consolas"/>
          <w:i/>
          <w:iCs/>
        </w:rPr>
        <w:t>verifyPolicyStatus</w:t>
      </w:r>
      <w:r w:rsidRPr="00A55DD3">
        <w:rPr>
          <w:rFonts w:cs="Consolas"/>
          <w:i/>
        </w:rPr>
        <w:t>(</w:t>
      </w:r>
      <w:proofErr w:type="gramStart"/>
      <w:r w:rsidRPr="00A55DD3">
        <w:rPr>
          <w:rFonts w:cs="Consolas"/>
          <w:i/>
        </w:rPr>
        <w:t>PolicyMeta.PolicyStatus.</w:t>
      </w:r>
      <w:r w:rsidRPr="00A55DD3">
        <w:rPr>
          <w:rFonts w:cs="Consolas"/>
          <w:i/>
          <w:iCs/>
        </w:rPr>
        <w:t>ACTIVE</w:t>
      </w:r>
      <w:proofErr w:type="gramEnd"/>
      <w:r>
        <w:rPr>
          <w:rFonts w:cs="Consolas"/>
          <w:i/>
        </w:rPr>
        <w:t xml:space="preserve">) </w:t>
      </w:r>
      <w:r w:rsidRPr="00A55DD3">
        <w:rPr>
          <w:rFonts w:cs="Consolas"/>
        </w:rPr>
        <w:t>need to be used.</w:t>
      </w:r>
    </w:p>
    <w:p w:rsidR="00A55DD3" w:rsidRPr="00A55DD3" w:rsidRDefault="00A55DD3" w:rsidP="00893489">
      <w:pPr>
        <w:pStyle w:val="ListParagraph"/>
        <w:numPr>
          <w:ilvl w:val="0"/>
          <w:numId w:val="21"/>
        </w:numPr>
        <w:rPr>
          <w:i/>
        </w:rPr>
      </w:pPr>
      <w:r>
        <w:rPr>
          <w:rFonts w:cs="Consolas"/>
        </w:rPr>
        <w:t xml:space="preserve">For making logs in console should be used </w:t>
      </w:r>
      <w:proofErr w:type="gramStart"/>
      <w:r w:rsidRPr="00A55DD3">
        <w:rPr>
          <w:rFonts w:cs="Consolas"/>
          <w:i/>
        </w:rPr>
        <w:t>log.info(</w:t>
      </w:r>
      <w:proofErr w:type="gramEnd"/>
      <w:r w:rsidRPr="00A55DD3">
        <w:rPr>
          <w:rFonts w:cs="Consolas"/>
          <w:i/>
        </w:rPr>
        <w:t>)</w:t>
      </w:r>
      <w:r>
        <w:rPr>
          <w:rFonts w:cs="Consolas"/>
          <w:i/>
        </w:rPr>
        <w:t>.</w:t>
      </w:r>
    </w:p>
    <w:p w:rsidR="00A97A60" w:rsidRDefault="00A97A60" w:rsidP="00A97A60">
      <w:pPr>
        <w:pStyle w:val="Heading2"/>
        <w:numPr>
          <w:ilvl w:val="1"/>
          <w:numId w:val="3"/>
        </w:numPr>
      </w:pPr>
      <w:bookmarkStart w:id="40" w:name="_Toc393894208"/>
      <w:r>
        <w:lastRenderedPageBreak/>
        <w:t>PUP test creation</w:t>
      </w:r>
      <w:bookmarkEnd w:id="40"/>
    </w:p>
    <w:p w:rsidR="00894CC5" w:rsidRDefault="00C801EF" w:rsidP="00C801EF">
      <w:r>
        <w:t>This is an example of how to create PUP policy.</w:t>
      </w:r>
    </w:p>
    <w:p w:rsidR="00C801EF" w:rsidRDefault="00C801EF" w:rsidP="00C801EF">
      <w:pPr>
        <w:pStyle w:val="NoSpacing"/>
      </w:pPr>
      <w:r>
        <w:t>Steps to implement:</w:t>
      </w:r>
    </w:p>
    <w:p w:rsidR="00C801EF" w:rsidRDefault="00C801EF" w:rsidP="00C801EF">
      <w:pPr>
        <w:pStyle w:val="ListParagraph"/>
        <w:numPr>
          <w:ilvl w:val="0"/>
          <w:numId w:val="37"/>
        </w:numPr>
      </w:pPr>
      <w:r>
        <w:t>Login to app</w:t>
      </w:r>
    </w:p>
    <w:p w:rsidR="00C801EF" w:rsidRDefault="00C801EF" w:rsidP="00C801EF">
      <w:pPr>
        <w:pStyle w:val="ListParagraph"/>
        <w:numPr>
          <w:ilvl w:val="0"/>
          <w:numId w:val="37"/>
        </w:numPr>
      </w:pPr>
      <w:r>
        <w:t>Open existent Customer or create new one</w:t>
      </w:r>
    </w:p>
    <w:p w:rsidR="00C801EF" w:rsidRDefault="00C801EF" w:rsidP="00C801EF">
      <w:pPr>
        <w:pStyle w:val="ListParagraph"/>
        <w:numPr>
          <w:ilvl w:val="0"/>
          <w:numId w:val="37"/>
        </w:numPr>
      </w:pPr>
      <w:r>
        <w:t>Create HSS policy (fill in all tabs)</w:t>
      </w:r>
    </w:p>
    <w:p w:rsidR="00C801EF" w:rsidRDefault="00C801EF" w:rsidP="00C801EF">
      <w:pPr>
        <w:pStyle w:val="ListParagraph"/>
        <w:numPr>
          <w:ilvl w:val="0"/>
          <w:numId w:val="37"/>
        </w:numPr>
      </w:pPr>
      <w:r>
        <w:t>Verify Policy is created and is in status Active</w:t>
      </w:r>
    </w:p>
    <w:p w:rsidR="00894CC5" w:rsidRDefault="00C801EF" w:rsidP="00894CC5">
      <w:r w:rsidRPr="00C801EF">
        <w:rPr>
          <w:b/>
        </w:rPr>
        <w:t xml:space="preserve">Important: </w:t>
      </w:r>
      <w:r w:rsidR="00894CC5">
        <w:t xml:space="preserve">Creating policy for PUP product depends on HSS policy </w:t>
      </w:r>
      <w:r w:rsidR="009046ED">
        <w:t>creation:</w:t>
      </w:r>
    </w:p>
    <w:p w:rsidR="009046ED" w:rsidRDefault="00C801EF" w:rsidP="009046ED">
      <w:pPr>
        <w:pStyle w:val="ListParagraph"/>
        <w:numPr>
          <w:ilvl w:val="0"/>
          <w:numId w:val="33"/>
        </w:numPr>
      </w:pPr>
      <w:r>
        <w:t>Before start PUP policy creation r</w:t>
      </w:r>
      <w:r w:rsidR="009046ED">
        <w:t xml:space="preserve">un </w:t>
      </w:r>
      <w:r w:rsidR="009046ED" w:rsidRPr="001203B1">
        <w:rPr>
          <w:i/>
        </w:rPr>
        <w:t>HssCreatePolicyHO3</w:t>
      </w:r>
      <w:r w:rsidR="009046ED">
        <w:t xml:space="preserve"> test (how to run tests was described in paragraph 5). </w:t>
      </w:r>
    </w:p>
    <w:p w:rsidR="009046ED" w:rsidRDefault="001203B1" w:rsidP="001203B1">
      <w:pPr>
        <w:pStyle w:val="ListParagraph"/>
        <w:jc w:val="center"/>
      </w:pPr>
      <w:r>
        <w:rPr>
          <w:noProof/>
        </w:rPr>
        <w:drawing>
          <wp:inline distT="0" distB="0" distL="0" distR="0" wp14:anchorId="7A9065C4" wp14:editId="109CF97B">
            <wp:extent cx="1985579" cy="2503506"/>
            <wp:effectExtent l="0" t="0" r="0" b="0"/>
            <wp:docPr id="49" name="Picture 49"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5516" cy="2503427"/>
                    </a:xfrm>
                    <a:prstGeom prst="rect">
                      <a:avLst/>
                    </a:prstGeom>
                    <a:noFill/>
                    <a:ln>
                      <a:noFill/>
                    </a:ln>
                  </pic:spPr>
                </pic:pic>
              </a:graphicData>
            </a:graphic>
          </wp:inline>
        </w:drawing>
      </w:r>
    </w:p>
    <w:p w:rsidR="00D75B7E" w:rsidRDefault="00D75B7E" w:rsidP="001203B1">
      <w:pPr>
        <w:pStyle w:val="ListParagraph"/>
        <w:jc w:val="center"/>
      </w:pPr>
    </w:p>
    <w:p w:rsidR="001203B1" w:rsidRDefault="001203B1" w:rsidP="001203B1">
      <w:pPr>
        <w:pStyle w:val="ListParagraph"/>
      </w:pPr>
      <w:r>
        <w:t xml:space="preserve">And check that new HO3 policy number was written in </w:t>
      </w:r>
      <w:r w:rsidRPr="001203B1">
        <w:rPr>
          <w:i/>
        </w:rPr>
        <w:t>p</w:t>
      </w:r>
      <w:r w:rsidR="008B1FAA">
        <w:rPr>
          <w:i/>
        </w:rPr>
        <w:t>roperty</w:t>
      </w:r>
      <w:r w:rsidRPr="001203B1">
        <w:rPr>
          <w:i/>
        </w:rPr>
        <w:t>_</w:t>
      </w:r>
      <w:r w:rsidR="008B1FAA">
        <w:rPr>
          <w:i/>
        </w:rPr>
        <w:t>data</w:t>
      </w:r>
      <w:r w:rsidRPr="001203B1">
        <w:rPr>
          <w:i/>
        </w:rPr>
        <w:t>.txt</w:t>
      </w:r>
      <w:r>
        <w:t xml:space="preserve"> file that is located in </w:t>
      </w:r>
      <w:proofErr w:type="spellStart"/>
      <w:r w:rsidRPr="001203B1">
        <w:rPr>
          <w:i/>
        </w:rPr>
        <w:t>src</w:t>
      </w:r>
      <w:proofErr w:type="spellEnd"/>
      <w:r w:rsidRPr="001203B1">
        <w:rPr>
          <w:i/>
        </w:rPr>
        <w:t>/test/resources/data</w:t>
      </w:r>
      <w:r>
        <w:t xml:space="preserve"> folder. </w:t>
      </w:r>
    </w:p>
    <w:p w:rsidR="00D75B7E" w:rsidRDefault="00D75B7E" w:rsidP="001203B1">
      <w:pPr>
        <w:pStyle w:val="ListParagraph"/>
      </w:pPr>
    </w:p>
    <w:p w:rsidR="001203B1" w:rsidRDefault="008B1FAA" w:rsidP="001203B1">
      <w:pPr>
        <w:pStyle w:val="ListParagraph"/>
        <w:jc w:val="center"/>
      </w:pPr>
      <w:r>
        <w:rPr>
          <w:noProof/>
        </w:rPr>
        <w:drawing>
          <wp:inline distT="0" distB="0" distL="0" distR="0" wp14:anchorId="711B9F19" wp14:editId="4BB383DC">
            <wp:extent cx="2326944" cy="2175899"/>
            <wp:effectExtent l="0" t="0" r="0" b="0"/>
            <wp:docPr id="57" name="Picture 57" desc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7167" cy="2176108"/>
                    </a:xfrm>
                    <a:prstGeom prst="rect">
                      <a:avLst/>
                    </a:prstGeom>
                    <a:noFill/>
                    <a:ln>
                      <a:noFill/>
                    </a:ln>
                  </pic:spPr>
                </pic:pic>
              </a:graphicData>
            </a:graphic>
          </wp:inline>
        </w:drawing>
      </w:r>
    </w:p>
    <w:p w:rsidR="001203B1" w:rsidRDefault="001203B1" w:rsidP="001203B1">
      <w:pPr>
        <w:pStyle w:val="ListParagraph"/>
        <w:jc w:val="center"/>
      </w:pPr>
    </w:p>
    <w:p w:rsidR="001203B1" w:rsidRDefault="001203B1" w:rsidP="001203B1">
      <w:pPr>
        <w:pStyle w:val="ListParagraph"/>
        <w:jc w:val="center"/>
      </w:pPr>
      <w:r>
        <w:rPr>
          <w:noProof/>
        </w:rPr>
        <w:drawing>
          <wp:inline distT="0" distB="0" distL="0" distR="0" wp14:anchorId="40D6597A" wp14:editId="7A336CE4">
            <wp:extent cx="3459480" cy="464185"/>
            <wp:effectExtent l="0" t="0" r="7620" b="0"/>
            <wp:docPr id="51" name="Picture 51" descr="http://i.gyazo.com/a5f7a914663415cfb27ff70552a4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a5f7a914663415cfb27ff70552a427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9480" cy="464185"/>
                    </a:xfrm>
                    <a:prstGeom prst="rect">
                      <a:avLst/>
                    </a:prstGeom>
                    <a:noFill/>
                    <a:ln>
                      <a:noFill/>
                    </a:ln>
                  </pic:spPr>
                </pic:pic>
              </a:graphicData>
            </a:graphic>
          </wp:inline>
        </w:drawing>
      </w:r>
    </w:p>
    <w:p w:rsidR="00D75B7E" w:rsidRDefault="00D75B7E" w:rsidP="001203B1">
      <w:pPr>
        <w:pStyle w:val="ListParagraph"/>
        <w:jc w:val="center"/>
      </w:pPr>
    </w:p>
    <w:p w:rsidR="00D75B7E" w:rsidRDefault="00D75B7E" w:rsidP="00D75B7E">
      <w:pPr>
        <w:pStyle w:val="ListParagraph"/>
      </w:pPr>
      <w:r>
        <w:t xml:space="preserve">This HSS policy number will be used for PUP quote prefilling in </w:t>
      </w:r>
      <w:proofErr w:type="spellStart"/>
      <w:r w:rsidRPr="00D75B7E">
        <w:rPr>
          <w:i/>
        </w:rPr>
        <w:t>PupHelper.fillQuoteTabs</w:t>
      </w:r>
      <w:proofErr w:type="spellEnd"/>
      <w:r w:rsidRPr="00D75B7E">
        <w:rPr>
          <w:i/>
        </w:rPr>
        <w:t>()</w:t>
      </w:r>
      <w:r>
        <w:t xml:space="preserve"> method.</w:t>
      </w:r>
    </w:p>
    <w:p w:rsidR="00D75B7E" w:rsidRDefault="00D75B7E" w:rsidP="00D75B7E">
      <w:pPr>
        <w:pStyle w:val="ListParagraph"/>
      </w:pPr>
      <w:r>
        <w:rPr>
          <w:noProof/>
        </w:rPr>
        <w:drawing>
          <wp:inline distT="0" distB="0" distL="0" distR="0" wp14:anchorId="21E56349" wp14:editId="781EB61E">
            <wp:extent cx="5882175" cy="2363320"/>
            <wp:effectExtent l="0" t="0" r="4445" b="0"/>
            <wp:docPr id="52" name="Picture 52"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1949" cy="2363229"/>
                    </a:xfrm>
                    <a:prstGeom prst="rect">
                      <a:avLst/>
                    </a:prstGeom>
                    <a:noFill/>
                    <a:ln>
                      <a:noFill/>
                    </a:ln>
                  </pic:spPr>
                </pic:pic>
              </a:graphicData>
            </a:graphic>
          </wp:inline>
        </w:drawing>
      </w:r>
    </w:p>
    <w:p w:rsidR="009C4F80" w:rsidRDefault="009C4F80" w:rsidP="00D75B7E">
      <w:pPr>
        <w:pStyle w:val="ListParagraph"/>
      </w:pPr>
    </w:p>
    <w:p w:rsidR="00A97A60" w:rsidRDefault="0046260C" w:rsidP="0046260C">
      <w:pPr>
        <w:pStyle w:val="ListParagraph"/>
        <w:numPr>
          <w:ilvl w:val="0"/>
          <w:numId w:val="33"/>
        </w:numPr>
      </w:pPr>
      <w:r>
        <w:t>F</w:t>
      </w:r>
      <w:r w:rsidR="00D75B7E">
        <w:t>urther the creation of PUP test is similar to creation test for HSS product (</w:t>
      </w:r>
      <w:hyperlink w:anchor="_HSS_test_creation" w:history="1">
        <w:r w:rsidR="00D75B7E" w:rsidRPr="00D75B7E">
          <w:rPr>
            <w:rStyle w:val="Hyperlink"/>
          </w:rPr>
          <w:t>paragraph 6.3</w:t>
        </w:r>
      </w:hyperlink>
      <w:r w:rsidR="00D75B7E">
        <w:t>).</w:t>
      </w:r>
    </w:p>
    <w:p w:rsidR="009C4F80" w:rsidRDefault="009C4F80" w:rsidP="009C4F80">
      <w:pPr>
        <w:pStyle w:val="ListParagraph"/>
      </w:pPr>
    </w:p>
    <w:p w:rsidR="009C4F80" w:rsidRDefault="009C4F80" w:rsidP="009C4F80">
      <w:pPr>
        <w:pStyle w:val="ListParagraph"/>
      </w:pPr>
      <w:r>
        <w:rPr>
          <w:noProof/>
        </w:rPr>
        <w:drawing>
          <wp:inline distT="0" distB="0" distL="0" distR="0" wp14:anchorId="4D3D8B7E" wp14:editId="4D1D3E82">
            <wp:extent cx="5240729" cy="3953846"/>
            <wp:effectExtent l="0" t="0" r="0" b="8890"/>
            <wp:docPr id="53" name="Picture 53" desc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0933" cy="3954000"/>
                    </a:xfrm>
                    <a:prstGeom prst="rect">
                      <a:avLst/>
                    </a:prstGeom>
                    <a:noFill/>
                    <a:ln>
                      <a:noFill/>
                    </a:ln>
                  </pic:spPr>
                </pic:pic>
              </a:graphicData>
            </a:graphic>
          </wp:inline>
        </w:drawing>
      </w:r>
    </w:p>
    <w:p w:rsidR="00D75B7E" w:rsidRDefault="00D75B7E" w:rsidP="00D75B7E">
      <w:pPr>
        <w:pStyle w:val="ListParagraph"/>
      </w:pPr>
    </w:p>
    <w:p w:rsidR="00D75B7E" w:rsidRPr="000A55CE" w:rsidRDefault="00D75B7E" w:rsidP="00D75B7E">
      <w:pPr>
        <w:pStyle w:val="ListParagraph"/>
      </w:pPr>
    </w:p>
    <w:p w:rsidR="004D5AF1" w:rsidRDefault="004D5AF1" w:rsidP="00A929FE">
      <w:pPr>
        <w:pStyle w:val="Heading2"/>
        <w:numPr>
          <w:ilvl w:val="1"/>
          <w:numId w:val="3"/>
        </w:numPr>
      </w:pPr>
      <w:bookmarkStart w:id="41" w:name="_Toc393894209"/>
      <w:r>
        <w:t>Results verification</w:t>
      </w:r>
      <w:bookmarkEnd w:id="41"/>
    </w:p>
    <w:p w:rsidR="009C4F80" w:rsidRDefault="009C4F80" w:rsidP="004D5AF1"/>
    <w:p w:rsidR="004D5AF1" w:rsidRDefault="004D5AF1" w:rsidP="004D5AF1">
      <w:r>
        <w:t>There are three ways for results verification:</w:t>
      </w:r>
    </w:p>
    <w:p w:rsidR="004D5AF1" w:rsidRDefault="004D5AF1" w:rsidP="004D5AF1">
      <w:pPr>
        <w:pStyle w:val="ListParagraph"/>
        <w:numPr>
          <w:ilvl w:val="0"/>
          <w:numId w:val="26"/>
        </w:numPr>
      </w:pPr>
      <w:r>
        <w:lastRenderedPageBreak/>
        <w:t>Custom Assert</w:t>
      </w:r>
    </w:p>
    <w:p w:rsidR="004D5AF1" w:rsidRDefault="00BC16A5" w:rsidP="004D5AF1">
      <w:pPr>
        <w:pStyle w:val="ListParagraph"/>
        <w:numPr>
          <w:ilvl w:val="0"/>
          <w:numId w:val="26"/>
        </w:numPr>
      </w:pPr>
      <w:proofErr w:type="gramStart"/>
      <w:r>
        <w:t>Verify(</w:t>
      </w:r>
      <w:proofErr w:type="gramEnd"/>
      <w:r>
        <w:t>) function of controls.</w:t>
      </w:r>
    </w:p>
    <w:p w:rsidR="00BC16A5" w:rsidRDefault="00BC16A5" w:rsidP="004D5AF1">
      <w:pPr>
        <w:pStyle w:val="ListParagraph"/>
        <w:numPr>
          <w:ilvl w:val="0"/>
          <w:numId w:val="26"/>
        </w:numPr>
      </w:pPr>
      <w:r>
        <w:t>Special verification functions.</w:t>
      </w:r>
    </w:p>
    <w:p w:rsidR="002C2BB5" w:rsidRDefault="002C2BB5" w:rsidP="002C2BB5">
      <w:pPr>
        <w:pStyle w:val="ListParagraph"/>
      </w:pPr>
    </w:p>
    <w:p w:rsidR="002C2BB5" w:rsidRDefault="002C2BB5" w:rsidP="00A929FE">
      <w:pPr>
        <w:pStyle w:val="ListParagraph"/>
        <w:numPr>
          <w:ilvl w:val="2"/>
          <w:numId w:val="3"/>
        </w:numPr>
      </w:pPr>
      <w:r>
        <w:t>Custom Assert</w:t>
      </w:r>
    </w:p>
    <w:p w:rsidR="00BC16A5" w:rsidRDefault="00CD2FD8" w:rsidP="00BC16A5">
      <w:proofErr w:type="spellStart"/>
      <w:r>
        <w:t>CustomAssert</w:t>
      </w:r>
      <w:proofErr w:type="spellEnd"/>
      <w:r>
        <w:t xml:space="preserve"> is </w:t>
      </w:r>
      <w:r w:rsidRPr="00CD2FD8">
        <w:t>a special design that allows test assumptions about the values ​​of arbitrary data in an arbitrary point in the program.</w:t>
      </w:r>
      <w:r w:rsidR="00A766F1">
        <w:t xml:space="preserve"> Here is the list of available functions.</w:t>
      </w:r>
    </w:p>
    <w:p w:rsidR="00A766F1" w:rsidRDefault="00A766F1" w:rsidP="00A766F1">
      <w:pPr>
        <w:jc w:val="center"/>
      </w:pPr>
      <w:r>
        <w:rPr>
          <w:noProof/>
        </w:rPr>
        <w:drawing>
          <wp:inline distT="0" distB="0" distL="0" distR="0" wp14:anchorId="75F3E3FB" wp14:editId="287DFD76">
            <wp:extent cx="2831739" cy="3630356"/>
            <wp:effectExtent l="0" t="0" r="6985" b="8255"/>
            <wp:docPr id="42" name="Picture 42" descr="http://i.gyazo.com/d1c26062a638d9617f4e45b395816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gyazo.com/d1c26062a638d9617f4e45b395816ad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1676" cy="3630276"/>
                    </a:xfrm>
                    <a:prstGeom prst="rect">
                      <a:avLst/>
                    </a:prstGeom>
                    <a:noFill/>
                    <a:ln>
                      <a:noFill/>
                    </a:ln>
                  </pic:spPr>
                </pic:pic>
              </a:graphicData>
            </a:graphic>
          </wp:inline>
        </w:drawing>
      </w:r>
    </w:p>
    <w:p w:rsidR="00A766F1" w:rsidRDefault="00A766F1" w:rsidP="00A766F1">
      <w:r>
        <w:t>Here is the example of usage.</w:t>
      </w:r>
    </w:p>
    <w:p w:rsidR="00A766F1" w:rsidRPr="004D5AF1" w:rsidRDefault="00A766F1" w:rsidP="00A766F1">
      <w:r>
        <w:rPr>
          <w:noProof/>
        </w:rPr>
        <w:drawing>
          <wp:inline distT="0" distB="0" distL="0" distR="0" wp14:anchorId="0471534A" wp14:editId="0A94F2F0">
            <wp:extent cx="6148070" cy="1788160"/>
            <wp:effectExtent l="0" t="0" r="5080" b="2540"/>
            <wp:docPr id="43" name="Picture 43" desc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2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8070" cy="1788160"/>
                    </a:xfrm>
                    <a:prstGeom prst="rect">
                      <a:avLst/>
                    </a:prstGeom>
                    <a:noFill/>
                    <a:ln>
                      <a:noFill/>
                    </a:ln>
                  </pic:spPr>
                </pic:pic>
              </a:graphicData>
            </a:graphic>
          </wp:inline>
        </w:drawing>
      </w:r>
    </w:p>
    <w:p w:rsidR="004D5AF1" w:rsidRDefault="00A766F1" w:rsidP="004D5AF1">
      <w:pPr>
        <w:rPr>
          <w:i/>
        </w:rPr>
      </w:pPr>
      <w:r>
        <w:t>If you need to verify some values, but test must go on even</w:t>
      </w:r>
      <w:r w:rsidR="002C2BB5">
        <w:t xml:space="preserve"> if</w:t>
      </w:r>
      <w:r>
        <w:t xml:space="preserve"> verification failed, you should use </w:t>
      </w:r>
      <w:proofErr w:type="spellStart"/>
      <w:r w:rsidRPr="00A766F1">
        <w:rPr>
          <w:i/>
        </w:rPr>
        <w:t>CustomAssert.enableSoftMode</w:t>
      </w:r>
      <w:proofErr w:type="spellEnd"/>
      <w:r w:rsidRPr="00A766F1">
        <w:rPr>
          <w:i/>
        </w:rPr>
        <w:t>()</w:t>
      </w:r>
      <w:r w:rsidR="002C2BB5">
        <w:t xml:space="preserve">. This function allows collect verification errors without stopping test run. To stop </w:t>
      </w:r>
      <w:proofErr w:type="spellStart"/>
      <w:proofErr w:type="gramStart"/>
      <w:r w:rsidR="002C2BB5" w:rsidRPr="00A766F1">
        <w:rPr>
          <w:i/>
        </w:rPr>
        <w:t>enableSoftMode</w:t>
      </w:r>
      <w:proofErr w:type="spellEnd"/>
      <w:r w:rsidR="002C2BB5" w:rsidRPr="00A766F1">
        <w:rPr>
          <w:i/>
        </w:rPr>
        <w:t>(</w:t>
      </w:r>
      <w:proofErr w:type="gramEnd"/>
      <w:r w:rsidR="002C2BB5" w:rsidRPr="00A766F1">
        <w:rPr>
          <w:i/>
        </w:rPr>
        <w:t>)</w:t>
      </w:r>
      <w:r w:rsidR="002C2BB5">
        <w:t xml:space="preserve"> use </w:t>
      </w:r>
      <w:proofErr w:type="spellStart"/>
      <w:r w:rsidR="002C2BB5" w:rsidRPr="002C2BB5">
        <w:rPr>
          <w:i/>
        </w:rPr>
        <w:t>CustomAssert.disableSoftMode</w:t>
      </w:r>
      <w:proofErr w:type="spellEnd"/>
      <w:r w:rsidR="002C2BB5" w:rsidRPr="002C2BB5">
        <w:rPr>
          <w:i/>
        </w:rPr>
        <w:t>().</w:t>
      </w:r>
    </w:p>
    <w:p w:rsidR="002C2BB5" w:rsidRDefault="002C2BB5" w:rsidP="004D5AF1">
      <w:pPr>
        <w:rPr>
          <w:i/>
        </w:rPr>
      </w:pPr>
      <w:r>
        <w:t xml:space="preserve">For checking that condition is true use </w:t>
      </w:r>
      <w:proofErr w:type="spellStart"/>
      <w:r w:rsidRPr="002C2BB5">
        <w:rPr>
          <w:i/>
        </w:rPr>
        <w:t>CustomAssert.assertTrue</w:t>
      </w:r>
      <w:proofErr w:type="spellEnd"/>
      <w:r w:rsidRPr="002C2BB5">
        <w:rPr>
          <w:i/>
        </w:rPr>
        <w:t>().</w:t>
      </w:r>
      <w:r>
        <w:rPr>
          <w:i/>
        </w:rPr>
        <w:t xml:space="preserve"> </w:t>
      </w:r>
    </w:p>
    <w:p w:rsidR="002C2BB5" w:rsidRDefault="002C2BB5" w:rsidP="00A929FE">
      <w:pPr>
        <w:pStyle w:val="ListParagraph"/>
        <w:numPr>
          <w:ilvl w:val="2"/>
          <w:numId w:val="3"/>
        </w:numPr>
      </w:pPr>
      <w:r>
        <w:lastRenderedPageBreak/>
        <w:t>Verify control</w:t>
      </w:r>
    </w:p>
    <w:p w:rsidR="00DA1F6C" w:rsidRDefault="002C2BB5" w:rsidP="002C2BB5">
      <w:r>
        <w:t xml:space="preserve">Every control has special function </w:t>
      </w:r>
      <w:r w:rsidR="00DA1F6C" w:rsidRPr="00DA1F6C">
        <w:rPr>
          <w:i/>
        </w:rPr>
        <w:t>verify</w:t>
      </w:r>
      <w:r w:rsidR="00DA1F6C">
        <w:t xml:space="preserve"> that can check if control presents, enabled, its value and etc. Here is a list of available features.</w:t>
      </w:r>
    </w:p>
    <w:p w:rsidR="00DA1F6C" w:rsidRDefault="00DA1F6C" w:rsidP="002C2BB5">
      <w:r>
        <w:rPr>
          <w:noProof/>
        </w:rPr>
        <w:drawing>
          <wp:inline distT="0" distB="0" distL="0" distR="0" wp14:anchorId="0F388562" wp14:editId="0661A9D1">
            <wp:extent cx="6625988" cy="313120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22301" cy="3129459"/>
                    </a:xfrm>
                    <a:prstGeom prst="rect">
                      <a:avLst/>
                    </a:prstGeom>
                    <a:noFill/>
                    <a:ln>
                      <a:noFill/>
                    </a:ln>
                  </pic:spPr>
                </pic:pic>
              </a:graphicData>
            </a:graphic>
          </wp:inline>
        </w:drawing>
      </w:r>
    </w:p>
    <w:p w:rsidR="00DA1F6C" w:rsidRDefault="00DA1F6C" w:rsidP="00A929FE">
      <w:pPr>
        <w:pStyle w:val="ListParagraph"/>
        <w:numPr>
          <w:ilvl w:val="2"/>
          <w:numId w:val="3"/>
        </w:numPr>
      </w:pPr>
      <w:r>
        <w:t>Special functions</w:t>
      </w:r>
    </w:p>
    <w:p w:rsidR="00DA1F6C" w:rsidRDefault="00DA1F6C" w:rsidP="00DA1F6C">
      <w:r>
        <w:t>Some Property Framework Panels contain its own verification functions for different controls. It is done for easier usage</w:t>
      </w:r>
      <w:r w:rsidRPr="00DA1F6C">
        <w:t xml:space="preserve"> and intuitive tests</w:t>
      </w:r>
      <w:r>
        <w:t xml:space="preserve"> writing.</w:t>
      </w:r>
    </w:p>
    <w:p w:rsidR="00DA1F6C" w:rsidRPr="002C2BB5" w:rsidRDefault="00DA1F6C" w:rsidP="00DA1F6C">
      <w:r>
        <w:rPr>
          <w:noProof/>
        </w:rPr>
        <w:drawing>
          <wp:inline distT="0" distB="0" distL="0" distR="0" wp14:anchorId="6BBC66A7" wp14:editId="35BB098F">
            <wp:extent cx="5490645" cy="2449865"/>
            <wp:effectExtent l="0" t="0" r="0" b="7620"/>
            <wp:docPr id="45" name="Picture 45" desc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2826" cy="2450838"/>
                    </a:xfrm>
                    <a:prstGeom prst="rect">
                      <a:avLst/>
                    </a:prstGeom>
                    <a:noFill/>
                    <a:ln>
                      <a:noFill/>
                    </a:ln>
                  </pic:spPr>
                </pic:pic>
              </a:graphicData>
            </a:graphic>
          </wp:inline>
        </w:drawing>
      </w:r>
    </w:p>
    <w:p w:rsidR="00DA1F6C" w:rsidRDefault="00DA1F6C" w:rsidP="00A929FE">
      <w:pPr>
        <w:pStyle w:val="Heading2"/>
        <w:numPr>
          <w:ilvl w:val="1"/>
          <w:numId w:val="3"/>
        </w:numPr>
      </w:pPr>
      <w:bookmarkStart w:id="42" w:name="_Toc393894210"/>
      <w:r>
        <w:t>Database connector</w:t>
      </w:r>
      <w:bookmarkEnd w:id="42"/>
    </w:p>
    <w:p w:rsidR="00DA1F6C" w:rsidRDefault="00DA1F6C" w:rsidP="00DA1F6C"/>
    <w:p w:rsidR="00DA1F6C" w:rsidRDefault="006F313B" w:rsidP="00DA1F6C">
      <w:r>
        <w:t xml:space="preserve">For using application database </w:t>
      </w:r>
      <w:proofErr w:type="spellStart"/>
      <w:r w:rsidRPr="006F313B">
        <w:rPr>
          <w:i/>
        </w:rPr>
        <w:t>DBHelper</w:t>
      </w:r>
      <w:proofErr w:type="spellEnd"/>
      <w:r>
        <w:t xml:space="preserve"> class was implemented. It allows to connect to database and to make some changes you need. Here is an example.</w:t>
      </w:r>
    </w:p>
    <w:p w:rsidR="006F313B" w:rsidRPr="00DA1F6C" w:rsidRDefault="006F313B" w:rsidP="00DA1F6C">
      <w:r>
        <w:rPr>
          <w:noProof/>
        </w:rPr>
        <w:lastRenderedPageBreak/>
        <w:drawing>
          <wp:inline distT="0" distB="0" distL="0" distR="0" wp14:anchorId="636A7436" wp14:editId="05F91D7A">
            <wp:extent cx="6148070" cy="2094865"/>
            <wp:effectExtent l="0" t="0" r="5080" b="635"/>
            <wp:docPr id="46" name="Picture 46" desc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2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8070" cy="2094865"/>
                    </a:xfrm>
                    <a:prstGeom prst="rect">
                      <a:avLst/>
                    </a:prstGeom>
                    <a:noFill/>
                    <a:ln>
                      <a:noFill/>
                    </a:ln>
                  </pic:spPr>
                </pic:pic>
              </a:graphicData>
            </a:graphic>
          </wp:inline>
        </w:drawing>
      </w:r>
    </w:p>
    <w:p w:rsidR="00DA1F6C" w:rsidRPr="006F313B" w:rsidRDefault="006F313B" w:rsidP="009C4F80">
      <w:r>
        <w:t xml:space="preserve">For using </w:t>
      </w:r>
      <w:proofErr w:type="spellStart"/>
      <w:r>
        <w:t>DBHelper</w:t>
      </w:r>
      <w:proofErr w:type="spellEnd"/>
      <w:r>
        <w:t xml:space="preserve"> at first you need to create </w:t>
      </w:r>
      <w:proofErr w:type="spellStart"/>
      <w:r>
        <w:t>DBHelper</w:t>
      </w:r>
      <w:proofErr w:type="spellEnd"/>
      <w:r>
        <w:t xml:space="preserve"> object. Than you should connect to database using </w:t>
      </w:r>
      <w:proofErr w:type="gramStart"/>
      <w:r w:rsidRPr="009C4F80">
        <w:rPr>
          <w:i/>
        </w:rPr>
        <w:t>connect(</w:t>
      </w:r>
      <w:proofErr w:type="gramEnd"/>
      <w:r w:rsidRPr="009C4F80">
        <w:rPr>
          <w:i/>
        </w:rPr>
        <w:t>)</w:t>
      </w:r>
      <w:r>
        <w:t xml:space="preserve"> method. After that you can sent </w:t>
      </w:r>
      <w:proofErr w:type="spellStart"/>
      <w:r>
        <w:t>sql</w:t>
      </w:r>
      <w:proofErr w:type="spellEnd"/>
      <w:r>
        <w:t xml:space="preserve"> queries to database using </w:t>
      </w:r>
      <w:proofErr w:type="spellStart"/>
      <w:proofErr w:type="gramStart"/>
      <w:r w:rsidRPr="009C4F80">
        <w:rPr>
          <w:i/>
        </w:rPr>
        <w:t>executeUpdate</w:t>
      </w:r>
      <w:proofErr w:type="spellEnd"/>
      <w:r w:rsidRPr="009C4F80">
        <w:rPr>
          <w:i/>
        </w:rPr>
        <w:t>(</w:t>
      </w:r>
      <w:proofErr w:type="gramEnd"/>
      <w:r w:rsidRPr="009C4F80">
        <w:rPr>
          <w:i/>
        </w:rPr>
        <w:t xml:space="preserve">String </w:t>
      </w:r>
      <w:proofErr w:type="spellStart"/>
      <w:r w:rsidRPr="009C4F80">
        <w:rPr>
          <w:i/>
        </w:rPr>
        <w:t>sqlQuery</w:t>
      </w:r>
      <w:proofErr w:type="spellEnd"/>
      <w:r w:rsidRPr="009C4F80">
        <w:rPr>
          <w:i/>
        </w:rPr>
        <w:t>)</w:t>
      </w:r>
      <w:r>
        <w:t xml:space="preserve">. After you finished your work with database close connection – </w:t>
      </w:r>
      <w:proofErr w:type="gramStart"/>
      <w:r w:rsidRPr="009C4F80">
        <w:rPr>
          <w:i/>
        </w:rPr>
        <w:t>disconnect(</w:t>
      </w:r>
      <w:proofErr w:type="gramEnd"/>
      <w:r w:rsidRPr="009C4F80">
        <w:rPr>
          <w:i/>
        </w:rPr>
        <w:t>).</w:t>
      </w:r>
    </w:p>
    <w:p w:rsidR="006F313B" w:rsidRPr="000A55CE" w:rsidRDefault="006F313B" w:rsidP="00DA1F6C">
      <w:pPr>
        <w:pStyle w:val="ListParagraph"/>
        <w:ind w:left="780"/>
      </w:pPr>
    </w:p>
    <w:p w:rsidR="009C4F80" w:rsidRDefault="009C4F80" w:rsidP="009C4F80">
      <w:pPr>
        <w:pStyle w:val="Heading2"/>
        <w:numPr>
          <w:ilvl w:val="1"/>
          <w:numId w:val="3"/>
        </w:numPr>
      </w:pPr>
      <w:bookmarkStart w:id="43" w:name="_Toc393894211"/>
      <w:proofErr w:type="spellStart"/>
      <w:r>
        <w:t>JobUtils</w:t>
      </w:r>
      <w:proofErr w:type="spellEnd"/>
      <w:r>
        <w:t xml:space="preserve"> class</w:t>
      </w:r>
      <w:bookmarkEnd w:id="43"/>
    </w:p>
    <w:p w:rsidR="00501B56" w:rsidRDefault="00501B56" w:rsidP="00501B56"/>
    <w:p w:rsidR="009C4F80" w:rsidRDefault="00501B56" w:rsidP="009C4F80">
      <w:r>
        <w:t>For making some</w:t>
      </w:r>
      <w:r w:rsidRPr="00501B56">
        <w:t xml:space="preserve"> automatic payments, perform some operations with insurance policies </w:t>
      </w:r>
      <w:r>
        <w:t xml:space="preserve">we need to use jobs. Jobs are located in admin application on </w:t>
      </w:r>
      <w:r w:rsidRPr="00501B56">
        <w:rPr>
          <w:i/>
        </w:rPr>
        <w:t>General</w:t>
      </w:r>
      <w:r>
        <w:t xml:space="preserve"> tab in </w:t>
      </w:r>
      <w:r w:rsidRPr="00501B56">
        <w:rPr>
          <w:i/>
        </w:rPr>
        <w:t>Scheduler</w:t>
      </w:r>
      <w:r>
        <w:t xml:space="preserve"> section.</w:t>
      </w:r>
    </w:p>
    <w:p w:rsidR="009B6637" w:rsidRPr="00057ACD" w:rsidRDefault="00501B56" w:rsidP="009B6637">
      <w:r>
        <w:rPr>
          <w:noProof/>
        </w:rPr>
        <w:drawing>
          <wp:inline distT="0" distB="0" distL="0" distR="0" wp14:anchorId="40EC8D57" wp14:editId="4DF7090A">
            <wp:extent cx="6619165" cy="3096062"/>
            <wp:effectExtent l="0" t="0" r="0" b="9525"/>
            <wp:docPr id="54" name="Picture 54" desc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7.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28558" cy="3100455"/>
                    </a:xfrm>
                    <a:prstGeom prst="rect">
                      <a:avLst/>
                    </a:prstGeom>
                    <a:noFill/>
                    <a:ln>
                      <a:noFill/>
                    </a:ln>
                  </pic:spPr>
                </pic:pic>
              </a:graphicData>
            </a:graphic>
          </wp:inline>
        </w:drawing>
      </w:r>
    </w:p>
    <w:p w:rsidR="00501B56" w:rsidRDefault="00501B56">
      <w:r>
        <w:t xml:space="preserve">Click </w:t>
      </w:r>
      <w:r w:rsidRPr="00501B56">
        <w:rPr>
          <w:i/>
        </w:rPr>
        <w:t>Execute</w:t>
      </w:r>
      <w:r>
        <w:t xml:space="preserve"> link to start the job. Click </w:t>
      </w:r>
      <w:r w:rsidRPr="00501B56">
        <w:rPr>
          <w:i/>
        </w:rPr>
        <w:t>Stop</w:t>
      </w:r>
      <w:r>
        <w:t xml:space="preserve"> link to stop job execution and click </w:t>
      </w:r>
      <w:r w:rsidRPr="00501B56">
        <w:rPr>
          <w:i/>
        </w:rPr>
        <w:t>Eliminate</w:t>
      </w:r>
      <w:r>
        <w:t xml:space="preserve"> link to delete a job.</w:t>
      </w:r>
    </w:p>
    <w:p w:rsidR="00317862" w:rsidRDefault="00317862">
      <w:r>
        <w:t xml:space="preserve">There is a </w:t>
      </w:r>
      <w:proofErr w:type="spellStart"/>
      <w:r>
        <w:t>JobUtils</w:t>
      </w:r>
      <w:proofErr w:type="spellEnd"/>
      <w:r>
        <w:t xml:space="preserve"> class in Property framework for job execution. It is located in </w:t>
      </w:r>
      <w:proofErr w:type="spellStart"/>
      <w:r w:rsidRPr="00317862">
        <w:rPr>
          <w:i/>
        </w:rPr>
        <w:t>src</w:t>
      </w:r>
      <w:proofErr w:type="spellEnd"/>
      <w:r w:rsidRPr="00317862">
        <w:rPr>
          <w:i/>
        </w:rPr>
        <w:t>/main/java/utilities</w:t>
      </w:r>
      <w:r>
        <w:t xml:space="preserve"> folder.</w:t>
      </w:r>
    </w:p>
    <w:p w:rsidR="00317862" w:rsidRDefault="00317862" w:rsidP="00317862">
      <w:pPr>
        <w:jc w:val="center"/>
      </w:pPr>
      <w:r>
        <w:rPr>
          <w:noProof/>
        </w:rPr>
        <w:lastRenderedPageBreak/>
        <w:drawing>
          <wp:inline distT="0" distB="0" distL="0" distR="0" wp14:anchorId="19229496" wp14:editId="5EAAEAB3">
            <wp:extent cx="2049151" cy="4305869"/>
            <wp:effectExtent l="0" t="0" r="8255" b="0"/>
            <wp:docPr id="55" name="Picture 55" desc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2808" cy="4313554"/>
                    </a:xfrm>
                    <a:prstGeom prst="rect">
                      <a:avLst/>
                    </a:prstGeom>
                    <a:noFill/>
                    <a:ln>
                      <a:noFill/>
                    </a:ln>
                  </pic:spPr>
                </pic:pic>
              </a:graphicData>
            </a:graphic>
          </wp:inline>
        </w:drawing>
      </w:r>
    </w:p>
    <w:p w:rsidR="00681EB0" w:rsidRDefault="00681EB0" w:rsidP="00317862">
      <w:r>
        <w:t>For job execution use:</w:t>
      </w:r>
    </w:p>
    <w:p w:rsidR="00681EB0" w:rsidRDefault="00681EB0" w:rsidP="00317862">
      <w:pPr>
        <w:rPr>
          <w:rFonts w:ascii="Consolas" w:hAnsi="Consolas" w:cs="Consolas"/>
          <w:sz w:val="20"/>
          <w:szCs w:val="20"/>
        </w:rPr>
      </w:pPr>
      <w:r>
        <w:t xml:space="preserve"> </w:t>
      </w:r>
      <w:proofErr w:type="spellStart"/>
      <w:r w:rsidR="00317862" w:rsidRPr="00317862">
        <w:rPr>
          <w:rFonts w:ascii="Consolas" w:hAnsi="Consolas" w:cs="Consolas"/>
          <w:sz w:val="20"/>
          <w:szCs w:val="20"/>
        </w:rPr>
        <w:t>JobUtils.</w:t>
      </w:r>
      <w:r w:rsidR="00317862" w:rsidRPr="00317862">
        <w:rPr>
          <w:rFonts w:ascii="Consolas" w:hAnsi="Consolas" w:cs="Consolas"/>
          <w:i/>
          <w:iCs/>
          <w:sz w:val="20"/>
          <w:szCs w:val="20"/>
        </w:rPr>
        <w:t>executeJob</w:t>
      </w:r>
      <w:proofErr w:type="spellEnd"/>
      <w:r w:rsidR="00317862" w:rsidRPr="00317862">
        <w:rPr>
          <w:rFonts w:ascii="Consolas" w:hAnsi="Consolas" w:cs="Consolas"/>
          <w:sz w:val="20"/>
          <w:szCs w:val="20"/>
        </w:rPr>
        <w:t>(</w:t>
      </w:r>
      <w:proofErr w:type="spellStart"/>
      <w:r w:rsidR="00317862" w:rsidRPr="00317862">
        <w:rPr>
          <w:rFonts w:ascii="Consolas" w:hAnsi="Consolas" w:cs="Consolas"/>
          <w:sz w:val="20"/>
          <w:szCs w:val="20"/>
        </w:rPr>
        <w:t>Jobs.</w:t>
      </w:r>
      <w:r w:rsidR="00317862" w:rsidRPr="00317862">
        <w:rPr>
          <w:rFonts w:ascii="Consolas" w:hAnsi="Consolas" w:cs="Consolas"/>
          <w:i/>
          <w:iCs/>
          <w:sz w:val="20"/>
          <w:szCs w:val="20"/>
        </w:rPr>
        <w:t>billingInvoiceAsyncTaskJob</w:t>
      </w:r>
      <w:proofErr w:type="spellEnd"/>
      <w:r>
        <w:rPr>
          <w:rFonts w:ascii="Consolas" w:hAnsi="Consolas" w:cs="Consolas"/>
          <w:sz w:val="20"/>
          <w:szCs w:val="20"/>
        </w:rPr>
        <w:t>);</w:t>
      </w:r>
    </w:p>
    <w:p w:rsidR="00317862" w:rsidRDefault="00681EB0" w:rsidP="00317862">
      <w:pPr>
        <w:rPr>
          <w:rFonts w:cs="Consolas"/>
          <w:sz w:val="20"/>
          <w:szCs w:val="20"/>
        </w:rPr>
      </w:pPr>
      <w:r>
        <w:rPr>
          <w:rFonts w:cs="Consolas"/>
          <w:sz w:val="20"/>
          <w:szCs w:val="20"/>
        </w:rPr>
        <w:t>Write down job name into the brackets.</w:t>
      </w:r>
    </w:p>
    <w:p w:rsidR="00681EB0" w:rsidRDefault="00681EB0" w:rsidP="00317862">
      <w:pPr>
        <w:rPr>
          <w:rFonts w:cs="Consolas"/>
          <w:sz w:val="20"/>
          <w:szCs w:val="20"/>
        </w:rPr>
      </w:pPr>
      <w:r>
        <w:rPr>
          <w:rFonts w:cs="Consolas"/>
          <w:sz w:val="20"/>
          <w:szCs w:val="20"/>
        </w:rPr>
        <w:t xml:space="preserve">Method </w:t>
      </w:r>
      <w:proofErr w:type="spellStart"/>
      <w:proofErr w:type="gramStart"/>
      <w:r w:rsidRPr="00681EB0">
        <w:rPr>
          <w:rFonts w:cs="Consolas"/>
          <w:i/>
          <w:sz w:val="20"/>
          <w:szCs w:val="20"/>
        </w:rPr>
        <w:t>executeJob</w:t>
      </w:r>
      <w:proofErr w:type="spellEnd"/>
      <w:r w:rsidR="008B1FAA">
        <w:rPr>
          <w:rFonts w:cs="Consolas"/>
          <w:i/>
          <w:sz w:val="20"/>
          <w:szCs w:val="20"/>
        </w:rPr>
        <w:t>(</w:t>
      </w:r>
      <w:proofErr w:type="gramEnd"/>
      <w:r w:rsidR="008B1FAA">
        <w:rPr>
          <w:rFonts w:cs="Consolas"/>
          <w:i/>
          <w:sz w:val="20"/>
          <w:szCs w:val="20"/>
        </w:rPr>
        <w:t>)</w:t>
      </w:r>
      <w:r w:rsidRPr="00681EB0">
        <w:rPr>
          <w:rFonts w:cs="Consolas"/>
          <w:i/>
          <w:sz w:val="20"/>
          <w:szCs w:val="20"/>
        </w:rPr>
        <w:t xml:space="preserve"> </w:t>
      </w:r>
      <w:r>
        <w:rPr>
          <w:rFonts w:cs="Consolas"/>
          <w:sz w:val="20"/>
          <w:szCs w:val="20"/>
        </w:rPr>
        <w:t>is divided on two parts. At first we try to execute job using HTTP. If it fails than we try to execute job using application UI.</w:t>
      </w:r>
    </w:p>
    <w:p w:rsidR="00681EB0" w:rsidRDefault="00681EB0" w:rsidP="00681EB0">
      <w:pPr>
        <w:jc w:val="center"/>
        <w:rPr>
          <w:rFonts w:ascii="Consolas" w:hAnsi="Consolas" w:cs="Consolas"/>
          <w:sz w:val="20"/>
          <w:szCs w:val="20"/>
        </w:rPr>
      </w:pPr>
      <w:r>
        <w:rPr>
          <w:rFonts w:cs="Consolas"/>
          <w:noProof/>
          <w:sz w:val="20"/>
          <w:szCs w:val="20"/>
        </w:rPr>
        <w:drawing>
          <wp:inline distT="0" distB="0" distL="0" distR="0" wp14:anchorId="5DFAB54F" wp14:editId="760A8132">
            <wp:extent cx="3228726" cy="1378424"/>
            <wp:effectExtent l="0" t="0" r="0" b="0"/>
            <wp:docPr id="56" name="Picture 56" desc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8536" cy="1378343"/>
                    </a:xfrm>
                    <a:prstGeom prst="rect">
                      <a:avLst/>
                    </a:prstGeom>
                    <a:noFill/>
                    <a:ln>
                      <a:noFill/>
                    </a:ln>
                  </pic:spPr>
                </pic:pic>
              </a:graphicData>
            </a:graphic>
          </wp:inline>
        </w:drawing>
      </w:r>
    </w:p>
    <w:p w:rsidR="00681EB0" w:rsidRDefault="00681EB0" w:rsidP="00681EB0">
      <w:pPr>
        <w:pStyle w:val="ListParagraph"/>
        <w:ind w:left="780"/>
      </w:pPr>
    </w:p>
    <w:p w:rsidR="0012519F" w:rsidRDefault="0012519F" w:rsidP="00681EB0">
      <w:pPr>
        <w:pStyle w:val="ListParagraph"/>
        <w:ind w:left="780"/>
      </w:pPr>
    </w:p>
    <w:p w:rsidR="0012519F" w:rsidRDefault="0012519F" w:rsidP="00681EB0">
      <w:pPr>
        <w:pStyle w:val="ListParagraph"/>
        <w:ind w:left="780"/>
      </w:pPr>
    </w:p>
    <w:p w:rsidR="0012519F" w:rsidRPr="000A55CE" w:rsidRDefault="0012519F" w:rsidP="00681EB0">
      <w:pPr>
        <w:pStyle w:val="ListParagraph"/>
        <w:ind w:left="780"/>
      </w:pPr>
    </w:p>
    <w:p w:rsidR="00681EB0" w:rsidRDefault="00681EB0" w:rsidP="00681EB0">
      <w:pPr>
        <w:pStyle w:val="Heading2"/>
        <w:numPr>
          <w:ilvl w:val="1"/>
          <w:numId w:val="3"/>
        </w:numPr>
      </w:pPr>
      <w:bookmarkStart w:id="44" w:name="_Toc393894212"/>
      <w:r>
        <w:lastRenderedPageBreak/>
        <w:t>Policy data</w:t>
      </w:r>
      <w:bookmarkEnd w:id="44"/>
    </w:p>
    <w:p w:rsidR="007720E6" w:rsidRPr="007720E6" w:rsidRDefault="007720E6" w:rsidP="007720E6"/>
    <w:p w:rsidR="00681EB0" w:rsidRDefault="00076F50" w:rsidP="00681EB0">
      <w:r>
        <w:t xml:space="preserve">In </w:t>
      </w:r>
      <w:proofErr w:type="spellStart"/>
      <w:r w:rsidRPr="00076F50">
        <w:t>HssHelper</w:t>
      </w:r>
      <w:proofErr w:type="spellEnd"/>
      <w:r w:rsidRPr="00076F50">
        <w:t xml:space="preserve"> and </w:t>
      </w:r>
      <w:proofErr w:type="spellStart"/>
      <w:r w:rsidRPr="00076F50">
        <w:t>PupHelper</w:t>
      </w:r>
      <w:proofErr w:type="spellEnd"/>
      <w:r>
        <w:t xml:space="preserve"> we have 2 ways of policy creation methods. </w:t>
      </w:r>
      <w:r w:rsidR="007720E6">
        <w:t xml:space="preserve"> Directly through the Dataset</w:t>
      </w:r>
      <w:r w:rsidR="00E34B08">
        <w:t>s</w:t>
      </w:r>
      <w:r w:rsidR="007720E6">
        <w:t xml:space="preserve"> when we set string (Dataset name) as a parameter. The second way is using </w:t>
      </w:r>
      <w:proofErr w:type="spellStart"/>
      <w:r w:rsidR="007720E6">
        <w:t>PolicyData</w:t>
      </w:r>
      <w:proofErr w:type="spellEnd"/>
      <w:r w:rsidR="00E34B08">
        <w:t xml:space="preserve"> objects</w:t>
      </w:r>
      <w:r w:rsidR="00730B99">
        <w:t xml:space="preserve"> as parameter</w:t>
      </w:r>
      <w:r w:rsidR="007720E6">
        <w:t>.</w:t>
      </w:r>
    </w:p>
    <w:p w:rsidR="00E34B08" w:rsidRDefault="007720E6" w:rsidP="00681EB0">
      <w:r>
        <w:t>When we use Dataset</w:t>
      </w:r>
      <w:r w:rsidR="00E34B08">
        <w:t>s every time we create new policy or quote with new data in test we should create new Dataset for every tab of this policy.</w:t>
      </w:r>
    </w:p>
    <w:p w:rsidR="00E34B08" w:rsidRDefault="00E34B08" w:rsidP="00681EB0">
      <w:r>
        <w:t xml:space="preserve">But </w:t>
      </w:r>
      <w:r w:rsidR="00730B99">
        <w:t>if you need to make changes</w:t>
      </w:r>
      <w:r>
        <w:t xml:space="preserve"> on one tab</w:t>
      </w:r>
      <w:r w:rsidR="00730B99">
        <w:t xml:space="preserve"> (or more)</w:t>
      </w:r>
      <w:r>
        <w:t xml:space="preserve"> and leave all other data without changes you can use </w:t>
      </w:r>
      <w:proofErr w:type="spellStart"/>
      <w:r>
        <w:t>PolicyData</w:t>
      </w:r>
      <w:proofErr w:type="spellEnd"/>
      <w:r w:rsidR="00730B99">
        <w:t>. You can use old Datasets for all tabs and create new for needed tabs.</w:t>
      </w:r>
    </w:p>
    <w:p w:rsidR="0013515C" w:rsidRDefault="00422FD9" w:rsidP="00681EB0">
      <w:r>
        <w:t xml:space="preserve">There are two </w:t>
      </w:r>
      <w:proofErr w:type="spellStart"/>
      <w:r>
        <w:t>PolicyData</w:t>
      </w:r>
      <w:proofErr w:type="spellEnd"/>
      <w:r>
        <w:t xml:space="preserve"> classes </w:t>
      </w:r>
      <w:proofErr w:type="spellStart"/>
      <w:r w:rsidRPr="000E7C82">
        <w:rPr>
          <w:i/>
        </w:rPr>
        <w:t>HssPolicyData</w:t>
      </w:r>
      <w:proofErr w:type="spellEnd"/>
      <w:r>
        <w:t xml:space="preserve"> and </w:t>
      </w:r>
      <w:proofErr w:type="spellStart"/>
      <w:r w:rsidRPr="000E7C82">
        <w:rPr>
          <w:i/>
        </w:rPr>
        <w:t>PupPolicyData</w:t>
      </w:r>
      <w:proofErr w:type="spellEnd"/>
      <w:r w:rsidRPr="000E7C82">
        <w:rPr>
          <w:i/>
        </w:rPr>
        <w:t xml:space="preserve"> </w:t>
      </w:r>
      <w:r>
        <w:t xml:space="preserve">(for </w:t>
      </w:r>
      <w:proofErr w:type="spellStart"/>
      <w:r>
        <w:t>Hss</w:t>
      </w:r>
      <w:proofErr w:type="spellEnd"/>
      <w:r>
        <w:t xml:space="preserve"> and Pup products).</w:t>
      </w:r>
      <w:r w:rsidR="000E7C82">
        <w:t xml:space="preserve"> Those classes are located in </w:t>
      </w:r>
      <w:proofErr w:type="spellStart"/>
      <w:r w:rsidR="000E7C82" w:rsidRPr="000E7C82">
        <w:rPr>
          <w:i/>
        </w:rPr>
        <w:t>src</w:t>
      </w:r>
      <w:proofErr w:type="spellEnd"/>
      <w:r w:rsidR="000E7C82" w:rsidRPr="000E7C82">
        <w:rPr>
          <w:i/>
        </w:rPr>
        <w:t>/test/java/helpers</w:t>
      </w:r>
      <w:r w:rsidR="000E7C82">
        <w:t xml:space="preserve"> folder.</w:t>
      </w:r>
    </w:p>
    <w:p w:rsidR="00422FD9" w:rsidRDefault="00422FD9" w:rsidP="00681EB0">
      <w:proofErr w:type="spellStart"/>
      <w:r>
        <w:t>PolicyData</w:t>
      </w:r>
      <w:proofErr w:type="spellEnd"/>
      <w:r>
        <w:t xml:space="preserve"> consists of </w:t>
      </w:r>
      <w:proofErr w:type="spellStart"/>
      <w:r>
        <w:t>TestDataTables</w:t>
      </w:r>
      <w:proofErr w:type="spellEnd"/>
      <w:r>
        <w:t xml:space="preserve">. Each of </w:t>
      </w:r>
      <w:proofErr w:type="spellStart"/>
      <w:r>
        <w:t>TestDataTables</w:t>
      </w:r>
      <w:proofErr w:type="spellEnd"/>
      <w:r>
        <w:t xml:space="preserve"> is a group of elements on the page that</w:t>
      </w:r>
      <w:r w:rsidRPr="00023F71">
        <w:t xml:space="preserve"> have the same block parent</w:t>
      </w:r>
      <w:r w:rsidR="00E34B08">
        <w:t>.</w:t>
      </w:r>
    </w:p>
    <w:p w:rsidR="000E7C82" w:rsidRDefault="000E7C82" w:rsidP="00681EB0">
      <w:r>
        <w:t>In application:</w:t>
      </w:r>
    </w:p>
    <w:p w:rsidR="000E7C82" w:rsidRPr="00681EB0" w:rsidRDefault="000E7C82" w:rsidP="00681EB0">
      <w:r>
        <w:rPr>
          <w:noProof/>
        </w:rPr>
        <w:drawing>
          <wp:inline distT="0" distB="0" distL="0" distR="0" wp14:anchorId="0C0B51C7" wp14:editId="294D0773">
            <wp:extent cx="6148070" cy="3207385"/>
            <wp:effectExtent l="0" t="0" r="5080" b="0"/>
            <wp:docPr id="58" name="Picture 58" desc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48070" cy="3207385"/>
                    </a:xfrm>
                    <a:prstGeom prst="rect">
                      <a:avLst/>
                    </a:prstGeom>
                    <a:noFill/>
                    <a:ln>
                      <a:noFill/>
                    </a:ln>
                  </pic:spPr>
                </pic:pic>
              </a:graphicData>
            </a:graphic>
          </wp:inline>
        </w:drawing>
      </w:r>
    </w:p>
    <w:p w:rsidR="00681EB0" w:rsidRDefault="000E7C82" w:rsidP="00681EB0">
      <w:r>
        <w:rPr>
          <w:rFonts w:cs="Consolas"/>
          <w:sz w:val="20"/>
          <w:szCs w:val="20"/>
        </w:rPr>
        <w:t xml:space="preserve">In </w:t>
      </w:r>
      <w:proofErr w:type="spellStart"/>
      <w:r>
        <w:t>HssPolicyData</w:t>
      </w:r>
      <w:proofErr w:type="spellEnd"/>
      <w:r>
        <w:t>:</w:t>
      </w:r>
    </w:p>
    <w:p w:rsidR="000E7C82" w:rsidRDefault="000E7C82" w:rsidP="00681EB0">
      <w:pPr>
        <w:rPr>
          <w:rFonts w:cs="Consolas"/>
          <w:sz w:val="20"/>
          <w:szCs w:val="20"/>
        </w:rPr>
      </w:pPr>
      <w:r>
        <w:rPr>
          <w:rFonts w:cs="Consolas"/>
          <w:noProof/>
          <w:sz w:val="20"/>
          <w:szCs w:val="20"/>
        </w:rPr>
        <w:lastRenderedPageBreak/>
        <w:drawing>
          <wp:inline distT="0" distB="0" distL="0" distR="0" wp14:anchorId="0B239D8C" wp14:editId="705FC45F">
            <wp:extent cx="6340178" cy="2709081"/>
            <wp:effectExtent l="0" t="0" r="3810" b="0"/>
            <wp:docPr id="60" name="Picture 60" desc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9923" cy="2708972"/>
                    </a:xfrm>
                    <a:prstGeom prst="rect">
                      <a:avLst/>
                    </a:prstGeom>
                    <a:noFill/>
                    <a:ln>
                      <a:noFill/>
                    </a:ln>
                  </pic:spPr>
                </pic:pic>
              </a:graphicData>
            </a:graphic>
          </wp:inline>
        </w:drawing>
      </w:r>
    </w:p>
    <w:p w:rsidR="000E7C82" w:rsidRDefault="00730B99" w:rsidP="00681EB0">
      <w:pPr>
        <w:rPr>
          <w:rFonts w:cs="Consolas"/>
          <w:sz w:val="20"/>
          <w:szCs w:val="20"/>
        </w:rPr>
      </w:pPr>
      <w:r>
        <w:rPr>
          <w:rFonts w:cs="Consolas"/>
          <w:sz w:val="20"/>
          <w:szCs w:val="20"/>
        </w:rPr>
        <w:t>Let’s analyze an example</w:t>
      </w:r>
      <w:r w:rsidR="003B5B7A">
        <w:rPr>
          <w:rFonts w:cs="Consolas"/>
          <w:sz w:val="20"/>
          <w:szCs w:val="20"/>
        </w:rPr>
        <w:t>: you need to create new policy and you can</w:t>
      </w:r>
      <w:r w:rsidR="000E7C82">
        <w:rPr>
          <w:rFonts w:cs="Consolas"/>
          <w:sz w:val="20"/>
          <w:szCs w:val="20"/>
        </w:rPr>
        <w:t xml:space="preserve"> use already created </w:t>
      </w:r>
      <w:r w:rsidR="003B5B7A">
        <w:rPr>
          <w:rFonts w:cs="Consolas"/>
          <w:sz w:val="20"/>
          <w:szCs w:val="20"/>
        </w:rPr>
        <w:t>Dataset</w:t>
      </w:r>
      <w:r>
        <w:rPr>
          <w:rFonts w:cs="Consolas"/>
          <w:sz w:val="20"/>
          <w:szCs w:val="20"/>
        </w:rPr>
        <w:t>s named “</w:t>
      </w:r>
      <w:proofErr w:type="spellStart"/>
      <w:r>
        <w:rPr>
          <w:rFonts w:cs="Consolas"/>
          <w:sz w:val="20"/>
          <w:szCs w:val="20"/>
        </w:rPr>
        <w:t>DefaultDataset</w:t>
      </w:r>
      <w:proofErr w:type="spellEnd"/>
      <w:r>
        <w:rPr>
          <w:rFonts w:cs="Consolas"/>
          <w:sz w:val="20"/>
          <w:szCs w:val="20"/>
        </w:rPr>
        <w:t>”. By default all tabs will be filled by data named “</w:t>
      </w:r>
      <w:proofErr w:type="spellStart"/>
      <w:r>
        <w:rPr>
          <w:rFonts w:cs="Consolas"/>
          <w:sz w:val="20"/>
          <w:szCs w:val="20"/>
        </w:rPr>
        <w:t>DefaultDataset</w:t>
      </w:r>
      <w:proofErr w:type="spellEnd"/>
      <w:r>
        <w:rPr>
          <w:rFonts w:cs="Consolas"/>
          <w:sz w:val="20"/>
          <w:szCs w:val="20"/>
        </w:rPr>
        <w:t>”. But you need to fill Premiums and Coverages tab with other data</w:t>
      </w:r>
      <w:r w:rsidR="003B5B7A">
        <w:rPr>
          <w:rFonts w:cs="Consolas"/>
          <w:sz w:val="20"/>
          <w:szCs w:val="20"/>
        </w:rPr>
        <w:t xml:space="preserve">. </w:t>
      </w:r>
      <w:r>
        <w:rPr>
          <w:rFonts w:cs="Consolas"/>
          <w:sz w:val="20"/>
          <w:szCs w:val="20"/>
        </w:rPr>
        <w:t xml:space="preserve">You create new Dataset in test data file named “Dataset3”. And now you can use </w:t>
      </w:r>
      <w:proofErr w:type="spellStart"/>
      <w:r>
        <w:rPr>
          <w:rFonts w:cs="Consolas"/>
          <w:sz w:val="20"/>
          <w:szCs w:val="20"/>
        </w:rPr>
        <w:t>PolicyData</w:t>
      </w:r>
      <w:proofErr w:type="spellEnd"/>
      <w:r>
        <w:rPr>
          <w:rFonts w:cs="Consolas"/>
          <w:sz w:val="20"/>
          <w:szCs w:val="20"/>
        </w:rPr>
        <w:t>:</w:t>
      </w:r>
    </w:p>
    <w:p w:rsidR="00730B99" w:rsidRDefault="003B5B7A" w:rsidP="003B5B7A">
      <w:pPr>
        <w:pStyle w:val="ListParagraph"/>
        <w:numPr>
          <w:ilvl w:val="0"/>
          <w:numId w:val="35"/>
        </w:numPr>
        <w:rPr>
          <w:rFonts w:cs="Consolas"/>
          <w:sz w:val="20"/>
          <w:szCs w:val="20"/>
        </w:rPr>
      </w:pPr>
      <w:r w:rsidRPr="00730B99">
        <w:rPr>
          <w:rFonts w:cs="Consolas"/>
          <w:sz w:val="20"/>
          <w:szCs w:val="20"/>
        </w:rPr>
        <w:t xml:space="preserve">Create new </w:t>
      </w:r>
      <w:proofErr w:type="spellStart"/>
      <w:r w:rsidRPr="00730B99">
        <w:rPr>
          <w:rFonts w:cs="Consolas"/>
          <w:sz w:val="20"/>
          <w:szCs w:val="20"/>
        </w:rPr>
        <w:t>PolicyData</w:t>
      </w:r>
      <w:proofErr w:type="spellEnd"/>
      <w:r w:rsidRPr="00730B99">
        <w:rPr>
          <w:rFonts w:cs="Consolas"/>
          <w:sz w:val="20"/>
          <w:szCs w:val="20"/>
        </w:rPr>
        <w:t xml:space="preserve"> object and define default dataset name. </w:t>
      </w:r>
    </w:p>
    <w:p w:rsidR="003B5B7A" w:rsidRPr="00730B99" w:rsidRDefault="003B5B7A" w:rsidP="003B5B7A">
      <w:pPr>
        <w:pStyle w:val="ListParagraph"/>
        <w:numPr>
          <w:ilvl w:val="0"/>
          <w:numId w:val="35"/>
        </w:numPr>
        <w:rPr>
          <w:rFonts w:cs="Consolas"/>
          <w:sz w:val="20"/>
          <w:szCs w:val="20"/>
        </w:rPr>
      </w:pPr>
      <w:r w:rsidRPr="00730B99">
        <w:rPr>
          <w:rFonts w:cs="Consolas"/>
          <w:sz w:val="20"/>
          <w:szCs w:val="20"/>
        </w:rPr>
        <w:t>Change dataset names for tabs you need to be filled in another way.</w:t>
      </w:r>
    </w:p>
    <w:p w:rsidR="00734EC0" w:rsidRDefault="003B5B7A" w:rsidP="003B5B7A">
      <w:pPr>
        <w:pStyle w:val="ListParagraph"/>
        <w:numPr>
          <w:ilvl w:val="0"/>
          <w:numId w:val="35"/>
        </w:numPr>
        <w:rPr>
          <w:rFonts w:cs="Consolas"/>
          <w:sz w:val="20"/>
          <w:szCs w:val="20"/>
        </w:rPr>
      </w:pPr>
      <w:r>
        <w:rPr>
          <w:rFonts w:cs="Consolas"/>
          <w:sz w:val="20"/>
          <w:szCs w:val="20"/>
        </w:rPr>
        <w:t xml:space="preserve">Create new policy using </w:t>
      </w:r>
      <w:proofErr w:type="spellStart"/>
      <w:r>
        <w:rPr>
          <w:rFonts w:cs="Consolas"/>
          <w:sz w:val="20"/>
          <w:szCs w:val="20"/>
        </w:rPr>
        <w:t>PolicyData</w:t>
      </w:r>
      <w:proofErr w:type="spellEnd"/>
      <w:r>
        <w:rPr>
          <w:rFonts w:cs="Consolas"/>
          <w:sz w:val="20"/>
          <w:szCs w:val="20"/>
        </w:rPr>
        <w:t>.</w:t>
      </w:r>
    </w:p>
    <w:p w:rsidR="00734EC0" w:rsidRDefault="00734EC0" w:rsidP="00734EC0">
      <w:pPr>
        <w:pStyle w:val="ListParagraph"/>
        <w:rPr>
          <w:rFonts w:cs="Consolas"/>
          <w:sz w:val="20"/>
          <w:szCs w:val="20"/>
        </w:rPr>
      </w:pPr>
    </w:p>
    <w:p w:rsidR="003B5B7A" w:rsidRDefault="00734EC0" w:rsidP="00734EC0">
      <w:pPr>
        <w:pStyle w:val="ListParagraph"/>
        <w:rPr>
          <w:rFonts w:cs="Consolas"/>
          <w:sz w:val="20"/>
          <w:szCs w:val="20"/>
        </w:rPr>
      </w:pPr>
      <w:r>
        <w:rPr>
          <w:rFonts w:cs="Consolas"/>
          <w:noProof/>
          <w:sz w:val="20"/>
          <w:szCs w:val="20"/>
        </w:rPr>
        <w:drawing>
          <wp:inline distT="0" distB="0" distL="0" distR="0" wp14:anchorId="24FD596A" wp14:editId="265BF660">
            <wp:extent cx="6148070" cy="655320"/>
            <wp:effectExtent l="0" t="0" r="5080" b="0"/>
            <wp:docPr id="61" name="Picture 61" desc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48070" cy="655320"/>
                    </a:xfrm>
                    <a:prstGeom prst="rect">
                      <a:avLst/>
                    </a:prstGeom>
                    <a:noFill/>
                    <a:ln>
                      <a:noFill/>
                    </a:ln>
                  </pic:spPr>
                </pic:pic>
              </a:graphicData>
            </a:graphic>
          </wp:inline>
        </w:drawing>
      </w:r>
    </w:p>
    <w:p w:rsidR="00734EC0" w:rsidRDefault="00734EC0" w:rsidP="00734EC0">
      <w:pPr>
        <w:pStyle w:val="ListParagraph"/>
        <w:rPr>
          <w:rFonts w:cs="Consolas"/>
          <w:sz w:val="20"/>
          <w:szCs w:val="20"/>
        </w:rPr>
      </w:pPr>
    </w:p>
    <w:p w:rsidR="00734EC0" w:rsidRDefault="00734EC0" w:rsidP="00734EC0">
      <w:pPr>
        <w:pStyle w:val="ListParagraph"/>
        <w:rPr>
          <w:rFonts w:cs="Consolas"/>
          <w:sz w:val="20"/>
          <w:szCs w:val="20"/>
        </w:rPr>
      </w:pPr>
    </w:p>
    <w:p w:rsidR="00734EC0" w:rsidRDefault="00734EC0" w:rsidP="00734EC0">
      <w:pPr>
        <w:pStyle w:val="Heading2"/>
        <w:numPr>
          <w:ilvl w:val="1"/>
          <w:numId w:val="3"/>
        </w:numPr>
      </w:pPr>
      <w:bookmarkStart w:id="45" w:name="_Toc393894213"/>
      <w:r>
        <w:t>Dollar</w:t>
      </w:r>
      <w:bookmarkEnd w:id="45"/>
    </w:p>
    <w:p w:rsidR="00912F6A" w:rsidRDefault="00912F6A" w:rsidP="00912F6A"/>
    <w:p w:rsidR="00431C71" w:rsidRDefault="00912F6A" w:rsidP="00912F6A">
      <w:r>
        <w:t xml:space="preserve">In application all billing </w:t>
      </w:r>
      <w:r w:rsidR="00431C71">
        <w:t>amounts are represented by</w:t>
      </w:r>
      <w:r>
        <w:t xml:space="preserve"> currency</w:t>
      </w:r>
      <w:r w:rsidR="00431C71">
        <w:t xml:space="preserve"> in format ($+double).</w:t>
      </w:r>
    </w:p>
    <w:p w:rsidR="00431C71" w:rsidRDefault="00431C71" w:rsidP="00431C71">
      <w:r>
        <w:rPr>
          <w:noProof/>
        </w:rPr>
        <w:drawing>
          <wp:inline distT="0" distB="0" distL="0" distR="0" wp14:anchorId="31078390" wp14:editId="084EF81E">
            <wp:extent cx="6155055" cy="2156460"/>
            <wp:effectExtent l="0" t="0" r="0" b="0"/>
            <wp:docPr id="62" name="Picture 62" desc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55055" cy="2156460"/>
                    </a:xfrm>
                    <a:prstGeom prst="rect">
                      <a:avLst/>
                    </a:prstGeom>
                    <a:noFill/>
                    <a:ln>
                      <a:noFill/>
                    </a:ln>
                  </pic:spPr>
                </pic:pic>
              </a:graphicData>
            </a:graphic>
          </wp:inline>
        </w:drawing>
      </w:r>
    </w:p>
    <w:p w:rsidR="00734EC0" w:rsidRDefault="00431C71" w:rsidP="00431C71">
      <w:pPr>
        <w:rPr>
          <w:rFonts w:cs="Consolas"/>
          <w:sz w:val="20"/>
          <w:szCs w:val="20"/>
        </w:rPr>
      </w:pPr>
      <w:r>
        <w:lastRenderedPageBreak/>
        <w:t xml:space="preserve">For </w:t>
      </w:r>
      <w:r>
        <w:rPr>
          <w:rFonts w:cs="Consolas"/>
          <w:sz w:val="20"/>
          <w:szCs w:val="20"/>
        </w:rPr>
        <w:t xml:space="preserve">operating with this numbers in tests we can use Dollar class that located in </w:t>
      </w:r>
      <w:proofErr w:type="spellStart"/>
      <w:r w:rsidRPr="00431C71">
        <w:rPr>
          <w:rFonts w:cs="Consolas"/>
          <w:i/>
          <w:sz w:val="20"/>
          <w:szCs w:val="20"/>
        </w:rPr>
        <w:t>src</w:t>
      </w:r>
      <w:proofErr w:type="spellEnd"/>
      <w:r w:rsidRPr="00431C71">
        <w:rPr>
          <w:rFonts w:cs="Consolas"/>
          <w:i/>
          <w:sz w:val="20"/>
          <w:szCs w:val="20"/>
        </w:rPr>
        <w:t>/main/java/utilities</w:t>
      </w:r>
      <w:r>
        <w:rPr>
          <w:rFonts w:cs="Consolas"/>
          <w:sz w:val="20"/>
          <w:szCs w:val="20"/>
        </w:rPr>
        <w:t xml:space="preserve"> folder.</w:t>
      </w:r>
    </w:p>
    <w:p w:rsidR="00431C71" w:rsidRDefault="00431C71" w:rsidP="00431C71">
      <w:pPr>
        <w:jc w:val="center"/>
      </w:pPr>
      <w:r>
        <w:rPr>
          <w:rFonts w:cs="Consolas"/>
          <w:noProof/>
          <w:sz w:val="20"/>
          <w:szCs w:val="20"/>
        </w:rPr>
        <w:drawing>
          <wp:inline distT="0" distB="0" distL="0" distR="0" wp14:anchorId="58915157" wp14:editId="59EA6A85">
            <wp:extent cx="2148756" cy="5227093"/>
            <wp:effectExtent l="0" t="0" r="4445" b="0"/>
            <wp:docPr id="64" name="Picture 64" desc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2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8762" cy="5227106"/>
                    </a:xfrm>
                    <a:prstGeom prst="rect">
                      <a:avLst/>
                    </a:prstGeom>
                    <a:noFill/>
                    <a:ln>
                      <a:noFill/>
                    </a:ln>
                  </pic:spPr>
                </pic:pic>
              </a:graphicData>
            </a:graphic>
          </wp:inline>
        </w:drawing>
      </w:r>
    </w:p>
    <w:p w:rsidR="00431C71" w:rsidRPr="00431C71" w:rsidRDefault="00431C71" w:rsidP="00431C71"/>
    <w:p w:rsidR="00301599" w:rsidRDefault="00431C71" w:rsidP="00301599">
      <w:pPr>
        <w:rPr>
          <w:rFonts w:cs="Consolas"/>
          <w:sz w:val="20"/>
          <w:szCs w:val="20"/>
        </w:rPr>
      </w:pPr>
      <w:r>
        <w:rPr>
          <w:rFonts w:cs="Consolas"/>
          <w:sz w:val="20"/>
          <w:szCs w:val="20"/>
        </w:rPr>
        <w:t xml:space="preserve">Using Dollar class you can add, multiply, divide and </w:t>
      </w:r>
      <w:r w:rsidR="00301599">
        <w:rPr>
          <w:rFonts w:cs="Consolas"/>
          <w:sz w:val="20"/>
          <w:szCs w:val="20"/>
        </w:rPr>
        <w:t>make other actions with billing numbers. Here is an example of using Dollar.</w:t>
      </w:r>
    </w:p>
    <w:p w:rsidR="00301599" w:rsidRDefault="00301599" w:rsidP="00301599">
      <w:pPr>
        <w:rPr>
          <w:rFonts w:cs="Consolas"/>
          <w:sz w:val="20"/>
          <w:szCs w:val="20"/>
        </w:rPr>
      </w:pPr>
      <w:r>
        <w:rPr>
          <w:rFonts w:cs="Consolas"/>
          <w:noProof/>
          <w:sz w:val="20"/>
          <w:szCs w:val="20"/>
        </w:rPr>
        <w:drawing>
          <wp:inline distT="0" distB="0" distL="0" distR="0" wp14:anchorId="11054A15" wp14:editId="12F7D256">
            <wp:extent cx="6148070" cy="634365"/>
            <wp:effectExtent l="0" t="0" r="5080" b="0"/>
            <wp:docPr id="65" name="Picture 65" desc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2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48070" cy="634365"/>
                    </a:xfrm>
                    <a:prstGeom prst="rect">
                      <a:avLst/>
                    </a:prstGeom>
                    <a:noFill/>
                    <a:ln>
                      <a:noFill/>
                    </a:ln>
                  </pic:spPr>
                </pic:pic>
              </a:graphicData>
            </a:graphic>
          </wp:inline>
        </w:drawing>
      </w:r>
    </w:p>
    <w:p w:rsidR="00B8339C" w:rsidRDefault="00B8339C" w:rsidP="00B8339C">
      <w:pPr>
        <w:pStyle w:val="Heading2"/>
        <w:numPr>
          <w:ilvl w:val="1"/>
          <w:numId w:val="3"/>
        </w:numPr>
      </w:pPr>
      <w:bookmarkStart w:id="46" w:name="_Toc393894214"/>
      <w:proofErr w:type="spellStart"/>
      <w:r>
        <w:t>TimeSetterUtils</w:t>
      </w:r>
      <w:proofErr w:type="spellEnd"/>
      <w:r w:rsidR="0049722E">
        <w:t xml:space="preserve"> and </w:t>
      </w:r>
      <w:proofErr w:type="spellStart"/>
      <w:r w:rsidR="0049722E">
        <w:t>TimePointsHelper</w:t>
      </w:r>
      <w:bookmarkEnd w:id="46"/>
      <w:proofErr w:type="spellEnd"/>
    </w:p>
    <w:p w:rsidR="00B8339C" w:rsidRDefault="00B8339C" w:rsidP="00B8339C">
      <w:r>
        <w:t xml:space="preserve"> </w:t>
      </w:r>
    </w:p>
    <w:p w:rsidR="0049722E" w:rsidRDefault="0049722E" w:rsidP="00B8339C">
      <w:proofErr w:type="spellStart"/>
      <w:r w:rsidRPr="0049722E">
        <w:rPr>
          <w:i/>
        </w:rPr>
        <w:t>TimeSetterUtils</w:t>
      </w:r>
      <w:proofErr w:type="spellEnd"/>
      <w:r>
        <w:t xml:space="preserve"> class allows us to move time on servers. It’s located in </w:t>
      </w:r>
      <w:proofErr w:type="spellStart"/>
      <w:r w:rsidRPr="0049722E">
        <w:rPr>
          <w:i/>
        </w:rPr>
        <w:t>src</w:t>
      </w:r>
      <w:proofErr w:type="spellEnd"/>
      <w:r w:rsidRPr="0049722E">
        <w:rPr>
          <w:i/>
        </w:rPr>
        <w:t>/main/java/utilities/time</w:t>
      </w:r>
      <w:r>
        <w:rPr>
          <w:i/>
        </w:rPr>
        <w:t xml:space="preserve"> </w:t>
      </w:r>
      <w:r w:rsidRPr="0049722E">
        <w:t>folder</w:t>
      </w:r>
      <w:r>
        <w:t>.</w:t>
      </w:r>
    </w:p>
    <w:p w:rsidR="0049722E" w:rsidRPr="0049722E" w:rsidRDefault="0049722E" w:rsidP="0049722E">
      <w:pPr>
        <w:jc w:val="center"/>
      </w:pPr>
      <w:r>
        <w:rPr>
          <w:noProof/>
        </w:rPr>
        <w:lastRenderedPageBreak/>
        <w:drawing>
          <wp:inline distT="0" distB="0" distL="0" distR="0" wp14:anchorId="484CE464" wp14:editId="48E29E2E">
            <wp:extent cx="2928052" cy="5493224"/>
            <wp:effectExtent l="0" t="0" r="5715" b="0"/>
            <wp:docPr id="24" name="Picture 24"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7958" cy="5493047"/>
                    </a:xfrm>
                    <a:prstGeom prst="rect">
                      <a:avLst/>
                    </a:prstGeom>
                    <a:noFill/>
                    <a:ln>
                      <a:noFill/>
                    </a:ln>
                  </pic:spPr>
                </pic:pic>
              </a:graphicData>
            </a:graphic>
          </wp:inline>
        </w:drawing>
      </w:r>
    </w:p>
    <w:p w:rsidR="00B8339C" w:rsidRDefault="00AB32DA" w:rsidP="00B8339C">
      <w:r>
        <w:t xml:space="preserve">The most useful function is </w:t>
      </w:r>
      <w:proofErr w:type="spellStart"/>
      <w:r w:rsidRPr="00AB32DA">
        <w:rPr>
          <w:i/>
        </w:rPr>
        <w:t>nextPhase</w:t>
      </w:r>
      <w:proofErr w:type="spellEnd"/>
      <w:r w:rsidR="00D86263">
        <w:rPr>
          <w:i/>
        </w:rPr>
        <w:t xml:space="preserve"> </w:t>
      </w:r>
      <w:r w:rsidRPr="00AB32DA">
        <w:rPr>
          <w:i/>
        </w:rPr>
        <w:t>(</w:t>
      </w:r>
      <w:proofErr w:type="spellStart"/>
      <w:r>
        <w:rPr>
          <w:i/>
        </w:rPr>
        <w:t>DateTime</w:t>
      </w:r>
      <w:proofErr w:type="spellEnd"/>
      <w:r>
        <w:rPr>
          <w:i/>
        </w:rPr>
        <w:t xml:space="preserve"> time</w:t>
      </w:r>
      <w:r w:rsidRPr="00AB32DA">
        <w:rPr>
          <w:i/>
        </w:rPr>
        <w:t>)</w:t>
      </w:r>
      <w:r>
        <w:rPr>
          <w:i/>
        </w:rPr>
        <w:t xml:space="preserve">. </w:t>
      </w:r>
      <w:r w:rsidRPr="00AB32DA">
        <w:t>It sets time</w:t>
      </w:r>
      <w:r>
        <w:t xml:space="preserve"> on server according to time in parameter.</w:t>
      </w:r>
    </w:p>
    <w:p w:rsidR="00AB32DA" w:rsidRPr="00D86263" w:rsidRDefault="00130EAE" w:rsidP="00B8339C">
      <w:proofErr w:type="spellStart"/>
      <w:r w:rsidRPr="0030155F">
        <w:rPr>
          <w:i/>
        </w:rPr>
        <w:t>TimePointsHelper</w:t>
      </w:r>
      <w:proofErr w:type="spellEnd"/>
      <w:r w:rsidRPr="0030155F">
        <w:rPr>
          <w:i/>
        </w:rPr>
        <w:t xml:space="preserve"> </w:t>
      </w:r>
      <w:r>
        <w:t xml:space="preserve">allows </w:t>
      </w:r>
      <w:r w:rsidR="0030155F">
        <w:t xml:space="preserve">to </w:t>
      </w:r>
      <w:r>
        <w:t xml:space="preserve">get </w:t>
      </w:r>
      <w:r w:rsidR="0030155F">
        <w:t xml:space="preserve">dates (in </w:t>
      </w:r>
      <w:proofErr w:type="spellStart"/>
      <w:r w:rsidR="0030155F">
        <w:t>DateTime</w:t>
      </w:r>
      <w:proofErr w:type="spellEnd"/>
      <w:r w:rsidR="0030155F">
        <w:t xml:space="preserve"> format) of policy</w:t>
      </w:r>
      <w:r>
        <w:t xml:space="preserve"> events</w:t>
      </w:r>
      <w:r w:rsidR="0030155F">
        <w:t xml:space="preserve"> like Generation Date, Renew Image Generation Date, Renew Offer Generation Date </w:t>
      </w:r>
      <w:proofErr w:type="gramStart"/>
      <w:r w:rsidR="0030155F">
        <w:t>and etc.</w:t>
      </w:r>
      <w:proofErr w:type="gramEnd"/>
      <w:r w:rsidR="0030155F">
        <w:t xml:space="preserve"> How time will be changed for </w:t>
      </w:r>
      <w:proofErr w:type="gramStart"/>
      <w:r w:rsidR="0030155F">
        <w:t>this events</w:t>
      </w:r>
      <w:proofErr w:type="gramEnd"/>
      <w:r w:rsidR="0030155F">
        <w:t xml:space="preserve"> is described in test data on sheet that is named </w:t>
      </w:r>
      <w:r w:rsidR="0030155F" w:rsidRPr="0030155F">
        <w:rPr>
          <w:i/>
        </w:rPr>
        <w:t>Timepoints</w:t>
      </w:r>
      <w:r w:rsidR="00D86263">
        <w:rPr>
          <w:i/>
        </w:rPr>
        <w:t xml:space="preserve">. </w:t>
      </w:r>
      <w:r w:rsidR="00D86263">
        <w:t xml:space="preserve">For example: open </w:t>
      </w:r>
      <w:r w:rsidR="00D86263" w:rsidRPr="00D86263">
        <w:rPr>
          <w:i/>
        </w:rPr>
        <w:t>UT_HSS_E2E.xls</w:t>
      </w:r>
      <w:r w:rsidR="00D86263">
        <w:rPr>
          <w:i/>
        </w:rPr>
        <w:t xml:space="preserve"> </w:t>
      </w:r>
      <w:r w:rsidR="00D86263">
        <w:t xml:space="preserve">and find </w:t>
      </w:r>
      <w:r w:rsidR="00D86263" w:rsidRPr="00D86263">
        <w:rPr>
          <w:i/>
        </w:rPr>
        <w:t>Timepoints</w:t>
      </w:r>
      <w:r w:rsidR="00D86263">
        <w:t xml:space="preserve"> sheet. There you can see Key and Value columns. Key is event name, Value is how will be time changed. </w:t>
      </w:r>
    </w:p>
    <w:p w:rsidR="00B8339C" w:rsidRPr="00B8339C" w:rsidRDefault="00B8339C" w:rsidP="00B8339C"/>
    <w:p w:rsidR="009C6953" w:rsidRDefault="009C6953" w:rsidP="00301599">
      <w:pPr>
        <w:rPr>
          <w:rFonts w:cs="Consolas"/>
          <w:sz w:val="20"/>
          <w:szCs w:val="20"/>
        </w:rPr>
      </w:pPr>
    </w:p>
    <w:p w:rsidR="009C6953" w:rsidRDefault="009C6953" w:rsidP="00301599">
      <w:pPr>
        <w:rPr>
          <w:rFonts w:cs="Consolas"/>
          <w:sz w:val="20"/>
          <w:szCs w:val="20"/>
        </w:rPr>
      </w:pPr>
    </w:p>
    <w:p w:rsidR="00D86263" w:rsidRDefault="00D86263" w:rsidP="00D86263">
      <w:pPr>
        <w:jc w:val="center"/>
        <w:rPr>
          <w:rFonts w:cs="Consolas"/>
          <w:sz w:val="20"/>
          <w:szCs w:val="20"/>
        </w:rPr>
      </w:pPr>
      <w:r>
        <w:rPr>
          <w:rFonts w:cs="Consolas"/>
          <w:noProof/>
          <w:sz w:val="20"/>
          <w:szCs w:val="20"/>
        </w:rPr>
        <w:lastRenderedPageBreak/>
        <w:drawing>
          <wp:inline distT="0" distB="0" distL="0" distR="0" wp14:anchorId="38DB19FC" wp14:editId="4880B921">
            <wp:extent cx="2558955" cy="2349368"/>
            <wp:effectExtent l="0" t="0" r="0" b="0"/>
            <wp:docPr id="50" name="Picture 50"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3655" cy="2353683"/>
                    </a:xfrm>
                    <a:prstGeom prst="rect">
                      <a:avLst/>
                    </a:prstGeom>
                    <a:noFill/>
                    <a:ln>
                      <a:noFill/>
                    </a:ln>
                  </pic:spPr>
                </pic:pic>
              </a:graphicData>
            </a:graphic>
          </wp:inline>
        </w:drawing>
      </w:r>
    </w:p>
    <w:p w:rsidR="00D86263" w:rsidRDefault="00D86263" w:rsidP="00D86263">
      <w:pPr>
        <w:jc w:val="center"/>
        <w:rPr>
          <w:rFonts w:cs="Consolas"/>
          <w:sz w:val="20"/>
          <w:szCs w:val="20"/>
        </w:rPr>
      </w:pPr>
    </w:p>
    <w:p w:rsidR="009C6953" w:rsidRDefault="00D86263" w:rsidP="00D86263">
      <w:pPr>
        <w:jc w:val="center"/>
        <w:rPr>
          <w:rFonts w:cs="Consolas"/>
          <w:sz w:val="20"/>
          <w:szCs w:val="20"/>
        </w:rPr>
      </w:pPr>
      <w:r>
        <w:rPr>
          <w:noProof/>
        </w:rPr>
        <w:drawing>
          <wp:inline distT="0" distB="0" distL="0" distR="0" wp14:anchorId="0D4B0600" wp14:editId="1231EDC4">
            <wp:extent cx="6148070" cy="4947285"/>
            <wp:effectExtent l="0" t="0" r="5080" b="5715"/>
            <wp:docPr id="66" name="Picture 66"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48070" cy="4947285"/>
                    </a:xfrm>
                    <a:prstGeom prst="rect">
                      <a:avLst/>
                    </a:prstGeom>
                    <a:noFill/>
                    <a:ln>
                      <a:noFill/>
                    </a:ln>
                  </pic:spPr>
                </pic:pic>
              </a:graphicData>
            </a:graphic>
          </wp:inline>
        </w:drawing>
      </w:r>
    </w:p>
    <w:p w:rsidR="00D86263" w:rsidRDefault="00D86263" w:rsidP="00D86263">
      <w:pPr>
        <w:rPr>
          <w:rFonts w:cs="Consolas"/>
          <w:sz w:val="20"/>
          <w:szCs w:val="20"/>
        </w:rPr>
      </w:pPr>
      <w:r>
        <w:rPr>
          <w:rFonts w:cs="Consolas"/>
          <w:sz w:val="20"/>
          <w:szCs w:val="20"/>
        </w:rPr>
        <w:t xml:space="preserve">The next example shows how to use </w:t>
      </w:r>
      <w:proofErr w:type="spellStart"/>
      <w:r>
        <w:rPr>
          <w:rFonts w:cs="Consolas"/>
          <w:sz w:val="20"/>
          <w:szCs w:val="20"/>
        </w:rPr>
        <w:t>TimePointsHelper</w:t>
      </w:r>
      <w:proofErr w:type="spellEnd"/>
      <w:r>
        <w:rPr>
          <w:rFonts w:cs="Consolas"/>
          <w:sz w:val="20"/>
          <w:szCs w:val="20"/>
        </w:rPr>
        <w:t xml:space="preserve"> and </w:t>
      </w:r>
      <w:proofErr w:type="spellStart"/>
      <w:r>
        <w:rPr>
          <w:rFonts w:cs="Consolas"/>
          <w:sz w:val="20"/>
          <w:szCs w:val="20"/>
        </w:rPr>
        <w:t>TimeSetterUtils</w:t>
      </w:r>
      <w:proofErr w:type="spellEnd"/>
      <w:r>
        <w:rPr>
          <w:rFonts w:cs="Consolas"/>
          <w:sz w:val="20"/>
          <w:szCs w:val="20"/>
        </w:rPr>
        <w:t>:</w:t>
      </w:r>
    </w:p>
    <w:p w:rsidR="00D86263" w:rsidRDefault="00D86263" w:rsidP="00D86263">
      <w:pPr>
        <w:rPr>
          <w:rFonts w:cs="Consolas"/>
          <w:sz w:val="20"/>
          <w:szCs w:val="20"/>
        </w:rPr>
      </w:pPr>
      <w:r>
        <w:rPr>
          <w:noProof/>
        </w:rPr>
        <w:lastRenderedPageBreak/>
        <w:drawing>
          <wp:inline distT="0" distB="0" distL="0" distR="0" wp14:anchorId="207B41C9" wp14:editId="33977DBC">
            <wp:extent cx="6148070" cy="716280"/>
            <wp:effectExtent l="0" t="0" r="5080" b="7620"/>
            <wp:docPr id="68" name="Picture 68"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8070" cy="716280"/>
                    </a:xfrm>
                    <a:prstGeom prst="rect">
                      <a:avLst/>
                    </a:prstGeom>
                    <a:noFill/>
                    <a:ln>
                      <a:noFill/>
                    </a:ln>
                  </pic:spPr>
                </pic:pic>
              </a:graphicData>
            </a:graphic>
          </wp:inline>
        </w:drawing>
      </w:r>
    </w:p>
    <w:p w:rsidR="00D86263" w:rsidRDefault="00BA6E31" w:rsidP="00D86263">
      <w:pPr>
        <w:pStyle w:val="ListParagraph"/>
        <w:numPr>
          <w:ilvl w:val="0"/>
          <w:numId w:val="40"/>
        </w:numPr>
        <w:rPr>
          <w:rFonts w:cs="Consolas"/>
          <w:sz w:val="20"/>
          <w:szCs w:val="20"/>
        </w:rPr>
      </w:pPr>
      <w:r>
        <w:rPr>
          <w:rFonts w:cs="Consolas"/>
          <w:sz w:val="20"/>
          <w:szCs w:val="20"/>
        </w:rPr>
        <w:t>Get Renew Preview Generation Date (</w:t>
      </w:r>
      <w:proofErr w:type="spellStart"/>
      <w:r>
        <w:rPr>
          <w:rFonts w:cs="Consolas"/>
          <w:sz w:val="20"/>
          <w:szCs w:val="20"/>
        </w:rPr>
        <w:t>renewPreviewGenerationDate</w:t>
      </w:r>
      <w:proofErr w:type="spellEnd"/>
      <w:r>
        <w:rPr>
          <w:rFonts w:cs="Consolas"/>
          <w:sz w:val="20"/>
          <w:szCs w:val="20"/>
        </w:rPr>
        <w:t xml:space="preserve"> = policyExpirationDate-45) </w:t>
      </w:r>
    </w:p>
    <w:p w:rsidR="00BA6E31" w:rsidRPr="00D86263" w:rsidRDefault="00BA6E31" w:rsidP="00D86263">
      <w:pPr>
        <w:pStyle w:val="ListParagraph"/>
        <w:numPr>
          <w:ilvl w:val="0"/>
          <w:numId w:val="40"/>
        </w:numPr>
        <w:rPr>
          <w:rFonts w:cs="Consolas"/>
          <w:sz w:val="20"/>
          <w:szCs w:val="20"/>
        </w:rPr>
      </w:pPr>
      <w:r>
        <w:rPr>
          <w:rFonts w:cs="Consolas"/>
          <w:sz w:val="20"/>
          <w:szCs w:val="20"/>
        </w:rPr>
        <w:t>Set Renew Preview Generation Date on server.</w:t>
      </w: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6C4708" w:rsidRDefault="006C4708" w:rsidP="009C6953">
      <w:pPr>
        <w:pStyle w:val="Heading2"/>
      </w:pPr>
    </w:p>
    <w:p w:rsidR="00894B78" w:rsidRDefault="00894B78" w:rsidP="00894B78"/>
    <w:p w:rsidR="00894B78" w:rsidRDefault="00894B78" w:rsidP="00894B78"/>
    <w:p w:rsidR="00894B78" w:rsidRPr="00894B78" w:rsidRDefault="00894B78" w:rsidP="00894B78"/>
    <w:p w:rsidR="009C6953" w:rsidRDefault="009C6953" w:rsidP="009C6953">
      <w:pPr>
        <w:pStyle w:val="Heading2"/>
      </w:pPr>
      <w:bookmarkStart w:id="47" w:name="_Toc393894215"/>
      <w:r>
        <w:lastRenderedPageBreak/>
        <w:t>Appendix 1</w:t>
      </w:r>
      <w:bookmarkEnd w:id="47"/>
    </w:p>
    <w:p w:rsidR="009C6953" w:rsidRDefault="009C6953" w:rsidP="009C6953">
      <w:pPr>
        <w:pStyle w:val="Heading2"/>
      </w:pPr>
      <w:bookmarkStart w:id="48" w:name="_Toc393894216"/>
      <w:r>
        <w:t>How to create more complex test script</w:t>
      </w:r>
      <w:bookmarkEnd w:id="48"/>
    </w:p>
    <w:p w:rsidR="009C6953" w:rsidRDefault="009C6953" w:rsidP="009C6953"/>
    <w:p w:rsidR="009C6953" w:rsidRDefault="00425C79" w:rsidP="009C6953">
      <w:r>
        <w:t xml:space="preserve">How to create Home policy with Property framework was described in </w:t>
      </w:r>
      <w:hyperlink w:anchor="_How_to_create" w:history="1">
        <w:r w:rsidRPr="00425C79">
          <w:rPr>
            <w:rStyle w:val="Hyperlink"/>
          </w:rPr>
          <w:t>paragraph 6</w:t>
        </w:r>
      </w:hyperlink>
      <w:r>
        <w:t xml:space="preserve">. Let’s </w:t>
      </w:r>
      <w:r w:rsidR="00F71615">
        <w:t>analyze</w:t>
      </w:r>
      <w:r>
        <w:t xml:space="preserve"> more complex </w:t>
      </w:r>
      <w:r w:rsidR="00F71615">
        <w:t>example</w:t>
      </w:r>
      <w:r>
        <w:t>.</w:t>
      </w:r>
      <w:r w:rsidR="00E441A8">
        <w:t xml:space="preserve"> There is an Example below with detailed comments.</w:t>
      </w:r>
    </w:p>
    <w:p w:rsidR="006C4708" w:rsidRDefault="006C4708" w:rsidP="006C4708">
      <w:pPr>
        <w:pStyle w:val="Heading3"/>
        <w:numPr>
          <w:ilvl w:val="0"/>
          <w:numId w:val="42"/>
        </w:numPr>
      </w:pPr>
      <w:bookmarkStart w:id="49" w:name="_Toc393894217"/>
      <w:r>
        <w:t>How to create policy using Policy data with different dataset names and two insureds</w:t>
      </w:r>
      <w:bookmarkEnd w:id="49"/>
    </w:p>
    <w:p w:rsidR="00894B78" w:rsidRDefault="00894B78" w:rsidP="00894B78">
      <w:pPr>
        <w:autoSpaceDE w:val="0"/>
        <w:autoSpaceDN w:val="0"/>
        <w:adjustRightInd w:val="0"/>
        <w:spacing w:after="0" w:line="240" w:lineRule="auto"/>
        <w:ind w:left="360"/>
        <w:rPr>
          <w:rFonts w:ascii="Consolas" w:hAnsi="Consolas" w:cs="Consolas"/>
          <w:b/>
          <w:bCs/>
          <w:color w:val="7F0055"/>
          <w:sz w:val="20"/>
          <w:szCs w:val="20"/>
        </w:rPr>
      </w:pPr>
    </w:p>
    <w:p w:rsidR="00894B78" w:rsidRPr="00894B78" w:rsidRDefault="00894B78" w:rsidP="00894B78">
      <w:pPr>
        <w:autoSpaceDE w:val="0"/>
        <w:autoSpaceDN w:val="0"/>
        <w:adjustRightInd w:val="0"/>
        <w:spacing w:after="0" w:line="240" w:lineRule="auto"/>
        <w:ind w:left="360"/>
        <w:rPr>
          <w:rFonts w:ascii="Consolas" w:hAnsi="Consolas" w:cs="Consolas"/>
          <w:sz w:val="20"/>
          <w:szCs w:val="20"/>
        </w:rPr>
      </w:pPr>
      <w:r w:rsidRPr="00894B78">
        <w:rPr>
          <w:rFonts w:ascii="Consolas" w:hAnsi="Consolas" w:cs="Consolas"/>
          <w:b/>
          <w:bCs/>
          <w:color w:val="7F0055"/>
          <w:sz w:val="20"/>
          <w:szCs w:val="20"/>
        </w:rPr>
        <w:t>private</w:t>
      </w:r>
      <w:r w:rsidRPr="00894B78">
        <w:rPr>
          <w:rFonts w:ascii="Consolas" w:hAnsi="Consolas" w:cs="Consolas"/>
          <w:color w:val="000000"/>
          <w:sz w:val="20"/>
          <w:szCs w:val="20"/>
        </w:rPr>
        <w:t xml:space="preserve"> </w:t>
      </w:r>
      <w:r w:rsidRPr="00894B78">
        <w:rPr>
          <w:rFonts w:ascii="Consolas" w:hAnsi="Consolas" w:cs="Consolas"/>
          <w:b/>
          <w:bCs/>
          <w:color w:val="7F0055"/>
          <w:sz w:val="20"/>
          <w:szCs w:val="20"/>
        </w:rPr>
        <w:t>static</w:t>
      </w:r>
      <w:r w:rsidRPr="00894B78">
        <w:rPr>
          <w:rFonts w:ascii="Consolas" w:hAnsi="Consolas" w:cs="Consolas"/>
          <w:color w:val="000000"/>
          <w:sz w:val="20"/>
          <w:szCs w:val="20"/>
        </w:rPr>
        <w:t xml:space="preserve"> String </w:t>
      </w:r>
      <w:proofErr w:type="spellStart"/>
      <w:r w:rsidRPr="00894B78">
        <w:rPr>
          <w:rFonts w:ascii="Consolas" w:hAnsi="Consolas" w:cs="Consolas"/>
          <w:i/>
          <w:iCs/>
          <w:color w:val="0000C0"/>
          <w:sz w:val="20"/>
          <w:szCs w:val="20"/>
        </w:rPr>
        <w:t>dataSetAdditional</w:t>
      </w:r>
      <w:proofErr w:type="spellEnd"/>
      <w:r w:rsidRPr="00894B78">
        <w:rPr>
          <w:rFonts w:ascii="Consolas" w:hAnsi="Consolas" w:cs="Consolas"/>
          <w:color w:val="000000"/>
          <w:sz w:val="20"/>
          <w:szCs w:val="20"/>
        </w:rPr>
        <w:t xml:space="preserve"> = </w:t>
      </w:r>
      <w:r w:rsidRPr="00894B78">
        <w:rPr>
          <w:rFonts w:ascii="Consolas" w:hAnsi="Consolas" w:cs="Consolas"/>
          <w:color w:val="2A00FF"/>
          <w:sz w:val="20"/>
          <w:szCs w:val="20"/>
        </w:rPr>
        <w:t>"Discounts_HO3_Dataset1"</w:t>
      </w:r>
      <w:r w:rsidRPr="00894B78">
        <w:rPr>
          <w:rFonts w:ascii="Consolas" w:hAnsi="Consolas" w:cs="Consolas"/>
          <w:color w:val="000000"/>
          <w:sz w:val="20"/>
          <w:szCs w:val="20"/>
        </w:rPr>
        <w:t>;</w:t>
      </w:r>
    </w:p>
    <w:p w:rsidR="00894B78" w:rsidRPr="00894B78" w:rsidRDefault="00894B78" w:rsidP="00894B78">
      <w:pPr>
        <w:autoSpaceDE w:val="0"/>
        <w:autoSpaceDN w:val="0"/>
        <w:adjustRightInd w:val="0"/>
        <w:spacing w:after="0" w:line="240" w:lineRule="auto"/>
        <w:ind w:left="360"/>
        <w:rPr>
          <w:rFonts w:ascii="Consolas" w:hAnsi="Consolas" w:cs="Consolas"/>
          <w:sz w:val="20"/>
          <w:szCs w:val="20"/>
        </w:rPr>
      </w:pPr>
      <w:r w:rsidRPr="00894B78">
        <w:rPr>
          <w:rFonts w:ascii="Consolas" w:hAnsi="Consolas" w:cs="Consolas"/>
          <w:b/>
          <w:bCs/>
          <w:color w:val="7F0055"/>
          <w:sz w:val="20"/>
          <w:szCs w:val="20"/>
        </w:rPr>
        <w:t>private</w:t>
      </w:r>
      <w:r w:rsidRPr="00894B78">
        <w:rPr>
          <w:rFonts w:ascii="Consolas" w:hAnsi="Consolas" w:cs="Consolas"/>
          <w:color w:val="000000"/>
          <w:sz w:val="20"/>
          <w:szCs w:val="20"/>
        </w:rPr>
        <w:t xml:space="preserve"> </w:t>
      </w:r>
      <w:r w:rsidRPr="00894B78">
        <w:rPr>
          <w:rFonts w:ascii="Consolas" w:hAnsi="Consolas" w:cs="Consolas"/>
          <w:b/>
          <w:bCs/>
          <w:color w:val="7F0055"/>
          <w:sz w:val="20"/>
          <w:szCs w:val="20"/>
        </w:rPr>
        <w:t>static</w:t>
      </w:r>
      <w:r w:rsidRPr="00894B78">
        <w:rPr>
          <w:rFonts w:ascii="Consolas" w:hAnsi="Consolas" w:cs="Consolas"/>
          <w:color w:val="000000"/>
          <w:sz w:val="20"/>
          <w:szCs w:val="20"/>
        </w:rPr>
        <w:t xml:space="preserve"> String </w:t>
      </w:r>
      <w:proofErr w:type="spellStart"/>
      <w:r w:rsidRPr="00894B78">
        <w:rPr>
          <w:rFonts w:ascii="Consolas" w:hAnsi="Consolas" w:cs="Consolas"/>
          <w:i/>
          <w:iCs/>
          <w:color w:val="0000C0"/>
          <w:sz w:val="20"/>
          <w:szCs w:val="20"/>
        </w:rPr>
        <w:t>dataSetEndorsementFalse</w:t>
      </w:r>
      <w:proofErr w:type="spellEnd"/>
      <w:r w:rsidRPr="00894B78">
        <w:rPr>
          <w:rFonts w:ascii="Consolas" w:hAnsi="Consolas" w:cs="Consolas"/>
          <w:color w:val="000000"/>
          <w:sz w:val="20"/>
          <w:szCs w:val="20"/>
        </w:rPr>
        <w:t xml:space="preserve"> = </w:t>
      </w:r>
      <w:r w:rsidRPr="00894B78">
        <w:rPr>
          <w:rFonts w:ascii="Consolas" w:hAnsi="Consolas" w:cs="Consolas"/>
          <w:color w:val="2A00FF"/>
          <w:sz w:val="20"/>
          <w:szCs w:val="20"/>
        </w:rPr>
        <w:t>Discounts_Endorsement_HO3_Dataset1"</w:t>
      </w:r>
      <w:r w:rsidRPr="00894B78">
        <w:rPr>
          <w:rFonts w:ascii="Consolas" w:hAnsi="Consolas" w:cs="Consolas"/>
          <w:color w:val="000000"/>
          <w:sz w:val="20"/>
          <w:szCs w:val="20"/>
        </w:rPr>
        <w:t>;</w:t>
      </w:r>
    </w:p>
    <w:p w:rsidR="00894B78" w:rsidRPr="00894B78" w:rsidRDefault="00894B78" w:rsidP="00894B78">
      <w:pPr>
        <w:rPr>
          <w:sz w:val="20"/>
          <w:szCs w:val="20"/>
        </w:rPr>
      </w:pPr>
      <w:r w:rsidRPr="00894B78">
        <w:rPr>
          <w:rFonts w:ascii="Consolas" w:hAnsi="Consolas" w:cs="Consolas"/>
          <w:b/>
          <w:bCs/>
          <w:color w:val="7F0055"/>
          <w:sz w:val="20"/>
          <w:szCs w:val="20"/>
        </w:rPr>
        <w:t xml:space="preserve">   private</w:t>
      </w:r>
      <w:r w:rsidRPr="00894B78">
        <w:rPr>
          <w:rFonts w:ascii="Consolas" w:hAnsi="Consolas" w:cs="Consolas"/>
          <w:color w:val="000000"/>
          <w:sz w:val="20"/>
          <w:szCs w:val="20"/>
        </w:rPr>
        <w:t xml:space="preserve"> </w:t>
      </w:r>
      <w:r w:rsidRPr="00894B78">
        <w:rPr>
          <w:rFonts w:ascii="Consolas" w:hAnsi="Consolas" w:cs="Consolas"/>
          <w:b/>
          <w:bCs/>
          <w:color w:val="7F0055"/>
          <w:sz w:val="20"/>
          <w:szCs w:val="20"/>
        </w:rPr>
        <w:t>static</w:t>
      </w:r>
      <w:r w:rsidRPr="00894B78">
        <w:rPr>
          <w:rFonts w:ascii="Consolas" w:hAnsi="Consolas" w:cs="Consolas"/>
          <w:color w:val="000000"/>
          <w:sz w:val="20"/>
          <w:szCs w:val="20"/>
        </w:rPr>
        <w:t xml:space="preserve"> String </w:t>
      </w:r>
      <w:proofErr w:type="spellStart"/>
      <w:r w:rsidRPr="00894B78">
        <w:rPr>
          <w:rFonts w:ascii="Consolas" w:hAnsi="Consolas" w:cs="Consolas"/>
          <w:i/>
          <w:iCs/>
          <w:color w:val="0000C0"/>
          <w:sz w:val="20"/>
          <w:szCs w:val="20"/>
        </w:rPr>
        <w:t>dataSetEndorsementTrue</w:t>
      </w:r>
      <w:proofErr w:type="spellEnd"/>
      <w:r w:rsidRPr="00894B78">
        <w:rPr>
          <w:rFonts w:ascii="Consolas" w:hAnsi="Consolas" w:cs="Consolas"/>
          <w:color w:val="000000"/>
          <w:sz w:val="20"/>
          <w:szCs w:val="20"/>
        </w:rPr>
        <w:t xml:space="preserve"> = </w:t>
      </w:r>
      <w:r w:rsidRPr="00894B78">
        <w:rPr>
          <w:rFonts w:ascii="Consolas" w:hAnsi="Consolas" w:cs="Consolas"/>
          <w:color w:val="2A00FF"/>
          <w:sz w:val="20"/>
          <w:szCs w:val="20"/>
        </w:rPr>
        <w:t>QuoteApplicantAdditionalActiveAAAPolicy_Discounts_Endorsement_2"</w:t>
      </w:r>
      <w:r w:rsidRPr="00894B78">
        <w:rPr>
          <w:rFonts w:ascii="Consolas" w:hAnsi="Consolas" w:cs="Consolas"/>
          <w:color w:val="000000"/>
          <w:sz w:val="20"/>
          <w:szCs w:val="20"/>
        </w:rPr>
        <w:t>;</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646464"/>
          <w:sz w:val="20"/>
          <w:szCs w:val="20"/>
        </w:rPr>
        <w:t>@Test</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b/>
          <w:bCs/>
          <w:color w:val="7F0055"/>
          <w:sz w:val="20"/>
          <w:szCs w:val="20"/>
        </w:rPr>
        <w:t>public</w:t>
      </w:r>
      <w:r w:rsidRPr="00894B78">
        <w:rPr>
          <w:rFonts w:ascii="Consolas" w:hAnsi="Consolas" w:cs="Consolas"/>
          <w:color w:val="000000"/>
          <w:sz w:val="20"/>
          <w:szCs w:val="20"/>
        </w:rPr>
        <w:t xml:space="preserve"> </w:t>
      </w:r>
      <w:r w:rsidRPr="00894B78">
        <w:rPr>
          <w:rFonts w:ascii="Consolas" w:hAnsi="Consolas" w:cs="Consolas"/>
          <w:b/>
          <w:bCs/>
          <w:color w:val="7F0055"/>
          <w:sz w:val="20"/>
          <w:szCs w:val="20"/>
        </w:rPr>
        <w:t>void</w:t>
      </w:r>
      <w:r w:rsidRPr="00894B78">
        <w:rPr>
          <w:rFonts w:ascii="Consolas" w:hAnsi="Consolas" w:cs="Consolas"/>
          <w:color w:val="000000"/>
          <w:sz w:val="20"/>
          <w:szCs w:val="20"/>
        </w:rPr>
        <w:t xml:space="preserve"> </w:t>
      </w:r>
      <w:proofErr w:type="spellStart"/>
      <w:proofErr w:type="gramStart"/>
      <w:r w:rsidRPr="00894B78">
        <w:rPr>
          <w:rFonts w:ascii="Consolas" w:hAnsi="Consolas" w:cs="Consolas"/>
          <w:color w:val="000000"/>
          <w:sz w:val="20"/>
          <w:szCs w:val="20"/>
        </w:rPr>
        <w:t>exampleTest</w:t>
      </w:r>
      <w:proofErr w:type="spellEnd"/>
      <w:r w:rsidRPr="00894B78">
        <w:rPr>
          <w:rFonts w:ascii="Consolas" w:hAnsi="Consolas" w:cs="Consolas"/>
          <w:color w:val="000000"/>
          <w:sz w:val="20"/>
          <w:szCs w:val="20"/>
        </w:rPr>
        <w:t>(</w:t>
      </w:r>
      <w:proofErr w:type="gramEnd"/>
      <w:r w:rsidRPr="00894B78">
        <w:rPr>
          <w:rFonts w:ascii="Consolas" w:hAnsi="Consolas" w:cs="Consolas"/>
          <w:color w:val="000000"/>
          <w:sz w:val="20"/>
          <w:szCs w:val="20"/>
        </w:rPr>
        <w:t>) {</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t xml:space="preserve">Dollar </w:t>
      </w:r>
      <w:proofErr w:type="spellStart"/>
      <w:r w:rsidRPr="00894B78">
        <w:rPr>
          <w:rFonts w:ascii="Consolas" w:hAnsi="Consolas" w:cs="Consolas"/>
          <w:color w:val="000000"/>
          <w:sz w:val="20"/>
          <w:szCs w:val="20"/>
        </w:rPr>
        <w:t>writeOffAmount</w:t>
      </w:r>
      <w:proofErr w:type="spellEnd"/>
      <w:r w:rsidRPr="00894B78">
        <w:rPr>
          <w:rFonts w:ascii="Consolas" w:hAnsi="Consolas" w:cs="Consolas"/>
          <w:color w:val="000000"/>
          <w:sz w:val="20"/>
          <w:szCs w:val="20"/>
        </w:rPr>
        <w:t xml:space="preserve"> = </w:t>
      </w:r>
      <w:r w:rsidRPr="00894B78">
        <w:rPr>
          <w:rFonts w:ascii="Consolas" w:hAnsi="Consolas" w:cs="Consolas"/>
          <w:b/>
          <w:bCs/>
          <w:color w:val="7F0055"/>
          <w:sz w:val="20"/>
          <w:szCs w:val="20"/>
        </w:rPr>
        <w:t>new</w:t>
      </w:r>
      <w:r w:rsidRPr="00894B78">
        <w:rPr>
          <w:rFonts w:ascii="Consolas" w:hAnsi="Consolas" w:cs="Consolas"/>
          <w:color w:val="000000"/>
          <w:sz w:val="20"/>
          <w:szCs w:val="20"/>
        </w:rPr>
        <w:t xml:space="preserve"> </w:t>
      </w:r>
      <w:proofErr w:type="gramStart"/>
      <w:r w:rsidRPr="00894B78">
        <w:rPr>
          <w:rFonts w:ascii="Consolas" w:hAnsi="Consolas" w:cs="Consolas"/>
          <w:color w:val="000000"/>
          <w:sz w:val="20"/>
          <w:szCs w:val="20"/>
        </w:rPr>
        <w:t>Dollar(</w:t>
      </w:r>
      <w:proofErr w:type="gramEnd"/>
      <w:r w:rsidRPr="00894B78">
        <w:rPr>
          <w:rFonts w:ascii="Consolas" w:hAnsi="Consolas" w:cs="Consolas"/>
          <w:color w:val="2A00FF"/>
          <w:sz w:val="20"/>
          <w:szCs w:val="20"/>
        </w:rPr>
        <w:t>"100"</w:t>
      </w:r>
      <w:r w:rsidRPr="00894B78">
        <w:rPr>
          <w:rFonts w:ascii="Consolas" w:hAnsi="Consolas" w:cs="Consolas"/>
          <w:color w:val="000000"/>
          <w:sz w:val="20"/>
          <w:szCs w:val="20"/>
        </w:rPr>
        <w:t>);</w:t>
      </w:r>
      <w:r w:rsidRPr="00894B78">
        <w:rPr>
          <w:rFonts w:ascii="Consolas" w:hAnsi="Consolas" w:cs="Consolas"/>
          <w:color w:val="000000"/>
          <w:sz w:val="20"/>
          <w:szCs w:val="20"/>
        </w:rPr>
        <w:tab/>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t xml:space="preserve">Dollar </w:t>
      </w:r>
      <w:proofErr w:type="spellStart"/>
      <w:r w:rsidRPr="00894B78">
        <w:rPr>
          <w:rFonts w:ascii="Consolas" w:hAnsi="Consolas" w:cs="Consolas"/>
          <w:color w:val="000000"/>
          <w:sz w:val="20"/>
          <w:szCs w:val="20"/>
        </w:rPr>
        <w:t>initialTottalDue</w:t>
      </w:r>
      <w:proofErr w:type="spellEnd"/>
      <w:r w:rsidRPr="00894B78">
        <w:rPr>
          <w:rFonts w:ascii="Consolas" w:hAnsi="Consolas" w:cs="Consolas"/>
          <w:color w:val="000000"/>
          <w:sz w:val="20"/>
          <w:szCs w:val="20"/>
        </w:rPr>
        <w:t>;</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t xml:space="preserve">Dollar </w:t>
      </w:r>
      <w:proofErr w:type="spellStart"/>
      <w:r w:rsidRPr="00894B78">
        <w:rPr>
          <w:rFonts w:ascii="Consolas" w:hAnsi="Consolas" w:cs="Consolas"/>
          <w:color w:val="000000"/>
          <w:sz w:val="20"/>
          <w:szCs w:val="20"/>
        </w:rPr>
        <w:t>finalTottalDue</w:t>
      </w:r>
      <w:proofErr w:type="spellEnd"/>
      <w:r w:rsidRPr="00894B78">
        <w:rPr>
          <w:rFonts w:ascii="Consolas" w:hAnsi="Consolas" w:cs="Consolas"/>
          <w:color w:val="000000"/>
          <w:sz w:val="20"/>
          <w:szCs w:val="20"/>
        </w:rPr>
        <w:t>;</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r>
      <w:r w:rsidRPr="00894B78">
        <w:rPr>
          <w:rFonts w:ascii="Consolas" w:hAnsi="Consolas" w:cs="Consolas"/>
          <w:color w:val="3F7F5F"/>
          <w:sz w:val="20"/>
          <w:szCs w:val="20"/>
        </w:rPr>
        <w:t>//Open application</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 xml:space="preserve">    </w:t>
      </w:r>
      <w:r w:rsidRPr="00894B78">
        <w:rPr>
          <w:rFonts w:ascii="Consolas" w:hAnsi="Consolas" w:cs="Consolas"/>
          <w:color w:val="000000"/>
          <w:sz w:val="20"/>
          <w:szCs w:val="20"/>
        </w:rPr>
        <w:tab/>
      </w:r>
      <w:proofErr w:type="spellStart"/>
      <w:r w:rsidRPr="00894B78">
        <w:rPr>
          <w:rFonts w:ascii="Consolas" w:hAnsi="Consolas" w:cs="Consolas"/>
          <w:i/>
          <w:iCs/>
          <w:color w:val="000000"/>
          <w:sz w:val="20"/>
          <w:szCs w:val="20"/>
        </w:rPr>
        <w:t>EUApp</w:t>
      </w:r>
      <w:proofErr w:type="spellEnd"/>
      <w:r w:rsidRPr="00894B78">
        <w:rPr>
          <w:rFonts w:ascii="Consolas" w:hAnsi="Consolas" w:cs="Consolas"/>
          <w:color w:val="000000"/>
          <w:sz w:val="20"/>
          <w:szCs w:val="20"/>
        </w:rPr>
        <w:t>(</w:t>
      </w:r>
      <w:proofErr w:type="gramStart"/>
      <w:r w:rsidRPr="00894B78">
        <w:rPr>
          <w:rFonts w:ascii="Consolas" w:hAnsi="Consolas" w:cs="Consolas"/>
          <w:color w:val="000000"/>
          <w:sz w:val="20"/>
          <w:szCs w:val="20"/>
        </w:rPr>
        <w:t>).open</w:t>
      </w:r>
      <w:proofErr w:type="gramEnd"/>
      <w:r w:rsidRPr="00894B78">
        <w:rPr>
          <w:rFonts w:ascii="Consolas" w:hAnsi="Consolas" w:cs="Consolas"/>
          <w:color w:val="000000"/>
          <w:sz w:val="20"/>
          <w:szCs w:val="20"/>
        </w:rPr>
        <w:t>();</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 xml:space="preserve">    </w:t>
      </w:r>
      <w:r w:rsidRPr="00894B78">
        <w:rPr>
          <w:rFonts w:ascii="Consolas" w:hAnsi="Consolas" w:cs="Consolas"/>
          <w:color w:val="000000"/>
          <w:sz w:val="20"/>
          <w:szCs w:val="20"/>
        </w:rPr>
        <w:tab/>
      </w:r>
      <w:r w:rsidRPr="00894B78">
        <w:rPr>
          <w:rFonts w:ascii="Consolas" w:hAnsi="Consolas" w:cs="Consolas"/>
          <w:color w:val="3F7F5F"/>
          <w:sz w:val="20"/>
          <w:szCs w:val="20"/>
        </w:rPr>
        <w:t>//Open existent customer or create new</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 xml:space="preserve">    </w:t>
      </w:r>
      <w:r w:rsidRPr="00894B78">
        <w:rPr>
          <w:rFonts w:ascii="Consolas" w:hAnsi="Consolas" w:cs="Consolas"/>
          <w:color w:val="000000"/>
          <w:sz w:val="20"/>
          <w:szCs w:val="20"/>
        </w:rPr>
        <w:tab/>
      </w:r>
      <w:proofErr w:type="spellStart"/>
      <w:r w:rsidRPr="00894B78">
        <w:rPr>
          <w:rFonts w:ascii="Consolas" w:hAnsi="Consolas" w:cs="Consolas"/>
          <w:color w:val="000000"/>
          <w:sz w:val="20"/>
          <w:szCs w:val="20"/>
        </w:rPr>
        <w:t>CustomerHelper.</w:t>
      </w:r>
      <w:r w:rsidRPr="00894B78">
        <w:rPr>
          <w:rFonts w:ascii="Consolas" w:hAnsi="Consolas" w:cs="Consolas"/>
          <w:i/>
          <w:iCs/>
          <w:color w:val="000000"/>
          <w:sz w:val="20"/>
          <w:szCs w:val="20"/>
        </w:rPr>
        <w:t>openCustomer</w:t>
      </w:r>
      <w:proofErr w:type="spellEnd"/>
      <w:r w:rsidRPr="00894B78">
        <w:rPr>
          <w:rFonts w:ascii="Consolas" w:hAnsi="Consolas" w:cs="Consolas"/>
          <w:color w:val="000000"/>
          <w:sz w:val="20"/>
          <w:szCs w:val="20"/>
        </w:rPr>
        <w:t>();</w:t>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 xml:space="preserve">    </w:t>
      </w:r>
      <w:r w:rsidRPr="00894B78">
        <w:rPr>
          <w:rFonts w:ascii="Consolas" w:hAnsi="Consolas" w:cs="Consolas"/>
          <w:color w:val="000000"/>
          <w:sz w:val="20"/>
          <w:szCs w:val="20"/>
        </w:rPr>
        <w:tab/>
      </w:r>
      <w:r w:rsidRPr="00894B78">
        <w:rPr>
          <w:rFonts w:ascii="Consolas" w:hAnsi="Consolas" w:cs="Consolas"/>
          <w:color w:val="3F7F5F"/>
          <w:sz w:val="20"/>
          <w:szCs w:val="20"/>
        </w:rPr>
        <w:t xml:space="preserve">//Initiate </w:t>
      </w:r>
      <w:proofErr w:type="spellStart"/>
      <w:r w:rsidRPr="00894B78">
        <w:rPr>
          <w:rFonts w:ascii="Consolas" w:hAnsi="Consolas" w:cs="Consolas"/>
          <w:color w:val="3F7F5F"/>
          <w:sz w:val="20"/>
          <w:szCs w:val="20"/>
        </w:rPr>
        <w:t>PolicyData</w:t>
      </w:r>
      <w:proofErr w:type="spellEnd"/>
      <w:r w:rsidRPr="00894B78">
        <w:rPr>
          <w:rFonts w:ascii="Consolas" w:hAnsi="Consolas" w:cs="Consolas"/>
          <w:color w:val="3F7F5F"/>
          <w:sz w:val="20"/>
          <w:szCs w:val="20"/>
        </w:rPr>
        <w:t xml:space="preserve"> object, HO3_Dataset1 name will be used by default</w:t>
      </w:r>
    </w:p>
    <w:p w:rsidR="00BA6E31" w:rsidRPr="00894B78" w:rsidRDefault="00BA6E31" w:rsidP="00BA6E31">
      <w:pPr>
        <w:autoSpaceDE w:val="0"/>
        <w:autoSpaceDN w:val="0"/>
        <w:adjustRightInd w:val="0"/>
        <w:spacing w:after="0" w:line="240" w:lineRule="auto"/>
        <w:rPr>
          <w:rFonts w:ascii="Consolas" w:hAnsi="Consolas" w:cs="Consolas"/>
          <w:color w:val="000000"/>
          <w:sz w:val="20"/>
          <w:szCs w:val="20"/>
        </w:rPr>
      </w:pPr>
      <w:r w:rsidRPr="00894B78">
        <w:rPr>
          <w:rFonts w:ascii="Consolas" w:hAnsi="Consolas" w:cs="Consolas"/>
          <w:color w:val="000000"/>
          <w:sz w:val="20"/>
          <w:szCs w:val="20"/>
        </w:rPr>
        <w:tab/>
      </w:r>
      <w:proofErr w:type="spellStart"/>
      <w:r w:rsidRPr="00894B78">
        <w:rPr>
          <w:rFonts w:ascii="Consolas" w:hAnsi="Consolas" w:cs="Consolas"/>
          <w:color w:val="000000"/>
          <w:sz w:val="20"/>
          <w:szCs w:val="20"/>
        </w:rPr>
        <w:t>HssPolicyData</w:t>
      </w:r>
      <w:proofErr w:type="spellEnd"/>
      <w:r w:rsidRPr="00894B78">
        <w:rPr>
          <w:rFonts w:ascii="Consolas" w:hAnsi="Consolas" w:cs="Consolas"/>
          <w:color w:val="000000"/>
          <w:sz w:val="20"/>
          <w:szCs w:val="20"/>
        </w:rPr>
        <w:t xml:space="preserve"> </w:t>
      </w:r>
      <w:proofErr w:type="spellStart"/>
      <w:r w:rsidRPr="00894B78">
        <w:rPr>
          <w:rFonts w:ascii="Consolas" w:hAnsi="Consolas" w:cs="Consolas"/>
          <w:color w:val="000000"/>
          <w:sz w:val="20"/>
          <w:szCs w:val="20"/>
        </w:rPr>
        <w:t>policyData</w:t>
      </w:r>
      <w:proofErr w:type="spellEnd"/>
      <w:r w:rsidRPr="00894B78">
        <w:rPr>
          <w:rFonts w:ascii="Consolas" w:hAnsi="Consolas" w:cs="Consolas"/>
          <w:color w:val="000000"/>
          <w:sz w:val="20"/>
          <w:szCs w:val="20"/>
        </w:rPr>
        <w:t xml:space="preserve"> = </w:t>
      </w:r>
      <w:r w:rsidRPr="00894B78">
        <w:rPr>
          <w:rFonts w:ascii="Consolas" w:hAnsi="Consolas" w:cs="Consolas"/>
          <w:b/>
          <w:bCs/>
          <w:color w:val="7F0055"/>
          <w:sz w:val="20"/>
          <w:szCs w:val="20"/>
        </w:rPr>
        <w:t>new</w:t>
      </w:r>
      <w:r w:rsidRPr="00894B78">
        <w:rPr>
          <w:rFonts w:ascii="Consolas" w:hAnsi="Consolas" w:cs="Consolas"/>
          <w:color w:val="000000"/>
          <w:sz w:val="20"/>
          <w:szCs w:val="20"/>
        </w:rPr>
        <w:t xml:space="preserve"> </w:t>
      </w:r>
      <w:proofErr w:type="spellStart"/>
      <w:r w:rsidRPr="00894B78">
        <w:rPr>
          <w:rFonts w:ascii="Consolas" w:hAnsi="Consolas" w:cs="Consolas"/>
          <w:color w:val="000000"/>
          <w:sz w:val="20"/>
          <w:szCs w:val="20"/>
        </w:rPr>
        <w:t>HssPolicyData</w:t>
      </w:r>
      <w:proofErr w:type="spellEnd"/>
      <w:r w:rsidRPr="00894B78">
        <w:rPr>
          <w:rFonts w:ascii="Consolas" w:hAnsi="Consolas" w:cs="Consolas"/>
          <w:color w:val="000000"/>
          <w:sz w:val="20"/>
          <w:szCs w:val="20"/>
        </w:rPr>
        <w:t>(</w:t>
      </w:r>
      <w:proofErr w:type="spellStart"/>
      <w:r w:rsidRPr="00894B78">
        <w:rPr>
          <w:rFonts w:ascii="Consolas" w:hAnsi="Consolas" w:cs="Consolas"/>
          <w:i/>
          <w:iCs/>
          <w:color w:val="000000"/>
          <w:sz w:val="20"/>
          <w:szCs w:val="20"/>
        </w:rPr>
        <w:t>getDataSuite</w:t>
      </w:r>
      <w:proofErr w:type="spellEnd"/>
      <w:r w:rsidRPr="00894B78">
        <w:rPr>
          <w:rFonts w:ascii="Consolas" w:hAnsi="Consolas" w:cs="Consolas"/>
          <w:color w:val="000000"/>
          <w:sz w:val="20"/>
          <w:szCs w:val="20"/>
        </w:rPr>
        <w:t>(),</w:t>
      </w:r>
      <w:r w:rsidRPr="00894B78">
        <w:rPr>
          <w:rFonts w:ascii="Consolas" w:hAnsi="Consolas" w:cs="Consolas"/>
          <w:color w:val="2A00FF"/>
          <w:sz w:val="20"/>
          <w:szCs w:val="20"/>
        </w:rPr>
        <w:t>"HO3_Dataset1"</w:t>
      </w:r>
      <w:r w:rsidRPr="00894B78">
        <w:rPr>
          <w:rFonts w:ascii="Consolas" w:hAnsi="Consolas" w:cs="Consolas"/>
          <w:color w:val="000000"/>
          <w:sz w:val="20"/>
          <w:szCs w:val="20"/>
        </w:rPr>
        <w:t>);</w:t>
      </w:r>
    </w:p>
    <w:p w:rsidR="00AE7A3F" w:rsidRPr="00894B78" w:rsidRDefault="00AE7A3F" w:rsidP="00BA6E31">
      <w:pPr>
        <w:autoSpaceDE w:val="0"/>
        <w:autoSpaceDN w:val="0"/>
        <w:adjustRightInd w:val="0"/>
        <w:spacing w:after="0" w:line="240" w:lineRule="auto"/>
        <w:rPr>
          <w:rFonts w:ascii="Consolas" w:hAnsi="Consolas" w:cs="Consolas"/>
          <w:sz w:val="20"/>
          <w:szCs w:val="20"/>
        </w:rPr>
      </w:pPr>
    </w:p>
    <w:p w:rsidR="00BA6E31" w:rsidRPr="00894B78" w:rsidRDefault="00BA6E31"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20"/>
          <w:szCs w:val="20"/>
        </w:rPr>
        <w:tab/>
      </w:r>
      <w:r w:rsidRPr="00894B78">
        <w:rPr>
          <w:rFonts w:ascii="Consolas" w:hAnsi="Consolas" w:cs="Consolas"/>
          <w:color w:val="3F7F5F"/>
          <w:sz w:val="20"/>
          <w:szCs w:val="20"/>
        </w:rPr>
        <w:t>//</w:t>
      </w:r>
      <w:proofErr w:type="spellStart"/>
      <w:r w:rsidRPr="00894B78">
        <w:rPr>
          <w:rFonts w:ascii="Consolas" w:hAnsi="Consolas" w:cs="Consolas"/>
          <w:color w:val="3F7F5F"/>
          <w:sz w:val="20"/>
          <w:szCs w:val="20"/>
        </w:rPr>
        <w:t>PremiumAndCoverages</w:t>
      </w:r>
      <w:proofErr w:type="spellEnd"/>
      <w:r w:rsidRPr="00894B78">
        <w:rPr>
          <w:rFonts w:ascii="Consolas" w:hAnsi="Consolas" w:cs="Consolas"/>
          <w:color w:val="3F7F5F"/>
          <w:sz w:val="20"/>
          <w:szCs w:val="20"/>
        </w:rPr>
        <w:t xml:space="preserve"> tab will be filled with </w:t>
      </w:r>
      <w:r w:rsidRPr="00894B78">
        <w:rPr>
          <w:rFonts w:ascii="Consolas" w:hAnsi="Consolas" w:cs="Consolas"/>
          <w:color w:val="3F7F5F"/>
          <w:sz w:val="20"/>
          <w:szCs w:val="20"/>
          <w:u w:val="single"/>
        </w:rPr>
        <w:t>dataset</w:t>
      </w:r>
      <w:r w:rsidRPr="00894B78">
        <w:rPr>
          <w:rFonts w:ascii="Consolas" w:hAnsi="Consolas" w:cs="Consolas"/>
          <w:color w:val="3F7F5F"/>
          <w:sz w:val="20"/>
          <w:szCs w:val="20"/>
        </w:rPr>
        <w:t xml:space="preserve"> named HO3_WriteOff</w:t>
      </w:r>
    </w:p>
    <w:p w:rsidR="00BA6E31" w:rsidRPr="00894B78" w:rsidRDefault="00BA6E31" w:rsidP="00BA6E31">
      <w:pPr>
        <w:autoSpaceDE w:val="0"/>
        <w:autoSpaceDN w:val="0"/>
        <w:adjustRightInd w:val="0"/>
        <w:spacing w:after="0" w:line="240" w:lineRule="auto"/>
        <w:rPr>
          <w:rFonts w:ascii="Consolas" w:hAnsi="Consolas" w:cs="Consolas"/>
          <w:color w:val="000000"/>
          <w:sz w:val="20"/>
          <w:szCs w:val="20"/>
        </w:rPr>
      </w:pPr>
      <w:r w:rsidRPr="00894B78">
        <w:rPr>
          <w:rFonts w:ascii="Consolas" w:hAnsi="Consolas" w:cs="Consolas"/>
          <w:color w:val="000000"/>
          <w:sz w:val="20"/>
          <w:szCs w:val="20"/>
        </w:rPr>
        <w:tab/>
      </w:r>
      <w:proofErr w:type="spellStart"/>
      <w:r w:rsidRPr="00894B78">
        <w:rPr>
          <w:rFonts w:ascii="Consolas" w:hAnsi="Consolas" w:cs="Consolas"/>
          <w:color w:val="000000"/>
          <w:sz w:val="20"/>
          <w:szCs w:val="20"/>
        </w:rPr>
        <w:t>policyData.setPremiumAndCoveragesDataset</w:t>
      </w:r>
      <w:proofErr w:type="spellEnd"/>
      <w:r w:rsidRPr="00894B78">
        <w:rPr>
          <w:rFonts w:ascii="Consolas" w:hAnsi="Consolas" w:cs="Consolas"/>
          <w:color w:val="000000"/>
          <w:sz w:val="20"/>
          <w:szCs w:val="20"/>
        </w:rPr>
        <w:t>(</w:t>
      </w:r>
      <w:r w:rsidRPr="00894B78">
        <w:rPr>
          <w:rFonts w:ascii="Consolas" w:hAnsi="Consolas" w:cs="Consolas"/>
          <w:color w:val="2A00FF"/>
          <w:sz w:val="20"/>
          <w:szCs w:val="20"/>
        </w:rPr>
        <w:t>"HO3_WriteOff"</w:t>
      </w:r>
      <w:r w:rsidRPr="00894B78">
        <w:rPr>
          <w:rFonts w:ascii="Consolas" w:hAnsi="Consolas" w:cs="Consolas"/>
          <w:color w:val="000000"/>
          <w:sz w:val="20"/>
          <w:szCs w:val="20"/>
        </w:rPr>
        <w:t>);</w:t>
      </w:r>
    </w:p>
    <w:p w:rsidR="00AE7A3F" w:rsidRDefault="00AE7A3F" w:rsidP="00AE7A3F">
      <w:pPr>
        <w:autoSpaceDE w:val="0"/>
        <w:autoSpaceDN w:val="0"/>
        <w:adjustRightInd w:val="0"/>
        <w:spacing w:after="0" w:line="240" w:lineRule="auto"/>
        <w:jc w:val="center"/>
        <w:rPr>
          <w:rFonts w:ascii="Consolas" w:hAnsi="Consolas" w:cs="Consolas"/>
          <w:sz w:val="20"/>
          <w:szCs w:val="20"/>
        </w:rPr>
      </w:pPr>
      <w:r>
        <w:rPr>
          <w:rFonts w:ascii="Consolas" w:hAnsi="Consolas" w:cs="Consolas"/>
          <w:noProof/>
          <w:color w:val="000000"/>
          <w:sz w:val="20"/>
          <w:szCs w:val="20"/>
        </w:rPr>
        <w:lastRenderedPageBreak/>
        <w:drawing>
          <wp:inline distT="0" distB="0" distL="0" distR="0">
            <wp:extent cx="5039703" cy="4401403"/>
            <wp:effectExtent l="0" t="0" r="8890" b="0"/>
            <wp:docPr id="71" name="Picture 71" desc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3827" cy="4413738"/>
                    </a:xfrm>
                    <a:prstGeom prst="rect">
                      <a:avLst/>
                    </a:prstGeom>
                    <a:noFill/>
                    <a:ln>
                      <a:noFill/>
                    </a:ln>
                  </pic:spPr>
                </pic:pic>
              </a:graphicData>
            </a:graphic>
          </wp:inline>
        </w:drawing>
      </w:r>
    </w:p>
    <w:p w:rsidR="00AE7A3F" w:rsidRPr="00894B78" w:rsidRDefault="00BA6E31" w:rsidP="00BA6E31">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20"/>
          <w:szCs w:val="20"/>
        </w:rPr>
        <w:tab/>
      </w:r>
    </w:p>
    <w:p w:rsidR="00BA6E31" w:rsidRPr="00894B78" w:rsidRDefault="00AE7A3F" w:rsidP="00BA6E31">
      <w:pPr>
        <w:autoSpaceDE w:val="0"/>
        <w:autoSpaceDN w:val="0"/>
        <w:adjustRightInd w:val="0"/>
        <w:spacing w:after="0" w:line="240" w:lineRule="auto"/>
        <w:rPr>
          <w:rFonts w:ascii="Consolas" w:hAnsi="Consolas" w:cs="Consolas"/>
          <w:sz w:val="20"/>
          <w:szCs w:val="20"/>
        </w:rPr>
      </w:pPr>
      <w:r w:rsidRPr="00894B78">
        <w:rPr>
          <w:rFonts w:ascii="Consolas" w:hAnsi="Consolas" w:cs="Consolas"/>
          <w:color w:val="000000"/>
          <w:sz w:val="18"/>
          <w:szCs w:val="18"/>
        </w:rPr>
        <w:t xml:space="preserve">      </w:t>
      </w:r>
      <w:r w:rsidR="00BA6E31" w:rsidRPr="00894B78">
        <w:rPr>
          <w:rFonts w:ascii="Consolas" w:hAnsi="Consolas" w:cs="Consolas"/>
          <w:color w:val="3F7F5F"/>
          <w:sz w:val="20"/>
          <w:szCs w:val="20"/>
        </w:rPr>
        <w:t xml:space="preserve">//Applicant tab will be filled with </w:t>
      </w:r>
      <w:r w:rsidR="00BA6E31" w:rsidRPr="00894B78">
        <w:rPr>
          <w:rFonts w:ascii="Consolas" w:hAnsi="Consolas" w:cs="Consolas"/>
          <w:color w:val="3F7F5F"/>
          <w:sz w:val="20"/>
          <w:szCs w:val="20"/>
          <w:u w:val="single"/>
        </w:rPr>
        <w:t>dataset</w:t>
      </w:r>
      <w:r w:rsidR="00BA6E31" w:rsidRPr="00894B78">
        <w:rPr>
          <w:rFonts w:ascii="Consolas" w:hAnsi="Consolas" w:cs="Consolas"/>
          <w:color w:val="3F7F5F"/>
          <w:sz w:val="20"/>
          <w:szCs w:val="20"/>
        </w:rPr>
        <w:t xml:space="preserve"> named FullHO3</w:t>
      </w:r>
    </w:p>
    <w:p w:rsidR="00BA6E31" w:rsidRPr="00894B78" w:rsidRDefault="00BA6E31" w:rsidP="00BA6E31">
      <w:pPr>
        <w:autoSpaceDE w:val="0"/>
        <w:autoSpaceDN w:val="0"/>
        <w:adjustRightInd w:val="0"/>
        <w:spacing w:after="0" w:line="240" w:lineRule="auto"/>
        <w:rPr>
          <w:rFonts w:ascii="Consolas" w:hAnsi="Consolas" w:cs="Consolas"/>
          <w:color w:val="000000"/>
          <w:sz w:val="20"/>
          <w:szCs w:val="20"/>
        </w:rPr>
      </w:pPr>
      <w:r w:rsidRPr="00894B78">
        <w:rPr>
          <w:rFonts w:ascii="Consolas" w:hAnsi="Consolas" w:cs="Consolas"/>
          <w:color w:val="000000"/>
          <w:sz w:val="20"/>
          <w:szCs w:val="20"/>
        </w:rPr>
        <w:tab/>
      </w:r>
      <w:proofErr w:type="spellStart"/>
      <w:r w:rsidRPr="00894B78">
        <w:rPr>
          <w:rFonts w:ascii="Consolas" w:hAnsi="Consolas" w:cs="Consolas"/>
          <w:color w:val="000000"/>
          <w:sz w:val="20"/>
          <w:szCs w:val="20"/>
        </w:rPr>
        <w:t>policyData.setApplicantDataset</w:t>
      </w:r>
      <w:proofErr w:type="spellEnd"/>
      <w:r w:rsidRPr="00894B78">
        <w:rPr>
          <w:rFonts w:ascii="Consolas" w:hAnsi="Consolas" w:cs="Consolas"/>
          <w:color w:val="000000"/>
          <w:sz w:val="20"/>
          <w:szCs w:val="20"/>
        </w:rPr>
        <w:t>(</w:t>
      </w:r>
      <w:r w:rsidRPr="00894B78">
        <w:rPr>
          <w:rFonts w:ascii="Consolas" w:hAnsi="Consolas" w:cs="Consolas"/>
          <w:color w:val="2A00FF"/>
          <w:sz w:val="20"/>
          <w:szCs w:val="20"/>
        </w:rPr>
        <w:t>"FullHO3"</w:t>
      </w:r>
      <w:r w:rsidRPr="00894B78">
        <w:rPr>
          <w:rFonts w:ascii="Consolas" w:hAnsi="Consolas" w:cs="Consolas"/>
          <w:color w:val="000000"/>
          <w:sz w:val="20"/>
          <w:szCs w:val="20"/>
        </w:rPr>
        <w:t>);</w:t>
      </w:r>
    </w:p>
    <w:p w:rsidR="00AE7A3F" w:rsidRPr="00894B78" w:rsidRDefault="006C4708" w:rsidP="00BA6E31">
      <w:pPr>
        <w:autoSpaceDE w:val="0"/>
        <w:autoSpaceDN w:val="0"/>
        <w:adjustRightInd w:val="0"/>
        <w:spacing w:after="0" w:line="240" w:lineRule="auto"/>
        <w:rPr>
          <w:rFonts w:ascii="Consolas" w:hAnsi="Consolas" w:cs="Consolas"/>
          <w:sz w:val="18"/>
          <w:szCs w:val="18"/>
        </w:rPr>
      </w:pPr>
      <w:r w:rsidRPr="00894B78">
        <w:rPr>
          <w:rFonts w:ascii="Consolas" w:hAnsi="Consolas" w:cs="Consolas"/>
          <w:color w:val="3F7F5F"/>
          <w:sz w:val="18"/>
          <w:szCs w:val="18"/>
        </w:rPr>
        <w:t xml:space="preserve">      </w:t>
      </w:r>
    </w:p>
    <w:p w:rsidR="00AE7A3F" w:rsidRDefault="00AE7A3F" w:rsidP="00AE7A3F">
      <w:pPr>
        <w:autoSpaceDE w:val="0"/>
        <w:autoSpaceDN w:val="0"/>
        <w:adjustRightInd w:val="0"/>
        <w:spacing w:after="0" w:line="240" w:lineRule="auto"/>
        <w:jc w:val="center"/>
        <w:rPr>
          <w:rFonts w:ascii="Consolas" w:hAnsi="Consolas" w:cs="Consolas"/>
          <w:sz w:val="20"/>
          <w:szCs w:val="20"/>
        </w:rPr>
      </w:pPr>
      <w:r>
        <w:rPr>
          <w:rFonts w:ascii="Consolas" w:hAnsi="Consolas" w:cs="Consolas"/>
          <w:noProof/>
          <w:sz w:val="20"/>
          <w:szCs w:val="20"/>
        </w:rPr>
        <w:lastRenderedPageBreak/>
        <w:drawing>
          <wp:inline distT="0" distB="0" distL="0" distR="0">
            <wp:extent cx="4713290" cy="4744932"/>
            <wp:effectExtent l="0" t="0" r="0" b="0"/>
            <wp:docPr id="73" name="Picture 73" desc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17066" cy="4748734"/>
                    </a:xfrm>
                    <a:prstGeom prst="rect">
                      <a:avLst/>
                    </a:prstGeom>
                    <a:noFill/>
                    <a:ln>
                      <a:noFill/>
                    </a:ln>
                  </pic:spPr>
                </pic:pic>
              </a:graphicData>
            </a:graphic>
          </wp:inline>
        </w:drawing>
      </w:r>
    </w:p>
    <w:p w:rsidR="006C4708" w:rsidRDefault="006C4708" w:rsidP="006C470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p>
    <w:p w:rsidR="006C4708" w:rsidRDefault="006C4708" w:rsidP="006C470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 additional insured on applicant tab</w:t>
      </w:r>
    </w:p>
    <w:p w:rsidR="006C4708" w:rsidRDefault="006C4708" w:rsidP="006C470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policyData.addApplicantNamedInsureds(</w:t>
      </w:r>
      <w:r>
        <w:rPr>
          <w:rFonts w:ascii="Consolas" w:hAnsi="Consolas" w:cs="Consolas"/>
          <w:color w:val="2A00FF"/>
          <w:sz w:val="20"/>
          <w:szCs w:val="20"/>
        </w:rPr>
        <w:t>"CustomerSearch_HO3_Dataset2"</w:t>
      </w:r>
      <w:r>
        <w:rPr>
          <w:rFonts w:ascii="Consolas" w:hAnsi="Consolas" w:cs="Consolas"/>
          <w:color w:val="000000"/>
          <w:sz w:val="20"/>
          <w:szCs w:val="20"/>
        </w:rPr>
        <w:t>);</w:t>
      </w:r>
    </w:p>
    <w:p w:rsidR="006C4708" w:rsidRDefault="006C4708" w:rsidP="006C4708">
      <w:pPr>
        <w:autoSpaceDE w:val="0"/>
        <w:autoSpaceDN w:val="0"/>
        <w:adjustRightInd w:val="0"/>
        <w:spacing w:after="0" w:line="240" w:lineRule="auto"/>
        <w:rPr>
          <w:rFonts w:ascii="Consolas" w:hAnsi="Consolas" w:cs="Consolas"/>
          <w:sz w:val="20"/>
          <w:szCs w:val="20"/>
        </w:rPr>
      </w:pPr>
    </w:p>
    <w:p w:rsidR="006C4708" w:rsidRDefault="006C4708" w:rsidP="006C4708">
      <w:pPr>
        <w:autoSpaceDE w:val="0"/>
        <w:autoSpaceDN w:val="0"/>
        <w:adjustRightInd w:val="0"/>
        <w:spacing w:after="0" w:line="240" w:lineRule="auto"/>
        <w:jc w:val="center"/>
        <w:rPr>
          <w:rFonts w:ascii="Consolas" w:hAnsi="Consolas" w:cs="Consolas"/>
          <w:sz w:val="20"/>
          <w:szCs w:val="20"/>
        </w:rPr>
      </w:pPr>
      <w:r>
        <w:rPr>
          <w:rFonts w:ascii="Consolas" w:hAnsi="Consolas" w:cs="Consolas"/>
          <w:noProof/>
          <w:sz w:val="20"/>
          <w:szCs w:val="20"/>
        </w:rPr>
        <w:lastRenderedPageBreak/>
        <w:drawing>
          <wp:inline distT="0" distB="0" distL="0" distR="0">
            <wp:extent cx="5028692" cy="5112833"/>
            <wp:effectExtent l="0" t="0" r="635" b="0"/>
            <wp:docPr id="67" name="Picture 67" desc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8905" cy="5113050"/>
                    </a:xfrm>
                    <a:prstGeom prst="rect">
                      <a:avLst/>
                    </a:prstGeom>
                    <a:noFill/>
                    <a:ln>
                      <a:noFill/>
                    </a:ln>
                  </pic:spPr>
                </pic:pic>
              </a:graphicData>
            </a:graphic>
          </wp:inline>
        </w:drawing>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//create new Policy</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HssHelper.</w:t>
      </w:r>
      <w:r>
        <w:rPr>
          <w:rFonts w:ascii="Consolas" w:hAnsi="Consolas" w:cs="Consolas"/>
          <w:i/>
          <w:iCs/>
          <w:color w:val="000000"/>
          <w:sz w:val="20"/>
          <w:szCs w:val="20"/>
        </w:rPr>
        <w:t>createPolicy</w:t>
      </w:r>
      <w:proofErr w:type="spellEnd"/>
      <w:r>
        <w:rPr>
          <w:rFonts w:ascii="Consolas" w:hAnsi="Consolas" w:cs="Consolas"/>
          <w:color w:val="000000"/>
          <w:sz w:val="20"/>
          <w:szCs w:val="20"/>
        </w:rPr>
        <w:t>(</w:t>
      </w:r>
      <w:proofErr w:type="spellStart"/>
      <w:r>
        <w:rPr>
          <w:rFonts w:ascii="Consolas" w:hAnsi="Consolas" w:cs="Consolas"/>
          <w:color w:val="000000"/>
          <w:sz w:val="20"/>
          <w:szCs w:val="20"/>
        </w:rPr>
        <w:t>policyData</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p>
    <w:p w:rsidR="006C4708" w:rsidRDefault="006C4708" w:rsidP="006C4708">
      <w:pPr>
        <w:pStyle w:val="Heading3"/>
        <w:numPr>
          <w:ilvl w:val="0"/>
          <w:numId w:val="42"/>
        </w:numPr>
      </w:pPr>
      <w:bookmarkStart w:id="50" w:name="_Toc393894218"/>
      <w:r>
        <w:t>How to make Billing transaction (write off transaction)</w:t>
      </w:r>
      <w:bookmarkEnd w:id="50"/>
    </w:p>
    <w:p w:rsidR="006C4708" w:rsidRDefault="006C4708" w:rsidP="00BA6E31">
      <w:pPr>
        <w:autoSpaceDE w:val="0"/>
        <w:autoSpaceDN w:val="0"/>
        <w:adjustRightInd w:val="0"/>
        <w:spacing w:after="0" w:line="240" w:lineRule="auto"/>
        <w:rPr>
          <w:rFonts w:ascii="Consolas" w:hAnsi="Consolas" w:cs="Consolas"/>
          <w:sz w:val="20"/>
          <w:szCs w:val="20"/>
        </w:rPr>
      </w:pP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//navigate to Billing view</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TopPanel.</w:t>
      </w:r>
      <w:r>
        <w:rPr>
          <w:rFonts w:ascii="Consolas" w:hAnsi="Consolas" w:cs="Consolas"/>
          <w:i/>
          <w:iCs/>
          <w:color w:val="000000"/>
          <w:sz w:val="20"/>
          <w:szCs w:val="20"/>
        </w:rPr>
        <w:t>navigateTo</w:t>
      </w:r>
      <w:proofErr w:type="spellEnd"/>
      <w:r>
        <w:rPr>
          <w:rFonts w:ascii="Consolas" w:hAnsi="Consolas" w:cs="Consolas"/>
          <w:color w:val="000000"/>
          <w:sz w:val="20"/>
          <w:szCs w:val="20"/>
        </w:rPr>
        <w:t>(</w:t>
      </w:r>
      <w:proofErr w:type="spellStart"/>
      <w:r>
        <w:rPr>
          <w:rFonts w:ascii="Consolas" w:hAnsi="Consolas" w:cs="Consolas"/>
          <w:color w:val="000000"/>
          <w:sz w:val="20"/>
          <w:szCs w:val="20"/>
        </w:rPr>
        <w:t>TopPanelTabs.</w:t>
      </w:r>
      <w:r>
        <w:rPr>
          <w:rFonts w:ascii="Consolas" w:hAnsi="Consolas" w:cs="Consolas"/>
          <w:i/>
          <w:iCs/>
          <w:color w:val="0000C0"/>
          <w:sz w:val="20"/>
          <w:szCs w:val="20"/>
        </w:rPr>
        <w:t>BILLING</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initialTottalDue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Dollar(</w:t>
      </w:r>
      <w:proofErr w:type="gramEnd"/>
      <w:r>
        <w:rPr>
          <w:rFonts w:ascii="Consolas" w:hAnsi="Consolas" w:cs="Consolas"/>
          <w:color w:val="000000"/>
          <w:sz w:val="20"/>
          <w:szCs w:val="20"/>
        </w:rPr>
        <w:t>BillingTabHelper.</w:t>
      </w:r>
      <w:r>
        <w:rPr>
          <w:rFonts w:ascii="Consolas" w:hAnsi="Consolas" w:cs="Consolas"/>
          <w:i/>
          <w:iCs/>
          <w:color w:val="000000"/>
          <w:sz w:val="20"/>
          <w:szCs w:val="20"/>
        </w:rPr>
        <w:t>getGeneralInfoCellValue</w:t>
      </w:r>
      <w:r>
        <w:rPr>
          <w:rFonts w:ascii="Consolas" w:hAnsi="Consolas" w:cs="Consolas"/>
          <w:color w:val="000000"/>
          <w:sz w:val="20"/>
          <w:szCs w:val="20"/>
        </w:rPr>
        <w:t>(GeneralInfoColumns.</w:t>
      </w:r>
      <w:r>
        <w:rPr>
          <w:rFonts w:ascii="Consolas" w:hAnsi="Consolas" w:cs="Consolas"/>
          <w:i/>
          <w:iCs/>
          <w:color w:val="0000C0"/>
          <w:sz w:val="20"/>
          <w:szCs w:val="20"/>
        </w:rPr>
        <w:t>TOTAL_DUE</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//Create Write Off 100$ transaction</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BillingSummaryPanel.</w:t>
      </w:r>
      <w:r>
        <w:rPr>
          <w:rFonts w:ascii="Consolas" w:hAnsi="Consolas" w:cs="Consolas"/>
          <w:i/>
          <w:iCs/>
          <w:color w:val="0000C0"/>
          <w:sz w:val="20"/>
          <w:szCs w:val="20"/>
        </w:rPr>
        <w:t>btnOtherTransactions</w:t>
      </w:r>
      <w:r>
        <w:rPr>
          <w:rFonts w:ascii="Consolas" w:hAnsi="Consolas" w:cs="Consolas"/>
          <w:color w:val="000000"/>
          <w:sz w:val="20"/>
          <w:szCs w:val="20"/>
        </w:rPr>
        <w:t>.click</w:t>
      </w:r>
      <w:proofErr w:type="spellEnd"/>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//Fill Other Transactions Tab with HO3_WriteOff </w:t>
      </w:r>
      <w:r>
        <w:rPr>
          <w:rFonts w:ascii="Consolas" w:hAnsi="Consolas" w:cs="Consolas"/>
          <w:color w:val="3F7F5F"/>
          <w:sz w:val="20"/>
          <w:szCs w:val="20"/>
          <w:u w:val="single"/>
        </w:rPr>
        <w:t>dataset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OtherTransactionsPanel.</w:t>
      </w:r>
      <w:r>
        <w:rPr>
          <w:rFonts w:ascii="Consolas" w:hAnsi="Consolas" w:cs="Consolas"/>
          <w:i/>
          <w:iCs/>
          <w:color w:val="000000"/>
          <w:sz w:val="20"/>
          <w:szCs w:val="20"/>
        </w:rPr>
        <w:t>fillOtherTransactionsTab</w:t>
      </w:r>
      <w:proofErr w:type="spellEnd"/>
      <w:r>
        <w:rPr>
          <w:rFonts w:ascii="Consolas" w:hAnsi="Consolas" w:cs="Consolas"/>
          <w:color w:val="000000"/>
          <w:sz w:val="20"/>
          <w:szCs w:val="20"/>
        </w:rPr>
        <w:t>(</w:t>
      </w:r>
      <w:r>
        <w:rPr>
          <w:rFonts w:ascii="Consolas" w:hAnsi="Consolas" w:cs="Consolas"/>
          <w:color w:val="2A00FF"/>
          <w:sz w:val="20"/>
          <w:szCs w:val="20"/>
        </w:rPr>
        <w:t>"HO3_WriteOff"</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//click </w:t>
      </w:r>
      <w:r>
        <w:rPr>
          <w:rFonts w:ascii="Consolas" w:hAnsi="Consolas" w:cs="Consolas"/>
          <w:color w:val="3F7F5F"/>
          <w:sz w:val="20"/>
          <w:szCs w:val="20"/>
          <w:u w:val="single"/>
        </w:rPr>
        <w:t>Ok</w:t>
      </w:r>
      <w:r>
        <w:rPr>
          <w:rFonts w:ascii="Consolas" w:hAnsi="Consolas" w:cs="Consolas"/>
          <w:color w:val="3F7F5F"/>
          <w:sz w:val="20"/>
          <w:szCs w:val="20"/>
        </w:rPr>
        <w:t xml:space="preserve"> button on Other Transactions Tab</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OtherTransactionsPanel.</w:t>
      </w:r>
      <w:r>
        <w:rPr>
          <w:rFonts w:ascii="Consolas" w:hAnsi="Consolas" w:cs="Consolas"/>
          <w:i/>
          <w:iCs/>
          <w:color w:val="0000C0"/>
          <w:sz w:val="20"/>
          <w:szCs w:val="20"/>
        </w:rPr>
        <w:t>btnOk</w:t>
      </w:r>
      <w:r>
        <w:rPr>
          <w:rFonts w:ascii="Consolas" w:hAnsi="Consolas" w:cs="Consolas"/>
          <w:color w:val="000000"/>
          <w:sz w:val="20"/>
          <w:szCs w:val="20"/>
        </w:rPr>
        <w:t>.click</w:t>
      </w:r>
      <w:proofErr w:type="spellEnd"/>
      <w:proofErr w:type="gramEnd"/>
      <w:r>
        <w:rPr>
          <w:rFonts w:ascii="Consolas" w:hAnsi="Consolas" w:cs="Consolas"/>
          <w:color w:val="000000"/>
          <w:sz w:val="20"/>
          <w:szCs w:val="20"/>
        </w:rPr>
        <w:t>();</w:t>
      </w:r>
    </w:p>
    <w:p w:rsidR="00894B78" w:rsidRDefault="00894B78" w:rsidP="00BA6E31">
      <w:pPr>
        <w:autoSpaceDE w:val="0"/>
        <w:autoSpaceDN w:val="0"/>
        <w:adjustRightInd w:val="0"/>
        <w:spacing w:after="0" w:line="240" w:lineRule="auto"/>
        <w:rPr>
          <w:rFonts w:ascii="Consolas" w:hAnsi="Consolas" w:cs="Consolas"/>
          <w:color w:val="000000"/>
          <w:sz w:val="20"/>
          <w:szCs w:val="20"/>
        </w:rPr>
      </w:pPr>
    </w:p>
    <w:p w:rsidR="00894B78" w:rsidRDefault="00894B78" w:rsidP="00894B78">
      <w:pPr>
        <w:pStyle w:val="Heading3"/>
        <w:numPr>
          <w:ilvl w:val="0"/>
          <w:numId w:val="42"/>
        </w:numPr>
      </w:pPr>
      <w:bookmarkStart w:id="51" w:name="_Toc393894219"/>
      <w:r>
        <w:t>How to check Billing transaction appeared in the transactions table</w:t>
      </w:r>
      <w:bookmarkEnd w:id="51"/>
    </w:p>
    <w:p w:rsidR="00894B78" w:rsidRDefault="00894B78" w:rsidP="00BA6E31">
      <w:pPr>
        <w:autoSpaceDE w:val="0"/>
        <w:autoSpaceDN w:val="0"/>
        <w:adjustRightInd w:val="0"/>
        <w:spacing w:after="0" w:line="240" w:lineRule="auto"/>
        <w:rPr>
          <w:rFonts w:ascii="Consolas" w:hAnsi="Consolas" w:cs="Consolas"/>
          <w:sz w:val="20"/>
          <w:szCs w:val="20"/>
        </w:rPr>
      </w:pP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xml:space="preserve">//Check write-off transaction appears </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HashMap&lt;</w:t>
      </w:r>
      <w:proofErr w:type="spellStart"/>
      <w:r>
        <w:rPr>
          <w:rFonts w:ascii="Consolas" w:hAnsi="Consolas" w:cs="Consolas"/>
          <w:color w:val="000000"/>
          <w:sz w:val="20"/>
          <w:szCs w:val="20"/>
        </w:rPr>
        <w:t>PaymentsColumns</w:t>
      </w:r>
      <w:proofErr w:type="spellEnd"/>
      <w:r>
        <w:rPr>
          <w:rFonts w:ascii="Consolas" w:hAnsi="Consolas" w:cs="Consolas"/>
          <w:color w:val="000000"/>
          <w:sz w:val="20"/>
          <w:szCs w:val="20"/>
        </w:rPr>
        <w:t xml:space="preserve">, String&gt; query = </w:t>
      </w:r>
      <w:r>
        <w:rPr>
          <w:rFonts w:ascii="Consolas" w:hAnsi="Consolas" w:cs="Consolas"/>
          <w:b/>
          <w:bCs/>
          <w:color w:val="7F0055"/>
          <w:sz w:val="20"/>
          <w:szCs w:val="20"/>
        </w:rPr>
        <w:t>new</w:t>
      </w:r>
      <w:r>
        <w:rPr>
          <w:rFonts w:ascii="Consolas" w:hAnsi="Consolas" w:cs="Consolas"/>
          <w:color w:val="000000"/>
          <w:sz w:val="20"/>
          <w:szCs w:val="20"/>
        </w:rPr>
        <w:t xml:space="preserve"> HashMap&lt;</w:t>
      </w:r>
      <w:proofErr w:type="spellStart"/>
      <w:r>
        <w:rPr>
          <w:rFonts w:ascii="Consolas" w:hAnsi="Consolas" w:cs="Consolas"/>
          <w:color w:val="000000"/>
          <w:sz w:val="20"/>
          <w:szCs w:val="20"/>
        </w:rPr>
        <w:t>PaymentsColumns</w:t>
      </w:r>
      <w:proofErr w:type="spellEnd"/>
      <w:r>
        <w:rPr>
          <w:rFonts w:ascii="Consolas" w:hAnsi="Consolas" w:cs="Consolas"/>
          <w:color w:val="000000"/>
          <w:sz w:val="20"/>
          <w:szCs w:val="20"/>
        </w:rPr>
        <w:t>, 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TYPE</w:t>
      </w:r>
      <w:proofErr w:type="spellEnd"/>
      <w:r>
        <w:rPr>
          <w:rFonts w:ascii="Consolas" w:hAnsi="Consolas" w:cs="Consolas"/>
          <w:color w:val="000000"/>
          <w:sz w:val="20"/>
          <w:szCs w:val="20"/>
        </w:rPr>
        <w:t xml:space="preserve">, </w:t>
      </w:r>
      <w:r>
        <w:rPr>
          <w:rFonts w:ascii="Consolas" w:hAnsi="Consolas" w:cs="Consolas"/>
          <w:color w:val="2A00FF"/>
          <w:sz w:val="20"/>
          <w:szCs w:val="20"/>
        </w:rPr>
        <w:t>"Adjustment"</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SUBTYPE_REASON</w:t>
      </w:r>
      <w:proofErr w:type="spellEnd"/>
      <w:r>
        <w:rPr>
          <w:rFonts w:ascii="Consolas" w:hAnsi="Consolas" w:cs="Consolas"/>
          <w:color w:val="000000"/>
          <w:sz w:val="20"/>
          <w:szCs w:val="20"/>
        </w:rPr>
        <w:t xml:space="preserve">, </w:t>
      </w:r>
      <w:r>
        <w:rPr>
          <w:rFonts w:ascii="Consolas" w:hAnsi="Consolas" w:cs="Consolas"/>
          <w:color w:val="2A00FF"/>
          <w:sz w:val="20"/>
          <w:szCs w:val="20"/>
        </w:rPr>
        <w:t>"Write-off"</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AMOUNT</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writeOffAmount.toString</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STATUS</w:t>
      </w:r>
      <w:proofErr w:type="spellEnd"/>
      <w:r>
        <w:rPr>
          <w:rFonts w:ascii="Consolas" w:hAnsi="Consolas" w:cs="Consolas"/>
          <w:color w:val="000000"/>
          <w:sz w:val="20"/>
          <w:szCs w:val="20"/>
        </w:rPr>
        <w:t xml:space="preserve">, </w:t>
      </w:r>
      <w:r>
        <w:rPr>
          <w:rFonts w:ascii="Consolas" w:hAnsi="Consolas" w:cs="Consolas"/>
          <w:color w:val="2A00FF"/>
          <w:sz w:val="20"/>
          <w:szCs w:val="20"/>
        </w:rPr>
        <w:t>"Applied"</w:t>
      </w:r>
      <w:r>
        <w:rPr>
          <w:rFonts w:ascii="Consolas" w:hAnsi="Consolas" w:cs="Consolas"/>
          <w:color w:val="000000"/>
          <w:sz w:val="20"/>
          <w:szCs w:val="20"/>
        </w:rPr>
        <w:t>);</w:t>
      </w:r>
    </w:p>
    <w:p w:rsidR="00894B78" w:rsidRPr="00894B78"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BillingTabHelper.</w:t>
      </w:r>
      <w:r>
        <w:rPr>
          <w:rFonts w:ascii="Consolas" w:hAnsi="Consolas" w:cs="Consolas"/>
          <w:i/>
          <w:iCs/>
          <w:color w:val="000000"/>
          <w:sz w:val="20"/>
          <w:szCs w:val="20"/>
        </w:rPr>
        <w:t>getPaymentsRow</w:t>
      </w:r>
      <w:proofErr w:type="spellEnd"/>
      <w:r>
        <w:rPr>
          <w:rFonts w:ascii="Consolas" w:hAnsi="Consolas" w:cs="Consolas"/>
          <w:color w:val="000000"/>
          <w:sz w:val="20"/>
          <w:szCs w:val="20"/>
        </w:rPr>
        <w:t>(query</w:t>
      </w:r>
      <w:proofErr w:type="gramStart"/>
      <w:r>
        <w:rPr>
          <w:rFonts w:ascii="Consolas" w:hAnsi="Consolas" w:cs="Consolas"/>
          <w:color w:val="000000"/>
          <w:sz w:val="20"/>
          <w:szCs w:val="20"/>
        </w:rPr>
        <w:t>).</w:t>
      </w:r>
      <w:proofErr w:type="spellStart"/>
      <w:r>
        <w:rPr>
          <w:rFonts w:ascii="Consolas" w:hAnsi="Consolas" w:cs="Consolas"/>
          <w:color w:val="0000C0"/>
          <w:sz w:val="20"/>
          <w:szCs w:val="20"/>
        </w:rPr>
        <w:t>verify</w:t>
      </w:r>
      <w:proofErr w:type="gramEnd"/>
      <w:r>
        <w:rPr>
          <w:rFonts w:ascii="Consolas" w:hAnsi="Consolas" w:cs="Consolas"/>
          <w:color w:val="000000"/>
          <w:sz w:val="20"/>
          <w:szCs w:val="20"/>
        </w:rPr>
        <w:t>.present</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//Create Reversal Write Off 100$ transaction</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BillingSummaryPanel.</w:t>
      </w:r>
      <w:r>
        <w:rPr>
          <w:rFonts w:ascii="Consolas" w:hAnsi="Consolas" w:cs="Consolas"/>
          <w:i/>
          <w:iCs/>
          <w:color w:val="0000C0"/>
          <w:sz w:val="20"/>
          <w:szCs w:val="20"/>
        </w:rPr>
        <w:t>btnOtherTransactions</w:t>
      </w:r>
      <w:r>
        <w:rPr>
          <w:rFonts w:ascii="Consolas" w:hAnsi="Consolas" w:cs="Consolas"/>
          <w:color w:val="000000"/>
          <w:sz w:val="20"/>
          <w:szCs w:val="20"/>
        </w:rPr>
        <w:t>.click</w:t>
      </w:r>
      <w:proofErr w:type="spellEnd"/>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//Fill Other Transactions Tab with HO3_WriteOff_Reverse </w:t>
      </w:r>
      <w:r>
        <w:rPr>
          <w:rFonts w:ascii="Consolas" w:hAnsi="Consolas" w:cs="Consolas"/>
          <w:color w:val="3F7F5F"/>
          <w:sz w:val="20"/>
          <w:szCs w:val="20"/>
          <w:u w:val="single"/>
        </w:rPr>
        <w:t>dataset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OtherTransactionsPanel.</w:t>
      </w:r>
      <w:r>
        <w:rPr>
          <w:rFonts w:ascii="Consolas" w:hAnsi="Consolas" w:cs="Consolas"/>
          <w:i/>
          <w:iCs/>
          <w:color w:val="000000"/>
          <w:sz w:val="20"/>
          <w:szCs w:val="20"/>
        </w:rPr>
        <w:t>fillOtherTransactionsTab</w:t>
      </w:r>
      <w:r>
        <w:rPr>
          <w:rFonts w:ascii="Consolas" w:hAnsi="Consolas" w:cs="Consolas"/>
          <w:color w:val="000000"/>
          <w:sz w:val="20"/>
          <w:szCs w:val="20"/>
        </w:rPr>
        <w:t>(</w:t>
      </w:r>
      <w:r>
        <w:rPr>
          <w:rFonts w:ascii="Consolas" w:hAnsi="Consolas" w:cs="Consolas"/>
          <w:color w:val="2A00FF"/>
          <w:sz w:val="20"/>
          <w:szCs w:val="20"/>
        </w:rPr>
        <w:t>"HO3_WriteOff_Reverse"</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OtherTransactionsPanel.</w:t>
      </w:r>
      <w:r>
        <w:rPr>
          <w:rFonts w:ascii="Consolas" w:hAnsi="Consolas" w:cs="Consolas"/>
          <w:i/>
          <w:iCs/>
          <w:color w:val="0000C0"/>
          <w:sz w:val="20"/>
          <w:szCs w:val="20"/>
        </w:rPr>
        <w:t>btnOk</w:t>
      </w:r>
      <w:r>
        <w:rPr>
          <w:rFonts w:ascii="Consolas" w:hAnsi="Consolas" w:cs="Consolas"/>
          <w:color w:val="000000"/>
          <w:sz w:val="20"/>
          <w:szCs w:val="20"/>
        </w:rPr>
        <w:t>.click</w:t>
      </w:r>
      <w:proofErr w:type="spellEnd"/>
      <w:proofErr w:type="gramEnd"/>
      <w:r>
        <w:rPr>
          <w:rFonts w:ascii="Consolas" w:hAnsi="Consolas" w:cs="Consolas"/>
          <w:color w:val="000000"/>
          <w:sz w:val="20"/>
          <w:szCs w:val="20"/>
        </w:rPr>
        <w:t>();</w:t>
      </w:r>
    </w:p>
    <w:p w:rsidR="00AE7A3F" w:rsidRDefault="00AE7A3F" w:rsidP="00BA6E31">
      <w:pPr>
        <w:autoSpaceDE w:val="0"/>
        <w:autoSpaceDN w:val="0"/>
        <w:adjustRightInd w:val="0"/>
        <w:spacing w:after="0" w:line="240" w:lineRule="auto"/>
        <w:rPr>
          <w:rFonts w:ascii="Consolas" w:hAnsi="Consolas" w:cs="Consolas"/>
          <w:color w:val="000000"/>
          <w:sz w:val="20"/>
          <w:szCs w:val="20"/>
        </w:rPr>
      </w:pPr>
    </w:p>
    <w:p w:rsidR="00AE7A3F" w:rsidRDefault="00AE7A3F" w:rsidP="00AE7A3F">
      <w:pPr>
        <w:autoSpaceDE w:val="0"/>
        <w:autoSpaceDN w:val="0"/>
        <w:adjustRightInd w:val="0"/>
        <w:spacing w:after="0" w:line="240" w:lineRule="auto"/>
        <w:jc w:val="center"/>
        <w:rPr>
          <w:rFonts w:ascii="Consolas" w:hAnsi="Consolas" w:cs="Consolas"/>
          <w:sz w:val="20"/>
          <w:szCs w:val="20"/>
        </w:rPr>
      </w:pPr>
      <w:r>
        <w:rPr>
          <w:rFonts w:ascii="Consolas" w:hAnsi="Consolas" w:cs="Consolas"/>
          <w:noProof/>
          <w:color w:val="000000"/>
          <w:sz w:val="20"/>
          <w:szCs w:val="20"/>
        </w:rPr>
        <w:drawing>
          <wp:inline distT="0" distB="0" distL="0" distR="0" wp14:anchorId="5D6F503D" wp14:editId="1266254E">
            <wp:extent cx="5411046" cy="4522431"/>
            <wp:effectExtent l="0" t="0" r="0" b="0"/>
            <wp:docPr id="69" name="Picture 69"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11086" cy="4522464"/>
                    </a:xfrm>
                    <a:prstGeom prst="rect">
                      <a:avLst/>
                    </a:prstGeom>
                    <a:noFill/>
                    <a:ln>
                      <a:noFill/>
                    </a:ln>
                  </pic:spPr>
                </pic:pic>
              </a:graphicData>
            </a:graphic>
          </wp:inline>
        </w:drawing>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//Check reversal write-off transaction appears</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query.clear</w:t>
      </w:r>
      <w:proofErr w:type="spellEnd"/>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TYPE</w:t>
      </w:r>
      <w:proofErr w:type="spellEnd"/>
      <w:r>
        <w:rPr>
          <w:rFonts w:ascii="Consolas" w:hAnsi="Consolas" w:cs="Consolas"/>
          <w:color w:val="000000"/>
          <w:sz w:val="20"/>
          <w:szCs w:val="20"/>
        </w:rPr>
        <w:t xml:space="preserve">, </w:t>
      </w:r>
      <w:r>
        <w:rPr>
          <w:rFonts w:ascii="Consolas" w:hAnsi="Consolas" w:cs="Consolas"/>
          <w:color w:val="2A00FF"/>
          <w:sz w:val="20"/>
          <w:szCs w:val="20"/>
        </w:rPr>
        <w:t>"Adjustment"</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SUBTYPE_REASON</w:t>
      </w:r>
      <w:proofErr w:type="spellEnd"/>
      <w:r>
        <w:rPr>
          <w:rFonts w:ascii="Consolas" w:hAnsi="Consolas" w:cs="Consolas"/>
          <w:color w:val="000000"/>
          <w:sz w:val="20"/>
          <w:szCs w:val="20"/>
        </w:rPr>
        <w:t xml:space="preserve">, </w:t>
      </w:r>
      <w:r>
        <w:rPr>
          <w:rFonts w:ascii="Consolas" w:hAnsi="Consolas" w:cs="Consolas"/>
          <w:color w:val="2A00FF"/>
          <w:sz w:val="20"/>
          <w:szCs w:val="20"/>
        </w:rPr>
        <w:t>"Write-off"</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AMOUNT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writeOffAmount.toString</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query.put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PaymentsColumns.</w:t>
      </w:r>
      <w:r>
        <w:rPr>
          <w:rFonts w:ascii="Consolas" w:hAnsi="Consolas" w:cs="Consolas"/>
          <w:i/>
          <w:iCs/>
          <w:color w:val="0000C0"/>
          <w:sz w:val="20"/>
          <w:szCs w:val="20"/>
        </w:rPr>
        <w:t>STATUS</w:t>
      </w:r>
      <w:proofErr w:type="spellEnd"/>
      <w:r>
        <w:rPr>
          <w:rFonts w:ascii="Consolas" w:hAnsi="Consolas" w:cs="Consolas"/>
          <w:color w:val="000000"/>
          <w:sz w:val="20"/>
          <w:szCs w:val="20"/>
        </w:rPr>
        <w:t xml:space="preserve">, </w:t>
      </w:r>
      <w:r>
        <w:rPr>
          <w:rFonts w:ascii="Consolas" w:hAnsi="Consolas" w:cs="Consolas"/>
          <w:color w:val="2A00FF"/>
          <w:sz w:val="20"/>
          <w:szCs w:val="20"/>
        </w:rPr>
        <w:t>"Applied"</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BillingTabHelper.</w:t>
      </w:r>
      <w:r>
        <w:rPr>
          <w:rFonts w:ascii="Consolas" w:hAnsi="Consolas" w:cs="Consolas"/>
          <w:i/>
          <w:iCs/>
          <w:color w:val="000000"/>
          <w:sz w:val="20"/>
          <w:szCs w:val="20"/>
        </w:rPr>
        <w:t>getPaymentsRow</w:t>
      </w:r>
      <w:proofErr w:type="spellEnd"/>
      <w:r>
        <w:rPr>
          <w:rFonts w:ascii="Consolas" w:hAnsi="Consolas" w:cs="Consolas"/>
          <w:color w:val="000000"/>
          <w:sz w:val="20"/>
          <w:szCs w:val="20"/>
        </w:rPr>
        <w:t>(query</w:t>
      </w:r>
      <w:proofErr w:type="gramStart"/>
      <w:r>
        <w:rPr>
          <w:rFonts w:ascii="Consolas" w:hAnsi="Consolas" w:cs="Consolas"/>
          <w:color w:val="000000"/>
          <w:sz w:val="20"/>
          <w:szCs w:val="20"/>
        </w:rPr>
        <w:t>).</w:t>
      </w:r>
      <w:proofErr w:type="spellStart"/>
      <w:r>
        <w:rPr>
          <w:rFonts w:ascii="Consolas" w:hAnsi="Consolas" w:cs="Consolas"/>
          <w:color w:val="0000C0"/>
          <w:sz w:val="20"/>
          <w:szCs w:val="20"/>
        </w:rPr>
        <w:t>verify</w:t>
      </w:r>
      <w:proofErr w:type="gramEnd"/>
      <w:r>
        <w:rPr>
          <w:rFonts w:ascii="Consolas" w:hAnsi="Consolas" w:cs="Consolas"/>
          <w:color w:val="000000"/>
          <w:sz w:val="20"/>
          <w:szCs w:val="20"/>
        </w:rPr>
        <w:t>.present</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finalTottalDue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Dollar(</w:t>
      </w:r>
      <w:proofErr w:type="gramEnd"/>
      <w:r>
        <w:rPr>
          <w:rFonts w:ascii="Consolas" w:hAnsi="Consolas" w:cs="Consolas"/>
          <w:color w:val="000000"/>
          <w:sz w:val="20"/>
          <w:szCs w:val="20"/>
        </w:rPr>
        <w:t>BillingTabHelper.</w:t>
      </w:r>
      <w:r>
        <w:rPr>
          <w:rFonts w:ascii="Consolas" w:hAnsi="Consolas" w:cs="Consolas"/>
          <w:i/>
          <w:iCs/>
          <w:color w:val="000000"/>
          <w:sz w:val="20"/>
          <w:szCs w:val="20"/>
        </w:rPr>
        <w:t>getGeneralInfoCellValue</w:t>
      </w:r>
      <w:r>
        <w:rPr>
          <w:rFonts w:ascii="Consolas" w:hAnsi="Consolas" w:cs="Consolas"/>
          <w:color w:val="000000"/>
          <w:sz w:val="20"/>
          <w:szCs w:val="20"/>
        </w:rPr>
        <w:t>(GeneralInfoColumns.</w:t>
      </w:r>
      <w:r>
        <w:rPr>
          <w:rFonts w:ascii="Consolas" w:hAnsi="Consolas" w:cs="Consolas"/>
          <w:i/>
          <w:iCs/>
          <w:color w:val="0000C0"/>
          <w:sz w:val="20"/>
          <w:szCs w:val="20"/>
        </w:rPr>
        <w:t>TOTAL_DUE</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894B78" w:rsidRDefault="00894B78" w:rsidP="00BA6E31">
      <w:pPr>
        <w:autoSpaceDE w:val="0"/>
        <w:autoSpaceDN w:val="0"/>
        <w:adjustRightInd w:val="0"/>
        <w:spacing w:after="0" w:line="240" w:lineRule="auto"/>
        <w:rPr>
          <w:rFonts w:ascii="Consolas" w:hAnsi="Consolas" w:cs="Consolas"/>
          <w:sz w:val="20"/>
          <w:szCs w:val="20"/>
        </w:rPr>
      </w:pP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//Check Total Due value after write-off/reversal write-off.</w:t>
      </w:r>
    </w:p>
    <w:p w:rsidR="00AE7A3F" w:rsidRPr="00AE7A3F"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CustomAssert.</w:t>
      </w:r>
      <w:r>
        <w:rPr>
          <w:rFonts w:ascii="Consolas" w:hAnsi="Consolas" w:cs="Consolas"/>
          <w:i/>
          <w:iCs/>
          <w:color w:val="000000"/>
          <w:sz w:val="20"/>
          <w:szCs w:val="20"/>
        </w:rPr>
        <w:t>assertEquals</w:t>
      </w:r>
      <w:r>
        <w:rPr>
          <w:rFonts w:ascii="Consolas" w:hAnsi="Consolas" w:cs="Consolas"/>
          <w:color w:val="000000"/>
          <w:sz w:val="20"/>
          <w:szCs w:val="20"/>
        </w:rPr>
        <w:t>(initialTottalDue.toString(</w:t>
      </w:r>
      <w:proofErr w:type="gramStart"/>
      <w:r>
        <w:rPr>
          <w:rFonts w:ascii="Consolas" w:hAnsi="Consolas" w:cs="Consolas"/>
          <w:color w:val="000000"/>
          <w:sz w:val="20"/>
          <w:szCs w:val="20"/>
        </w:rPr>
        <w:t>),finalTottalDue.toString</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6C4708" w:rsidRDefault="006C4708" w:rsidP="00894B78">
      <w:pPr>
        <w:pStyle w:val="Heading3"/>
        <w:numPr>
          <w:ilvl w:val="0"/>
          <w:numId w:val="42"/>
        </w:numPr>
      </w:pPr>
      <w:bookmarkStart w:id="52" w:name="_Toc393894220"/>
      <w:r>
        <w:t>How to make endorsement action</w:t>
      </w:r>
      <w:bookmarkEnd w:id="52"/>
    </w:p>
    <w:p w:rsidR="006C4708" w:rsidRDefault="006C4708" w:rsidP="00BA6E31">
      <w:pPr>
        <w:autoSpaceDE w:val="0"/>
        <w:autoSpaceDN w:val="0"/>
        <w:adjustRightInd w:val="0"/>
        <w:spacing w:after="0" w:line="240" w:lineRule="auto"/>
        <w:rPr>
          <w:rFonts w:ascii="Consolas" w:hAnsi="Consolas" w:cs="Consolas"/>
          <w:sz w:val="20"/>
          <w:szCs w:val="20"/>
        </w:rPr>
      </w:pP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//Initiate Endorsement action</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PolicySummaryPanel.</w:t>
      </w:r>
      <w:r>
        <w:rPr>
          <w:rFonts w:ascii="Consolas" w:hAnsi="Consolas" w:cs="Consolas"/>
          <w:i/>
          <w:iCs/>
          <w:color w:val="000000"/>
          <w:sz w:val="20"/>
          <w:szCs w:val="20"/>
        </w:rPr>
        <w:t>setActionAndGo</w:t>
      </w:r>
      <w:proofErr w:type="spellEnd"/>
      <w:r>
        <w:rPr>
          <w:rFonts w:ascii="Consolas" w:hAnsi="Consolas" w:cs="Consolas"/>
          <w:color w:val="000000"/>
          <w:sz w:val="20"/>
          <w:szCs w:val="20"/>
        </w:rPr>
        <w:t>(</w:t>
      </w:r>
      <w:proofErr w:type="spellStart"/>
      <w:r>
        <w:rPr>
          <w:rFonts w:ascii="Consolas" w:hAnsi="Consolas" w:cs="Consolas"/>
          <w:color w:val="000000"/>
          <w:sz w:val="20"/>
          <w:szCs w:val="20"/>
        </w:rPr>
        <w:t>PolicyAction.</w:t>
      </w:r>
      <w:r>
        <w:rPr>
          <w:rFonts w:ascii="Consolas" w:hAnsi="Consolas" w:cs="Consolas"/>
          <w:i/>
          <w:iCs/>
          <w:color w:val="0000C0"/>
          <w:sz w:val="20"/>
          <w:szCs w:val="20"/>
        </w:rPr>
        <w:t>ENDORSEMENT</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//Fill Endorsement tab</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EndorsemetEditorPanel.</w:t>
      </w:r>
      <w:r>
        <w:rPr>
          <w:rFonts w:ascii="Consolas" w:hAnsi="Consolas" w:cs="Consolas"/>
          <w:i/>
          <w:iCs/>
          <w:color w:val="000000"/>
          <w:sz w:val="20"/>
          <w:szCs w:val="20"/>
        </w:rPr>
        <w:t>fillEndorsementTab</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dataSetAdditional</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 xml:space="preserve">//Click </w:t>
      </w:r>
      <w:r>
        <w:rPr>
          <w:rFonts w:ascii="Consolas" w:hAnsi="Consolas" w:cs="Consolas"/>
          <w:color w:val="3F7F5F"/>
          <w:sz w:val="20"/>
          <w:szCs w:val="20"/>
          <w:u w:val="single"/>
        </w:rPr>
        <w:t>ok</w:t>
      </w:r>
      <w:r>
        <w:rPr>
          <w:rFonts w:ascii="Consolas" w:hAnsi="Consolas" w:cs="Consolas"/>
          <w:color w:val="3F7F5F"/>
          <w:sz w:val="20"/>
          <w:szCs w:val="20"/>
        </w:rPr>
        <w:t xml:space="preserve"> button</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EditorPanel.</w:t>
      </w:r>
      <w:r>
        <w:rPr>
          <w:rFonts w:ascii="Consolas" w:hAnsi="Consolas" w:cs="Consolas"/>
          <w:i/>
          <w:iCs/>
          <w:color w:val="000000"/>
          <w:sz w:val="20"/>
          <w:szCs w:val="20"/>
        </w:rPr>
        <w:t>ok</w:t>
      </w:r>
      <w:proofErr w:type="spellEnd"/>
      <w:r>
        <w:rPr>
          <w:rFonts w:ascii="Consolas" w:hAnsi="Consolas" w:cs="Consolas"/>
          <w:color w:val="000000"/>
          <w:sz w:val="20"/>
          <w:szCs w:val="20"/>
        </w:rPr>
        <w:t>();</w:t>
      </w:r>
    </w:p>
    <w:p w:rsidR="00894B78" w:rsidRDefault="00894B78" w:rsidP="00BA6E31">
      <w:pPr>
        <w:autoSpaceDE w:val="0"/>
        <w:autoSpaceDN w:val="0"/>
        <w:adjustRightInd w:val="0"/>
        <w:spacing w:after="0" w:line="240" w:lineRule="auto"/>
        <w:rPr>
          <w:rFonts w:ascii="Consolas" w:hAnsi="Consolas" w:cs="Consolas"/>
          <w:color w:val="000000"/>
          <w:sz w:val="20"/>
          <w:szCs w:val="20"/>
        </w:rPr>
      </w:pPr>
    </w:p>
    <w:p w:rsidR="00894B78" w:rsidRDefault="00894B78" w:rsidP="00894B78">
      <w:pPr>
        <w:autoSpaceDE w:val="0"/>
        <w:autoSpaceDN w:val="0"/>
        <w:adjustRightInd w:val="0"/>
        <w:spacing w:after="0" w:line="240" w:lineRule="auto"/>
        <w:jc w:val="center"/>
        <w:rPr>
          <w:rFonts w:ascii="Consolas" w:hAnsi="Consolas" w:cs="Consolas"/>
          <w:sz w:val="20"/>
          <w:szCs w:val="20"/>
        </w:rPr>
      </w:pPr>
      <w:r>
        <w:rPr>
          <w:rFonts w:ascii="Consolas" w:hAnsi="Consolas" w:cs="Consolas"/>
          <w:noProof/>
          <w:color w:val="000000"/>
          <w:sz w:val="20"/>
          <w:szCs w:val="20"/>
        </w:rPr>
        <w:drawing>
          <wp:inline distT="0" distB="0" distL="0" distR="0">
            <wp:extent cx="4649287" cy="5186150"/>
            <wp:effectExtent l="0" t="0" r="0" b="0"/>
            <wp:docPr id="70" name="Picture 70" desc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49287" cy="5186150"/>
                    </a:xfrm>
                    <a:prstGeom prst="rect">
                      <a:avLst/>
                    </a:prstGeom>
                    <a:noFill/>
                    <a:ln>
                      <a:noFill/>
                    </a:ln>
                  </pic:spPr>
                </pic:pic>
              </a:graphicData>
            </a:graphic>
          </wp:inline>
        </w:drawing>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4B78" w:rsidRDefault="00894B78" w:rsidP="00894B78">
      <w:pPr>
        <w:pStyle w:val="Heading3"/>
        <w:numPr>
          <w:ilvl w:val="0"/>
          <w:numId w:val="42"/>
        </w:numPr>
      </w:pPr>
      <w:bookmarkStart w:id="53" w:name="_Toc393894221"/>
      <w:r>
        <w:t>How to fill only Applicant tab</w:t>
      </w:r>
      <w:bookmarkEnd w:id="53"/>
    </w:p>
    <w:p w:rsidR="00894B78" w:rsidRDefault="00894B78" w:rsidP="00BA6E31">
      <w:pPr>
        <w:autoSpaceDE w:val="0"/>
        <w:autoSpaceDN w:val="0"/>
        <w:adjustRightInd w:val="0"/>
        <w:spacing w:after="0" w:line="240" w:lineRule="auto"/>
        <w:rPr>
          <w:rFonts w:ascii="Consolas" w:hAnsi="Consolas" w:cs="Consolas"/>
          <w:sz w:val="20"/>
          <w:szCs w:val="20"/>
        </w:rPr>
      </w:pP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//Navigate to Applicant tab</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QuoteEditorPanel.</w:t>
      </w:r>
      <w:r>
        <w:rPr>
          <w:rFonts w:ascii="Consolas" w:hAnsi="Consolas" w:cs="Consolas"/>
          <w:i/>
          <w:iCs/>
          <w:color w:val="000000"/>
          <w:sz w:val="20"/>
          <w:szCs w:val="20"/>
        </w:rPr>
        <w:t>navigateTo</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QuoteHSSTabs.</w:t>
      </w:r>
      <w:r>
        <w:rPr>
          <w:rFonts w:ascii="Consolas" w:hAnsi="Consolas" w:cs="Consolas"/>
          <w:i/>
          <w:iCs/>
          <w:color w:val="0000C0"/>
          <w:sz w:val="20"/>
          <w:szCs w:val="20"/>
        </w:rPr>
        <w:t>APPLICANT</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//Fill Applicant tab with new data</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ApplicantTabEditorPanel.</w:t>
      </w:r>
      <w:r>
        <w:rPr>
          <w:rFonts w:ascii="Consolas" w:hAnsi="Consolas" w:cs="Consolas"/>
          <w:i/>
          <w:iCs/>
          <w:color w:val="000000"/>
          <w:sz w:val="20"/>
          <w:szCs w:val="20"/>
        </w:rPr>
        <w:t>fillApplicantTab</w:t>
      </w:r>
      <w:r>
        <w:rPr>
          <w:rFonts w:ascii="Consolas" w:hAnsi="Consolas" w:cs="Consolas"/>
          <w:color w:val="000000"/>
          <w:sz w:val="20"/>
          <w:szCs w:val="20"/>
        </w:rPr>
        <w:t>(</w:t>
      </w:r>
      <w:r>
        <w:rPr>
          <w:rFonts w:ascii="Consolas" w:hAnsi="Consolas" w:cs="Consolas"/>
          <w:i/>
          <w:iCs/>
          <w:color w:val="0000C0"/>
          <w:sz w:val="20"/>
          <w:szCs w:val="20"/>
        </w:rPr>
        <w:t>dataSetEndorsementFalse</w:t>
      </w:r>
      <w:r>
        <w:rPr>
          <w:rFonts w:ascii="Consolas" w:hAnsi="Consolas" w:cs="Consolas"/>
          <w:color w:val="000000"/>
          <w:sz w:val="20"/>
          <w:szCs w:val="20"/>
        </w:rPr>
        <w:t>);</w:t>
      </w:r>
    </w:p>
    <w:p w:rsidR="00894B78" w:rsidRDefault="00D71BE4" w:rsidP="00D71BE4">
      <w:pPr>
        <w:autoSpaceDE w:val="0"/>
        <w:autoSpaceDN w:val="0"/>
        <w:adjustRightInd w:val="0"/>
        <w:spacing w:after="0" w:line="240" w:lineRule="auto"/>
        <w:jc w:val="center"/>
        <w:rPr>
          <w:rFonts w:ascii="Consolas" w:hAnsi="Consolas" w:cs="Consolas"/>
          <w:sz w:val="20"/>
          <w:szCs w:val="20"/>
        </w:rPr>
      </w:pPr>
      <w:r>
        <w:rPr>
          <w:rFonts w:ascii="Consolas" w:hAnsi="Consolas" w:cs="Consolas"/>
          <w:noProof/>
          <w:color w:val="000000"/>
          <w:sz w:val="20"/>
          <w:szCs w:val="20"/>
        </w:rPr>
        <w:lastRenderedPageBreak/>
        <w:drawing>
          <wp:inline distT="0" distB="0" distL="0" distR="0">
            <wp:extent cx="5028702" cy="5509135"/>
            <wp:effectExtent l="0" t="0" r="635" b="0"/>
            <wp:docPr id="72" name="Picture 72" desc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8907" cy="5509360"/>
                    </a:xfrm>
                    <a:prstGeom prst="rect">
                      <a:avLst/>
                    </a:prstGeom>
                    <a:noFill/>
                    <a:ln>
                      <a:noFill/>
                    </a:ln>
                  </pic:spPr>
                </pic:pic>
              </a:graphicData>
            </a:graphic>
          </wp:inline>
        </w:drawing>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//Navigate to reports tab and order reports</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QuoteEditorPanel.</w:t>
      </w:r>
      <w:r>
        <w:rPr>
          <w:rFonts w:ascii="Consolas" w:hAnsi="Consolas" w:cs="Consolas"/>
          <w:i/>
          <w:iCs/>
          <w:color w:val="000000"/>
          <w:sz w:val="20"/>
          <w:szCs w:val="20"/>
        </w:rPr>
        <w:t>navigateTo</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QuoteHSSTabs.</w:t>
      </w:r>
      <w:r>
        <w:rPr>
          <w:rFonts w:ascii="Consolas" w:hAnsi="Consolas" w:cs="Consolas"/>
          <w:i/>
          <w:iCs/>
          <w:color w:val="0000C0"/>
          <w:sz w:val="20"/>
          <w:szCs w:val="20"/>
        </w:rPr>
        <w:t>REPORTS</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ReportsTabEditorPanel.</w:t>
      </w:r>
      <w:r>
        <w:rPr>
          <w:rFonts w:ascii="Consolas" w:hAnsi="Consolas" w:cs="Consolas"/>
          <w:i/>
          <w:iCs/>
          <w:color w:val="000000"/>
          <w:sz w:val="20"/>
          <w:szCs w:val="20"/>
        </w:rPr>
        <w:t>orderAllReports</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//Go to Premiums and </w:t>
      </w:r>
      <w:r>
        <w:rPr>
          <w:rFonts w:ascii="Consolas" w:hAnsi="Consolas" w:cs="Consolas"/>
          <w:color w:val="3F7F5F"/>
          <w:sz w:val="20"/>
          <w:szCs w:val="20"/>
          <w:u w:val="single"/>
        </w:rPr>
        <w:t>Coverages</w:t>
      </w:r>
      <w:r>
        <w:rPr>
          <w:rFonts w:ascii="Consolas" w:hAnsi="Consolas" w:cs="Consolas"/>
          <w:color w:val="3F7F5F"/>
          <w:sz w:val="20"/>
          <w:szCs w:val="20"/>
        </w:rPr>
        <w:t xml:space="preserve"> tab and rate quote</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QuoteEditorPanel.</w:t>
      </w:r>
      <w:r>
        <w:rPr>
          <w:rFonts w:ascii="Consolas" w:hAnsi="Consolas" w:cs="Consolas"/>
          <w:i/>
          <w:iCs/>
          <w:color w:val="000000"/>
          <w:sz w:val="20"/>
          <w:szCs w:val="20"/>
        </w:rPr>
        <w:t>navigateTo</w:t>
      </w:r>
      <w:r>
        <w:rPr>
          <w:rFonts w:ascii="Consolas" w:hAnsi="Consolas" w:cs="Consolas"/>
          <w:color w:val="000000"/>
          <w:sz w:val="20"/>
          <w:szCs w:val="20"/>
        </w:rPr>
        <w:t>(</w:t>
      </w:r>
      <w:proofErr w:type="gramStart"/>
      <w:r>
        <w:rPr>
          <w:rFonts w:ascii="Consolas" w:hAnsi="Consolas" w:cs="Consolas"/>
          <w:color w:val="000000"/>
          <w:sz w:val="20"/>
          <w:szCs w:val="20"/>
        </w:rPr>
        <w:t>QuoteHSSTabs.</w:t>
      </w:r>
      <w:r>
        <w:rPr>
          <w:rFonts w:ascii="Consolas" w:hAnsi="Consolas" w:cs="Consolas"/>
          <w:i/>
          <w:iCs/>
          <w:color w:val="0000C0"/>
          <w:sz w:val="20"/>
          <w:szCs w:val="20"/>
        </w:rPr>
        <w:t>PREMIUM_AND_COVERAGES_QUOTE</w:t>
      </w:r>
      <w:r>
        <w:rPr>
          <w:rFonts w:ascii="Consolas" w:hAnsi="Consolas" w:cs="Consolas"/>
          <w:color w:val="000000"/>
          <w:sz w:val="20"/>
          <w:szCs w:val="20"/>
        </w:rPr>
        <w:t>.get(</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//Click Rate button</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PremiumsAndCoveragesTabEditorPanel.</w:t>
      </w:r>
      <w:r>
        <w:rPr>
          <w:rFonts w:ascii="Consolas" w:hAnsi="Consolas" w:cs="Consolas"/>
          <w:i/>
          <w:iCs/>
          <w:color w:val="000000"/>
          <w:sz w:val="20"/>
          <w:szCs w:val="20"/>
        </w:rPr>
        <w:t>rate</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//Verify error message on error panel</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ErrorPanel.</w:t>
      </w:r>
      <w:r>
        <w:rPr>
          <w:rFonts w:ascii="Consolas" w:hAnsi="Consolas" w:cs="Consolas"/>
          <w:i/>
          <w:iCs/>
          <w:color w:val="000000"/>
          <w:sz w:val="20"/>
          <w:szCs w:val="20"/>
        </w:rPr>
        <w:t>verifyErrorMessage</w:t>
      </w:r>
      <w:proofErr w:type="spellEnd"/>
      <w:r>
        <w:rPr>
          <w:rFonts w:ascii="Consolas" w:hAnsi="Consolas" w:cs="Consolas"/>
          <w:color w:val="000000"/>
          <w:sz w:val="20"/>
          <w:szCs w:val="20"/>
        </w:rPr>
        <w:t xml:space="preserve">(1, </w:t>
      </w:r>
      <w:r>
        <w:rPr>
          <w:rFonts w:ascii="Consolas" w:hAnsi="Consolas" w:cs="Consolas"/>
          <w:color w:val="2A00FF"/>
          <w:sz w:val="20"/>
          <w:szCs w:val="20"/>
        </w:rPr>
        <w:t>"Companion policy effective date must be on or before the endorsement date"</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//Cancel error panel</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ErrorPanel.</w:t>
      </w:r>
      <w:r>
        <w:rPr>
          <w:rFonts w:ascii="Consolas" w:hAnsi="Consolas" w:cs="Consolas"/>
          <w:i/>
          <w:iCs/>
          <w:color w:val="000000"/>
          <w:sz w:val="20"/>
          <w:szCs w:val="20"/>
        </w:rPr>
        <w:t>cancel</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//Navigate to Applicant tab</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QuoteEditorPanel.</w:t>
      </w:r>
      <w:r>
        <w:rPr>
          <w:rFonts w:ascii="Consolas" w:hAnsi="Consolas" w:cs="Consolas"/>
          <w:i/>
          <w:iCs/>
          <w:color w:val="000000"/>
          <w:sz w:val="20"/>
          <w:szCs w:val="20"/>
        </w:rPr>
        <w:t>navigateTo</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QuoteHSSTabs.</w:t>
      </w:r>
      <w:r>
        <w:rPr>
          <w:rFonts w:ascii="Consolas" w:hAnsi="Consolas" w:cs="Consolas"/>
          <w:i/>
          <w:iCs/>
          <w:color w:val="0000C0"/>
          <w:sz w:val="20"/>
          <w:szCs w:val="20"/>
        </w:rPr>
        <w:t>APPLICANT</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//Fill Applicant tab with new data</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roofErr w:type="gramStart"/>
      <w:r>
        <w:rPr>
          <w:rFonts w:ascii="Consolas" w:hAnsi="Consolas" w:cs="Consolas"/>
          <w:color w:val="000000"/>
          <w:sz w:val="20"/>
          <w:szCs w:val="20"/>
        </w:rPr>
        <w:t>ApplicantTabEditorPanel.</w:t>
      </w:r>
      <w:r>
        <w:rPr>
          <w:rFonts w:ascii="Consolas" w:hAnsi="Consolas" w:cs="Consolas"/>
          <w:i/>
          <w:iCs/>
          <w:color w:val="0000C0"/>
          <w:sz w:val="20"/>
          <w:szCs w:val="20"/>
        </w:rPr>
        <w:t>quoteApplicantAdditionalActiveAAAPolicyList</w:t>
      </w:r>
      <w:r>
        <w:rPr>
          <w:rFonts w:ascii="Consolas" w:hAnsi="Consolas" w:cs="Consolas"/>
          <w:color w:val="000000"/>
          <w:sz w:val="20"/>
          <w:szCs w:val="20"/>
        </w:rPr>
        <w:t>.fillValues</w:t>
      </w:r>
      <w:proofErr w:type="gramEnd"/>
      <w:r>
        <w:rPr>
          <w:rFonts w:ascii="Consolas" w:hAnsi="Consolas" w:cs="Consolas"/>
          <w:color w:val="000000"/>
          <w:sz w:val="20"/>
          <w:szCs w:val="20"/>
        </w:rPr>
        <w:t>(BaseTest.</w:t>
      </w:r>
      <w:r>
        <w:rPr>
          <w:rFonts w:ascii="Consolas" w:hAnsi="Consolas" w:cs="Consolas"/>
          <w:i/>
          <w:iCs/>
          <w:color w:val="000000"/>
          <w:sz w:val="20"/>
          <w:szCs w:val="20"/>
        </w:rPr>
        <w:t>getDataSuite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getDataGroup(</w:t>
      </w:r>
      <w:proofErr w:type="gramEnd"/>
      <w:r>
        <w:rPr>
          <w:rFonts w:ascii="Consolas" w:hAnsi="Consolas" w:cs="Consolas"/>
          <w:color w:val="000000"/>
          <w:sz w:val="20"/>
          <w:szCs w:val="20"/>
        </w:rPr>
        <w:t>ApplicantTabEditorPanel.</w:t>
      </w:r>
      <w:r>
        <w:rPr>
          <w:rFonts w:ascii="Consolas" w:hAnsi="Consolas" w:cs="Consolas"/>
          <w:i/>
          <w:iCs/>
          <w:color w:val="0000C0"/>
          <w:sz w:val="20"/>
          <w:szCs w:val="20"/>
        </w:rPr>
        <w:t>QUOTE_APPLICANT</w:t>
      </w:r>
      <w:r>
        <w:rPr>
          <w:rFonts w:ascii="Consolas" w:hAnsi="Consolas" w:cs="Consolas"/>
          <w:color w:val="000000"/>
          <w:sz w:val="20"/>
          <w:szCs w:val="20"/>
        </w:rPr>
        <w:t>).getDataTable(</w:t>
      </w:r>
      <w:r>
        <w:rPr>
          <w:rFonts w:ascii="Consolas" w:hAnsi="Consolas" w:cs="Consolas"/>
          <w:i/>
          <w:iCs/>
          <w:color w:val="0000C0"/>
          <w:sz w:val="20"/>
          <w:szCs w:val="20"/>
        </w:rPr>
        <w:t>dataSetEndorsementTrue</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//Go to Premiums and </w:t>
      </w:r>
      <w:r>
        <w:rPr>
          <w:rFonts w:ascii="Consolas" w:hAnsi="Consolas" w:cs="Consolas"/>
          <w:color w:val="3F7F5F"/>
          <w:sz w:val="20"/>
          <w:szCs w:val="20"/>
          <w:u w:val="single"/>
        </w:rPr>
        <w:t>Coverages</w:t>
      </w:r>
      <w:r>
        <w:rPr>
          <w:rFonts w:ascii="Consolas" w:hAnsi="Consolas" w:cs="Consolas"/>
          <w:color w:val="3F7F5F"/>
          <w:sz w:val="20"/>
          <w:szCs w:val="20"/>
        </w:rPr>
        <w:t xml:space="preserve"> tab and rate quote</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QuoteEditorPanel.</w:t>
      </w:r>
      <w:r>
        <w:rPr>
          <w:rFonts w:ascii="Consolas" w:hAnsi="Consolas" w:cs="Consolas"/>
          <w:i/>
          <w:iCs/>
          <w:color w:val="000000"/>
          <w:sz w:val="20"/>
          <w:szCs w:val="20"/>
        </w:rPr>
        <w:t>navigateTo</w:t>
      </w:r>
      <w:r>
        <w:rPr>
          <w:rFonts w:ascii="Consolas" w:hAnsi="Consolas" w:cs="Consolas"/>
          <w:color w:val="000000"/>
          <w:sz w:val="20"/>
          <w:szCs w:val="20"/>
        </w:rPr>
        <w:t>(</w:t>
      </w:r>
      <w:proofErr w:type="gramStart"/>
      <w:r>
        <w:rPr>
          <w:rFonts w:ascii="Consolas" w:hAnsi="Consolas" w:cs="Consolas"/>
          <w:color w:val="000000"/>
          <w:sz w:val="20"/>
          <w:szCs w:val="20"/>
        </w:rPr>
        <w:t>QuoteHSSTabs.</w:t>
      </w:r>
      <w:r>
        <w:rPr>
          <w:rFonts w:ascii="Consolas" w:hAnsi="Consolas" w:cs="Consolas"/>
          <w:i/>
          <w:iCs/>
          <w:color w:val="0000C0"/>
          <w:sz w:val="20"/>
          <w:szCs w:val="20"/>
        </w:rPr>
        <w:t>PREMIUM_AND_COVERAGES_QUOTE</w:t>
      </w:r>
      <w:r>
        <w:rPr>
          <w:rFonts w:ascii="Consolas" w:hAnsi="Consolas" w:cs="Consolas"/>
          <w:color w:val="000000"/>
          <w:sz w:val="20"/>
          <w:szCs w:val="20"/>
        </w:rPr>
        <w:t>.get(</w:t>
      </w:r>
      <w:proofErr w:type="gramEnd"/>
      <w:r>
        <w:rPr>
          <w:rFonts w:ascii="Consolas" w:hAnsi="Consolas" w:cs="Consolas"/>
          <w:color w:val="000000"/>
          <w:sz w:val="20"/>
          <w:szCs w:val="20"/>
        </w:rPr>
        <w:t>));</w:t>
      </w:r>
    </w:p>
    <w:p w:rsidR="00F67359" w:rsidRDefault="00F67359" w:rsidP="00F67359">
      <w:pPr>
        <w:pStyle w:val="Heading3"/>
        <w:numPr>
          <w:ilvl w:val="0"/>
          <w:numId w:val="42"/>
        </w:numPr>
      </w:pPr>
      <w:bookmarkStart w:id="54" w:name="_Toc393894222"/>
      <w:r>
        <w:t>How to fill only one field from asset list</w:t>
      </w:r>
      <w:bookmarkEnd w:id="54"/>
    </w:p>
    <w:p w:rsidR="005935DE" w:rsidRDefault="005935DE" w:rsidP="00BA6E31">
      <w:pPr>
        <w:autoSpaceDE w:val="0"/>
        <w:autoSpaceDN w:val="0"/>
        <w:adjustRightInd w:val="0"/>
        <w:spacing w:after="0" w:line="240" w:lineRule="auto"/>
        <w:rPr>
          <w:rFonts w:ascii="Consolas" w:hAnsi="Consolas" w:cs="Consolas"/>
          <w:color w:val="000000"/>
          <w:sz w:val="20"/>
          <w:szCs w:val="20"/>
        </w:rPr>
      </w:pPr>
    </w:p>
    <w:p w:rsidR="005935DE" w:rsidRPr="005935DE" w:rsidRDefault="005935DE" w:rsidP="005935DE">
      <w:r>
        <w:t xml:space="preserve">                </w:t>
      </w:r>
      <w:proofErr w:type="gramStart"/>
      <w:r w:rsidRPr="005935DE">
        <w:t>PremiumsAndCoveragesTabEditorPanel.quotePremiumAndCoverages.getControl</w:t>
      </w:r>
      <w:proofErr w:type="gramEnd"/>
      <w:r w:rsidRPr="005935DE">
        <w:t>(</w:t>
      </w:r>
      <w:r w:rsidRPr="005935DE">
        <w:rPr>
          <w:color w:val="0000FF"/>
        </w:rPr>
        <w:t>"Payment plan"</w:t>
      </w:r>
      <w:r w:rsidRPr="005935DE">
        <w:t>).</w:t>
      </w:r>
      <w:proofErr w:type="spellStart"/>
      <w:r w:rsidRPr="005935DE">
        <w:t>setValue</w:t>
      </w:r>
      <w:proofErr w:type="spellEnd"/>
      <w:r w:rsidRPr="005935DE">
        <w:t>("</w:t>
      </w:r>
      <w:r w:rsidRPr="005935DE">
        <w:rPr>
          <w:color w:val="0000FF"/>
        </w:rPr>
        <w:t>Monthly Standard</w:t>
      </w:r>
      <w:r w:rsidRPr="005935DE">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PremiumsAndCoveragesTabEditorPanel.</w:t>
      </w:r>
      <w:r>
        <w:rPr>
          <w:rFonts w:ascii="Consolas" w:hAnsi="Consolas" w:cs="Consolas"/>
          <w:i/>
          <w:iCs/>
          <w:color w:val="000000"/>
          <w:sz w:val="20"/>
          <w:szCs w:val="20"/>
        </w:rPr>
        <w:t>rate</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//Get premium value</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Dollar </w:t>
      </w:r>
      <w:proofErr w:type="spellStart"/>
      <w:r>
        <w:rPr>
          <w:rFonts w:ascii="Consolas" w:hAnsi="Consolas" w:cs="Consolas"/>
          <w:color w:val="000000"/>
          <w:sz w:val="20"/>
          <w:szCs w:val="20"/>
        </w:rPr>
        <w:t>discountPupPolicyPremiumSummary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PremiumsAndCoveragesTabEditorPanel.</w:t>
      </w:r>
      <w:r>
        <w:rPr>
          <w:rFonts w:ascii="Consolas" w:hAnsi="Consolas" w:cs="Consolas"/>
          <w:i/>
          <w:iCs/>
          <w:color w:val="000000"/>
          <w:sz w:val="20"/>
          <w:szCs w:val="20"/>
        </w:rPr>
        <w:t>getPolicyActualPremium</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//Open Rating </w:t>
      </w:r>
      <w:proofErr w:type="spellStart"/>
      <w:r>
        <w:rPr>
          <w:rFonts w:ascii="Consolas" w:hAnsi="Consolas" w:cs="Consolas"/>
          <w:color w:val="3F7F5F"/>
          <w:sz w:val="20"/>
          <w:szCs w:val="20"/>
          <w:u w:val="single"/>
        </w:rPr>
        <w:t>datalis</w:t>
      </w:r>
      <w:proofErr w:type="spellEnd"/>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PremiumsAndCoveragesTabEditorPanel.</w:t>
      </w:r>
      <w:r>
        <w:rPr>
          <w:rFonts w:ascii="Consolas" w:hAnsi="Consolas" w:cs="Consolas"/>
          <w:i/>
          <w:iCs/>
          <w:color w:val="000000"/>
          <w:sz w:val="20"/>
          <w:szCs w:val="20"/>
        </w:rPr>
        <w:t>viewRatingDetails</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CustomAssert.</w:t>
      </w:r>
      <w:r>
        <w:rPr>
          <w:rFonts w:ascii="Consolas" w:hAnsi="Consolas" w:cs="Consolas"/>
          <w:i/>
          <w:iCs/>
          <w:color w:val="000000"/>
          <w:sz w:val="20"/>
          <w:szCs w:val="20"/>
        </w:rPr>
        <w:t>assertTrue</w:t>
      </w:r>
      <w:proofErr w:type="spellEnd"/>
      <w:r>
        <w:rPr>
          <w:rFonts w:ascii="Consolas" w:hAnsi="Consolas" w:cs="Consolas"/>
          <w:color w:val="000000"/>
          <w:sz w:val="20"/>
          <w:szCs w:val="20"/>
        </w:rPr>
        <w:t>(</w:t>
      </w:r>
      <w:r>
        <w:rPr>
          <w:rFonts w:ascii="Consolas" w:hAnsi="Consolas" w:cs="Consolas"/>
          <w:color w:val="2A00FF"/>
          <w:sz w:val="20"/>
          <w:szCs w:val="20"/>
        </w:rPr>
        <w:t>"Discount not applied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r>
        <w:rPr>
          <w:rFonts w:ascii="Consolas" w:hAnsi="Consolas" w:cs="Consolas"/>
          <w:color w:val="000000"/>
          <w:sz w:val="20"/>
          <w:szCs w:val="20"/>
        </w:rPr>
        <w:t>RatingDetailsDialog.</w:t>
      </w:r>
      <w:r>
        <w:rPr>
          <w:rFonts w:ascii="Consolas" w:hAnsi="Consolas" w:cs="Consolas"/>
          <w:i/>
          <w:iCs/>
          <w:color w:val="0000C0"/>
          <w:sz w:val="20"/>
          <w:szCs w:val="20"/>
        </w:rPr>
        <w:t>tblDiscounts</w:t>
      </w:r>
      <w:r>
        <w:rPr>
          <w:rFonts w:ascii="Consolas" w:hAnsi="Consolas" w:cs="Consolas"/>
          <w:color w:val="000000"/>
          <w:sz w:val="20"/>
          <w:szCs w:val="20"/>
        </w:rPr>
        <w:t>.getColumn(4).getCell(14).getValue().equals(</w:t>
      </w:r>
      <w:r>
        <w:rPr>
          <w:rFonts w:ascii="Consolas" w:hAnsi="Consolas" w:cs="Consolas"/>
          <w:color w:val="2A00FF"/>
          <w:sz w:val="20"/>
          <w:szCs w:val="20"/>
        </w:rPr>
        <w:t>"0.0"</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//Close Rating details</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RatingDetailsDialog.</w:t>
      </w:r>
      <w:r>
        <w:rPr>
          <w:rFonts w:ascii="Consolas" w:hAnsi="Consolas" w:cs="Consolas"/>
          <w:i/>
          <w:iCs/>
          <w:color w:val="000000"/>
          <w:sz w:val="20"/>
          <w:szCs w:val="20"/>
        </w:rPr>
        <w:t>ok</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//Bind quote</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EditorPanel.</w:t>
      </w:r>
      <w:r>
        <w:rPr>
          <w:rFonts w:ascii="Consolas" w:hAnsi="Consolas" w:cs="Consolas"/>
          <w:i/>
          <w:iCs/>
          <w:color w:val="000000"/>
          <w:sz w:val="20"/>
          <w:szCs w:val="20"/>
        </w:rPr>
        <w:t>navigateTo</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TabNames.QuoteHSSTabs.</w:t>
      </w:r>
      <w:r>
        <w:rPr>
          <w:rFonts w:ascii="Consolas" w:hAnsi="Consolas" w:cs="Consolas"/>
          <w:i/>
          <w:iCs/>
          <w:color w:val="0000C0"/>
          <w:sz w:val="20"/>
          <w:szCs w:val="20"/>
        </w:rPr>
        <w:t>BIND</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BindTabEditorPanel.</w:t>
      </w:r>
      <w:r>
        <w:rPr>
          <w:rFonts w:ascii="Consolas" w:hAnsi="Consolas" w:cs="Consolas"/>
          <w:i/>
          <w:iCs/>
          <w:color w:val="000000"/>
          <w:sz w:val="20"/>
          <w:szCs w:val="20"/>
        </w:rPr>
        <w:t>purchase</w:t>
      </w:r>
      <w:proofErr w:type="spellEnd"/>
      <w:r>
        <w:rPr>
          <w:rFonts w:ascii="Consolas" w:hAnsi="Consolas" w:cs="Consolas"/>
          <w:color w:val="000000"/>
          <w:sz w:val="20"/>
          <w:szCs w:val="20"/>
        </w:rPr>
        <w:t>();</w:t>
      </w:r>
    </w:p>
    <w:p w:rsidR="00D71BE4" w:rsidRDefault="00D71BE4" w:rsidP="00BA6E31">
      <w:pPr>
        <w:autoSpaceDE w:val="0"/>
        <w:autoSpaceDN w:val="0"/>
        <w:adjustRightInd w:val="0"/>
        <w:spacing w:after="0" w:line="240" w:lineRule="auto"/>
        <w:rPr>
          <w:rFonts w:ascii="Consolas" w:hAnsi="Consolas" w:cs="Consolas"/>
          <w:sz w:val="20"/>
          <w:szCs w:val="20"/>
        </w:rPr>
      </w:pPr>
    </w:p>
    <w:p w:rsidR="00D71BE4" w:rsidRDefault="00D71BE4" w:rsidP="00F67359">
      <w:pPr>
        <w:pStyle w:val="Heading3"/>
        <w:numPr>
          <w:ilvl w:val="0"/>
          <w:numId w:val="42"/>
        </w:numPr>
      </w:pPr>
      <w:bookmarkStart w:id="55" w:name="_Toc393894223"/>
      <w:r>
        <w:t>How to verify policy status</w:t>
      </w:r>
      <w:bookmarkEnd w:id="55"/>
    </w:p>
    <w:p w:rsidR="00D71BE4" w:rsidRDefault="00D71BE4" w:rsidP="00BA6E31">
      <w:pPr>
        <w:autoSpaceDE w:val="0"/>
        <w:autoSpaceDN w:val="0"/>
        <w:adjustRightInd w:val="0"/>
        <w:spacing w:after="0" w:line="240" w:lineRule="auto"/>
        <w:rPr>
          <w:rFonts w:ascii="Consolas" w:hAnsi="Consolas" w:cs="Consolas"/>
          <w:sz w:val="20"/>
          <w:szCs w:val="20"/>
        </w:rPr>
      </w:pP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//Verify Policy Active</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PolicySummaryPanel.</w:t>
      </w:r>
      <w:r>
        <w:rPr>
          <w:rFonts w:ascii="Consolas" w:hAnsi="Consolas" w:cs="Consolas"/>
          <w:i/>
          <w:iCs/>
          <w:color w:val="000000"/>
          <w:sz w:val="20"/>
          <w:szCs w:val="20"/>
        </w:rPr>
        <w:t>verifyPolicyStatus</w:t>
      </w:r>
      <w:r>
        <w:rPr>
          <w:rFonts w:ascii="Consolas" w:hAnsi="Consolas" w:cs="Consolas"/>
          <w:color w:val="000000"/>
          <w:sz w:val="20"/>
          <w:szCs w:val="20"/>
        </w:rPr>
        <w:t>(</w:t>
      </w:r>
      <w:proofErr w:type="gramStart"/>
      <w:r>
        <w:rPr>
          <w:rFonts w:ascii="Consolas" w:hAnsi="Consolas" w:cs="Consolas"/>
          <w:color w:val="000000"/>
          <w:sz w:val="20"/>
          <w:szCs w:val="20"/>
        </w:rPr>
        <w:t>PolicyMeta.PolicyStatus.</w:t>
      </w:r>
      <w:r>
        <w:rPr>
          <w:rFonts w:ascii="Consolas" w:hAnsi="Consolas" w:cs="Consolas"/>
          <w:i/>
          <w:iCs/>
          <w:color w:val="0000C0"/>
          <w:sz w:val="20"/>
          <w:szCs w:val="20"/>
        </w:rPr>
        <w:t>ACTIVE</w:t>
      </w:r>
      <w:proofErr w:type="gram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//Verify Policy Premium summary same as on premiums and </w:t>
      </w:r>
      <w:r>
        <w:rPr>
          <w:rFonts w:ascii="Consolas" w:hAnsi="Consolas" w:cs="Consolas"/>
          <w:color w:val="3F7F5F"/>
          <w:sz w:val="20"/>
          <w:szCs w:val="20"/>
          <w:u w:val="single"/>
        </w:rPr>
        <w:t>Coverages</w:t>
      </w:r>
      <w:r>
        <w:rPr>
          <w:rFonts w:ascii="Consolas" w:hAnsi="Consolas" w:cs="Consolas"/>
          <w:color w:val="3F7F5F"/>
          <w:sz w:val="20"/>
          <w:szCs w:val="20"/>
        </w:rPr>
        <w:t xml:space="preserve"> tab</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CustomAssert.</w:t>
      </w:r>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2A00FF"/>
          <w:sz w:val="20"/>
          <w:szCs w:val="20"/>
        </w:rPr>
        <w:t>"New Total (Policy premium summary) on policy summary tab"</w:t>
      </w:r>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discountPupPolicyPremiumSummary</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Dollar(</w:t>
      </w:r>
      <w:proofErr w:type="spellStart"/>
      <w:proofErr w:type="gramEnd"/>
      <w:r>
        <w:rPr>
          <w:rFonts w:ascii="Consolas" w:hAnsi="Consolas" w:cs="Consolas"/>
          <w:color w:val="000000"/>
          <w:sz w:val="20"/>
          <w:szCs w:val="20"/>
        </w:rPr>
        <w:t>PolicySummaryPanel.</w:t>
      </w:r>
      <w:r>
        <w:rPr>
          <w:rFonts w:ascii="Consolas" w:hAnsi="Consolas" w:cs="Consolas"/>
          <w:i/>
          <w:iCs/>
          <w:color w:val="000000"/>
          <w:sz w:val="20"/>
          <w:szCs w:val="20"/>
        </w:rPr>
        <w:t>getPolicyPremiumSummary</w:t>
      </w:r>
      <w:proofErr w:type="spellEnd"/>
      <w:r>
        <w:rPr>
          <w:rFonts w:ascii="Consolas" w:hAnsi="Consolas" w:cs="Consolas"/>
          <w:color w:val="000000"/>
          <w:sz w:val="20"/>
          <w:szCs w:val="20"/>
        </w:rPr>
        <w:t>()));</w:t>
      </w:r>
    </w:p>
    <w:p w:rsidR="00BA6E31" w:rsidRDefault="00BA6E31" w:rsidP="00BA6E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A6E31" w:rsidRDefault="00BA6E31" w:rsidP="00BA6E31">
      <w:r>
        <w:rPr>
          <w:rFonts w:ascii="Consolas" w:hAnsi="Consolas" w:cs="Consolas"/>
          <w:color w:val="000000"/>
          <w:sz w:val="20"/>
          <w:szCs w:val="20"/>
        </w:rPr>
        <w:tab/>
        <w:t>}</w:t>
      </w:r>
    </w:p>
    <w:p w:rsidR="0014012B" w:rsidRDefault="0014012B" w:rsidP="009C6953"/>
    <w:p w:rsidR="00425C79" w:rsidRPr="009C6953" w:rsidRDefault="00425C79" w:rsidP="009C6953"/>
    <w:sectPr w:rsidR="00425C79" w:rsidRPr="009C695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86D60"/>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25D3E28"/>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37A560B"/>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242539"/>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839773E"/>
    <w:multiLevelType w:val="hybridMultilevel"/>
    <w:tmpl w:val="CF384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A7D64"/>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21E52"/>
    <w:multiLevelType w:val="hybridMultilevel"/>
    <w:tmpl w:val="5C7A2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00E30"/>
    <w:multiLevelType w:val="hybridMultilevel"/>
    <w:tmpl w:val="4E02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231BD"/>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0772543"/>
    <w:multiLevelType w:val="hybridMultilevel"/>
    <w:tmpl w:val="67A4622A"/>
    <w:lvl w:ilvl="0" w:tplc="505C6022">
      <w:start w:val="1"/>
      <w:numFmt w:val="bullet"/>
      <w:lvlText w:val="◦"/>
      <w:lvlJc w:val="left"/>
      <w:pPr>
        <w:tabs>
          <w:tab w:val="num" w:pos="720"/>
        </w:tabs>
        <w:ind w:left="720" w:hanging="360"/>
      </w:pPr>
      <w:rPr>
        <w:rFonts w:ascii="Verdana" w:hAnsi="Verdana" w:hint="default"/>
      </w:rPr>
    </w:lvl>
    <w:lvl w:ilvl="1" w:tplc="8676DAF4">
      <w:start w:val="1"/>
      <w:numFmt w:val="bullet"/>
      <w:lvlText w:val="◦"/>
      <w:lvlJc w:val="left"/>
      <w:pPr>
        <w:tabs>
          <w:tab w:val="num" w:pos="1440"/>
        </w:tabs>
        <w:ind w:left="1440" w:hanging="360"/>
      </w:pPr>
      <w:rPr>
        <w:rFonts w:ascii="Verdana" w:hAnsi="Verdana" w:hint="default"/>
      </w:rPr>
    </w:lvl>
    <w:lvl w:ilvl="2" w:tplc="3E441B10" w:tentative="1">
      <w:start w:val="1"/>
      <w:numFmt w:val="bullet"/>
      <w:lvlText w:val="◦"/>
      <w:lvlJc w:val="left"/>
      <w:pPr>
        <w:tabs>
          <w:tab w:val="num" w:pos="2160"/>
        </w:tabs>
        <w:ind w:left="2160" w:hanging="360"/>
      </w:pPr>
      <w:rPr>
        <w:rFonts w:ascii="Verdana" w:hAnsi="Verdana" w:hint="default"/>
      </w:rPr>
    </w:lvl>
    <w:lvl w:ilvl="3" w:tplc="B30AFFA0" w:tentative="1">
      <w:start w:val="1"/>
      <w:numFmt w:val="bullet"/>
      <w:lvlText w:val="◦"/>
      <w:lvlJc w:val="left"/>
      <w:pPr>
        <w:tabs>
          <w:tab w:val="num" w:pos="2880"/>
        </w:tabs>
        <w:ind w:left="2880" w:hanging="360"/>
      </w:pPr>
      <w:rPr>
        <w:rFonts w:ascii="Verdana" w:hAnsi="Verdana" w:hint="default"/>
      </w:rPr>
    </w:lvl>
    <w:lvl w:ilvl="4" w:tplc="60B6928A" w:tentative="1">
      <w:start w:val="1"/>
      <w:numFmt w:val="bullet"/>
      <w:lvlText w:val="◦"/>
      <w:lvlJc w:val="left"/>
      <w:pPr>
        <w:tabs>
          <w:tab w:val="num" w:pos="3600"/>
        </w:tabs>
        <w:ind w:left="3600" w:hanging="360"/>
      </w:pPr>
      <w:rPr>
        <w:rFonts w:ascii="Verdana" w:hAnsi="Verdana" w:hint="default"/>
      </w:rPr>
    </w:lvl>
    <w:lvl w:ilvl="5" w:tplc="6096EC42" w:tentative="1">
      <w:start w:val="1"/>
      <w:numFmt w:val="bullet"/>
      <w:lvlText w:val="◦"/>
      <w:lvlJc w:val="left"/>
      <w:pPr>
        <w:tabs>
          <w:tab w:val="num" w:pos="4320"/>
        </w:tabs>
        <w:ind w:left="4320" w:hanging="360"/>
      </w:pPr>
      <w:rPr>
        <w:rFonts w:ascii="Verdana" w:hAnsi="Verdana" w:hint="default"/>
      </w:rPr>
    </w:lvl>
    <w:lvl w:ilvl="6" w:tplc="5ECE95C4" w:tentative="1">
      <w:start w:val="1"/>
      <w:numFmt w:val="bullet"/>
      <w:lvlText w:val="◦"/>
      <w:lvlJc w:val="left"/>
      <w:pPr>
        <w:tabs>
          <w:tab w:val="num" w:pos="5040"/>
        </w:tabs>
        <w:ind w:left="5040" w:hanging="360"/>
      </w:pPr>
      <w:rPr>
        <w:rFonts w:ascii="Verdana" w:hAnsi="Verdana" w:hint="default"/>
      </w:rPr>
    </w:lvl>
    <w:lvl w:ilvl="7" w:tplc="1A14C9A4" w:tentative="1">
      <w:start w:val="1"/>
      <w:numFmt w:val="bullet"/>
      <w:lvlText w:val="◦"/>
      <w:lvlJc w:val="left"/>
      <w:pPr>
        <w:tabs>
          <w:tab w:val="num" w:pos="5760"/>
        </w:tabs>
        <w:ind w:left="5760" w:hanging="360"/>
      </w:pPr>
      <w:rPr>
        <w:rFonts w:ascii="Verdana" w:hAnsi="Verdana" w:hint="default"/>
      </w:rPr>
    </w:lvl>
    <w:lvl w:ilvl="8" w:tplc="30EC3A68" w:tentative="1">
      <w:start w:val="1"/>
      <w:numFmt w:val="bullet"/>
      <w:lvlText w:val="◦"/>
      <w:lvlJc w:val="left"/>
      <w:pPr>
        <w:tabs>
          <w:tab w:val="num" w:pos="6480"/>
        </w:tabs>
        <w:ind w:left="6480" w:hanging="360"/>
      </w:pPr>
      <w:rPr>
        <w:rFonts w:ascii="Verdana" w:hAnsi="Verdana" w:hint="default"/>
      </w:rPr>
    </w:lvl>
  </w:abstractNum>
  <w:abstractNum w:abstractNumId="10" w15:restartNumberingAfterBreak="0">
    <w:nsid w:val="242D7F9A"/>
    <w:multiLevelType w:val="hybridMultilevel"/>
    <w:tmpl w:val="376A6C78"/>
    <w:lvl w:ilvl="0" w:tplc="A3FEEA5A">
      <w:start w:val="1"/>
      <w:numFmt w:val="bullet"/>
      <w:lvlText w:val="•"/>
      <w:lvlJc w:val="left"/>
      <w:pPr>
        <w:tabs>
          <w:tab w:val="num" w:pos="720"/>
        </w:tabs>
        <w:ind w:left="720" w:hanging="360"/>
      </w:pPr>
      <w:rPr>
        <w:rFonts w:ascii="Arial" w:hAnsi="Arial" w:hint="default"/>
      </w:rPr>
    </w:lvl>
    <w:lvl w:ilvl="1" w:tplc="30FCC2AC" w:tentative="1">
      <w:start w:val="1"/>
      <w:numFmt w:val="bullet"/>
      <w:lvlText w:val="•"/>
      <w:lvlJc w:val="left"/>
      <w:pPr>
        <w:tabs>
          <w:tab w:val="num" w:pos="1440"/>
        </w:tabs>
        <w:ind w:left="1440" w:hanging="360"/>
      </w:pPr>
      <w:rPr>
        <w:rFonts w:ascii="Arial" w:hAnsi="Arial" w:hint="default"/>
      </w:rPr>
    </w:lvl>
    <w:lvl w:ilvl="2" w:tplc="C82E1430" w:tentative="1">
      <w:start w:val="1"/>
      <w:numFmt w:val="bullet"/>
      <w:lvlText w:val="•"/>
      <w:lvlJc w:val="left"/>
      <w:pPr>
        <w:tabs>
          <w:tab w:val="num" w:pos="2160"/>
        </w:tabs>
        <w:ind w:left="2160" w:hanging="360"/>
      </w:pPr>
      <w:rPr>
        <w:rFonts w:ascii="Arial" w:hAnsi="Arial" w:hint="default"/>
      </w:rPr>
    </w:lvl>
    <w:lvl w:ilvl="3" w:tplc="B4245B66" w:tentative="1">
      <w:start w:val="1"/>
      <w:numFmt w:val="bullet"/>
      <w:lvlText w:val="•"/>
      <w:lvlJc w:val="left"/>
      <w:pPr>
        <w:tabs>
          <w:tab w:val="num" w:pos="2880"/>
        </w:tabs>
        <w:ind w:left="2880" w:hanging="360"/>
      </w:pPr>
      <w:rPr>
        <w:rFonts w:ascii="Arial" w:hAnsi="Arial" w:hint="default"/>
      </w:rPr>
    </w:lvl>
    <w:lvl w:ilvl="4" w:tplc="BB9AA7A6" w:tentative="1">
      <w:start w:val="1"/>
      <w:numFmt w:val="bullet"/>
      <w:lvlText w:val="•"/>
      <w:lvlJc w:val="left"/>
      <w:pPr>
        <w:tabs>
          <w:tab w:val="num" w:pos="3600"/>
        </w:tabs>
        <w:ind w:left="3600" w:hanging="360"/>
      </w:pPr>
      <w:rPr>
        <w:rFonts w:ascii="Arial" w:hAnsi="Arial" w:hint="default"/>
      </w:rPr>
    </w:lvl>
    <w:lvl w:ilvl="5" w:tplc="187A8240" w:tentative="1">
      <w:start w:val="1"/>
      <w:numFmt w:val="bullet"/>
      <w:lvlText w:val="•"/>
      <w:lvlJc w:val="left"/>
      <w:pPr>
        <w:tabs>
          <w:tab w:val="num" w:pos="4320"/>
        </w:tabs>
        <w:ind w:left="4320" w:hanging="360"/>
      </w:pPr>
      <w:rPr>
        <w:rFonts w:ascii="Arial" w:hAnsi="Arial" w:hint="default"/>
      </w:rPr>
    </w:lvl>
    <w:lvl w:ilvl="6" w:tplc="32A2FD88" w:tentative="1">
      <w:start w:val="1"/>
      <w:numFmt w:val="bullet"/>
      <w:lvlText w:val="•"/>
      <w:lvlJc w:val="left"/>
      <w:pPr>
        <w:tabs>
          <w:tab w:val="num" w:pos="5040"/>
        </w:tabs>
        <w:ind w:left="5040" w:hanging="360"/>
      </w:pPr>
      <w:rPr>
        <w:rFonts w:ascii="Arial" w:hAnsi="Arial" w:hint="default"/>
      </w:rPr>
    </w:lvl>
    <w:lvl w:ilvl="7" w:tplc="E2661A16" w:tentative="1">
      <w:start w:val="1"/>
      <w:numFmt w:val="bullet"/>
      <w:lvlText w:val="•"/>
      <w:lvlJc w:val="left"/>
      <w:pPr>
        <w:tabs>
          <w:tab w:val="num" w:pos="5760"/>
        </w:tabs>
        <w:ind w:left="5760" w:hanging="360"/>
      </w:pPr>
      <w:rPr>
        <w:rFonts w:ascii="Arial" w:hAnsi="Arial" w:hint="default"/>
      </w:rPr>
    </w:lvl>
    <w:lvl w:ilvl="8" w:tplc="103054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460200"/>
    <w:multiLevelType w:val="hybridMultilevel"/>
    <w:tmpl w:val="DDE07E10"/>
    <w:lvl w:ilvl="0" w:tplc="ACD618B6">
      <w:start w:val="1"/>
      <w:numFmt w:val="bullet"/>
      <w:lvlText w:val="•"/>
      <w:lvlJc w:val="left"/>
      <w:pPr>
        <w:tabs>
          <w:tab w:val="num" w:pos="720"/>
        </w:tabs>
        <w:ind w:left="720" w:hanging="360"/>
      </w:pPr>
      <w:rPr>
        <w:rFonts w:ascii="Times New Roman" w:hAnsi="Times New Roman" w:hint="default"/>
      </w:rPr>
    </w:lvl>
    <w:lvl w:ilvl="1" w:tplc="66BEFF6A">
      <w:start w:val="1218"/>
      <w:numFmt w:val="bullet"/>
      <w:lvlText w:val="•"/>
      <w:lvlJc w:val="left"/>
      <w:pPr>
        <w:tabs>
          <w:tab w:val="num" w:pos="1440"/>
        </w:tabs>
        <w:ind w:left="1440" w:hanging="360"/>
      </w:pPr>
      <w:rPr>
        <w:rFonts w:ascii="Times New Roman" w:hAnsi="Times New Roman" w:hint="default"/>
      </w:rPr>
    </w:lvl>
    <w:lvl w:ilvl="2" w:tplc="10C22BEC" w:tentative="1">
      <w:start w:val="1"/>
      <w:numFmt w:val="bullet"/>
      <w:lvlText w:val="•"/>
      <w:lvlJc w:val="left"/>
      <w:pPr>
        <w:tabs>
          <w:tab w:val="num" w:pos="2160"/>
        </w:tabs>
        <w:ind w:left="2160" w:hanging="360"/>
      </w:pPr>
      <w:rPr>
        <w:rFonts w:ascii="Times New Roman" w:hAnsi="Times New Roman" w:hint="default"/>
      </w:rPr>
    </w:lvl>
    <w:lvl w:ilvl="3" w:tplc="4A3C5120" w:tentative="1">
      <w:start w:val="1"/>
      <w:numFmt w:val="bullet"/>
      <w:lvlText w:val="•"/>
      <w:lvlJc w:val="left"/>
      <w:pPr>
        <w:tabs>
          <w:tab w:val="num" w:pos="2880"/>
        </w:tabs>
        <w:ind w:left="2880" w:hanging="360"/>
      </w:pPr>
      <w:rPr>
        <w:rFonts w:ascii="Times New Roman" w:hAnsi="Times New Roman" w:hint="default"/>
      </w:rPr>
    </w:lvl>
    <w:lvl w:ilvl="4" w:tplc="AC0E3B66" w:tentative="1">
      <w:start w:val="1"/>
      <w:numFmt w:val="bullet"/>
      <w:lvlText w:val="•"/>
      <w:lvlJc w:val="left"/>
      <w:pPr>
        <w:tabs>
          <w:tab w:val="num" w:pos="3600"/>
        </w:tabs>
        <w:ind w:left="3600" w:hanging="360"/>
      </w:pPr>
      <w:rPr>
        <w:rFonts w:ascii="Times New Roman" w:hAnsi="Times New Roman" w:hint="default"/>
      </w:rPr>
    </w:lvl>
    <w:lvl w:ilvl="5" w:tplc="200CDD82" w:tentative="1">
      <w:start w:val="1"/>
      <w:numFmt w:val="bullet"/>
      <w:lvlText w:val="•"/>
      <w:lvlJc w:val="left"/>
      <w:pPr>
        <w:tabs>
          <w:tab w:val="num" w:pos="4320"/>
        </w:tabs>
        <w:ind w:left="4320" w:hanging="360"/>
      </w:pPr>
      <w:rPr>
        <w:rFonts w:ascii="Times New Roman" w:hAnsi="Times New Roman" w:hint="default"/>
      </w:rPr>
    </w:lvl>
    <w:lvl w:ilvl="6" w:tplc="69D448EE" w:tentative="1">
      <w:start w:val="1"/>
      <w:numFmt w:val="bullet"/>
      <w:lvlText w:val="•"/>
      <w:lvlJc w:val="left"/>
      <w:pPr>
        <w:tabs>
          <w:tab w:val="num" w:pos="5040"/>
        </w:tabs>
        <w:ind w:left="5040" w:hanging="360"/>
      </w:pPr>
      <w:rPr>
        <w:rFonts w:ascii="Times New Roman" w:hAnsi="Times New Roman" w:hint="default"/>
      </w:rPr>
    </w:lvl>
    <w:lvl w:ilvl="7" w:tplc="286AB760" w:tentative="1">
      <w:start w:val="1"/>
      <w:numFmt w:val="bullet"/>
      <w:lvlText w:val="•"/>
      <w:lvlJc w:val="left"/>
      <w:pPr>
        <w:tabs>
          <w:tab w:val="num" w:pos="5760"/>
        </w:tabs>
        <w:ind w:left="5760" w:hanging="360"/>
      </w:pPr>
      <w:rPr>
        <w:rFonts w:ascii="Times New Roman" w:hAnsi="Times New Roman" w:hint="default"/>
      </w:rPr>
    </w:lvl>
    <w:lvl w:ilvl="8" w:tplc="54A21C6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B592BF9"/>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15813"/>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CE15C91"/>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504E6"/>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06A056C"/>
    <w:multiLevelType w:val="hybridMultilevel"/>
    <w:tmpl w:val="3BDAA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C4FB5"/>
    <w:multiLevelType w:val="hybridMultilevel"/>
    <w:tmpl w:val="32987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7A3904"/>
    <w:multiLevelType w:val="hybridMultilevel"/>
    <w:tmpl w:val="182C9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DB46E5"/>
    <w:multiLevelType w:val="hybridMultilevel"/>
    <w:tmpl w:val="3BDAA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D07480"/>
    <w:multiLevelType w:val="multilevel"/>
    <w:tmpl w:val="EB7ED06A"/>
    <w:lvl w:ilvl="0">
      <w:start w:val="6"/>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6F43A71"/>
    <w:multiLevelType w:val="hybridMultilevel"/>
    <w:tmpl w:val="942E2D9A"/>
    <w:lvl w:ilvl="0" w:tplc="1CDEB5A2">
      <w:start w:val="1"/>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95159BD"/>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97E2577"/>
    <w:multiLevelType w:val="hybridMultilevel"/>
    <w:tmpl w:val="7A02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00CDA"/>
    <w:multiLevelType w:val="hybridMultilevel"/>
    <w:tmpl w:val="902A305C"/>
    <w:lvl w:ilvl="0" w:tplc="C4AEE46C">
      <w:start w:val="1"/>
      <w:numFmt w:val="bullet"/>
      <w:lvlText w:val="•"/>
      <w:lvlJc w:val="left"/>
      <w:pPr>
        <w:tabs>
          <w:tab w:val="num" w:pos="720"/>
        </w:tabs>
        <w:ind w:left="720" w:hanging="360"/>
      </w:pPr>
      <w:rPr>
        <w:rFonts w:ascii="Times New Roman" w:hAnsi="Times New Roman" w:hint="default"/>
      </w:rPr>
    </w:lvl>
    <w:lvl w:ilvl="1" w:tplc="9E8CEF2A" w:tentative="1">
      <w:start w:val="1"/>
      <w:numFmt w:val="bullet"/>
      <w:lvlText w:val="•"/>
      <w:lvlJc w:val="left"/>
      <w:pPr>
        <w:tabs>
          <w:tab w:val="num" w:pos="1440"/>
        </w:tabs>
        <w:ind w:left="1440" w:hanging="360"/>
      </w:pPr>
      <w:rPr>
        <w:rFonts w:ascii="Times New Roman" w:hAnsi="Times New Roman" w:hint="default"/>
      </w:rPr>
    </w:lvl>
    <w:lvl w:ilvl="2" w:tplc="C644CCBA" w:tentative="1">
      <w:start w:val="1"/>
      <w:numFmt w:val="bullet"/>
      <w:lvlText w:val="•"/>
      <w:lvlJc w:val="left"/>
      <w:pPr>
        <w:tabs>
          <w:tab w:val="num" w:pos="2160"/>
        </w:tabs>
        <w:ind w:left="2160" w:hanging="360"/>
      </w:pPr>
      <w:rPr>
        <w:rFonts w:ascii="Times New Roman" w:hAnsi="Times New Roman" w:hint="default"/>
      </w:rPr>
    </w:lvl>
    <w:lvl w:ilvl="3" w:tplc="A6F6D06A" w:tentative="1">
      <w:start w:val="1"/>
      <w:numFmt w:val="bullet"/>
      <w:lvlText w:val="•"/>
      <w:lvlJc w:val="left"/>
      <w:pPr>
        <w:tabs>
          <w:tab w:val="num" w:pos="2880"/>
        </w:tabs>
        <w:ind w:left="2880" w:hanging="360"/>
      </w:pPr>
      <w:rPr>
        <w:rFonts w:ascii="Times New Roman" w:hAnsi="Times New Roman" w:hint="default"/>
      </w:rPr>
    </w:lvl>
    <w:lvl w:ilvl="4" w:tplc="EBAE1AF8" w:tentative="1">
      <w:start w:val="1"/>
      <w:numFmt w:val="bullet"/>
      <w:lvlText w:val="•"/>
      <w:lvlJc w:val="left"/>
      <w:pPr>
        <w:tabs>
          <w:tab w:val="num" w:pos="3600"/>
        </w:tabs>
        <w:ind w:left="3600" w:hanging="360"/>
      </w:pPr>
      <w:rPr>
        <w:rFonts w:ascii="Times New Roman" w:hAnsi="Times New Roman" w:hint="default"/>
      </w:rPr>
    </w:lvl>
    <w:lvl w:ilvl="5" w:tplc="E482F7EC" w:tentative="1">
      <w:start w:val="1"/>
      <w:numFmt w:val="bullet"/>
      <w:lvlText w:val="•"/>
      <w:lvlJc w:val="left"/>
      <w:pPr>
        <w:tabs>
          <w:tab w:val="num" w:pos="4320"/>
        </w:tabs>
        <w:ind w:left="4320" w:hanging="360"/>
      </w:pPr>
      <w:rPr>
        <w:rFonts w:ascii="Times New Roman" w:hAnsi="Times New Roman" w:hint="default"/>
      </w:rPr>
    </w:lvl>
    <w:lvl w:ilvl="6" w:tplc="D910F598" w:tentative="1">
      <w:start w:val="1"/>
      <w:numFmt w:val="bullet"/>
      <w:lvlText w:val="•"/>
      <w:lvlJc w:val="left"/>
      <w:pPr>
        <w:tabs>
          <w:tab w:val="num" w:pos="5040"/>
        </w:tabs>
        <w:ind w:left="5040" w:hanging="360"/>
      </w:pPr>
      <w:rPr>
        <w:rFonts w:ascii="Times New Roman" w:hAnsi="Times New Roman" w:hint="default"/>
      </w:rPr>
    </w:lvl>
    <w:lvl w:ilvl="7" w:tplc="788C0532" w:tentative="1">
      <w:start w:val="1"/>
      <w:numFmt w:val="bullet"/>
      <w:lvlText w:val="•"/>
      <w:lvlJc w:val="left"/>
      <w:pPr>
        <w:tabs>
          <w:tab w:val="num" w:pos="5760"/>
        </w:tabs>
        <w:ind w:left="5760" w:hanging="360"/>
      </w:pPr>
      <w:rPr>
        <w:rFonts w:ascii="Times New Roman" w:hAnsi="Times New Roman" w:hint="default"/>
      </w:rPr>
    </w:lvl>
    <w:lvl w:ilvl="8" w:tplc="89FA9EA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B1079D8"/>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1B84A8E"/>
    <w:multiLevelType w:val="hybridMultilevel"/>
    <w:tmpl w:val="D6CE2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37001"/>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5AB3DA5"/>
    <w:multiLevelType w:val="hybridMultilevel"/>
    <w:tmpl w:val="7682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B068BF"/>
    <w:multiLevelType w:val="hybridMultilevel"/>
    <w:tmpl w:val="0420A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C16E74"/>
    <w:multiLevelType w:val="hybridMultilevel"/>
    <w:tmpl w:val="5E58B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2A390E"/>
    <w:multiLevelType w:val="hybridMultilevel"/>
    <w:tmpl w:val="D708F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245BA"/>
    <w:multiLevelType w:val="hybridMultilevel"/>
    <w:tmpl w:val="7828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445CC"/>
    <w:multiLevelType w:val="multilevel"/>
    <w:tmpl w:val="EB7ED06A"/>
    <w:lvl w:ilvl="0">
      <w:start w:val="6"/>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F4234F2"/>
    <w:multiLevelType w:val="hybridMultilevel"/>
    <w:tmpl w:val="3D86A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836B54"/>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FDA69E6"/>
    <w:multiLevelType w:val="hybridMultilevel"/>
    <w:tmpl w:val="572A8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5204C"/>
    <w:multiLevelType w:val="hybridMultilevel"/>
    <w:tmpl w:val="78E462A6"/>
    <w:lvl w:ilvl="0" w:tplc="0846AC38">
      <w:start w:val="1"/>
      <w:numFmt w:val="bullet"/>
      <w:lvlText w:val="•"/>
      <w:lvlJc w:val="left"/>
      <w:pPr>
        <w:tabs>
          <w:tab w:val="num" w:pos="720"/>
        </w:tabs>
        <w:ind w:left="720" w:hanging="360"/>
      </w:pPr>
      <w:rPr>
        <w:rFonts w:ascii="Arial" w:hAnsi="Arial" w:hint="default"/>
      </w:rPr>
    </w:lvl>
    <w:lvl w:ilvl="1" w:tplc="7D7A3970" w:tentative="1">
      <w:start w:val="1"/>
      <w:numFmt w:val="bullet"/>
      <w:lvlText w:val="•"/>
      <w:lvlJc w:val="left"/>
      <w:pPr>
        <w:tabs>
          <w:tab w:val="num" w:pos="1440"/>
        </w:tabs>
        <w:ind w:left="1440" w:hanging="360"/>
      </w:pPr>
      <w:rPr>
        <w:rFonts w:ascii="Arial" w:hAnsi="Arial" w:hint="default"/>
      </w:rPr>
    </w:lvl>
    <w:lvl w:ilvl="2" w:tplc="D794F674" w:tentative="1">
      <w:start w:val="1"/>
      <w:numFmt w:val="bullet"/>
      <w:lvlText w:val="•"/>
      <w:lvlJc w:val="left"/>
      <w:pPr>
        <w:tabs>
          <w:tab w:val="num" w:pos="2160"/>
        </w:tabs>
        <w:ind w:left="2160" w:hanging="360"/>
      </w:pPr>
      <w:rPr>
        <w:rFonts w:ascii="Arial" w:hAnsi="Arial" w:hint="default"/>
      </w:rPr>
    </w:lvl>
    <w:lvl w:ilvl="3" w:tplc="43F6BB5C" w:tentative="1">
      <w:start w:val="1"/>
      <w:numFmt w:val="bullet"/>
      <w:lvlText w:val="•"/>
      <w:lvlJc w:val="left"/>
      <w:pPr>
        <w:tabs>
          <w:tab w:val="num" w:pos="2880"/>
        </w:tabs>
        <w:ind w:left="2880" w:hanging="360"/>
      </w:pPr>
      <w:rPr>
        <w:rFonts w:ascii="Arial" w:hAnsi="Arial" w:hint="default"/>
      </w:rPr>
    </w:lvl>
    <w:lvl w:ilvl="4" w:tplc="424CCEFE" w:tentative="1">
      <w:start w:val="1"/>
      <w:numFmt w:val="bullet"/>
      <w:lvlText w:val="•"/>
      <w:lvlJc w:val="left"/>
      <w:pPr>
        <w:tabs>
          <w:tab w:val="num" w:pos="3600"/>
        </w:tabs>
        <w:ind w:left="3600" w:hanging="360"/>
      </w:pPr>
      <w:rPr>
        <w:rFonts w:ascii="Arial" w:hAnsi="Arial" w:hint="default"/>
      </w:rPr>
    </w:lvl>
    <w:lvl w:ilvl="5" w:tplc="6D6C330E" w:tentative="1">
      <w:start w:val="1"/>
      <w:numFmt w:val="bullet"/>
      <w:lvlText w:val="•"/>
      <w:lvlJc w:val="left"/>
      <w:pPr>
        <w:tabs>
          <w:tab w:val="num" w:pos="4320"/>
        </w:tabs>
        <w:ind w:left="4320" w:hanging="360"/>
      </w:pPr>
      <w:rPr>
        <w:rFonts w:ascii="Arial" w:hAnsi="Arial" w:hint="default"/>
      </w:rPr>
    </w:lvl>
    <w:lvl w:ilvl="6" w:tplc="EF3A2FCA" w:tentative="1">
      <w:start w:val="1"/>
      <w:numFmt w:val="bullet"/>
      <w:lvlText w:val="•"/>
      <w:lvlJc w:val="left"/>
      <w:pPr>
        <w:tabs>
          <w:tab w:val="num" w:pos="5040"/>
        </w:tabs>
        <w:ind w:left="5040" w:hanging="360"/>
      </w:pPr>
      <w:rPr>
        <w:rFonts w:ascii="Arial" w:hAnsi="Arial" w:hint="default"/>
      </w:rPr>
    </w:lvl>
    <w:lvl w:ilvl="7" w:tplc="A3BAC1B6" w:tentative="1">
      <w:start w:val="1"/>
      <w:numFmt w:val="bullet"/>
      <w:lvlText w:val="•"/>
      <w:lvlJc w:val="left"/>
      <w:pPr>
        <w:tabs>
          <w:tab w:val="num" w:pos="5760"/>
        </w:tabs>
        <w:ind w:left="5760" w:hanging="360"/>
      </w:pPr>
      <w:rPr>
        <w:rFonts w:ascii="Arial" w:hAnsi="Arial" w:hint="default"/>
      </w:rPr>
    </w:lvl>
    <w:lvl w:ilvl="8" w:tplc="1F5ECF3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36E43E0"/>
    <w:multiLevelType w:val="hybridMultilevel"/>
    <w:tmpl w:val="4C001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3C6000A"/>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DC31A4"/>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4458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7767025"/>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E0A32"/>
    <w:multiLevelType w:val="hybridMultilevel"/>
    <w:tmpl w:val="9FF2A304"/>
    <w:lvl w:ilvl="0" w:tplc="5D2E05E6">
      <w:start w:val="1"/>
      <w:numFmt w:val="bullet"/>
      <w:lvlText w:val="•"/>
      <w:lvlJc w:val="left"/>
      <w:pPr>
        <w:tabs>
          <w:tab w:val="num" w:pos="720"/>
        </w:tabs>
        <w:ind w:left="720" w:hanging="360"/>
      </w:pPr>
      <w:rPr>
        <w:rFonts w:ascii="Times New Roman" w:hAnsi="Times New Roman" w:hint="default"/>
      </w:rPr>
    </w:lvl>
    <w:lvl w:ilvl="1" w:tplc="A5C639DA" w:tentative="1">
      <w:start w:val="1"/>
      <w:numFmt w:val="bullet"/>
      <w:lvlText w:val="•"/>
      <w:lvlJc w:val="left"/>
      <w:pPr>
        <w:tabs>
          <w:tab w:val="num" w:pos="1440"/>
        </w:tabs>
        <w:ind w:left="1440" w:hanging="360"/>
      </w:pPr>
      <w:rPr>
        <w:rFonts w:ascii="Times New Roman" w:hAnsi="Times New Roman" w:hint="default"/>
      </w:rPr>
    </w:lvl>
    <w:lvl w:ilvl="2" w:tplc="BBFC2E1E" w:tentative="1">
      <w:start w:val="1"/>
      <w:numFmt w:val="bullet"/>
      <w:lvlText w:val="•"/>
      <w:lvlJc w:val="left"/>
      <w:pPr>
        <w:tabs>
          <w:tab w:val="num" w:pos="2160"/>
        </w:tabs>
        <w:ind w:left="2160" w:hanging="360"/>
      </w:pPr>
      <w:rPr>
        <w:rFonts w:ascii="Times New Roman" w:hAnsi="Times New Roman" w:hint="default"/>
      </w:rPr>
    </w:lvl>
    <w:lvl w:ilvl="3" w:tplc="8F5658AE" w:tentative="1">
      <w:start w:val="1"/>
      <w:numFmt w:val="bullet"/>
      <w:lvlText w:val="•"/>
      <w:lvlJc w:val="left"/>
      <w:pPr>
        <w:tabs>
          <w:tab w:val="num" w:pos="2880"/>
        </w:tabs>
        <w:ind w:left="2880" w:hanging="360"/>
      </w:pPr>
      <w:rPr>
        <w:rFonts w:ascii="Times New Roman" w:hAnsi="Times New Roman" w:hint="default"/>
      </w:rPr>
    </w:lvl>
    <w:lvl w:ilvl="4" w:tplc="746E36EE" w:tentative="1">
      <w:start w:val="1"/>
      <w:numFmt w:val="bullet"/>
      <w:lvlText w:val="•"/>
      <w:lvlJc w:val="left"/>
      <w:pPr>
        <w:tabs>
          <w:tab w:val="num" w:pos="3600"/>
        </w:tabs>
        <w:ind w:left="3600" w:hanging="360"/>
      </w:pPr>
      <w:rPr>
        <w:rFonts w:ascii="Times New Roman" w:hAnsi="Times New Roman" w:hint="default"/>
      </w:rPr>
    </w:lvl>
    <w:lvl w:ilvl="5" w:tplc="9B0ECCAA" w:tentative="1">
      <w:start w:val="1"/>
      <w:numFmt w:val="bullet"/>
      <w:lvlText w:val="•"/>
      <w:lvlJc w:val="left"/>
      <w:pPr>
        <w:tabs>
          <w:tab w:val="num" w:pos="4320"/>
        </w:tabs>
        <w:ind w:left="4320" w:hanging="360"/>
      </w:pPr>
      <w:rPr>
        <w:rFonts w:ascii="Times New Roman" w:hAnsi="Times New Roman" w:hint="default"/>
      </w:rPr>
    </w:lvl>
    <w:lvl w:ilvl="6" w:tplc="51243B76" w:tentative="1">
      <w:start w:val="1"/>
      <w:numFmt w:val="bullet"/>
      <w:lvlText w:val="•"/>
      <w:lvlJc w:val="left"/>
      <w:pPr>
        <w:tabs>
          <w:tab w:val="num" w:pos="5040"/>
        </w:tabs>
        <w:ind w:left="5040" w:hanging="360"/>
      </w:pPr>
      <w:rPr>
        <w:rFonts w:ascii="Times New Roman" w:hAnsi="Times New Roman" w:hint="default"/>
      </w:rPr>
    </w:lvl>
    <w:lvl w:ilvl="7" w:tplc="8250B136" w:tentative="1">
      <w:start w:val="1"/>
      <w:numFmt w:val="bullet"/>
      <w:lvlText w:val="•"/>
      <w:lvlJc w:val="left"/>
      <w:pPr>
        <w:tabs>
          <w:tab w:val="num" w:pos="5760"/>
        </w:tabs>
        <w:ind w:left="5760" w:hanging="360"/>
      </w:pPr>
      <w:rPr>
        <w:rFonts w:ascii="Times New Roman" w:hAnsi="Times New Roman" w:hint="default"/>
      </w:rPr>
    </w:lvl>
    <w:lvl w:ilvl="8" w:tplc="DC24E4EA"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48C5D15"/>
    <w:multiLevelType w:val="multilevel"/>
    <w:tmpl w:val="DD62B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5B73482"/>
    <w:multiLevelType w:val="hybridMultilevel"/>
    <w:tmpl w:val="C71C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651CD7"/>
    <w:multiLevelType w:val="hybridMultilevel"/>
    <w:tmpl w:val="080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360656"/>
    <w:multiLevelType w:val="hybridMultilevel"/>
    <w:tmpl w:val="76CE36AC"/>
    <w:lvl w:ilvl="0" w:tplc="E2A2F5E6">
      <w:start w:val="1"/>
      <w:numFmt w:val="bullet"/>
      <w:lvlText w:val="•"/>
      <w:lvlJc w:val="left"/>
      <w:pPr>
        <w:tabs>
          <w:tab w:val="num" w:pos="720"/>
        </w:tabs>
        <w:ind w:left="720" w:hanging="360"/>
      </w:pPr>
      <w:rPr>
        <w:rFonts w:ascii="Times New Roman" w:hAnsi="Times New Roman" w:hint="default"/>
      </w:rPr>
    </w:lvl>
    <w:lvl w:ilvl="1" w:tplc="02E8B9DE">
      <w:start w:val="1635"/>
      <w:numFmt w:val="bullet"/>
      <w:lvlText w:val="•"/>
      <w:lvlJc w:val="left"/>
      <w:pPr>
        <w:tabs>
          <w:tab w:val="num" w:pos="1440"/>
        </w:tabs>
        <w:ind w:left="1440" w:hanging="360"/>
      </w:pPr>
      <w:rPr>
        <w:rFonts w:ascii="Times New Roman" w:hAnsi="Times New Roman" w:hint="default"/>
      </w:rPr>
    </w:lvl>
    <w:lvl w:ilvl="2" w:tplc="F16EB11A">
      <w:start w:val="1635"/>
      <w:numFmt w:val="bullet"/>
      <w:lvlText w:val="•"/>
      <w:lvlJc w:val="left"/>
      <w:pPr>
        <w:tabs>
          <w:tab w:val="num" w:pos="2160"/>
        </w:tabs>
        <w:ind w:left="2160" w:hanging="360"/>
      </w:pPr>
      <w:rPr>
        <w:rFonts w:ascii="Times New Roman" w:hAnsi="Times New Roman" w:hint="default"/>
      </w:rPr>
    </w:lvl>
    <w:lvl w:ilvl="3" w:tplc="CA52632C">
      <w:start w:val="1635"/>
      <w:numFmt w:val="bullet"/>
      <w:lvlText w:val="•"/>
      <w:lvlJc w:val="left"/>
      <w:pPr>
        <w:tabs>
          <w:tab w:val="num" w:pos="2880"/>
        </w:tabs>
        <w:ind w:left="2880" w:hanging="360"/>
      </w:pPr>
      <w:rPr>
        <w:rFonts w:ascii="Times New Roman" w:hAnsi="Times New Roman" w:hint="default"/>
      </w:rPr>
    </w:lvl>
    <w:lvl w:ilvl="4" w:tplc="2E6E95E6" w:tentative="1">
      <w:start w:val="1"/>
      <w:numFmt w:val="bullet"/>
      <w:lvlText w:val="•"/>
      <w:lvlJc w:val="left"/>
      <w:pPr>
        <w:tabs>
          <w:tab w:val="num" w:pos="3600"/>
        </w:tabs>
        <w:ind w:left="3600" w:hanging="360"/>
      </w:pPr>
      <w:rPr>
        <w:rFonts w:ascii="Times New Roman" w:hAnsi="Times New Roman" w:hint="default"/>
      </w:rPr>
    </w:lvl>
    <w:lvl w:ilvl="5" w:tplc="4290E828" w:tentative="1">
      <w:start w:val="1"/>
      <w:numFmt w:val="bullet"/>
      <w:lvlText w:val="•"/>
      <w:lvlJc w:val="left"/>
      <w:pPr>
        <w:tabs>
          <w:tab w:val="num" w:pos="4320"/>
        </w:tabs>
        <w:ind w:left="4320" w:hanging="360"/>
      </w:pPr>
      <w:rPr>
        <w:rFonts w:ascii="Times New Roman" w:hAnsi="Times New Roman" w:hint="default"/>
      </w:rPr>
    </w:lvl>
    <w:lvl w:ilvl="6" w:tplc="C4EAD5E0" w:tentative="1">
      <w:start w:val="1"/>
      <w:numFmt w:val="bullet"/>
      <w:lvlText w:val="•"/>
      <w:lvlJc w:val="left"/>
      <w:pPr>
        <w:tabs>
          <w:tab w:val="num" w:pos="5040"/>
        </w:tabs>
        <w:ind w:left="5040" w:hanging="360"/>
      </w:pPr>
      <w:rPr>
        <w:rFonts w:ascii="Times New Roman" w:hAnsi="Times New Roman" w:hint="default"/>
      </w:rPr>
    </w:lvl>
    <w:lvl w:ilvl="7" w:tplc="94D896D2" w:tentative="1">
      <w:start w:val="1"/>
      <w:numFmt w:val="bullet"/>
      <w:lvlText w:val="•"/>
      <w:lvlJc w:val="left"/>
      <w:pPr>
        <w:tabs>
          <w:tab w:val="num" w:pos="5760"/>
        </w:tabs>
        <w:ind w:left="5760" w:hanging="360"/>
      </w:pPr>
      <w:rPr>
        <w:rFonts w:ascii="Times New Roman" w:hAnsi="Times New Roman" w:hint="default"/>
      </w:rPr>
    </w:lvl>
    <w:lvl w:ilvl="8" w:tplc="6A42C1B2"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28"/>
  </w:num>
  <w:num w:numId="3">
    <w:abstractNumId w:val="3"/>
  </w:num>
  <w:num w:numId="4">
    <w:abstractNumId w:val="41"/>
  </w:num>
  <w:num w:numId="5">
    <w:abstractNumId w:val="47"/>
  </w:num>
  <w:num w:numId="6">
    <w:abstractNumId w:val="32"/>
  </w:num>
  <w:num w:numId="7">
    <w:abstractNumId w:val="21"/>
  </w:num>
  <w:num w:numId="8">
    <w:abstractNumId w:val="11"/>
  </w:num>
  <w:num w:numId="9">
    <w:abstractNumId w:val="26"/>
  </w:num>
  <w:num w:numId="10">
    <w:abstractNumId w:val="17"/>
  </w:num>
  <w:num w:numId="11">
    <w:abstractNumId w:val="9"/>
  </w:num>
  <w:num w:numId="12">
    <w:abstractNumId w:val="43"/>
  </w:num>
  <w:num w:numId="13">
    <w:abstractNumId w:val="30"/>
  </w:num>
  <w:num w:numId="14">
    <w:abstractNumId w:val="24"/>
  </w:num>
  <w:num w:numId="15">
    <w:abstractNumId w:val="10"/>
  </w:num>
  <w:num w:numId="16">
    <w:abstractNumId w:val="37"/>
  </w:num>
  <w:num w:numId="17">
    <w:abstractNumId w:val="15"/>
  </w:num>
  <w:num w:numId="18">
    <w:abstractNumId w:val="23"/>
  </w:num>
  <w:num w:numId="19">
    <w:abstractNumId w:val="16"/>
  </w:num>
  <w:num w:numId="20">
    <w:abstractNumId w:val="8"/>
  </w:num>
  <w:num w:numId="21">
    <w:abstractNumId w:val="29"/>
  </w:num>
  <w:num w:numId="22">
    <w:abstractNumId w:val="13"/>
  </w:num>
  <w:num w:numId="23">
    <w:abstractNumId w:val="33"/>
  </w:num>
  <w:num w:numId="24">
    <w:abstractNumId w:val="38"/>
  </w:num>
  <w:num w:numId="25">
    <w:abstractNumId w:val="20"/>
  </w:num>
  <w:num w:numId="26">
    <w:abstractNumId w:val="31"/>
  </w:num>
  <w:num w:numId="27">
    <w:abstractNumId w:val="0"/>
  </w:num>
  <w:num w:numId="28">
    <w:abstractNumId w:val="22"/>
  </w:num>
  <w:num w:numId="29">
    <w:abstractNumId w:val="35"/>
  </w:num>
  <w:num w:numId="30">
    <w:abstractNumId w:val="44"/>
  </w:num>
  <w:num w:numId="31">
    <w:abstractNumId w:val="27"/>
  </w:num>
  <w:num w:numId="32">
    <w:abstractNumId w:val="6"/>
  </w:num>
  <w:num w:numId="33">
    <w:abstractNumId w:val="18"/>
  </w:num>
  <w:num w:numId="34">
    <w:abstractNumId w:val="25"/>
  </w:num>
  <w:num w:numId="35">
    <w:abstractNumId w:val="36"/>
  </w:num>
  <w:num w:numId="36">
    <w:abstractNumId w:val="46"/>
  </w:num>
  <w:num w:numId="37">
    <w:abstractNumId w:val="19"/>
  </w:num>
  <w:num w:numId="38">
    <w:abstractNumId w:val="2"/>
  </w:num>
  <w:num w:numId="39">
    <w:abstractNumId w:val="1"/>
  </w:num>
  <w:num w:numId="40">
    <w:abstractNumId w:val="34"/>
  </w:num>
  <w:num w:numId="41">
    <w:abstractNumId w:val="4"/>
  </w:num>
  <w:num w:numId="42">
    <w:abstractNumId w:val="39"/>
  </w:num>
  <w:num w:numId="43">
    <w:abstractNumId w:val="5"/>
  </w:num>
  <w:num w:numId="44">
    <w:abstractNumId w:val="45"/>
  </w:num>
  <w:num w:numId="45">
    <w:abstractNumId w:val="40"/>
  </w:num>
  <w:num w:numId="46">
    <w:abstractNumId w:val="12"/>
  </w:num>
  <w:num w:numId="47">
    <w:abstractNumId w:val="42"/>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2D8E"/>
    <w:rsid w:val="00023F71"/>
    <w:rsid w:val="00057ACD"/>
    <w:rsid w:val="00076D25"/>
    <w:rsid w:val="00076F50"/>
    <w:rsid w:val="000A55CE"/>
    <w:rsid w:val="000C03F5"/>
    <w:rsid w:val="000C53DA"/>
    <w:rsid w:val="000E7C82"/>
    <w:rsid w:val="001203B1"/>
    <w:rsid w:val="0012519F"/>
    <w:rsid w:val="00130EAE"/>
    <w:rsid w:val="0013515C"/>
    <w:rsid w:val="0014012B"/>
    <w:rsid w:val="001562F9"/>
    <w:rsid w:val="001669BE"/>
    <w:rsid w:val="00166ECC"/>
    <w:rsid w:val="00211EEE"/>
    <w:rsid w:val="00282F04"/>
    <w:rsid w:val="002C2BB5"/>
    <w:rsid w:val="0030155F"/>
    <w:rsid w:val="00301599"/>
    <w:rsid w:val="00317862"/>
    <w:rsid w:val="003B1BED"/>
    <w:rsid w:val="003B5B7A"/>
    <w:rsid w:val="003C2114"/>
    <w:rsid w:val="003C59C6"/>
    <w:rsid w:val="003F27A7"/>
    <w:rsid w:val="00422FD9"/>
    <w:rsid w:val="00425C79"/>
    <w:rsid w:val="00431C71"/>
    <w:rsid w:val="004463EA"/>
    <w:rsid w:val="0046260C"/>
    <w:rsid w:val="0048252B"/>
    <w:rsid w:val="0049722E"/>
    <w:rsid w:val="004B210F"/>
    <w:rsid w:val="004D5AF1"/>
    <w:rsid w:val="004F2765"/>
    <w:rsid w:val="004F75F6"/>
    <w:rsid w:val="00501B56"/>
    <w:rsid w:val="005161A6"/>
    <w:rsid w:val="00535EA4"/>
    <w:rsid w:val="005674DD"/>
    <w:rsid w:val="005935DE"/>
    <w:rsid w:val="005C4959"/>
    <w:rsid w:val="005F7DB2"/>
    <w:rsid w:val="00612864"/>
    <w:rsid w:val="00617F05"/>
    <w:rsid w:val="00665BD6"/>
    <w:rsid w:val="006813C1"/>
    <w:rsid w:val="00681EB0"/>
    <w:rsid w:val="00685D94"/>
    <w:rsid w:val="006C4708"/>
    <w:rsid w:val="006F313B"/>
    <w:rsid w:val="00730B99"/>
    <w:rsid w:val="00734EC0"/>
    <w:rsid w:val="00742C79"/>
    <w:rsid w:val="007720E6"/>
    <w:rsid w:val="00797D7C"/>
    <w:rsid w:val="007D01FE"/>
    <w:rsid w:val="007F42B7"/>
    <w:rsid w:val="007F7BD0"/>
    <w:rsid w:val="00812BF6"/>
    <w:rsid w:val="00833D79"/>
    <w:rsid w:val="00893489"/>
    <w:rsid w:val="00894B78"/>
    <w:rsid w:val="00894CC5"/>
    <w:rsid w:val="008B1FAA"/>
    <w:rsid w:val="008C2D88"/>
    <w:rsid w:val="008C54BB"/>
    <w:rsid w:val="00903C7A"/>
    <w:rsid w:val="009046ED"/>
    <w:rsid w:val="00911108"/>
    <w:rsid w:val="00912F6A"/>
    <w:rsid w:val="00932AF4"/>
    <w:rsid w:val="00932D8E"/>
    <w:rsid w:val="00933AF5"/>
    <w:rsid w:val="00985715"/>
    <w:rsid w:val="00996490"/>
    <w:rsid w:val="009B6637"/>
    <w:rsid w:val="009C4F80"/>
    <w:rsid w:val="009C6953"/>
    <w:rsid w:val="009D1EA8"/>
    <w:rsid w:val="009D2083"/>
    <w:rsid w:val="00A55DD3"/>
    <w:rsid w:val="00A766F1"/>
    <w:rsid w:val="00A83DC8"/>
    <w:rsid w:val="00A929FE"/>
    <w:rsid w:val="00A97A60"/>
    <w:rsid w:val="00AB32DA"/>
    <w:rsid w:val="00AE7A3F"/>
    <w:rsid w:val="00B249A4"/>
    <w:rsid w:val="00B8339C"/>
    <w:rsid w:val="00BA6E31"/>
    <w:rsid w:val="00BC16A5"/>
    <w:rsid w:val="00BF1E1F"/>
    <w:rsid w:val="00BF4EF8"/>
    <w:rsid w:val="00C36A11"/>
    <w:rsid w:val="00C45933"/>
    <w:rsid w:val="00C67E87"/>
    <w:rsid w:val="00C801EF"/>
    <w:rsid w:val="00C81124"/>
    <w:rsid w:val="00C84FD9"/>
    <w:rsid w:val="00C85D2B"/>
    <w:rsid w:val="00C9083B"/>
    <w:rsid w:val="00CB3223"/>
    <w:rsid w:val="00CC5000"/>
    <w:rsid w:val="00CD2FD8"/>
    <w:rsid w:val="00CD551D"/>
    <w:rsid w:val="00CE1891"/>
    <w:rsid w:val="00D1329A"/>
    <w:rsid w:val="00D13DB9"/>
    <w:rsid w:val="00D27CA3"/>
    <w:rsid w:val="00D300EB"/>
    <w:rsid w:val="00D71BE4"/>
    <w:rsid w:val="00D75B7E"/>
    <w:rsid w:val="00D86263"/>
    <w:rsid w:val="00DA1F6C"/>
    <w:rsid w:val="00DD7020"/>
    <w:rsid w:val="00DE0F4F"/>
    <w:rsid w:val="00DF762A"/>
    <w:rsid w:val="00E03B23"/>
    <w:rsid w:val="00E34B08"/>
    <w:rsid w:val="00E441A8"/>
    <w:rsid w:val="00E45CE2"/>
    <w:rsid w:val="00E83755"/>
    <w:rsid w:val="00F27E3C"/>
    <w:rsid w:val="00F32CA1"/>
    <w:rsid w:val="00F37BC6"/>
    <w:rsid w:val="00F5455E"/>
    <w:rsid w:val="00F67359"/>
    <w:rsid w:val="00F71615"/>
    <w:rsid w:val="00F9632F"/>
    <w:rsid w:val="00FF7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66F521-9F41-41F8-9416-8E3F1EE41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4B78"/>
  </w:style>
  <w:style w:type="paragraph" w:styleId="Heading1">
    <w:name w:val="heading 1"/>
    <w:basedOn w:val="Normal"/>
    <w:next w:val="Normal"/>
    <w:link w:val="Heading1Char"/>
    <w:uiPriority w:val="9"/>
    <w:qFormat/>
    <w:rsid w:val="00932D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4E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5D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D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2D8E"/>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32D8E"/>
    <w:rPr>
      <w:color w:val="0000FF" w:themeColor="hyperlink"/>
      <w:u w:val="single"/>
    </w:rPr>
  </w:style>
  <w:style w:type="character" w:customStyle="1" w:styleId="Heading1Char">
    <w:name w:val="Heading 1 Char"/>
    <w:basedOn w:val="DefaultParagraphFont"/>
    <w:link w:val="Heading1"/>
    <w:uiPriority w:val="9"/>
    <w:rsid w:val="00932D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2D8E"/>
    <w:pPr>
      <w:spacing w:before="360" w:line="360" w:lineRule="auto"/>
      <w:outlineLvl w:val="9"/>
    </w:pPr>
    <w:rPr>
      <w:color w:val="1F497D" w:themeColor="text2"/>
      <w:sz w:val="32"/>
      <w:u w:val="single"/>
      <w:lang w:eastAsia="ja-JP"/>
    </w:rPr>
  </w:style>
  <w:style w:type="paragraph" w:styleId="TOC2">
    <w:name w:val="toc 2"/>
    <w:basedOn w:val="Normal"/>
    <w:next w:val="Normal"/>
    <w:autoRedefine/>
    <w:uiPriority w:val="39"/>
    <w:unhideWhenUsed/>
    <w:qFormat/>
    <w:rsid w:val="00932D8E"/>
    <w:pPr>
      <w:spacing w:after="100"/>
      <w:ind w:left="220"/>
    </w:pPr>
    <w:rPr>
      <w:rFonts w:eastAsiaTheme="minorEastAsia"/>
      <w:lang w:eastAsia="ja-JP"/>
    </w:rPr>
  </w:style>
  <w:style w:type="paragraph" w:styleId="TOC1">
    <w:name w:val="toc 1"/>
    <w:basedOn w:val="Normal"/>
    <w:next w:val="Normal"/>
    <w:autoRedefine/>
    <w:uiPriority w:val="39"/>
    <w:unhideWhenUsed/>
    <w:qFormat/>
    <w:rsid w:val="00932D8E"/>
    <w:pPr>
      <w:spacing w:after="100"/>
    </w:pPr>
    <w:rPr>
      <w:rFonts w:eastAsiaTheme="minorEastAsia"/>
      <w:lang w:eastAsia="ja-JP"/>
    </w:rPr>
  </w:style>
  <w:style w:type="paragraph" w:styleId="TOC3">
    <w:name w:val="toc 3"/>
    <w:basedOn w:val="Normal"/>
    <w:next w:val="Normal"/>
    <w:autoRedefine/>
    <w:uiPriority w:val="39"/>
    <w:unhideWhenUsed/>
    <w:qFormat/>
    <w:rsid w:val="00932D8E"/>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932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D8E"/>
    <w:rPr>
      <w:rFonts w:ascii="Tahoma" w:hAnsi="Tahoma" w:cs="Tahoma"/>
      <w:sz w:val="16"/>
      <w:szCs w:val="16"/>
    </w:rPr>
  </w:style>
  <w:style w:type="paragraph" w:styleId="ListParagraph">
    <w:name w:val="List Paragraph"/>
    <w:basedOn w:val="Normal"/>
    <w:uiPriority w:val="34"/>
    <w:qFormat/>
    <w:rsid w:val="00932AF4"/>
    <w:pPr>
      <w:ind w:left="720"/>
      <w:contextualSpacing/>
    </w:pPr>
  </w:style>
  <w:style w:type="paragraph" w:styleId="NoSpacing">
    <w:name w:val="No Spacing"/>
    <w:uiPriority w:val="1"/>
    <w:qFormat/>
    <w:rsid w:val="00BF4EF8"/>
    <w:pPr>
      <w:spacing w:after="0" w:line="240" w:lineRule="auto"/>
    </w:pPr>
  </w:style>
  <w:style w:type="character" w:customStyle="1" w:styleId="Heading2Char">
    <w:name w:val="Heading 2 Char"/>
    <w:basedOn w:val="DefaultParagraphFont"/>
    <w:link w:val="Heading2"/>
    <w:uiPriority w:val="9"/>
    <w:rsid w:val="00BF4E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5D94"/>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35E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33710">
      <w:bodyDiv w:val="1"/>
      <w:marLeft w:val="0"/>
      <w:marRight w:val="0"/>
      <w:marTop w:val="0"/>
      <w:marBottom w:val="0"/>
      <w:divBdr>
        <w:top w:val="none" w:sz="0" w:space="0" w:color="auto"/>
        <w:left w:val="none" w:sz="0" w:space="0" w:color="auto"/>
        <w:bottom w:val="none" w:sz="0" w:space="0" w:color="auto"/>
        <w:right w:val="none" w:sz="0" w:space="0" w:color="auto"/>
      </w:divBdr>
    </w:div>
    <w:div w:id="216402285">
      <w:bodyDiv w:val="1"/>
      <w:marLeft w:val="0"/>
      <w:marRight w:val="0"/>
      <w:marTop w:val="0"/>
      <w:marBottom w:val="0"/>
      <w:divBdr>
        <w:top w:val="none" w:sz="0" w:space="0" w:color="auto"/>
        <w:left w:val="none" w:sz="0" w:space="0" w:color="auto"/>
        <w:bottom w:val="none" w:sz="0" w:space="0" w:color="auto"/>
        <w:right w:val="none" w:sz="0" w:space="0" w:color="auto"/>
      </w:divBdr>
    </w:div>
    <w:div w:id="351299065">
      <w:bodyDiv w:val="1"/>
      <w:marLeft w:val="0"/>
      <w:marRight w:val="0"/>
      <w:marTop w:val="0"/>
      <w:marBottom w:val="0"/>
      <w:divBdr>
        <w:top w:val="none" w:sz="0" w:space="0" w:color="auto"/>
        <w:left w:val="none" w:sz="0" w:space="0" w:color="auto"/>
        <w:bottom w:val="none" w:sz="0" w:space="0" w:color="auto"/>
        <w:right w:val="none" w:sz="0" w:space="0" w:color="auto"/>
      </w:divBdr>
    </w:div>
    <w:div w:id="548683703">
      <w:bodyDiv w:val="1"/>
      <w:marLeft w:val="0"/>
      <w:marRight w:val="0"/>
      <w:marTop w:val="0"/>
      <w:marBottom w:val="0"/>
      <w:divBdr>
        <w:top w:val="none" w:sz="0" w:space="0" w:color="auto"/>
        <w:left w:val="none" w:sz="0" w:space="0" w:color="auto"/>
        <w:bottom w:val="none" w:sz="0" w:space="0" w:color="auto"/>
        <w:right w:val="none" w:sz="0" w:space="0" w:color="auto"/>
      </w:divBdr>
      <w:divsChild>
        <w:div w:id="1295134929">
          <w:marLeft w:val="979"/>
          <w:marRight w:val="0"/>
          <w:marTop w:val="65"/>
          <w:marBottom w:val="0"/>
          <w:divBdr>
            <w:top w:val="none" w:sz="0" w:space="0" w:color="auto"/>
            <w:left w:val="none" w:sz="0" w:space="0" w:color="auto"/>
            <w:bottom w:val="none" w:sz="0" w:space="0" w:color="auto"/>
            <w:right w:val="none" w:sz="0" w:space="0" w:color="auto"/>
          </w:divBdr>
        </w:div>
        <w:div w:id="1274022636">
          <w:marLeft w:val="979"/>
          <w:marRight w:val="0"/>
          <w:marTop w:val="65"/>
          <w:marBottom w:val="0"/>
          <w:divBdr>
            <w:top w:val="none" w:sz="0" w:space="0" w:color="auto"/>
            <w:left w:val="none" w:sz="0" w:space="0" w:color="auto"/>
            <w:bottom w:val="none" w:sz="0" w:space="0" w:color="auto"/>
            <w:right w:val="none" w:sz="0" w:space="0" w:color="auto"/>
          </w:divBdr>
        </w:div>
        <w:div w:id="1860846631">
          <w:marLeft w:val="979"/>
          <w:marRight w:val="0"/>
          <w:marTop w:val="65"/>
          <w:marBottom w:val="0"/>
          <w:divBdr>
            <w:top w:val="none" w:sz="0" w:space="0" w:color="auto"/>
            <w:left w:val="none" w:sz="0" w:space="0" w:color="auto"/>
            <w:bottom w:val="none" w:sz="0" w:space="0" w:color="auto"/>
            <w:right w:val="none" w:sz="0" w:space="0" w:color="auto"/>
          </w:divBdr>
        </w:div>
      </w:divsChild>
    </w:div>
    <w:div w:id="571502313">
      <w:bodyDiv w:val="1"/>
      <w:marLeft w:val="0"/>
      <w:marRight w:val="0"/>
      <w:marTop w:val="0"/>
      <w:marBottom w:val="0"/>
      <w:divBdr>
        <w:top w:val="none" w:sz="0" w:space="0" w:color="auto"/>
        <w:left w:val="none" w:sz="0" w:space="0" w:color="auto"/>
        <w:bottom w:val="none" w:sz="0" w:space="0" w:color="auto"/>
        <w:right w:val="none" w:sz="0" w:space="0" w:color="auto"/>
      </w:divBdr>
    </w:div>
    <w:div w:id="572087979">
      <w:bodyDiv w:val="1"/>
      <w:marLeft w:val="0"/>
      <w:marRight w:val="0"/>
      <w:marTop w:val="0"/>
      <w:marBottom w:val="0"/>
      <w:divBdr>
        <w:top w:val="none" w:sz="0" w:space="0" w:color="auto"/>
        <w:left w:val="none" w:sz="0" w:space="0" w:color="auto"/>
        <w:bottom w:val="none" w:sz="0" w:space="0" w:color="auto"/>
        <w:right w:val="none" w:sz="0" w:space="0" w:color="auto"/>
      </w:divBdr>
    </w:div>
    <w:div w:id="585237463">
      <w:bodyDiv w:val="1"/>
      <w:marLeft w:val="0"/>
      <w:marRight w:val="0"/>
      <w:marTop w:val="0"/>
      <w:marBottom w:val="0"/>
      <w:divBdr>
        <w:top w:val="none" w:sz="0" w:space="0" w:color="auto"/>
        <w:left w:val="none" w:sz="0" w:space="0" w:color="auto"/>
        <w:bottom w:val="none" w:sz="0" w:space="0" w:color="auto"/>
        <w:right w:val="none" w:sz="0" w:space="0" w:color="auto"/>
      </w:divBdr>
    </w:div>
    <w:div w:id="775246795">
      <w:bodyDiv w:val="1"/>
      <w:marLeft w:val="0"/>
      <w:marRight w:val="0"/>
      <w:marTop w:val="0"/>
      <w:marBottom w:val="0"/>
      <w:divBdr>
        <w:top w:val="none" w:sz="0" w:space="0" w:color="auto"/>
        <w:left w:val="none" w:sz="0" w:space="0" w:color="auto"/>
        <w:bottom w:val="none" w:sz="0" w:space="0" w:color="auto"/>
        <w:right w:val="none" w:sz="0" w:space="0" w:color="auto"/>
      </w:divBdr>
      <w:divsChild>
        <w:div w:id="471100535">
          <w:marLeft w:val="576"/>
          <w:marRight w:val="0"/>
          <w:marTop w:val="80"/>
          <w:marBottom w:val="0"/>
          <w:divBdr>
            <w:top w:val="none" w:sz="0" w:space="0" w:color="auto"/>
            <w:left w:val="none" w:sz="0" w:space="0" w:color="auto"/>
            <w:bottom w:val="none" w:sz="0" w:space="0" w:color="auto"/>
            <w:right w:val="none" w:sz="0" w:space="0" w:color="auto"/>
          </w:divBdr>
        </w:div>
      </w:divsChild>
    </w:div>
    <w:div w:id="990980357">
      <w:bodyDiv w:val="1"/>
      <w:marLeft w:val="0"/>
      <w:marRight w:val="0"/>
      <w:marTop w:val="0"/>
      <w:marBottom w:val="0"/>
      <w:divBdr>
        <w:top w:val="none" w:sz="0" w:space="0" w:color="auto"/>
        <w:left w:val="none" w:sz="0" w:space="0" w:color="auto"/>
        <w:bottom w:val="none" w:sz="0" w:space="0" w:color="auto"/>
        <w:right w:val="none" w:sz="0" w:space="0" w:color="auto"/>
      </w:divBdr>
    </w:div>
    <w:div w:id="1152067749">
      <w:bodyDiv w:val="1"/>
      <w:marLeft w:val="0"/>
      <w:marRight w:val="0"/>
      <w:marTop w:val="0"/>
      <w:marBottom w:val="0"/>
      <w:divBdr>
        <w:top w:val="none" w:sz="0" w:space="0" w:color="auto"/>
        <w:left w:val="none" w:sz="0" w:space="0" w:color="auto"/>
        <w:bottom w:val="none" w:sz="0" w:space="0" w:color="auto"/>
        <w:right w:val="none" w:sz="0" w:space="0" w:color="auto"/>
      </w:divBdr>
    </w:div>
    <w:div w:id="1241797009">
      <w:bodyDiv w:val="1"/>
      <w:marLeft w:val="0"/>
      <w:marRight w:val="0"/>
      <w:marTop w:val="0"/>
      <w:marBottom w:val="0"/>
      <w:divBdr>
        <w:top w:val="none" w:sz="0" w:space="0" w:color="auto"/>
        <w:left w:val="none" w:sz="0" w:space="0" w:color="auto"/>
        <w:bottom w:val="none" w:sz="0" w:space="0" w:color="auto"/>
        <w:right w:val="none" w:sz="0" w:space="0" w:color="auto"/>
      </w:divBdr>
      <w:divsChild>
        <w:div w:id="269241819">
          <w:marLeft w:val="576"/>
          <w:marRight w:val="0"/>
          <w:marTop w:val="80"/>
          <w:marBottom w:val="0"/>
          <w:divBdr>
            <w:top w:val="none" w:sz="0" w:space="0" w:color="auto"/>
            <w:left w:val="none" w:sz="0" w:space="0" w:color="auto"/>
            <w:bottom w:val="none" w:sz="0" w:space="0" w:color="auto"/>
            <w:right w:val="none" w:sz="0" w:space="0" w:color="auto"/>
          </w:divBdr>
        </w:div>
        <w:div w:id="930233767">
          <w:marLeft w:val="576"/>
          <w:marRight w:val="0"/>
          <w:marTop w:val="80"/>
          <w:marBottom w:val="0"/>
          <w:divBdr>
            <w:top w:val="none" w:sz="0" w:space="0" w:color="auto"/>
            <w:left w:val="none" w:sz="0" w:space="0" w:color="auto"/>
            <w:bottom w:val="none" w:sz="0" w:space="0" w:color="auto"/>
            <w:right w:val="none" w:sz="0" w:space="0" w:color="auto"/>
          </w:divBdr>
        </w:div>
        <w:div w:id="2070109252">
          <w:marLeft w:val="576"/>
          <w:marRight w:val="0"/>
          <w:marTop w:val="80"/>
          <w:marBottom w:val="0"/>
          <w:divBdr>
            <w:top w:val="none" w:sz="0" w:space="0" w:color="auto"/>
            <w:left w:val="none" w:sz="0" w:space="0" w:color="auto"/>
            <w:bottom w:val="none" w:sz="0" w:space="0" w:color="auto"/>
            <w:right w:val="none" w:sz="0" w:space="0" w:color="auto"/>
          </w:divBdr>
        </w:div>
      </w:divsChild>
    </w:div>
    <w:div w:id="1290435111">
      <w:bodyDiv w:val="1"/>
      <w:marLeft w:val="0"/>
      <w:marRight w:val="0"/>
      <w:marTop w:val="0"/>
      <w:marBottom w:val="0"/>
      <w:divBdr>
        <w:top w:val="none" w:sz="0" w:space="0" w:color="auto"/>
        <w:left w:val="none" w:sz="0" w:space="0" w:color="auto"/>
        <w:bottom w:val="none" w:sz="0" w:space="0" w:color="auto"/>
        <w:right w:val="none" w:sz="0" w:space="0" w:color="auto"/>
      </w:divBdr>
    </w:div>
    <w:div w:id="1459446853">
      <w:bodyDiv w:val="1"/>
      <w:marLeft w:val="0"/>
      <w:marRight w:val="0"/>
      <w:marTop w:val="0"/>
      <w:marBottom w:val="0"/>
      <w:divBdr>
        <w:top w:val="none" w:sz="0" w:space="0" w:color="auto"/>
        <w:left w:val="none" w:sz="0" w:space="0" w:color="auto"/>
        <w:bottom w:val="none" w:sz="0" w:space="0" w:color="auto"/>
        <w:right w:val="none" w:sz="0" w:space="0" w:color="auto"/>
      </w:divBdr>
    </w:div>
    <w:div w:id="1527524475">
      <w:bodyDiv w:val="1"/>
      <w:marLeft w:val="0"/>
      <w:marRight w:val="0"/>
      <w:marTop w:val="0"/>
      <w:marBottom w:val="0"/>
      <w:divBdr>
        <w:top w:val="none" w:sz="0" w:space="0" w:color="auto"/>
        <w:left w:val="none" w:sz="0" w:space="0" w:color="auto"/>
        <w:bottom w:val="none" w:sz="0" w:space="0" w:color="auto"/>
        <w:right w:val="none" w:sz="0" w:space="0" w:color="auto"/>
      </w:divBdr>
    </w:div>
    <w:div w:id="1592155186">
      <w:bodyDiv w:val="1"/>
      <w:marLeft w:val="0"/>
      <w:marRight w:val="0"/>
      <w:marTop w:val="0"/>
      <w:marBottom w:val="0"/>
      <w:divBdr>
        <w:top w:val="none" w:sz="0" w:space="0" w:color="auto"/>
        <w:left w:val="none" w:sz="0" w:space="0" w:color="auto"/>
        <w:bottom w:val="none" w:sz="0" w:space="0" w:color="auto"/>
        <w:right w:val="none" w:sz="0" w:space="0" w:color="auto"/>
      </w:divBdr>
      <w:divsChild>
        <w:div w:id="475683238">
          <w:marLeft w:val="576"/>
          <w:marRight w:val="0"/>
          <w:marTop w:val="80"/>
          <w:marBottom w:val="0"/>
          <w:divBdr>
            <w:top w:val="none" w:sz="0" w:space="0" w:color="auto"/>
            <w:left w:val="none" w:sz="0" w:space="0" w:color="auto"/>
            <w:bottom w:val="none" w:sz="0" w:space="0" w:color="auto"/>
            <w:right w:val="none" w:sz="0" w:space="0" w:color="auto"/>
          </w:divBdr>
        </w:div>
      </w:divsChild>
    </w:div>
    <w:div w:id="1592616552">
      <w:bodyDiv w:val="1"/>
      <w:marLeft w:val="0"/>
      <w:marRight w:val="0"/>
      <w:marTop w:val="0"/>
      <w:marBottom w:val="0"/>
      <w:divBdr>
        <w:top w:val="none" w:sz="0" w:space="0" w:color="auto"/>
        <w:left w:val="none" w:sz="0" w:space="0" w:color="auto"/>
        <w:bottom w:val="none" w:sz="0" w:space="0" w:color="auto"/>
        <w:right w:val="none" w:sz="0" w:space="0" w:color="auto"/>
      </w:divBdr>
      <w:divsChild>
        <w:div w:id="1197504150">
          <w:marLeft w:val="547"/>
          <w:marRight w:val="0"/>
          <w:marTop w:val="0"/>
          <w:marBottom w:val="0"/>
          <w:divBdr>
            <w:top w:val="none" w:sz="0" w:space="0" w:color="auto"/>
            <w:left w:val="none" w:sz="0" w:space="0" w:color="auto"/>
            <w:bottom w:val="none" w:sz="0" w:space="0" w:color="auto"/>
            <w:right w:val="none" w:sz="0" w:space="0" w:color="auto"/>
          </w:divBdr>
        </w:div>
        <w:div w:id="782531298">
          <w:marLeft w:val="547"/>
          <w:marRight w:val="0"/>
          <w:marTop w:val="0"/>
          <w:marBottom w:val="0"/>
          <w:divBdr>
            <w:top w:val="none" w:sz="0" w:space="0" w:color="auto"/>
            <w:left w:val="none" w:sz="0" w:space="0" w:color="auto"/>
            <w:bottom w:val="none" w:sz="0" w:space="0" w:color="auto"/>
            <w:right w:val="none" w:sz="0" w:space="0" w:color="auto"/>
          </w:divBdr>
        </w:div>
        <w:div w:id="1130248095">
          <w:marLeft w:val="547"/>
          <w:marRight w:val="0"/>
          <w:marTop w:val="0"/>
          <w:marBottom w:val="0"/>
          <w:divBdr>
            <w:top w:val="none" w:sz="0" w:space="0" w:color="auto"/>
            <w:left w:val="none" w:sz="0" w:space="0" w:color="auto"/>
            <w:bottom w:val="none" w:sz="0" w:space="0" w:color="auto"/>
            <w:right w:val="none" w:sz="0" w:space="0" w:color="auto"/>
          </w:divBdr>
        </w:div>
        <w:div w:id="1919243093">
          <w:marLeft w:val="547"/>
          <w:marRight w:val="0"/>
          <w:marTop w:val="0"/>
          <w:marBottom w:val="0"/>
          <w:divBdr>
            <w:top w:val="none" w:sz="0" w:space="0" w:color="auto"/>
            <w:left w:val="none" w:sz="0" w:space="0" w:color="auto"/>
            <w:bottom w:val="none" w:sz="0" w:space="0" w:color="auto"/>
            <w:right w:val="none" w:sz="0" w:space="0" w:color="auto"/>
          </w:divBdr>
        </w:div>
        <w:div w:id="1947495884">
          <w:marLeft w:val="1166"/>
          <w:marRight w:val="0"/>
          <w:marTop w:val="0"/>
          <w:marBottom w:val="0"/>
          <w:divBdr>
            <w:top w:val="none" w:sz="0" w:space="0" w:color="auto"/>
            <w:left w:val="none" w:sz="0" w:space="0" w:color="auto"/>
            <w:bottom w:val="none" w:sz="0" w:space="0" w:color="auto"/>
            <w:right w:val="none" w:sz="0" w:space="0" w:color="auto"/>
          </w:divBdr>
        </w:div>
        <w:div w:id="1217619357">
          <w:marLeft w:val="1800"/>
          <w:marRight w:val="0"/>
          <w:marTop w:val="0"/>
          <w:marBottom w:val="0"/>
          <w:divBdr>
            <w:top w:val="none" w:sz="0" w:space="0" w:color="auto"/>
            <w:left w:val="none" w:sz="0" w:space="0" w:color="auto"/>
            <w:bottom w:val="none" w:sz="0" w:space="0" w:color="auto"/>
            <w:right w:val="none" w:sz="0" w:space="0" w:color="auto"/>
          </w:divBdr>
        </w:div>
        <w:div w:id="1526208654">
          <w:marLeft w:val="1800"/>
          <w:marRight w:val="0"/>
          <w:marTop w:val="0"/>
          <w:marBottom w:val="0"/>
          <w:divBdr>
            <w:top w:val="none" w:sz="0" w:space="0" w:color="auto"/>
            <w:left w:val="none" w:sz="0" w:space="0" w:color="auto"/>
            <w:bottom w:val="none" w:sz="0" w:space="0" w:color="auto"/>
            <w:right w:val="none" w:sz="0" w:space="0" w:color="auto"/>
          </w:divBdr>
        </w:div>
        <w:div w:id="2112890173">
          <w:marLeft w:val="1800"/>
          <w:marRight w:val="0"/>
          <w:marTop w:val="0"/>
          <w:marBottom w:val="0"/>
          <w:divBdr>
            <w:top w:val="none" w:sz="0" w:space="0" w:color="auto"/>
            <w:left w:val="none" w:sz="0" w:space="0" w:color="auto"/>
            <w:bottom w:val="none" w:sz="0" w:space="0" w:color="auto"/>
            <w:right w:val="none" w:sz="0" w:space="0" w:color="auto"/>
          </w:divBdr>
        </w:div>
        <w:div w:id="1064720979">
          <w:marLeft w:val="1166"/>
          <w:marRight w:val="0"/>
          <w:marTop w:val="0"/>
          <w:marBottom w:val="0"/>
          <w:divBdr>
            <w:top w:val="none" w:sz="0" w:space="0" w:color="auto"/>
            <w:left w:val="none" w:sz="0" w:space="0" w:color="auto"/>
            <w:bottom w:val="none" w:sz="0" w:space="0" w:color="auto"/>
            <w:right w:val="none" w:sz="0" w:space="0" w:color="auto"/>
          </w:divBdr>
        </w:div>
        <w:div w:id="158691602">
          <w:marLeft w:val="1800"/>
          <w:marRight w:val="0"/>
          <w:marTop w:val="0"/>
          <w:marBottom w:val="0"/>
          <w:divBdr>
            <w:top w:val="none" w:sz="0" w:space="0" w:color="auto"/>
            <w:left w:val="none" w:sz="0" w:space="0" w:color="auto"/>
            <w:bottom w:val="none" w:sz="0" w:space="0" w:color="auto"/>
            <w:right w:val="none" w:sz="0" w:space="0" w:color="auto"/>
          </w:divBdr>
        </w:div>
        <w:div w:id="540821100">
          <w:marLeft w:val="1800"/>
          <w:marRight w:val="0"/>
          <w:marTop w:val="0"/>
          <w:marBottom w:val="0"/>
          <w:divBdr>
            <w:top w:val="none" w:sz="0" w:space="0" w:color="auto"/>
            <w:left w:val="none" w:sz="0" w:space="0" w:color="auto"/>
            <w:bottom w:val="none" w:sz="0" w:space="0" w:color="auto"/>
            <w:right w:val="none" w:sz="0" w:space="0" w:color="auto"/>
          </w:divBdr>
        </w:div>
        <w:div w:id="861557545">
          <w:marLeft w:val="1800"/>
          <w:marRight w:val="0"/>
          <w:marTop w:val="0"/>
          <w:marBottom w:val="0"/>
          <w:divBdr>
            <w:top w:val="none" w:sz="0" w:space="0" w:color="auto"/>
            <w:left w:val="none" w:sz="0" w:space="0" w:color="auto"/>
            <w:bottom w:val="none" w:sz="0" w:space="0" w:color="auto"/>
            <w:right w:val="none" w:sz="0" w:space="0" w:color="auto"/>
          </w:divBdr>
        </w:div>
        <w:div w:id="1648168169">
          <w:marLeft w:val="2520"/>
          <w:marRight w:val="0"/>
          <w:marTop w:val="0"/>
          <w:marBottom w:val="0"/>
          <w:divBdr>
            <w:top w:val="none" w:sz="0" w:space="0" w:color="auto"/>
            <w:left w:val="none" w:sz="0" w:space="0" w:color="auto"/>
            <w:bottom w:val="none" w:sz="0" w:space="0" w:color="auto"/>
            <w:right w:val="none" w:sz="0" w:space="0" w:color="auto"/>
          </w:divBdr>
        </w:div>
        <w:div w:id="1784687592">
          <w:marLeft w:val="2520"/>
          <w:marRight w:val="0"/>
          <w:marTop w:val="0"/>
          <w:marBottom w:val="0"/>
          <w:divBdr>
            <w:top w:val="none" w:sz="0" w:space="0" w:color="auto"/>
            <w:left w:val="none" w:sz="0" w:space="0" w:color="auto"/>
            <w:bottom w:val="none" w:sz="0" w:space="0" w:color="auto"/>
            <w:right w:val="none" w:sz="0" w:space="0" w:color="auto"/>
          </w:divBdr>
        </w:div>
        <w:div w:id="418524392">
          <w:marLeft w:val="1166"/>
          <w:marRight w:val="0"/>
          <w:marTop w:val="0"/>
          <w:marBottom w:val="0"/>
          <w:divBdr>
            <w:top w:val="none" w:sz="0" w:space="0" w:color="auto"/>
            <w:left w:val="none" w:sz="0" w:space="0" w:color="auto"/>
            <w:bottom w:val="none" w:sz="0" w:space="0" w:color="auto"/>
            <w:right w:val="none" w:sz="0" w:space="0" w:color="auto"/>
          </w:divBdr>
        </w:div>
        <w:div w:id="1398359728">
          <w:marLeft w:val="547"/>
          <w:marRight w:val="0"/>
          <w:marTop w:val="0"/>
          <w:marBottom w:val="0"/>
          <w:divBdr>
            <w:top w:val="none" w:sz="0" w:space="0" w:color="auto"/>
            <w:left w:val="none" w:sz="0" w:space="0" w:color="auto"/>
            <w:bottom w:val="none" w:sz="0" w:space="0" w:color="auto"/>
            <w:right w:val="none" w:sz="0" w:space="0" w:color="auto"/>
          </w:divBdr>
        </w:div>
      </w:divsChild>
    </w:div>
    <w:div w:id="1701393985">
      <w:bodyDiv w:val="1"/>
      <w:marLeft w:val="0"/>
      <w:marRight w:val="0"/>
      <w:marTop w:val="0"/>
      <w:marBottom w:val="0"/>
      <w:divBdr>
        <w:top w:val="none" w:sz="0" w:space="0" w:color="auto"/>
        <w:left w:val="none" w:sz="0" w:space="0" w:color="auto"/>
        <w:bottom w:val="none" w:sz="0" w:space="0" w:color="auto"/>
        <w:right w:val="none" w:sz="0" w:space="0" w:color="auto"/>
      </w:divBdr>
    </w:div>
    <w:div w:id="1813329219">
      <w:bodyDiv w:val="1"/>
      <w:marLeft w:val="0"/>
      <w:marRight w:val="0"/>
      <w:marTop w:val="0"/>
      <w:marBottom w:val="0"/>
      <w:divBdr>
        <w:top w:val="none" w:sz="0" w:space="0" w:color="auto"/>
        <w:left w:val="none" w:sz="0" w:space="0" w:color="auto"/>
        <w:bottom w:val="none" w:sz="0" w:space="0" w:color="auto"/>
        <w:right w:val="none" w:sz="0" w:space="0" w:color="auto"/>
      </w:divBdr>
    </w:div>
    <w:div w:id="1847360116">
      <w:bodyDiv w:val="1"/>
      <w:marLeft w:val="0"/>
      <w:marRight w:val="0"/>
      <w:marTop w:val="0"/>
      <w:marBottom w:val="0"/>
      <w:divBdr>
        <w:top w:val="none" w:sz="0" w:space="0" w:color="auto"/>
        <w:left w:val="none" w:sz="0" w:space="0" w:color="auto"/>
        <w:bottom w:val="none" w:sz="0" w:space="0" w:color="auto"/>
        <w:right w:val="none" w:sz="0" w:space="0" w:color="auto"/>
      </w:divBdr>
    </w:div>
    <w:div w:id="1992639943">
      <w:bodyDiv w:val="1"/>
      <w:marLeft w:val="0"/>
      <w:marRight w:val="0"/>
      <w:marTop w:val="0"/>
      <w:marBottom w:val="0"/>
      <w:divBdr>
        <w:top w:val="none" w:sz="0" w:space="0" w:color="auto"/>
        <w:left w:val="none" w:sz="0" w:space="0" w:color="auto"/>
        <w:bottom w:val="none" w:sz="0" w:space="0" w:color="auto"/>
        <w:right w:val="none" w:sz="0" w:space="0" w:color="auto"/>
      </w:divBdr>
      <w:divsChild>
        <w:div w:id="1737511465">
          <w:marLeft w:val="576"/>
          <w:marRight w:val="0"/>
          <w:marTop w:val="80"/>
          <w:marBottom w:val="0"/>
          <w:divBdr>
            <w:top w:val="none" w:sz="0" w:space="0" w:color="auto"/>
            <w:left w:val="none" w:sz="0" w:space="0" w:color="auto"/>
            <w:bottom w:val="none" w:sz="0" w:space="0" w:color="auto"/>
            <w:right w:val="none" w:sz="0" w:space="0" w:color="auto"/>
          </w:divBdr>
        </w:div>
        <w:div w:id="63724770">
          <w:marLeft w:val="979"/>
          <w:marRight w:val="0"/>
          <w:marTop w:val="65"/>
          <w:marBottom w:val="0"/>
          <w:divBdr>
            <w:top w:val="none" w:sz="0" w:space="0" w:color="auto"/>
            <w:left w:val="none" w:sz="0" w:space="0" w:color="auto"/>
            <w:bottom w:val="none" w:sz="0" w:space="0" w:color="auto"/>
            <w:right w:val="none" w:sz="0" w:space="0" w:color="auto"/>
          </w:divBdr>
        </w:div>
        <w:div w:id="479689035">
          <w:marLeft w:val="979"/>
          <w:marRight w:val="0"/>
          <w:marTop w:val="65"/>
          <w:marBottom w:val="0"/>
          <w:divBdr>
            <w:top w:val="none" w:sz="0" w:space="0" w:color="auto"/>
            <w:left w:val="none" w:sz="0" w:space="0" w:color="auto"/>
            <w:bottom w:val="none" w:sz="0" w:space="0" w:color="auto"/>
            <w:right w:val="none" w:sz="0" w:space="0" w:color="auto"/>
          </w:divBdr>
        </w:div>
        <w:div w:id="1389646861">
          <w:marLeft w:val="979"/>
          <w:marRight w:val="0"/>
          <w:marTop w:val="65"/>
          <w:marBottom w:val="0"/>
          <w:divBdr>
            <w:top w:val="none" w:sz="0" w:space="0" w:color="auto"/>
            <w:left w:val="none" w:sz="0" w:space="0" w:color="auto"/>
            <w:bottom w:val="none" w:sz="0" w:space="0" w:color="auto"/>
            <w:right w:val="none" w:sz="0" w:space="0" w:color="auto"/>
          </w:divBdr>
        </w:div>
        <w:div w:id="1779717537">
          <w:marLeft w:val="979"/>
          <w:marRight w:val="0"/>
          <w:marTop w:val="65"/>
          <w:marBottom w:val="0"/>
          <w:divBdr>
            <w:top w:val="none" w:sz="0" w:space="0" w:color="auto"/>
            <w:left w:val="none" w:sz="0" w:space="0" w:color="auto"/>
            <w:bottom w:val="none" w:sz="0" w:space="0" w:color="auto"/>
            <w:right w:val="none" w:sz="0" w:space="0" w:color="auto"/>
          </w:divBdr>
        </w:div>
        <w:div w:id="419261105">
          <w:marLeft w:val="979"/>
          <w:marRight w:val="0"/>
          <w:marTop w:val="65"/>
          <w:marBottom w:val="0"/>
          <w:divBdr>
            <w:top w:val="none" w:sz="0" w:space="0" w:color="auto"/>
            <w:left w:val="none" w:sz="0" w:space="0" w:color="auto"/>
            <w:bottom w:val="none" w:sz="0" w:space="0" w:color="auto"/>
            <w:right w:val="none" w:sz="0" w:space="0" w:color="auto"/>
          </w:divBdr>
        </w:div>
        <w:div w:id="1584953127">
          <w:marLeft w:val="979"/>
          <w:marRight w:val="0"/>
          <w:marTop w:val="65"/>
          <w:marBottom w:val="0"/>
          <w:divBdr>
            <w:top w:val="none" w:sz="0" w:space="0" w:color="auto"/>
            <w:left w:val="none" w:sz="0" w:space="0" w:color="auto"/>
            <w:bottom w:val="none" w:sz="0" w:space="0" w:color="auto"/>
            <w:right w:val="none" w:sz="0" w:space="0" w:color="auto"/>
          </w:divBdr>
        </w:div>
        <w:div w:id="303856947">
          <w:marLeft w:val="979"/>
          <w:marRight w:val="0"/>
          <w:marTop w:val="65"/>
          <w:marBottom w:val="0"/>
          <w:divBdr>
            <w:top w:val="none" w:sz="0" w:space="0" w:color="auto"/>
            <w:left w:val="none" w:sz="0" w:space="0" w:color="auto"/>
            <w:bottom w:val="none" w:sz="0" w:space="0" w:color="auto"/>
            <w:right w:val="none" w:sz="0" w:space="0" w:color="auto"/>
          </w:divBdr>
        </w:div>
        <w:div w:id="693070832">
          <w:marLeft w:val="576"/>
          <w:marRight w:val="0"/>
          <w:marTop w:val="80"/>
          <w:marBottom w:val="0"/>
          <w:divBdr>
            <w:top w:val="none" w:sz="0" w:space="0" w:color="auto"/>
            <w:left w:val="none" w:sz="0" w:space="0" w:color="auto"/>
            <w:bottom w:val="none" w:sz="0" w:space="0" w:color="auto"/>
            <w:right w:val="none" w:sz="0" w:space="0" w:color="auto"/>
          </w:divBdr>
        </w:div>
        <w:div w:id="1072855332">
          <w:marLeft w:val="576"/>
          <w:marRight w:val="0"/>
          <w:marTop w:val="80"/>
          <w:marBottom w:val="0"/>
          <w:divBdr>
            <w:top w:val="none" w:sz="0" w:space="0" w:color="auto"/>
            <w:left w:val="none" w:sz="0" w:space="0" w:color="auto"/>
            <w:bottom w:val="none" w:sz="0" w:space="0" w:color="auto"/>
            <w:right w:val="none" w:sz="0" w:space="0" w:color="auto"/>
          </w:divBdr>
        </w:div>
      </w:divsChild>
    </w:div>
    <w:div w:id="205449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oleObject" Target="embeddings/oleObject1.bin"/><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iki.exigenservices.com/display/CoEI/Asset+lists"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07D08-A166-452F-AE66-A73E20320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49</Pages>
  <Words>4827</Words>
  <Characters>27518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Perapecha</dc:creator>
  <cp:lastModifiedBy>Konchada, Anusha</cp:lastModifiedBy>
  <cp:revision>36</cp:revision>
  <dcterms:created xsi:type="dcterms:W3CDTF">2014-06-24T15:10:00Z</dcterms:created>
  <dcterms:modified xsi:type="dcterms:W3CDTF">2019-08-21T17:10:00Z</dcterms:modified>
</cp:coreProperties>
</file>