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74B3BA88" w:rsidR="00012E57" w:rsidRPr="00862D03" w:rsidRDefault="00012E57" w:rsidP="00910F7F">
      <w:pPr>
        <w:pStyle w:val="StyleToolordeliverablenameCustomColorRGB039118Left"/>
        <w:ind w:left="0"/>
        <w:rPr>
          <w:noProof/>
        </w:rPr>
      </w:pPr>
      <w:r w:rsidRPr="00012E57">
        <w:rPr>
          <w:noProof/>
          <w:sz w:val="44"/>
        </w:rPr>
        <w:t xml:space="preserve">Domain Name:  </w:t>
      </w:r>
      <w:r w:rsidR="00A63564">
        <w:rPr>
          <w:noProof/>
          <w:color w:val="002060"/>
          <w:sz w:val="44"/>
        </w:rPr>
        <w:t>Forms Page</w:t>
      </w:r>
      <w:r w:rsidR="00D7014C" w:rsidRPr="00545AE3">
        <w:rPr>
          <w:noProof/>
          <w:color w:val="002060"/>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65657A">
            <w:pPr>
              <w:pStyle w:val="Bodycopybold"/>
            </w:pPr>
            <w:r w:rsidRPr="00BC112D">
              <w:t>Document Name</w:t>
            </w:r>
          </w:p>
        </w:tc>
        <w:tc>
          <w:tcPr>
            <w:tcW w:w="6125" w:type="dxa"/>
            <w:vAlign w:val="center"/>
          </w:tcPr>
          <w:p w14:paraId="08019664" w14:textId="42B5D0C0" w:rsidR="00767D97" w:rsidRPr="0065657A" w:rsidRDefault="00341581" w:rsidP="00FD6BDB">
            <w:pPr>
              <w:pStyle w:val="Documentname"/>
              <w:rPr>
                <w:b/>
                <w:color w:val="auto"/>
              </w:rPr>
            </w:pPr>
            <w:r w:rsidRPr="0065657A">
              <w:rPr>
                <w:color w:val="auto"/>
              </w:rPr>
              <w:t>Forms Experts Output_</w:t>
            </w:r>
            <w:r w:rsidR="00A15449" w:rsidRPr="0065657A">
              <w:rPr>
                <w:color w:val="auto"/>
              </w:rPr>
              <w:t xml:space="preserve"> Forms Page </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65657A">
            <w:pPr>
              <w:pStyle w:val="Bodycopybold"/>
            </w:pPr>
            <w:r w:rsidRPr="00BC112D">
              <w:t>Document Author</w:t>
            </w:r>
          </w:p>
        </w:tc>
        <w:tc>
          <w:tcPr>
            <w:tcW w:w="6125" w:type="dxa"/>
            <w:vAlign w:val="center"/>
          </w:tcPr>
          <w:p w14:paraId="0801966D" w14:textId="603D79D0" w:rsidR="00767D97" w:rsidRPr="0065657A" w:rsidRDefault="00A15449" w:rsidP="002C7F5F">
            <w:pPr>
              <w:pStyle w:val="Documentname"/>
              <w:rPr>
                <w:color w:val="auto"/>
              </w:rPr>
            </w:pPr>
            <w:r w:rsidRPr="0065657A">
              <w:rPr>
                <w:color w:val="auto"/>
              </w:rPr>
              <w:t>Ankita Reshu</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65657A">
            <w:pPr>
              <w:pStyle w:val="Bodycopybold"/>
            </w:pPr>
            <w:r w:rsidRPr="00BC112D">
              <w:t>Document Version</w:t>
            </w:r>
          </w:p>
        </w:tc>
        <w:tc>
          <w:tcPr>
            <w:tcW w:w="6125" w:type="dxa"/>
            <w:vAlign w:val="center"/>
          </w:tcPr>
          <w:p w14:paraId="08019670" w14:textId="4B264CFB" w:rsidR="00767D97" w:rsidRPr="0065657A" w:rsidRDefault="00A13ECF" w:rsidP="00FD6BDB">
            <w:pPr>
              <w:pStyle w:val="Documentname"/>
              <w:rPr>
                <w:color w:val="auto"/>
              </w:rPr>
            </w:pPr>
            <w:r w:rsidRPr="0065657A">
              <w:rPr>
                <w:color w:val="auto"/>
              </w:rPr>
              <w:t>1</w:t>
            </w:r>
            <w:r w:rsidR="00EB0AB6" w:rsidRPr="0065657A">
              <w:rPr>
                <w:color w:val="auto"/>
              </w:rPr>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65657A">
            <w:pPr>
              <w:pStyle w:val="Bodycopybold"/>
            </w:pPr>
            <w:r w:rsidRPr="00BC112D">
              <w:t>Date Released</w:t>
            </w:r>
          </w:p>
        </w:tc>
        <w:tc>
          <w:tcPr>
            <w:tcW w:w="6125" w:type="dxa"/>
            <w:vAlign w:val="center"/>
          </w:tcPr>
          <w:p w14:paraId="08019676" w14:textId="6B47AC57" w:rsidR="00767D97" w:rsidRPr="0065657A" w:rsidRDefault="00A15449" w:rsidP="002C7F5F">
            <w:pPr>
              <w:pStyle w:val="Documentname"/>
              <w:rPr>
                <w:color w:val="auto"/>
              </w:rPr>
            </w:pPr>
            <w:r w:rsidRPr="0065657A">
              <w:rPr>
                <w:color w:val="auto"/>
              </w:rPr>
              <w:t>07/30/2013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65657A" w:rsidRPr="0065657A" w14:paraId="08019682" w14:textId="77777777" w:rsidTr="00C83E66">
        <w:tc>
          <w:tcPr>
            <w:tcW w:w="1224" w:type="dxa"/>
            <w:tcBorders>
              <w:top w:val="single" w:sz="4" w:space="0" w:color="FFFFFF"/>
            </w:tcBorders>
            <w:vAlign w:val="center"/>
          </w:tcPr>
          <w:p w14:paraId="0801967E" w14:textId="77777777" w:rsidR="00767D97" w:rsidRPr="0065657A" w:rsidRDefault="00C56E69" w:rsidP="00C83E66">
            <w:pPr>
              <w:pStyle w:val="Documentname"/>
              <w:jc w:val="center"/>
              <w:rPr>
                <w:color w:val="auto"/>
              </w:rPr>
            </w:pPr>
            <w:r w:rsidRPr="0065657A">
              <w:rPr>
                <w:color w:val="auto"/>
              </w:rPr>
              <w:t>1.0</w:t>
            </w:r>
          </w:p>
        </w:tc>
        <w:tc>
          <w:tcPr>
            <w:tcW w:w="1890" w:type="dxa"/>
            <w:tcBorders>
              <w:top w:val="single" w:sz="4" w:space="0" w:color="FFFFFF"/>
            </w:tcBorders>
            <w:vAlign w:val="center"/>
          </w:tcPr>
          <w:p w14:paraId="0801967F" w14:textId="0E6CE9B0" w:rsidR="00767D97" w:rsidRPr="0065657A" w:rsidRDefault="00A15449" w:rsidP="00C83E66">
            <w:pPr>
              <w:pStyle w:val="Documentname"/>
              <w:jc w:val="center"/>
              <w:rPr>
                <w:color w:val="auto"/>
              </w:rPr>
            </w:pPr>
            <w:r w:rsidRPr="0065657A">
              <w:rPr>
                <w:color w:val="auto"/>
              </w:rPr>
              <w:t>07/30/2013</w:t>
            </w:r>
          </w:p>
        </w:tc>
        <w:tc>
          <w:tcPr>
            <w:tcW w:w="3420" w:type="dxa"/>
            <w:tcBorders>
              <w:top w:val="single" w:sz="4" w:space="0" w:color="FFFFFF"/>
            </w:tcBorders>
            <w:vAlign w:val="center"/>
          </w:tcPr>
          <w:p w14:paraId="08019680" w14:textId="77777777" w:rsidR="00767D97" w:rsidRPr="0065657A" w:rsidRDefault="00EB0AB6" w:rsidP="00C83E66">
            <w:pPr>
              <w:pStyle w:val="Documentname"/>
              <w:jc w:val="center"/>
              <w:rPr>
                <w:color w:val="auto"/>
              </w:rPr>
            </w:pPr>
            <w:r w:rsidRPr="0065657A">
              <w:rPr>
                <w:color w:val="auto"/>
              </w:rPr>
              <w:t>Initial versio</w:t>
            </w:r>
            <w:r w:rsidR="00CB3A26" w:rsidRPr="0065657A">
              <w:rPr>
                <w:color w:val="auto"/>
              </w:rPr>
              <w:t>n</w:t>
            </w:r>
          </w:p>
        </w:tc>
        <w:tc>
          <w:tcPr>
            <w:tcW w:w="2662" w:type="dxa"/>
            <w:tcBorders>
              <w:top w:val="single" w:sz="4" w:space="0" w:color="FFFFFF"/>
            </w:tcBorders>
            <w:vAlign w:val="center"/>
          </w:tcPr>
          <w:p w14:paraId="08019681" w14:textId="1FD71748" w:rsidR="00767D97" w:rsidRPr="0065657A" w:rsidRDefault="00A15449" w:rsidP="00C83E66">
            <w:pPr>
              <w:pStyle w:val="Documentname"/>
              <w:jc w:val="center"/>
              <w:rPr>
                <w:color w:val="auto"/>
              </w:rPr>
            </w:pPr>
            <w:r w:rsidRPr="0065657A">
              <w:rPr>
                <w:color w:val="auto"/>
              </w:rPr>
              <w:t>Ankita Reshu</w:t>
            </w:r>
          </w:p>
        </w:tc>
      </w:tr>
      <w:tr w:rsidR="00767D97" w:rsidRPr="007E4991" w14:paraId="0801968C" w14:textId="77777777" w:rsidTr="00A13DA0">
        <w:tc>
          <w:tcPr>
            <w:tcW w:w="1224" w:type="dxa"/>
          </w:tcPr>
          <w:p w14:paraId="08019688" w14:textId="77777777" w:rsidR="00767D97" w:rsidRPr="00F17B9F" w:rsidRDefault="00767D97" w:rsidP="002221DB">
            <w:pPr>
              <w:pStyle w:val="Tabletext"/>
            </w:pPr>
          </w:p>
        </w:tc>
        <w:tc>
          <w:tcPr>
            <w:tcW w:w="1890" w:type="dxa"/>
          </w:tcPr>
          <w:p w14:paraId="08019689" w14:textId="77777777" w:rsidR="00767D97" w:rsidRPr="00F17B9F" w:rsidRDefault="00767D97" w:rsidP="002221DB">
            <w:pPr>
              <w:pStyle w:val="Tabletext"/>
            </w:pPr>
          </w:p>
        </w:tc>
        <w:tc>
          <w:tcPr>
            <w:tcW w:w="3420" w:type="dxa"/>
          </w:tcPr>
          <w:p w14:paraId="0801968A" w14:textId="77777777" w:rsidR="00767D97" w:rsidRPr="00F17B9F" w:rsidRDefault="00767D97" w:rsidP="002221DB">
            <w:pPr>
              <w:pStyle w:val="Tabletext"/>
            </w:pPr>
          </w:p>
        </w:tc>
        <w:tc>
          <w:tcPr>
            <w:tcW w:w="2662" w:type="dxa"/>
          </w:tcPr>
          <w:p w14:paraId="0801968B" w14:textId="77777777" w:rsidR="00767D97" w:rsidRPr="00F17B9F" w:rsidRDefault="00767D97" w:rsidP="002221DB">
            <w:pPr>
              <w:pStyle w:val="Tabletext"/>
            </w:pPr>
          </w:p>
        </w:tc>
      </w:tr>
      <w:tr w:rsidR="00201244" w:rsidRPr="007E4991" w14:paraId="55A61405" w14:textId="77777777" w:rsidTr="00A13DA0">
        <w:tc>
          <w:tcPr>
            <w:tcW w:w="1224" w:type="dxa"/>
          </w:tcPr>
          <w:p w14:paraId="6A04CD4B" w14:textId="77777777" w:rsidR="00201244" w:rsidRPr="00F17B9F" w:rsidRDefault="00201244" w:rsidP="002221DB">
            <w:pPr>
              <w:pStyle w:val="Tabletext"/>
            </w:pPr>
          </w:p>
        </w:tc>
        <w:tc>
          <w:tcPr>
            <w:tcW w:w="1890" w:type="dxa"/>
          </w:tcPr>
          <w:p w14:paraId="5544945B" w14:textId="77777777" w:rsidR="00201244" w:rsidRPr="00F17B9F" w:rsidRDefault="00201244" w:rsidP="002221DB">
            <w:pPr>
              <w:pStyle w:val="Tabletext"/>
            </w:pPr>
          </w:p>
        </w:tc>
        <w:tc>
          <w:tcPr>
            <w:tcW w:w="3420" w:type="dxa"/>
          </w:tcPr>
          <w:p w14:paraId="42FC5D4C" w14:textId="77777777" w:rsidR="00201244" w:rsidRPr="00F17B9F" w:rsidRDefault="00201244" w:rsidP="002221DB">
            <w:pPr>
              <w:pStyle w:val="Tabletext"/>
            </w:pPr>
          </w:p>
        </w:tc>
        <w:tc>
          <w:tcPr>
            <w:tcW w:w="2662" w:type="dxa"/>
          </w:tcPr>
          <w:p w14:paraId="6693F836" w14:textId="77777777" w:rsidR="00201244" w:rsidRPr="00F17B9F" w:rsidRDefault="00201244" w:rsidP="002221DB">
            <w:pPr>
              <w:pStyle w:val="Tabletext"/>
            </w:pPr>
          </w:p>
        </w:tc>
      </w:tr>
      <w:tr w:rsidR="00201244" w:rsidRPr="007E4991" w14:paraId="62A509D6" w14:textId="77777777" w:rsidTr="00A13DA0">
        <w:tc>
          <w:tcPr>
            <w:tcW w:w="1224" w:type="dxa"/>
          </w:tcPr>
          <w:p w14:paraId="19DD7C22" w14:textId="77777777" w:rsidR="00201244" w:rsidRPr="00F17B9F" w:rsidRDefault="00201244" w:rsidP="002221DB">
            <w:pPr>
              <w:pStyle w:val="Tabletext"/>
            </w:pPr>
          </w:p>
        </w:tc>
        <w:tc>
          <w:tcPr>
            <w:tcW w:w="1890" w:type="dxa"/>
          </w:tcPr>
          <w:p w14:paraId="60EFDA73" w14:textId="77777777" w:rsidR="00201244" w:rsidRPr="00F17B9F" w:rsidRDefault="00201244" w:rsidP="002221DB">
            <w:pPr>
              <w:pStyle w:val="Tabletext"/>
            </w:pPr>
          </w:p>
        </w:tc>
        <w:tc>
          <w:tcPr>
            <w:tcW w:w="3420" w:type="dxa"/>
          </w:tcPr>
          <w:p w14:paraId="6C9C4D29" w14:textId="77777777" w:rsidR="00201244" w:rsidRPr="00F17B9F" w:rsidRDefault="00201244" w:rsidP="002221DB">
            <w:pPr>
              <w:pStyle w:val="Tabletext"/>
            </w:pPr>
          </w:p>
        </w:tc>
        <w:tc>
          <w:tcPr>
            <w:tcW w:w="2662" w:type="dxa"/>
          </w:tcPr>
          <w:p w14:paraId="43490080" w14:textId="77777777" w:rsidR="00201244" w:rsidRPr="00F17B9F" w:rsidRDefault="00201244" w:rsidP="002221DB">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6078295C" w14:textId="77777777" w:rsidR="004A7CC0" w:rsidRPr="00BD0FEB" w:rsidRDefault="00784E33">
      <w:pPr>
        <w:pStyle w:val="TOC1"/>
        <w:rPr>
          <w:rFonts w:asciiTheme="minorHAnsi" w:eastAsiaTheme="minorEastAsia" w:hAnsiTheme="minorHAnsi" w:cstheme="minorBidi"/>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2628227" w:history="1">
        <w:r w:rsidR="004A7CC0" w:rsidRPr="00BD0FEB">
          <w:rPr>
            <w:rStyle w:val="Hyperlink"/>
            <w:b/>
            <w:noProof/>
          </w:rPr>
          <w:t>1. Functional Domain</w:t>
        </w:r>
        <w:r w:rsidR="004A7CC0" w:rsidRPr="00BD0FEB">
          <w:rPr>
            <w:noProof/>
            <w:webHidden/>
          </w:rPr>
          <w:tab/>
        </w:r>
        <w:r w:rsidR="004A7CC0" w:rsidRPr="00BD0FEB">
          <w:rPr>
            <w:noProof/>
            <w:webHidden/>
          </w:rPr>
          <w:fldChar w:fldCharType="begin"/>
        </w:r>
        <w:r w:rsidR="004A7CC0" w:rsidRPr="00BD0FEB">
          <w:rPr>
            <w:noProof/>
            <w:webHidden/>
          </w:rPr>
          <w:instrText xml:space="preserve"> PAGEREF _Toc362628227 \h </w:instrText>
        </w:r>
        <w:r w:rsidR="004A7CC0" w:rsidRPr="00BD0FEB">
          <w:rPr>
            <w:noProof/>
            <w:webHidden/>
          </w:rPr>
        </w:r>
        <w:r w:rsidR="004A7CC0" w:rsidRPr="00BD0FEB">
          <w:rPr>
            <w:noProof/>
            <w:webHidden/>
          </w:rPr>
          <w:fldChar w:fldCharType="separate"/>
        </w:r>
        <w:r w:rsidR="004A7CC0" w:rsidRPr="00BD0FEB">
          <w:rPr>
            <w:noProof/>
            <w:webHidden/>
          </w:rPr>
          <w:t>4</w:t>
        </w:r>
        <w:r w:rsidR="004A7CC0" w:rsidRPr="00BD0FEB">
          <w:rPr>
            <w:noProof/>
            <w:webHidden/>
          </w:rPr>
          <w:fldChar w:fldCharType="end"/>
        </w:r>
      </w:hyperlink>
    </w:p>
    <w:p w14:paraId="7CD79B5D" w14:textId="77777777" w:rsidR="004A7CC0" w:rsidRPr="00BD0FEB" w:rsidRDefault="0054148F">
      <w:pPr>
        <w:pStyle w:val="TOC1"/>
        <w:rPr>
          <w:rFonts w:asciiTheme="minorHAnsi" w:eastAsiaTheme="minorEastAsia" w:hAnsiTheme="minorHAnsi" w:cstheme="minorBidi"/>
          <w:noProof/>
          <w:sz w:val="22"/>
          <w:szCs w:val="22"/>
        </w:rPr>
      </w:pPr>
      <w:hyperlink w:anchor="_Toc362628228" w:history="1">
        <w:r w:rsidR="004A7CC0" w:rsidRPr="00BD0FEB">
          <w:rPr>
            <w:rStyle w:val="Hyperlink"/>
            <w:b/>
            <w:noProof/>
          </w:rPr>
          <w:t>2. Business Justification</w:t>
        </w:r>
        <w:r w:rsidR="004A7CC0" w:rsidRPr="00BD0FEB">
          <w:rPr>
            <w:noProof/>
            <w:webHidden/>
          </w:rPr>
          <w:tab/>
        </w:r>
        <w:r w:rsidR="004A7CC0" w:rsidRPr="00BD0FEB">
          <w:rPr>
            <w:noProof/>
            <w:webHidden/>
          </w:rPr>
          <w:fldChar w:fldCharType="begin"/>
        </w:r>
        <w:r w:rsidR="004A7CC0" w:rsidRPr="00BD0FEB">
          <w:rPr>
            <w:noProof/>
            <w:webHidden/>
          </w:rPr>
          <w:instrText xml:space="preserve"> PAGEREF _Toc362628228 \h </w:instrText>
        </w:r>
        <w:r w:rsidR="004A7CC0" w:rsidRPr="00BD0FEB">
          <w:rPr>
            <w:noProof/>
            <w:webHidden/>
          </w:rPr>
        </w:r>
        <w:r w:rsidR="004A7CC0" w:rsidRPr="00BD0FEB">
          <w:rPr>
            <w:noProof/>
            <w:webHidden/>
          </w:rPr>
          <w:fldChar w:fldCharType="separate"/>
        </w:r>
        <w:r w:rsidR="004A7CC0" w:rsidRPr="00BD0FEB">
          <w:rPr>
            <w:noProof/>
            <w:webHidden/>
          </w:rPr>
          <w:t>4</w:t>
        </w:r>
        <w:r w:rsidR="004A7CC0" w:rsidRPr="00BD0FEB">
          <w:rPr>
            <w:noProof/>
            <w:webHidden/>
          </w:rPr>
          <w:fldChar w:fldCharType="end"/>
        </w:r>
      </w:hyperlink>
    </w:p>
    <w:p w14:paraId="76704308" w14:textId="43AA599B" w:rsidR="004A7CC0" w:rsidRPr="00BD0FEB" w:rsidRDefault="0054148F">
      <w:pPr>
        <w:pStyle w:val="TOC1"/>
        <w:rPr>
          <w:rFonts w:asciiTheme="minorHAnsi" w:eastAsiaTheme="minorEastAsia" w:hAnsiTheme="minorHAnsi" w:cstheme="minorBidi"/>
          <w:noProof/>
          <w:sz w:val="22"/>
          <w:szCs w:val="22"/>
        </w:rPr>
      </w:pPr>
      <w:hyperlink w:anchor="_Toc362628229" w:history="1">
        <w:r w:rsidR="004A7CC0" w:rsidRPr="00BD0FEB">
          <w:rPr>
            <w:rStyle w:val="Hyperlink"/>
            <w:b/>
            <w:noProof/>
          </w:rPr>
          <w:t>3. List of forms covered under the domain</w:t>
        </w:r>
        <w:r w:rsidR="004A7CC0" w:rsidRPr="00BD0FEB">
          <w:rPr>
            <w:noProof/>
            <w:webHidden/>
          </w:rPr>
          <w:tab/>
        </w:r>
        <w:r w:rsidR="003B1712" w:rsidRPr="00BD0FEB">
          <w:rPr>
            <w:noProof/>
            <w:webHidden/>
          </w:rPr>
          <w:t>5</w:t>
        </w:r>
      </w:hyperlink>
    </w:p>
    <w:p w14:paraId="4BC87AAC" w14:textId="77777777" w:rsidR="004A7CC0" w:rsidRPr="00BD0FEB" w:rsidRDefault="0054148F">
      <w:pPr>
        <w:pStyle w:val="TOC1"/>
        <w:rPr>
          <w:rFonts w:asciiTheme="minorHAnsi" w:eastAsiaTheme="minorEastAsia" w:hAnsiTheme="minorHAnsi" w:cstheme="minorBidi"/>
          <w:noProof/>
          <w:sz w:val="22"/>
          <w:szCs w:val="22"/>
        </w:rPr>
      </w:pPr>
      <w:hyperlink w:anchor="_Toc362628230" w:history="1">
        <w:r w:rsidR="004A7CC0" w:rsidRPr="00BD0FEB">
          <w:rPr>
            <w:rStyle w:val="Hyperlink"/>
            <w:b/>
            <w:noProof/>
          </w:rPr>
          <w:t>4. Analysis of Business Requirements</w:t>
        </w:r>
        <w:r w:rsidR="004A7CC0" w:rsidRPr="00BD0FEB">
          <w:rPr>
            <w:noProof/>
            <w:webHidden/>
          </w:rPr>
          <w:tab/>
        </w:r>
        <w:r w:rsidR="004A7CC0" w:rsidRPr="00BD0FEB">
          <w:rPr>
            <w:noProof/>
            <w:webHidden/>
          </w:rPr>
          <w:fldChar w:fldCharType="begin"/>
        </w:r>
        <w:r w:rsidR="004A7CC0" w:rsidRPr="00BD0FEB">
          <w:rPr>
            <w:noProof/>
            <w:webHidden/>
          </w:rPr>
          <w:instrText xml:space="preserve"> PAGEREF _Toc362628230 \h </w:instrText>
        </w:r>
        <w:r w:rsidR="004A7CC0" w:rsidRPr="00BD0FEB">
          <w:rPr>
            <w:noProof/>
            <w:webHidden/>
          </w:rPr>
        </w:r>
        <w:r w:rsidR="004A7CC0" w:rsidRPr="00BD0FEB">
          <w:rPr>
            <w:noProof/>
            <w:webHidden/>
          </w:rPr>
          <w:fldChar w:fldCharType="separate"/>
        </w:r>
        <w:r w:rsidR="004A7CC0" w:rsidRPr="00BD0FEB">
          <w:rPr>
            <w:noProof/>
            <w:webHidden/>
          </w:rPr>
          <w:t>5</w:t>
        </w:r>
        <w:r w:rsidR="004A7CC0" w:rsidRPr="00BD0FEB">
          <w:rPr>
            <w:noProof/>
            <w:webHidden/>
          </w:rPr>
          <w:fldChar w:fldCharType="end"/>
        </w:r>
      </w:hyperlink>
    </w:p>
    <w:p w14:paraId="6517008F" w14:textId="2F476C8B" w:rsidR="004A7CC0" w:rsidRPr="00BD0FEB" w:rsidRDefault="0054148F">
      <w:pPr>
        <w:pStyle w:val="TOC2"/>
        <w:rPr>
          <w:rFonts w:asciiTheme="minorHAnsi" w:eastAsiaTheme="minorEastAsia" w:hAnsiTheme="minorHAnsi" w:cstheme="minorBidi"/>
          <w:b/>
          <w:sz w:val="22"/>
          <w:szCs w:val="22"/>
        </w:rPr>
      </w:pPr>
      <w:hyperlink w:anchor="_Toc362628231" w:history="1">
        <w:r w:rsidR="004A7CC0" w:rsidRPr="00BD0FEB">
          <w:rPr>
            <w:rStyle w:val="Hyperlink"/>
          </w:rPr>
          <w:t>4.1</w:t>
        </w:r>
        <w:r w:rsidR="004A7CC0" w:rsidRPr="00BD0FEB">
          <w:rPr>
            <w:rFonts w:asciiTheme="minorHAnsi" w:eastAsiaTheme="minorEastAsia" w:hAnsiTheme="minorHAnsi" w:cstheme="minorBidi"/>
            <w:b/>
            <w:sz w:val="22"/>
            <w:szCs w:val="22"/>
          </w:rPr>
          <w:tab/>
        </w:r>
        <w:r w:rsidR="004A7CC0" w:rsidRPr="00BD0FEB">
          <w:rPr>
            <w:rStyle w:val="Hyperlink"/>
          </w:rPr>
          <w:t>Common Requirements</w:t>
        </w:r>
        <w:r w:rsidR="004A7CC0" w:rsidRPr="00BD0FEB">
          <w:rPr>
            <w:b/>
            <w:webHidden/>
          </w:rPr>
          <w:tab/>
        </w:r>
        <w:r w:rsidR="003655F1" w:rsidRPr="00BD0FEB">
          <w:rPr>
            <w:b/>
            <w:webHidden/>
          </w:rPr>
          <w:t>6</w:t>
        </w:r>
      </w:hyperlink>
    </w:p>
    <w:p w14:paraId="68EFAE44" w14:textId="5FF1C557" w:rsidR="004A7CC0" w:rsidRPr="00BD0FEB" w:rsidRDefault="0054148F">
      <w:pPr>
        <w:pStyle w:val="TOC2"/>
        <w:rPr>
          <w:rFonts w:asciiTheme="minorHAnsi" w:eastAsiaTheme="minorEastAsia" w:hAnsiTheme="minorHAnsi" w:cstheme="minorBidi"/>
          <w:b/>
          <w:sz w:val="22"/>
          <w:szCs w:val="22"/>
        </w:rPr>
      </w:pPr>
      <w:hyperlink w:anchor="_Toc362628233" w:history="1">
        <w:r w:rsidR="004A7CC0" w:rsidRPr="00BD0FEB">
          <w:rPr>
            <w:rStyle w:val="Hyperlink"/>
          </w:rPr>
          <w:t>4.</w:t>
        </w:r>
        <w:r w:rsidR="003655F1" w:rsidRPr="00BD0FEB">
          <w:rPr>
            <w:rStyle w:val="Hyperlink"/>
          </w:rPr>
          <w:t>2</w:t>
        </w:r>
        <w:r w:rsidR="004A7CC0" w:rsidRPr="00BD0FEB">
          <w:rPr>
            <w:rFonts w:asciiTheme="minorHAnsi" w:eastAsiaTheme="minorEastAsia" w:hAnsiTheme="minorHAnsi" w:cstheme="minorBidi"/>
            <w:b/>
            <w:sz w:val="22"/>
            <w:szCs w:val="22"/>
          </w:rPr>
          <w:tab/>
        </w:r>
        <w:r w:rsidR="004A7CC0" w:rsidRPr="00BD0FEB">
          <w:rPr>
            <w:rStyle w:val="Hyperlink"/>
          </w:rPr>
          <w:t>Related Change Requests (if any)</w:t>
        </w:r>
        <w:r w:rsidR="004A7CC0" w:rsidRPr="00BD0FEB">
          <w:rPr>
            <w:b/>
            <w:webHidden/>
          </w:rPr>
          <w:tab/>
        </w:r>
        <w:r w:rsidR="004A7CC0" w:rsidRPr="00BD0FEB">
          <w:rPr>
            <w:b/>
            <w:webHidden/>
          </w:rPr>
          <w:fldChar w:fldCharType="begin"/>
        </w:r>
        <w:r w:rsidR="004A7CC0" w:rsidRPr="00BD0FEB">
          <w:rPr>
            <w:b/>
            <w:webHidden/>
          </w:rPr>
          <w:instrText xml:space="preserve"> PAGEREF _Toc362628233 \h </w:instrText>
        </w:r>
        <w:r w:rsidR="004A7CC0" w:rsidRPr="00BD0FEB">
          <w:rPr>
            <w:b/>
            <w:webHidden/>
          </w:rPr>
        </w:r>
        <w:r w:rsidR="004A7CC0" w:rsidRPr="00BD0FEB">
          <w:rPr>
            <w:b/>
            <w:webHidden/>
          </w:rPr>
          <w:fldChar w:fldCharType="separate"/>
        </w:r>
        <w:r w:rsidR="004A7CC0" w:rsidRPr="00BD0FEB">
          <w:rPr>
            <w:b/>
            <w:webHidden/>
          </w:rPr>
          <w:t>7</w:t>
        </w:r>
        <w:r w:rsidR="004A7CC0" w:rsidRPr="00BD0FEB">
          <w:rPr>
            <w:b/>
            <w:webHidden/>
          </w:rPr>
          <w:fldChar w:fldCharType="end"/>
        </w:r>
      </w:hyperlink>
    </w:p>
    <w:p w14:paraId="4DFD55BF" w14:textId="46573B36" w:rsidR="004A7CC0" w:rsidRPr="00BD0FEB" w:rsidRDefault="0054148F">
      <w:pPr>
        <w:pStyle w:val="TOC1"/>
        <w:rPr>
          <w:rFonts w:asciiTheme="minorHAnsi" w:eastAsiaTheme="minorEastAsia" w:hAnsiTheme="minorHAnsi" w:cstheme="minorBidi"/>
          <w:noProof/>
          <w:sz w:val="22"/>
          <w:szCs w:val="22"/>
        </w:rPr>
      </w:pPr>
      <w:hyperlink w:anchor="_Toc362628234" w:history="1">
        <w:r w:rsidR="004A7CC0" w:rsidRPr="00BD0FEB">
          <w:rPr>
            <w:rStyle w:val="Hyperlink"/>
            <w:rFonts w:eastAsia="Times"/>
            <w:b/>
            <w:noProof/>
          </w:rPr>
          <w:t>5. Key Understanding of Design requirements, (form wise)</w:t>
        </w:r>
        <w:r w:rsidR="004A7CC0" w:rsidRPr="00BD0FEB">
          <w:rPr>
            <w:noProof/>
            <w:webHidden/>
          </w:rPr>
          <w:tab/>
        </w:r>
        <w:r w:rsidR="003655F1" w:rsidRPr="00BD0FEB">
          <w:rPr>
            <w:noProof/>
            <w:webHidden/>
          </w:rPr>
          <w:t>8</w:t>
        </w:r>
      </w:hyperlink>
    </w:p>
    <w:p w14:paraId="0ACF6193" w14:textId="318F7111" w:rsidR="004A7CC0" w:rsidRPr="00BD0FEB" w:rsidRDefault="0054148F">
      <w:pPr>
        <w:pStyle w:val="TOC2"/>
        <w:rPr>
          <w:rFonts w:asciiTheme="minorHAnsi" w:eastAsiaTheme="minorEastAsia" w:hAnsiTheme="minorHAnsi" w:cstheme="minorBidi"/>
          <w:b/>
          <w:sz w:val="22"/>
          <w:szCs w:val="22"/>
        </w:rPr>
      </w:pPr>
      <w:hyperlink w:anchor="_Toc362628235" w:history="1">
        <w:r w:rsidR="004A7CC0" w:rsidRPr="00BD0FEB">
          <w:rPr>
            <w:rStyle w:val="Hyperlink"/>
          </w:rPr>
          <w:t>5.1</w:t>
        </w:r>
        <w:r w:rsidR="004A7CC0" w:rsidRPr="00BD0FEB">
          <w:rPr>
            <w:rFonts w:asciiTheme="minorHAnsi" w:eastAsiaTheme="minorEastAsia" w:hAnsiTheme="minorHAnsi" w:cstheme="minorBidi"/>
            <w:b/>
            <w:sz w:val="22"/>
            <w:szCs w:val="22"/>
          </w:rPr>
          <w:tab/>
        </w:r>
        <w:r w:rsidR="00ED5BFB" w:rsidRPr="00BD0FEB">
          <w:rPr>
            <w:rStyle w:val="Hyperlink"/>
          </w:rPr>
          <w:t xml:space="preserve">880-820__ Forms Page </w:t>
        </w:r>
        <w:r w:rsidR="004A7CC0" w:rsidRPr="00BD0FEB">
          <w:rPr>
            <w:b/>
            <w:webHidden/>
          </w:rPr>
          <w:tab/>
        </w:r>
        <w:r w:rsidR="003655F1" w:rsidRPr="00BD0FEB">
          <w:rPr>
            <w:b/>
            <w:webHidden/>
          </w:rPr>
          <w:t>8</w:t>
        </w:r>
      </w:hyperlink>
    </w:p>
    <w:p w14:paraId="50DEE811" w14:textId="1CA9867D" w:rsidR="004A7CC0" w:rsidRPr="00BD0FEB" w:rsidRDefault="0054148F">
      <w:pPr>
        <w:pStyle w:val="TOC3"/>
        <w:rPr>
          <w:rFonts w:asciiTheme="minorHAnsi" w:eastAsiaTheme="minorEastAsia" w:hAnsiTheme="minorHAnsi" w:cstheme="minorBidi"/>
          <w:b/>
          <w:noProof/>
          <w:sz w:val="22"/>
          <w:szCs w:val="22"/>
        </w:rPr>
      </w:pPr>
      <w:hyperlink w:anchor="_Toc362628236" w:history="1">
        <w:r w:rsidR="004A7CC0" w:rsidRPr="00BD0FEB">
          <w:rPr>
            <w:rStyle w:val="Hyperlink"/>
            <w:noProof/>
          </w:rPr>
          <w:t>5.1.1</w:t>
        </w:r>
        <w:r w:rsidR="004A7CC0" w:rsidRPr="00BD0FEB">
          <w:rPr>
            <w:rFonts w:asciiTheme="minorHAnsi" w:eastAsiaTheme="minorEastAsia" w:hAnsiTheme="minorHAnsi" w:cstheme="minorBidi"/>
            <w:b/>
            <w:noProof/>
            <w:sz w:val="22"/>
            <w:szCs w:val="22"/>
          </w:rPr>
          <w:tab/>
        </w:r>
        <w:r w:rsidR="004A7CC0" w:rsidRPr="00BD0FEB">
          <w:rPr>
            <w:rStyle w:val="Hyperlink"/>
            <w:noProof/>
          </w:rPr>
          <w:t>System/UI Impact</w:t>
        </w:r>
        <w:r w:rsidR="004A7CC0" w:rsidRPr="00BD0FEB">
          <w:rPr>
            <w:b/>
            <w:noProof/>
            <w:webHidden/>
          </w:rPr>
          <w:tab/>
        </w:r>
        <w:r w:rsidR="003655F1" w:rsidRPr="00BD0FEB">
          <w:rPr>
            <w:b/>
            <w:noProof/>
            <w:webHidden/>
          </w:rPr>
          <w:t>8</w:t>
        </w:r>
      </w:hyperlink>
    </w:p>
    <w:p w14:paraId="63BC029A" w14:textId="10F411A0" w:rsidR="004A7CC0" w:rsidRPr="00BD0FEB" w:rsidRDefault="003B1712" w:rsidP="003B1712">
      <w:pPr>
        <w:pStyle w:val="TOC3"/>
        <w:ind w:left="0"/>
        <w:rPr>
          <w:rFonts w:asciiTheme="minorHAnsi" w:eastAsiaTheme="minorEastAsia" w:hAnsiTheme="minorHAnsi" w:cstheme="minorBidi"/>
          <w:b/>
          <w:noProof/>
          <w:sz w:val="22"/>
          <w:szCs w:val="22"/>
        </w:rPr>
      </w:pPr>
      <w:r w:rsidRPr="00BD0FEB">
        <w:rPr>
          <w:rFonts w:asciiTheme="minorHAnsi" w:eastAsiaTheme="minorEastAsia" w:hAnsiTheme="minorHAnsi" w:cstheme="minorBidi"/>
          <w:b/>
          <w:noProof/>
          <w:sz w:val="22"/>
          <w:szCs w:val="22"/>
        </w:rPr>
        <w:t xml:space="preserve">               </w:t>
      </w:r>
      <w:hyperlink w:anchor="_Toc362628238" w:history="1">
        <w:r w:rsidRPr="00BD0FEB">
          <w:rPr>
            <w:rStyle w:val="Hyperlink"/>
            <w:noProof/>
          </w:rPr>
          <w:t>5.1.2</w:t>
        </w:r>
        <w:r w:rsidR="004A7CC0" w:rsidRPr="00BD0FEB">
          <w:rPr>
            <w:rFonts w:asciiTheme="minorHAnsi" w:eastAsiaTheme="minorEastAsia" w:hAnsiTheme="minorHAnsi" w:cstheme="minorBidi"/>
            <w:b/>
            <w:noProof/>
            <w:sz w:val="22"/>
            <w:szCs w:val="22"/>
          </w:rPr>
          <w:tab/>
        </w:r>
        <w:r w:rsidR="004A7CC0" w:rsidRPr="00BD0FEB">
          <w:rPr>
            <w:rStyle w:val="Hyperlink"/>
            <w:noProof/>
          </w:rPr>
          <w:t>Signature Rules(if any)</w:t>
        </w:r>
        <w:r w:rsidR="004A7CC0" w:rsidRPr="00BD0FEB">
          <w:rPr>
            <w:b/>
            <w:noProof/>
            <w:webHidden/>
          </w:rPr>
          <w:tab/>
        </w:r>
        <w:r w:rsidRPr="00BD0FEB">
          <w:rPr>
            <w:b/>
            <w:noProof/>
            <w:webHidden/>
          </w:rPr>
          <w:t>8</w:t>
        </w:r>
      </w:hyperlink>
    </w:p>
    <w:p w14:paraId="3EBCC036" w14:textId="6939C3B0" w:rsidR="004A7CC0" w:rsidRPr="00BD0FEB" w:rsidRDefault="0054148F">
      <w:pPr>
        <w:pStyle w:val="TOC3"/>
        <w:rPr>
          <w:rFonts w:asciiTheme="minorHAnsi" w:eastAsiaTheme="minorEastAsia" w:hAnsiTheme="minorHAnsi" w:cstheme="minorBidi"/>
          <w:b/>
          <w:noProof/>
          <w:sz w:val="22"/>
          <w:szCs w:val="22"/>
        </w:rPr>
      </w:pPr>
      <w:hyperlink w:anchor="_Toc362628239" w:history="1">
        <w:r w:rsidR="003B1712" w:rsidRPr="00BD0FEB">
          <w:rPr>
            <w:rStyle w:val="Hyperlink"/>
            <w:noProof/>
          </w:rPr>
          <w:t>5.1.3</w:t>
        </w:r>
        <w:r w:rsidR="004A7CC0" w:rsidRPr="00BD0FEB">
          <w:rPr>
            <w:rFonts w:asciiTheme="minorHAnsi" w:eastAsiaTheme="minorEastAsia" w:hAnsiTheme="minorHAnsi" w:cstheme="minorBidi"/>
            <w:b/>
            <w:noProof/>
            <w:sz w:val="22"/>
            <w:szCs w:val="22"/>
          </w:rPr>
          <w:tab/>
        </w:r>
        <w:r w:rsidR="004A7CC0" w:rsidRPr="00BD0FEB">
          <w:rPr>
            <w:rStyle w:val="Hyperlink"/>
            <w:noProof/>
          </w:rPr>
          <w:t>Document Content and Applicable Triggers</w:t>
        </w:r>
        <w:r w:rsidR="004A7CC0" w:rsidRPr="00BD0FEB">
          <w:rPr>
            <w:b/>
            <w:noProof/>
            <w:webHidden/>
          </w:rPr>
          <w:tab/>
        </w:r>
        <w:r w:rsidR="003B1712" w:rsidRPr="00BD0FEB">
          <w:rPr>
            <w:b/>
            <w:noProof/>
            <w:webHidden/>
          </w:rPr>
          <w:t>8</w:t>
        </w:r>
      </w:hyperlink>
    </w:p>
    <w:p w14:paraId="6A26B187" w14:textId="5E43C8D5" w:rsidR="004A7CC0" w:rsidRPr="00BD0FEB" w:rsidRDefault="0054148F">
      <w:pPr>
        <w:pStyle w:val="TOC3"/>
        <w:rPr>
          <w:b/>
          <w:noProof/>
        </w:rPr>
      </w:pPr>
      <w:hyperlink w:anchor="_Toc362628240" w:history="1">
        <w:r w:rsidR="003B1712" w:rsidRPr="00BD0FEB">
          <w:rPr>
            <w:rStyle w:val="Hyperlink"/>
            <w:noProof/>
          </w:rPr>
          <w:t>5.1.4</w:t>
        </w:r>
        <w:r w:rsidR="004A7CC0" w:rsidRPr="00BD0FEB">
          <w:rPr>
            <w:rFonts w:asciiTheme="minorHAnsi" w:eastAsiaTheme="minorEastAsia" w:hAnsiTheme="minorHAnsi" w:cstheme="minorBidi"/>
            <w:b/>
            <w:noProof/>
            <w:sz w:val="22"/>
            <w:szCs w:val="22"/>
          </w:rPr>
          <w:tab/>
        </w:r>
        <w:r w:rsidR="004A7CC0" w:rsidRPr="00BD0FEB">
          <w:rPr>
            <w:rStyle w:val="Hyperlink"/>
            <w:noProof/>
          </w:rPr>
          <w:t>Any other crucial info worth mentioning, (if any)</w:t>
        </w:r>
        <w:r w:rsidR="004A7CC0" w:rsidRPr="00BD0FEB">
          <w:rPr>
            <w:b/>
            <w:noProof/>
            <w:webHidden/>
          </w:rPr>
          <w:tab/>
        </w:r>
        <w:r w:rsidR="004A7CC0" w:rsidRPr="00BD0FEB">
          <w:rPr>
            <w:b/>
            <w:noProof/>
            <w:webHidden/>
          </w:rPr>
          <w:fldChar w:fldCharType="begin"/>
        </w:r>
        <w:r w:rsidR="004A7CC0" w:rsidRPr="00BD0FEB">
          <w:rPr>
            <w:b/>
            <w:noProof/>
            <w:webHidden/>
          </w:rPr>
          <w:instrText xml:space="preserve"> PAGEREF _Toc362628240 \h </w:instrText>
        </w:r>
        <w:r w:rsidR="004A7CC0" w:rsidRPr="00BD0FEB">
          <w:rPr>
            <w:b/>
            <w:noProof/>
            <w:webHidden/>
          </w:rPr>
        </w:r>
        <w:r w:rsidR="004A7CC0" w:rsidRPr="00BD0FEB">
          <w:rPr>
            <w:b/>
            <w:noProof/>
            <w:webHidden/>
          </w:rPr>
          <w:fldChar w:fldCharType="separate"/>
        </w:r>
        <w:r w:rsidR="004A7CC0" w:rsidRPr="00BD0FEB">
          <w:rPr>
            <w:b/>
            <w:noProof/>
            <w:webHidden/>
          </w:rPr>
          <w:t>9</w:t>
        </w:r>
        <w:r w:rsidR="004A7CC0" w:rsidRPr="00BD0FEB">
          <w:rPr>
            <w:b/>
            <w:noProof/>
            <w:webHidden/>
          </w:rPr>
          <w:fldChar w:fldCharType="end"/>
        </w:r>
      </w:hyperlink>
    </w:p>
    <w:p w14:paraId="55272459" w14:textId="535DB534" w:rsidR="00BD0FEB" w:rsidRPr="00BD0FEB" w:rsidRDefault="00BD0FEB" w:rsidP="00BD0FEB">
      <w:pPr>
        <w:rPr>
          <w:rFonts w:eastAsiaTheme="minorEastAsia"/>
          <w:b/>
          <w:bCs/>
        </w:rPr>
      </w:pPr>
      <w:r w:rsidRPr="00BD0FEB">
        <w:rPr>
          <w:rFonts w:eastAsiaTheme="minorEastAsia"/>
          <w:b/>
        </w:rPr>
        <w:t>6.  Reference to Documents</w:t>
      </w:r>
      <w:r>
        <w:rPr>
          <w:rFonts w:eastAsiaTheme="minorEastAsia"/>
          <w:b/>
          <w:bCs/>
        </w:rPr>
        <w:t>………………………………………………………………………………...........9</w:t>
      </w:r>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Pr="00B20903" w:rsidRDefault="00193179" w:rsidP="00193179">
      <w:pPr>
        <w:pStyle w:val="Bodycopy"/>
        <w:rPr>
          <w:rStyle w:val="Heading1Char"/>
          <w:rFonts w:eastAsia="Times New Roman"/>
          <w:bCs/>
        </w:rPr>
      </w:pPr>
      <w:bookmarkStart w:id="11" w:name="_Toc362628227"/>
      <w:r w:rsidRPr="00B20903">
        <w:rPr>
          <w:rStyle w:val="Heading1Char"/>
          <w:rFonts w:eastAsia="Times New Roman"/>
          <w:bCs/>
        </w:rPr>
        <w:t xml:space="preserve">1. </w:t>
      </w:r>
      <w:r w:rsidR="000C3E28" w:rsidRPr="00B20903">
        <w:rPr>
          <w:rStyle w:val="Heading1Char"/>
          <w:rFonts w:eastAsia="Times New Roman"/>
          <w:bCs/>
        </w:rPr>
        <w:t>Functional Domain</w:t>
      </w:r>
      <w:bookmarkEnd w:id="11"/>
      <w:r w:rsidR="000C3E28" w:rsidRPr="00B20903">
        <w:rPr>
          <w:rStyle w:val="Heading1Char"/>
          <w:rFonts w:eastAsia="Times New Roman"/>
          <w:bCs/>
        </w:rPr>
        <w:t xml:space="preserve"> </w:t>
      </w:r>
    </w:p>
    <w:p w14:paraId="5AE4D542" w14:textId="77777777" w:rsidR="000B409D" w:rsidRDefault="000B409D" w:rsidP="000B409D">
      <w:pPr>
        <w:pStyle w:val="Bodycopy"/>
        <w:rPr>
          <w:rStyle w:val="Heading1Char"/>
          <w:rFonts w:eastAsia="Times New Roman"/>
          <w:b w:val="0"/>
        </w:rPr>
      </w:pPr>
    </w:p>
    <w:p w14:paraId="216F998D" w14:textId="1D9F3064" w:rsidR="00A15449" w:rsidRPr="0065657A" w:rsidRDefault="000B409D" w:rsidP="00A15449">
      <w:pPr>
        <w:pStyle w:val="Bodycopy"/>
        <w:rPr>
          <w:color w:val="auto"/>
        </w:rPr>
      </w:pPr>
      <w:r w:rsidRPr="0065657A">
        <w:rPr>
          <w:color w:val="auto"/>
        </w:rPr>
        <w:t xml:space="preserve">The functional domain covered is the </w:t>
      </w:r>
      <w:r w:rsidR="001C200D" w:rsidRPr="0065657A">
        <w:rPr>
          <w:color w:val="auto"/>
        </w:rPr>
        <w:t>Forms Page</w:t>
      </w:r>
      <w:r w:rsidR="00A15449" w:rsidRPr="0065657A">
        <w:rPr>
          <w:color w:val="auto"/>
        </w:rPr>
        <w:t xml:space="preserve"> with Story ID  880-820[State Identifier]</w:t>
      </w:r>
      <w:r w:rsidRPr="0065657A">
        <w:rPr>
          <w:color w:val="auto"/>
        </w:rPr>
        <w:t>.</w:t>
      </w:r>
    </w:p>
    <w:p w14:paraId="3C416D3F" w14:textId="1CB1037D" w:rsidR="000B409D" w:rsidRPr="0065657A" w:rsidRDefault="00A15449" w:rsidP="00A15449">
      <w:pPr>
        <w:pStyle w:val="Bodycopy"/>
        <w:rPr>
          <w:color w:val="auto"/>
        </w:rPr>
      </w:pPr>
      <w:r w:rsidRPr="0065657A">
        <w:rPr>
          <w:color w:val="auto"/>
        </w:rPr>
        <w:t>The State Identifier varies from one state to another.</w:t>
      </w:r>
      <w:r w:rsidR="000B409D" w:rsidRPr="0065657A">
        <w:rPr>
          <w:color w:val="auto"/>
        </w:rPr>
        <w:t xml:space="preserve"> Currently we are leveraging CL version  3.0 of </w:t>
      </w:r>
    </w:p>
    <w:p w14:paraId="51628040" w14:textId="75853859" w:rsidR="00A15449" w:rsidRPr="0065657A" w:rsidRDefault="000B409D" w:rsidP="00A15449">
      <w:pPr>
        <w:pStyle w:val="Bodycopy"/>
        <w:rPr>
          <w:color w:val="auto"/>
        </w:rPr>
      </w:pPr>
      <w:r w:rsidRPr="0065657A">
        <w:rPr>
          <w:color w:val="auto"/>
        </w:rPr>
        <w:t>Forms Page Combo to proceed with the state specific Forms Page Combo.</w:t>
      </w:r>
    </w:p>
    <w:p w14:paraId="3797572E" w14:textId="77777777" w:rsidR="009061C9" w:rsidRDefault="009061C9" w:rsidP="002221DB">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2628228"/>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27B0C09D" w14:textId="38A81978" w:rsidR="00A15449" w:rsidRPr="002C7EB4" w:rsidRDefault="00A15449" w:rsidP="00A15449">
      <w:pPr>
        <w:pStyle w:val="Bodycopy"/>
        <w:rPr>
          <w:color w:val="002060"/>
        </w:rPr>
      </w:pPr>
    </w:p>
    <w:p w14:paraId="42DA188F" w14:textId="77777777" w:rsidR="00A15449" w:rsidRDefault="00A15449" w:rsidP="00A15449">
      <w:pPr>
        <w:pStyle w:val="Bodycopy"/>
        <w:rPr>
          <w:rFonts w:cs="Arial"/>
          <w:b/>
          <w:bCs/>
          <w:color w:val="002060"/>
          <w:sz w:val="22"/>
          <w:szCs w:val="22"/>
        </w:rPr>
      </w:pPr>
      <w:r>
        <w:rPr>
          <w:rFonts w:cs="Arial"/>
          <w:b/>
          <w:bCs/>
          <w:color w:val="002060"/>
          <w:sz w:val="22"/>
          <w:szCs w:val="22"/>
        </w:rPr>
        <w:t xml:space="preserve">Forms Page </w:t>
      </w:r>
    </w:p>
    <w:p w14:paraId="43ECF167" w14:textId="70BB86C9" w:rsidR="00A15449" w:rsidRPr="0065657A" w:rsidRDefault="00A15449" w:rsidP="00A15449">
      <w:pPr>
        <w:pStyle w:val="Bodycopy"/>
        <w:rPr>
          <w:rFonts w:cs="Arial"/>
          <w:color w:val="auto"/>
        </w:rPr>
      </w:pPr>
      <w:r w:rsidRPr="0065657A">
        <w:rPr>
          <w:rFonts w:cs="Arial"/>
          <w:color w:val="auto"/>
        </w:rPr>
        <w:t>After the user enters all</w:t>
      </w:r>
      <w:r w:rsidR="00204C4E" w:rsidRPr="0065657A">
        <w:rPr>
          <w:rFonts w:cs="Arial"/>
          <w:color w:val="auto"/>
        </w:rPr>
        <w:t xml:space="preserve"> information related with </w:t>
      </w:r>
      <w:r w:rsidRPr="0065657A">
        <w:rPr>
          <w:rFonts w:cs="Arial"/>
          <w:color w:val="auto"/>
        </w:rPr>
        <w:t>Policy</w:t>
      </w:r>
      <w:r w:rsidR="00204C4E" w:rsidRPr="0065657A">
        <w:rPr>
          <w:rFonts w:cs="Arial"/>
          <w:color w:val="auto"/>
        </w:rPr>
        <w:t>, Vehicle and Driver</w:t>
      </w:r>
      <w:r w:rsidRPr="0065657A">
        <w:rPr>
          <w:rFonts w:cs="Arial"/>
          <w:color w:val="auto"/>
        </w:rPr>
        <w:t xml:space="preserve"> in PAS and clicks on Continue, he lan</w:t>
      </w:r>
      <w:r w:rsidR="00204C4E" w:rsidRPr="0065657A">
        <w:rPr>
          <w:rFonts w:cs="Arial"/>
          <w:color w:val="auto"/>
        </w:rPr>
        <w:t>ds on the Forms Page. It consis</w:t>
      </w:r>
      <w:r w:rsidRPr="0065657A">
        <w:rPr>
          <w:rFonts w:cs="Arial"/>
          <w:color w:val="auto"/>
        </w:rPr>
        <w:t>ts of three sections depending on different types of forms displayed. They are Policy forms, Vehicle forms and Driver forms.</w:t>
      </w:r>
    </w:p>
    <w:p w14:paraId="6D7A5584" w14:textId="03DDFC44" w:rsidR="00A15449" w:rsidRPr="0065657A" w:rsidRDefault="00A15449" w:rsidP="00A15449">
      <w:pPr>
        <w:pStyle w:val="Bodycopy"/>
        <w:rPr>
          <w:rFonts w:cs="Arial"/>
          <w:color w:val="auto"/>
        </w:rPr>
      </w:pPr>
      <w:r w:rsidRPr="0065657A">
        <w:rPr>
          <w:rFonts w:cs="Arial"/>
          <w:color w:val="auto"/>
        </w:rPr>
        <w:t>Driver forms and Vehicle forms section also displays the associated Drivers and Vehicles added on the policy.It displays required/optional forms for a policy.</w:t>
      </w:r>
    </w:p>
    <w:p w14:paraId="3EF3DD17" w14:textId="0FF48C8B" w:rsidR="00F114C7" w:rsidRPr="0065657A" w:rsidRDefault="004E16A2" w:rsidP="00A15449">
      <w:pPr>
        <w:pStyle w:val="Bodycopy"/>
        <w:rPr>
          <w:rFonts w:cs="Arial"/>
          <w:color w:val="auto"/>
        </w:rPr>
      </w:pPr>
      <w:r w:rsidRPr="0065657A">
        <w:rPr>
          <w:rFonts w:cs="Arial"/>
          <w:color w:val="auto"/>
        </w:rPr>
        <w:t>The most important source of information of the forms to be covered in the Policy, Vehicle and Driver sections in the Forms Page Combo are the three tabs on the Auto Product Lookup. They are Policy,Vehicle and Driver Endorsements tabs in the lookup. We have to capture information  of Value and Description exactly from these three tabs.</w:t>
      </w:r>
    </w:p>
    <w:p w14:paraId="751EFC32" w14:textId="77777777" w:rsidR="00A15449" w:rsidRPr="0065657A" w:rsidRDefault="00A15449" w:rsidP="00A15449">
      <w:pPr>
        <w:pStyle w:val="Bodycopy"/>
        <w:rPr>
          <w:color w:val="auto"/>
        </w:rPr>
      </w:pPr>
    </w:p>
    <w:p w14:paraId="44823031" w14:textId="77777777" w:rsidR="00C442CB" w:rsidRPr="0065657A" w:rsidRDefault="00C442CB" w:rsidP="00C442CB">
      <w:pPr>
        <w:rPr>
          <w:rFonts w:cs="Arial"/>
          <w:bCs/>
          <w:shd w:val="clear" w:color="auto" w:fill="FFFFFF"/>
        </w:rPr>
      </w:pPr>
      <w:r w:rsidRPr="0065657A">
        <w:t>The table below gives a brief description of the various stories to be covered while writing US-VC for Documents Page Combo for any State.</w:t>
      </w:r>
    </w:p>
    <w:p w14:paraId="6A069B7B" w14:textId="77777777" w:rsidR="00C442CB" w:rsidRDefault="00C442CB" w:rsidP="00A15449">
      <w:pPr>
        <w:pStyle w:val="Bodycopy"/>
      </w:pPr>
    </w:p>
    <w:tbl>
      <w:tblPr>
        <w:tblStyle w:val="TableGrid"/>
        <w:tblW w:w="0" w:type="auto"/>
        <w:tblLook w:val="04A0" w:firstRow="1" w:lastRow="0" w:firstColumn="1" w:lastColumn="0" w:noHBand="0" w:noVBand="1"/>
      </w:tblPr>
      <w:tblGrid>
        <w:gridCol w:w="4788"/>
        <w:gridCol w:w="4788"/>
      </w:tblGrid>
      <w:tr w:rsidR="00C442CB" w14:paraId="3C96E8B9" w14:textId="77777777" w:rsidTr="00C442CB">
        <w:tc>
          <w:tcPr>
            <w:tcW w:w="4788" w:type="dxa"/>
          </w:tcPr>
          <w:p w14:paraId="64028558" w14:textId="77777777" w:rsidR="00C442CB" w:rsidRDefault="00C442CB" w:rsidP="00C442CB">
            <w:pPr>
              <w:jc w:val="center"/>
              <w:rPr>
                <w:rFonts w:cs="Arial"/>
                <w:b/>
                <w:color w:val="0070C0"/>
                <w:shd w:val="clear" w:color="auto" w:fill="FFFFFF"/>
              </w:rPr>
            </w:pPr>
          </w:p>
          <w:p w14:paraId="4FC2605A" w14:textId="77777777" w:rsidR="00C442CB" w:rsidRPr="00483F6F" w:rsidRDefault="00C442CB" w:rsidP="00C442CB">
            <w:pPr>
              <w:jc w:val="center"/>
              <w:rPr>
                <w:rFonts w:cs="Arial"/>
                <w:b/>
                <w:color w:val="0070C0"/>
                <w:shd w:val="clear" w:color="auto" w:fill="FFFFFF"/>
              </w:rPr>
            </w:pPr>
            <w:r w:rsidRPr="00483F6F">
              <w:rPr>
                <w:rFonts w:cs="Arial"/>
                <w:b/>
                <w:color w:val="0070C0"/>
                <w:shd w:val="clear" w:color="auto" w:fill="FFFFFF"/>
              </w:rPr>
              <w:t>CL story</w:t>
            </w:r>
          </w:p>
        </w:tc>
        <w:tc>
          <w:tcPr>
            <w:tcW w:w="4788" w:type="dxa"/>
          </w:tcPr>
          <w:p w14:paraId="6EF73F4C" w14:textId="77777777" w:rsidR="00C442CB" w:rsidRDefault="00C442CB" w:rsidP="00C442CB">
            <w:pPr>
              <w:jc w:val="center"/>
              <w:rPr>
                <w:rFonts w:cs="Arial"/>
                <w:b/>
                <w:color w:val="0070C0"/>
                <w:shd w:val="clear" w:color="auto" w:fill="FFFFFF"/>
              </w:rPr>
            </w:pPr>
          </w:p>
          <w:p w14:paraId="1E444850" w14:textId="77777777" w:rsidR="00C442CB" w:rsidRPr="00483F6F" w:rsidRDefault="00C442CB" w:rsidP="00C442CB">
            <w:pPr>
              <w:jc w:val="center"/>
              <w:rPr>
                <w:rFonts w:cs="Arial"/>
                <w:b/>
                <w:color w:val="0070C0"/>
                <w:shd w:val="clear" w:color="auto" w:fill="FFFFFF"/>
              </w:rPr>
            </w:pPr>
            <w:r w:rsidRPr="00483F6F">
              <w:rPr>
                <w:rFonts w:cs="Arial"/>
                <w:b/>
                <w:color w:val="0070C0"/>
                <w:shd w:val="clear" w:color="auto" w:fill="FFFFFF"/>
              </w:rPr>
              <w:t>Description</w:t>
            </w:r>
          </w:p>
        </w:tc>
      </w:tr>
      <w:tr w:rsidR="00C442CB" w14:paraId="0A1C388F" w14:textId="77777777" w:rsidTr="00C442CB">
        <w:tc>
          <w:tcPr>
            <w:tcW w:w="4788" w:type="dxa"/>
          </w:tcPr>
          <w:p w14:paraId="046ADBE0" w14:textId="77777777" w:rsidR="00C442CB" w:rsidRPr="0065657A" w:rsidRDefault="00C442CB" w:rsidP="00C442CB">
            <w:pPr>
              <w:rPr>
                <w:rFonts w:cs="Arial"/>
                <w:bCs/>
                <w:shd w:val="clear" w:color="auto" w:fill="FFFFFF"/>
              </w:rPr>
            </w:pPr>
          </w:p>
          <w:p w14:paraId="1281CB9D" w14:textId="3815882A" w:rsidR="00C442CB" w:rsidRPr="0065657A" w:rsidRDefault="00C442CB" w:rsidP="00C442CB">
            <w:pPr>
              <w:rPr>
                <w:rFonts w:cs="Arial"/>
                <w:bCs/>
                <w:shd w:val="clear" w:color="auto" w:fill="FFFFFF"/>
              </w:rPr>
            </w:pPr>
            <w:r w:rsidRPr="0065657A">
              <w:t>880-820-A-#CL</w:t>
            </w:r>
          </w:p>
        </w:tc>
        <w:tc>
          <w:tcPr>
            <w:tcW w:w="4788" w:type="dxa"/>
          </w:tcPr>
          <w:p w14:paraId="186CF219" w14:textId="77777777" w:rsidR="00C442CB" w:rsidRPr="0065657A" w:rsidRDefault="00C442CB" w:rsidP="00C442CB"/>
          <w:p w14:paraId="75312F98" w14:textId="77777777" w:rsidR="00C442CB" w:rsidRPr="0065657A" w:rsidRDefault="00C442CB" w:rsidP="00C442CB">
            <w:r w:rsidRPr="0065657A">
              <w:t xml:space="preserve">A – Field Validation &amp; Page Functionality  </w:t>
            </w:r>
          </w:p>
          <w:p w14:paraId="26905511" w14:textId="10B56CEA" w:rsidR="00C442CB" w:rsidRPr="0065657A" w:rsidRDefault="00481288" w:rsidP="00C442CB">
            <w:pPr>
              <w:rPr>
                <w:rFonts w:cs="Arial"/>
                <w:bCs/>
                <w:shd w:val="clear" w:color="auto" w:fill="FFFFFF"/>
              </w:rPr>
            </w:pPr>
            <w:r w:rsidRPr="0065657A">
              <w:t>This story talks about F</w:t>
            </w:r>
            <w:r w:rsidR="00C442CB" w:rsidRPr="0065657A">
              <w:t>orms page fields and buttons. The significance of the three sections – Policy , Vehicle and Driver forms is covered. Besides sub-sectiions in each section is covered with explanation about the “View/Edit”, “Add to Policy” and “Remove from Policy” hyperlinks.</w:t>
            </w:r>
          </w:p>
        </w:tc>
      </w:tr>
      <w:tr w:rsidR="00C442CB" w14:paraId="315032C4" w14:textId="77777777" w:rsidTr="00C442CB">
        <w:tc>
          <w:tcPr>
            <w:tcW w:w="4788" w:type="dxa"/>
          </w:tcPr>
          <w:p w14:paraId="77B26F15" w14:textId="77777777" w:rsidR="00C442CB" w:rsidRPr="0065657A" w:rsidRDefault="00C442CB" w:rsidP="00C442CB">
            <w:pPr>
              <w:rPr>
                <w:rFonts w:cs="Arial"/>
                <w:bCs/>
                <w:shd w:val="clear" w:color="auto" w:fill="FFFFFF"/>
              </w:rPr>
            </w:pPr>
          </w:p>
          <w:p w14:paraId="135C6E1F" w14:textId="0F3BC3F7" w:rsidR="00C442CB" w:rsidRPr="0065657A" w:rsidRDefault="00C442CB" w:rsidP="00C442CB">
            <w:pPr>
              <w:rPr>
                <w:rFonts w:cs="Arial"/>
                <w:bCs/>
                <w:shd w:val="clear" w:color="auto" w:fill="FFFFFF"/>
              </w:rPr>
            </w:pPr>
            <w:r w:rsidRPr="0065657A">
              <w:t>880-820-B-#CL</w:t>
            </w:r>
          </w:p>
        </w:tc>
        <w:tc>
          <w:tcPr>
            <w:tcW w:w="4788" w:type="dxa"/>
          </w:tcPr>
          <w:p w14:paraId="5BF9478B" w14:textId="77777777" w:rsidR="00C442CB" w:rsidRPr="0065657A" w:rsidRDefault="00C442CB" w:rsidP="00C442CB"/>
          <w:p w14:paraId="25B99A8B" w14:textId="77777777" w:rsidR="00C442CB" w:rsidRPr="0065657A" w:rsidRDefault="00C442CB" w:rsidP="00C442CB">
            <w:r w:rsidRPr="0065657A">
              <w:t xml:space="preserve">B – Policy Forms   </w:t>
            </w:r>
          </w:p>
          <w:p w14:paraId="053A86C0" w14:textId="19A2BCFE" w:rsidR="00481288" w:rsidRPr="0065657A" w:rsidRDefault="00481288" w:rsidP="00481288">
            <w:pPr>
              <w:rPr>
                <w:rFonts w:cs="Arial"/>
                <w:bCs/>
                <w:shd w:val="clear" w:color="auto" w:fill="FFFFFF"/>
              </w:rPr>
            </w:pPr>
            <w:r w:rsidRPr="0065657A">
              <w:t>This story talks about AA01 and NANO forms. AA01 should</w:t>
            </w:r>
            <w:r w:rsidR="00433ABF" w:rsidRPr="0065657A">
              <w:t xml:space="preserve"> not be displayed and only when Policy type = “Named Non-Owner” shall NANO forms be displayed.</w:t>
            </w:r>
          </w:p>
        </w:tc>
      </w:tr>
      <w:tr w:rsidR="00C442CB" w14:paraId="40986721" w14:textId="77777777" w:rsidTr="00C442CB">
        <w:tc>
          <w:tcPr>
            <w:tcW w:w="4788" w:type="dxa"/>
          </w:tcPr>
          <w:p w14:paraId="6CB859D3" w14:textId="77777777" w:rsidR="00C442CB" w:rsidRPr="0065657A" w:rsidRDefault="00C442CB" w:rsidP="00C442CB">
            <w:pPr>
              <w:rPr>
                <w:rFonts w:cs="Arial"/>
                <w:bCs/>
                <w:shd w:val="clear" w:color="auto" w:fill="FFFFFF"/>
              </w:rPr>
            </w:pPr>
          </w:p>
          <w:p w14:paraId="775ADE92" w14:textId="1F6B02CD" w:rsidR="00C442CB" w:rsidRPr="0065657A" w:rsidRDefault="00C442CB" w:rsidP="00C442CB">
            <w:pPr>
              <w:rPr>
                <w:rFonts w:cs="Arial"/>
                <w:bCs/>
                <w:shd w:val="clear" w:color="auto" w:fill="FFFFFF"/>
              </w:rPr>
            </w:pPr>
            <w:r w:rsidRPr="0065657A">
              <w:t>880-820-C-#CL</w:t>
            </w:r>
          </w:p>
        </w:tc>
        <w:tc>
          <w:tcPr>
            <w:tcW w:w="4788" w:type="dxa"/>
          </w:tcPr>
          <w:p w14:paraId="74198F08" w14:textId="77777777" w:rsidR="00C442CB" w:rsidRPr="0065657A" w:rsidRDefault="00C442CB" w:rsidP="00C442CB"/>
          <w:p w14:paraId="66F882AA" w14:textId="4C457F19" w:rsidR="00C442CB" w:rsidRPr="0065657A" w:rsidRDefault="00C442CB" w:rsidP="00C442CB">
            <w:r w:rsidRPr="0065657A">
              <w:t>C</w:t>
            </w:r>
            <w:r w:rsidR="00433ABF" w:rsidRPr="0065657A">
              <w:t xml:space="preserve"> – Vehicle</w:t>
            </w:r>
            <w:r w:rsidRPr="0065657A">
              <w:t xml:space="preserve"> Forms   </w:t>
            </w:r>
          </w:p>
          <w:p w14:paraId="10461D1B" w14:textId="77777777" w:rsidR="00481288" w:rsidRPr="0065657A" w:rsidRDefault="00481288" w:rsidP="00C442CB">
            <w:r w:rsidRPr="0065657A">
              <w:t>This story talks</w:t>
            </w:r>
            <w:r w:rsidR="00433ABF" w:rsidRPr="0065657A">
              <w:t xml:space="preserve"> about the various Vehicle forms. The coverages need to be selected from Premium &amp; Coverages Page and then the corresponding forms are listed in this section.</w:t>
            </w:r>
          </w:p>
          <w:p w14:paraId="139119D3" w14:textId="66B99DEE" w:rsidR="00433ABF" w:rsidRPr="0065657A" w:rsidRDefault="00433ABF" w:rsidP="00C442CB">
            <w:pPr>
              <w:rPr>
                <w:rFonts w:cs="Arial"/>
                <w:bCs/>
                <w:shd w:val="clear" w:color="auto" w:fill="FFFFFF"/>
              </w:rPr>
            </w:pPr>
          </w:p>
        </w:tc>
      </w:tr>
      <w:tr w:rsidR="00C442CB" w14:paraId="0F9DAA8F" w14:textId="77777777" w:rsidTr="0065657A">
        <w:trPr>
          <w:trHeight w:val="1142"/>
        </w:trPr>
        <w:tc>
          <w:tcPr>
            <w:tcW w:w="4788" w:type="dxa"/>
          </w:tcPr>
          <w:p w14:paraId="31B92EA9" w14:textId="6CD7455C" w:rsidR="00C442CB" w:rsidRPr="0065657A" w:rsidRDefault="00C442CB" w:rsidP="00C442CB">
            <w:pPr>
              <w:rPr>
                <w:rFonts w:cs="Arial"/>
                <w:bCs/>
                <w:shd w:val="clear" w:color="auto" w:fill="FFFFFF"/>
              </w:rPr>
            </w:pPr>
          </w:p>
          <w:p w14:paraId="283FE2C9" w14:textId="497DABB6" w:rsidR="00C442CB" w:rsidRPr="0065657A" w:rsidRDefault="00C442CB" w:rsidP="00C442CB">
            <w:pPr>
              <w:rPr>
                <w:rFonts w:cs="Arial"/>
                <w:bCs/>
                <w:shd w:val="clear" w:color="auto" w:fill="FFFFFF"/>
              </w:rPr>
            </w:pPr>
            <w:r w:rsidRPr="0065657A">
              <w:t>880-820-D-#CL</w:t>
            </w:r>
          </w:p>
        </w:tc>
        <w:tc>
          <w:tcPr>
            <w:tcW w:w="4788" w:type="dxa"/>
          </w:tcPr>
          <w:p w14:paraId="35EC073F" w14:textId="77777777" w:rsidR="00C442CB" w:rsidRPr="0065657A" w:rsidRDefault="00C442CB" w:rsidP="00C442CB"/>
          <w:p w14:paraId="75875E8B" w14:textId="77777777" w:rsidR="00C442CB" w:rsidRPr="0065657A" w:rsidRDefault="00C442CB" w:rsidP="00C442CB">
            <w:r w:rsidRPr="0065657A">
              <w:t>D</w:t>
            </w:r>
            <w:r w:rsidR="00433ABF" w:rsidRPr="0065657A">
              <w:t xml:space="preserve"> – Driver</w:t>
            </w:r>
            <w:r w:rsidRPr="0065657A">
              <w:t xml:space="preserve"> Forms   </w:t>
            </w:r>
          </w:p>
          <w:p w14:paraId="3ADEC7A4" w14:textId="5EDD6A72" w:rsidR="00433ABF" w:rsidRPr="0065657A" w:rsidRDefault="00433ABF" w:rsidP="00C442CB">
            <w:pPr>
              <w:rPr>
                <w:rFonts w:cs="Arial"/>
                <w:bCs/>
                <w:shd w:val="clear" w:color="auto" w:fill="FFFFFF"/>
              </w:rPr>
            </w:pPr>
            <w:r w:rsidRPr="0065657A">
              <w:t>This story talks about the various Driver level forms. Depending on the selection on the Driver Page, the forms are listed in this section.</w:t>
            </w:r>
          </w:p>
        </w:tc>
      </w:tr>
    </w:tbl>
    <w:p w14:paraId="1A87BA4B" w14:textId="77777777" w:rsidR="00C442CB" w:rsidRDefault="00C442CB" w:rsidP="00A15449">
      <w:pPr>
        <w:pStyle w:val="Bodycopy"/>
      </w:pPr>
    </w:p>
    <w:p w14:paraId="7DA7E868" w14:textId="77777777" w:rsidR="00CE3F48" w:rsidRDefault="00CE3F48" w:rsidP="00F114C7">
      <w:pPr>
        <w:pStyle w:val="Bodycopy"/>
        <w:rPr>
          <w:rStyle w:val="Heading1Char"/>
          <w:rFonts w:eastAsia="Times New Roman"/>
        </w:rPr>
      </w:pPr>
      <w:bookmarkStart w:id="15" w:name="_Toc362628229"/>
    </w:p>
    <w:p w14:paraId="38D250D1" w14:textId="66936256" w:rsidR="00F114C7" w:rsidRDefault="00F114C7" w:rsidP="00F114C7">
      <w:pPr>
        <w:pStyle w:val="Bodycopy"/>
        <w:rPr>
          <w:rStyle w:val="Heading1Char"/>
          <w:rFonts w:eastAsia="Times New Roman"/>
        </w:rPr>
      </w:pPr>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2D8BDA63" w14:textId="77777777" w:rsidR="00CE3F48" w:rsidRDefault="00CE3F48" w:rsidP="00F114C7">
      <w:pPr>
        <w:pStyle w:val="Bodycopy"/>
        <w:rPr>
          <w:rStyle w:val="Heading1Char"/>
          <w:rFonts w:eastAsia="Times New Roman"/>
        </w:rPr>
      </w:pPr>
    </w:p>
    <w:p w14:paraId="1E0D504B" w14:textId="71F67C80" w:rsidR="001E439D" w:rsidRPr="00DD359E" w:rsidRDefault="001E439D" w:rsidP="001E439D">
      <w:pPr>
        <w:pStyle w:val="Bodycopy"/>
        <w:rPr>
          <w:rStyle w:val="Heading1Char"/>
          <w:rFonts w:eastAsia="Times New Roman"/>
        </w:rPr>
      </w:pPr>
      <w:r w:rsidRPr="00DD359E">
        <w:rPr>
          <w:rStyle w:val="Heading1Char"/>
          <w:rFonts w:eastAsia="Times New Roman"/>
        </w:rPr>
        <w:t>Here only those forms are listed which are common to a</w:t>
      </w:r>
      <w:r>
        <w:rPr>
          <w:rStyle w:val="Heading1Char"/>
          <w:rFonts w:eastAsia="Times New Roman"/>
        </w:rPr>
        <w:t>ll states or mentioned in 880-82</w:t>
      </w:r>
      <w:r w:rsidRPr="00DD359E">
        <w:rPr>
          <w:rStyle w:val="Heading1Char"/>
          <w:rFonts w:eastAsia="Times New Roman"/>
        </w:rPr>
        <w:t>0CL</w:t>
      </w:r>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1E439D">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F53E23">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5A278AF6" w14:textId="77777777" w:rsidTr="003B411B">
        <w:tc>
          <w:tcPr>
            <w:tcW w:w="2632" w:type="dxa"/>
            <w:shd w:val="clear" w:color="auto" w:fill="FFFFFF"/>
            <w:vAlign w:val="center"/>
          </w:tcPr>
          <w:p w14:paraId="353F9FE4" w14:textId="0988FA30" w:rsidR="004434B7" w:rsidRPr="00F53E23" w:rsidRDefault="00683562" w:rsidP="00F9237B">
            <w:pPr>
              <w:pStyle w:val="Bodycopy"/>
              <w:jc w:val="center"/>
              <w:rPr>
                <w:color w:val="auto"/>
              </w:rPr>
            </w:pPr>
            <w:r w:rsidRPr="00F53E23">
              <w:rPr>
                <w:color w:val="auto"/>
              </w:rPr>
              <w:t>A</w:t>
            </w:r>
            <w:r w:rsidR="00F9237B" w:rsidRPr="00F53E23">
              <w:rPr>
                <w:color w:val="auto"/>
              </w:rPr>
              <w:t>AAD</w:t>
            </w:r>
          </w:p>
        </w:tc>
        <w:tc>
          <w:tcPr>
            <w:tcW w:w="1022" w:type="dxa"/>
            <w:shd w:val="clear" w:color="auto" w:fill="FFFFFF"/>
            <w:vAlign w:val="center"/>
          </w:tcPr>
          <w:p w14:paraId="336A8B61" w14:textId="3FE2EE71" w:rsidR="004434B7" w:rsidRPr="00F53E23" w:rsidRDefault="00683562" w:rsidP="00F53E23">
            <w:pPr>
              <w:pStyle w:val="Bodycopy"/>
              <w:jc w:val="center"/>
              <w:rPr>
                <w:color w:val="auto"/>
              </w:rPr>
            </w:pPr>
            <w:r w:rsidRPr="00F53E23">
              <w:rPr>
                <w:color w:val="auto"/>
              </w:rPr>
              <w:t>All states</w:t>
            </w:r>
          </w:p>
        </w:tc>
        <w:tc>
          <w:tcPr>
            <w:tcW w:w="5670" w:type="dxa"/>
            <w:shd w:val="clear" w:color="auto" w:fill="FFFFFF"/>
          </w:tcPr>
          <w:p w14:paraId="64E5ACEA" w14:textId="07D98C2A" w:rsidR="004434B7" w:rsidRPr="00F53E23" w:rsidRDefault="00683562" w:rsidP="0009451A">
            <w:pPr>
              <w:pStyle w:val="Bodycopy"/>
              <w:rPr>
                <w:color w:val="auto"/>
              </w:rPr>
            </w:pPr>
            <w:r w:rsidRPr="00F53E23">
              <w:rPr>
                <w:color w:val="auto"/>
              </w:rPr>
              <w:t>Automobile Death Benefits Endorsement</w:t>
            </w:r>
          </w:p>
        </w:tc>
      </w:tr>
      <w:tr w:rsidR="004434B7" w:rsidRPr="007E4991" w14:paraId="07D5C793" w14:textId="77777777" w:rsidTr="006501DD">
        <w:tc>
          <w:tcPr>
            <w:tcW w:w="2632" w:type="dxa"/>
            <w:shd w:val="clear" w:color="auto" w:fill="FFFFFF"/>
          </w:tcPr>
          <w:p w14:paraId="3A0AE62B" w14:textId="61207698" w:rsidR="004434B7" w:rsidRPr="00F53E23" w:rsidRDefault="00221C08" w:rsidP="002221DB">
            <w:pPr>
              <w:pStyle w:val="Tabletext"/>
              <w:rPr>
                <w:b/>
              </w:rPr>
            </w:pPr>
            <w:r w:rsidRPr="00F53E23">
              <w:t>AASR</w:t>
            </w:r>
            <w:r w:rsidR="00683562" w:rsidRPr="00F53E23">
              <w:t>22</w:t>
            </w:r>
          </w:p>
        </w:tc>
        <w:tc>
          <w:tcPr>
            <w:tcW w:w="1022" w:type="dxa"/>
            <w:shd w:val="clear" w:color="auto" w:fill="FFFFFF"/>
          </w:tcPr>
          <w:p w14:paraId="40E3EBF9" w14:textId="3026C99B" w:rsidR="004434B7" w:rsidRPr="00F53E23" w:rsidRDefault="00683562" w:rsidP="00F53E23">
            <w:pPr>
              <w:pStyle w:val="Tabletext"/>
              <w:rPr>
                <w:b/>
              </w:rPr>
            </w:pPr>
            <w:r w:rsidRPr="00F53E23">
              <w:t>All states</w:t>
            </w:r>
          </w:p>
        </w:tc>
        <w:tc>
          <w:tcPr>
            <w:tcW w:w="5670" w:type="dxa"/>
            <w:shd w:val="clear" w:color="auto" w:fill="FFFFFF"/>
          </w:tcPr>
          <w:p w14:paraId="4F2CE18D" w14:textId="3347C83B" w:rsidR="004434B7" w:rsidRPr="00F53E23" w:rsidRDefault="00683562" w:rsidP="0009451A">
            <w:pPr>
              <w:pStyle w:val="Tabletext"/>
              <w:jc w:val="left"/>
              <w:rPr>
                <w:b/>
              </w:rPr>
            </w:pPr>
            <w:r w:rsidRPr="00F53E23">
              <w:t>SR-22 Financial Responsibility Form</w:t>
            </w:r>
          </w:p>
        </w:tc>
      </w:tr>
      <w:tr w:rsidR="001E439D" w:rsidRPr="007E4991" w14:paraId="150B2DE3" w14:textId="77777777" w:rsidTr="006501DD">
        <w:tc>
          <w:tcPr>
            <w:tcW w:w="2632" w:type="dxa"/>
          </w:tcPr>
          <w:p w14:paraId="2F5614B7" w14:textId="5D02659C" w:rsidR="001E439D" w:rsidRPr="00F53E23" w:rsidRDefault="001E439D" w:rsidP="002221DB">
            <w:pPr>
              <w:pStyle w:val="Tabletext"/>
              <w:rPr>
                <w:b/>
              </w:rPr>
            </w:pPr>
            <w:r w:rsidRPr="00F53E23">
              <w:t>AA59</w:t>
            </w:r>
          </w:p>
        </w:tc>
        <w:tc>
          <w:tcPr>
            <w:tcW w:w="1022" w:type="dxa"/>
          </w:tcPr>
          <w:p w14:paraId="7A1FC45E" w14:textId="42BC5654" w:rsidR="001E439D" w:rsidRPr="00F53E23" w:rsidRDefault="001E439D" w:rsidP="00F53E23">
            <w:pPr>
              <w:pStyle w:val="Tabletext"/>
              <w:rPr>
                <w:b/>
              </w:rPr>
            </w:pPr>
            <w:r w:rsidRPr="00F53E23">
              <w:t>All states</w:t>
            </w:r>
          </w:p>
        </w:tc>
        <w:tc>
          <w:tcPr>
            <w:tcW w:w="5670" w:type="dxa"/>
          </w:tcPr>
          <w:p w14:paraId="146580CE" w14:textId="38D84CAD" w:rsidR="001E439D" w:rsidRPr="00F53E23" w:rsidRDefault="001E439D" w:rsidP="0009451A">
            <w:pPr>
              <w:pStyle w:val="Tabletext"/>
              <w:jc w:val="left"/>
              <w:rPr>
                <w:b/>
              </w:rPr>
            </w:pPr>
            <w:r w:rsidRPr="00F53E23">
              <w:t>Existing Damage Endorsement</w:t>
            </w:r>
          </w:p>
        </w:tc>
      </w:tr>
      <w:tr w:rsidR="001E439D" w:rsidRPr="007E4991" w14:paraId="7B5661C7" w14:textId="77777777" w:rsidTr="006501DD">
        <w:tc>
          <w:tcPr>
            <w:tcW w:w="2632" w:type="dxa"/>
            <w:shd w:val="clear" w:color="auto" w:fill="FFFFFF"/>
          </w:tcPr>
          <w:p w14:paraId="68EC2924" w14:textId="357C7FDA" w:rsidR="001E439D" w:rsidRPr="00F53E23" w:rsidRDefault="001E439D" w:rsidP="002221DB">
            <w:pPr>
              <w:pStyle w:val="Tabletext"/>
              <w:rPr>
                <w:b/>
              </w:rPr>
            </w:pPr>
            <w:r w:rsidRPr="00F53E23">
              <w:t>AALP</w:t>
            </w:r>
          </w:p>
        </w:tc>
        <w:tc>
          <w:tcPr>
            <w:tcW w:w="1022" w:type="dxa"/>
            <w:shd w:val="clear" w:color="auto" w:fill="FFFFFF"/>
          </w:tcPr>
          <w:p w14:paraId="0836F147" w14:textId="4E48A4C3" w:rsidR="001E439D" w:rsidRPr="00F53E23" w:rsidRDefault="001E439D" w:rsidP="00F53E23">
            <w:pPr>
              <w:pStyle w:val="Tabletext"/>
              <w:rPr>
                <w:b/>
              </w:rPr>
            </w:pPr>
            <w:r w:rsidRPr="00F53E23">
              <w:t>All states</w:t>
            </w:r>
          </w:p>
        </w:tc>
        <w:tc>
          <w:tcPr>
            <w:tcW w:w="5670" w:type="dxa"/>
            <w:shd w:val="clear" w:color="auto" w:fill="FFFFFF"/>
          </w:tcPr>
          <w:p w14:paraId="46F33573" w14:textId="1C02E0F3" w:rsidR="001E439D" w:rsidRPr="00F53E23" w:rsidRDefault="001E439D" w:rsidP="0009451A">
            <w:pPr>
              <w:pStyle w:val="Tabletext"/>
              <w:jc w:val="left"/>
              <w:rPr>
                <w:b/>
              </w:rPr>
            </w:pPr>
            <w:r w:rsidRPr="00F53E23">
              <w:t>Loss Payable Endorsement</w:t>
            </w:r>
          </w:p>
        </w:tc>
      </w:tr>
      <w:tr w:rsidR="001E439D" w:rsidRPr="007E4991" w14:paraId="0F8F412B" w14:textId="77777777" w:rsidTr="006501DD">
        <w:tc>
          <w:tcPr>
            <w:tcW w:w="2632" w:type="dxa"/>
            <w:shd w:val="clear" w:color="auto" w:fill="FFFFFF"/>
          </w:tcPr>
          <w:p w14:paraId="31DA95CA" w14:textId="4BC72E99" w:rsidR="001E439D" w:rsidRPr="00F53E23" w:rsidRDefault="001E439D" w:rsidP="002221DB">
            <w:pPr>
              <w:pStyle w:val="Tabletext"/>
              <w:rPr>
                <w:b/>
              </w:rPr>
            </w:pPr>
            <w:r w:rsidRPr="00F53E23">
              <w:t>AA09</w:t>
            </w:r>
          </w:p>
        </w:tc>
        <w:tc>
          <w:tcPr>
            <w:tcW w:w="1022" w:type="dxa"/>
            <w:shd w:val="clear" w:color="auto" w:fill="FFFFFF"/>
          </w:tcPr>
          <w:p w14:paraId="38FF7A19" w14:textId="53E5BB49" w:rsidR="001E439D" w:rsidRPr="00F53E23" w:rsidRDefault="001E439D" w:rsidP="00F53E23">
            <w:pPr>
              <w:pStyle w:val="Tabletext"/>
              <w:rPr>
                <w:b/>
              </w:rPr>
            </w:pPr>
            <w:r w:rsidRPr="00F53E23">
              <w:t>All states</w:t>
            </w:r>
          </w:p>
        </w:tc>
        <w:tc>
          <w:tcPr>
            <w:tcW w:w="5670" w:type="dxa"/>
            <w:shd w:val="clear" w:color="auto" w:fill="FFFFFF"/>
          </w:tcPr>
          <w:p w14:paraId="29B13D74" w14:textId="33536E10" w:rsidR="001E439D" w:rsidRPr="00F53E23" w:rsidRDefault="001E439D" w:rsidP="0009451A">
            <w:pPr>
              <w:pStyle w:val="Tabletext"/>
              <w:jc w:val="left"/>
              <w:rPr>
                <w:b/>
              </w:rPr>
            </w:pPr>
            <w:r w:rsidRPr="00F53E23">
              <w:t>Special Equipment Coverage</w:t>
            </w:r>
          </w:p>
        </w:tc>
      </w:tr>
      <w:tr w:rsidR="001E439D" w:rsidRPr="007E4991" w14:paraId="41EDD819" w14:textId="77777777" w:rsidTr="006501DD">
        <w:tc>
          <w:tcPr>
            <w:tcW w:w="2632" w:type="dxa"/>
            <w:shd w:val="clear" w:color="auto" w:fill="FFFFFF"/>
          </w:tcPr>
          <w:p w14:paraId="01418B96" w14:textId="554D4FA8" w:rsidR="001E439D" w:rsidRPr="00F53E23" w:rsidRDefault="001E439D" w:rsidP="002221DB">
            <w:pPr>
              <w:pStyle w:val="Tabletext"/>
              <w:rPr>
                <w:b/>
              </w:rPr>
            </w:pPr>
            <w:r w:rsidRPr="00F53E23">
              <w:t>AA47</w:t>
            </w:r>
          </w:p>
        </w:tc>
        <w:tc>
          <w:tcPr>
            <w:tcW w:w="1022" w:type="dxa"/>
            <w:shd w:val="clear" w:color="auto" w:fill="FFFFFF"/>
          </w:tcPr>
          <w:p w14:paraId="46D57AEB" w14:textId="2F4EAF52" w:rsidR="001E439D" w:rsidRPr="00F53E23" w:rsidRDefault="001E439D" w:rsidP="00F53E23">
            <w:pPr>
              <w:pStyle w:val="Tabletext"/>
              <w:rPr>
                <w:b/>
              </w:rPr>
            </w:pPr>
            <w:r w:rsidRPr="00F53E23">
              <w:t>All states</w:t>
            </w:r>
          </w:p>
        </w:tc>
        <w:tc>
          <w:tcPr>
            <w:tcW w:w="5670" w:type="dxa"/>
            <w:shd w:val="clear" w:color="auto" w:fill="FFFFFF"/>
          </w:tcPr>
          <w:p w14:paraId="4A949A3C" w14:textId="2DDB68B9" w:rsidR="001E439D" w:rsidRPr="00F53E23" w:rsidRDefault="001E439D" w:rsidP="0009451A">
            <w:pPr>
              <w:pStyle w:val="Tabletext"/>
              <w:jc w:val="left"/>
              <w:rPr>
                <w:b/>
              </w:rPr>
            </w:pPr>
            <w:r w:rsidRPr="00F53E23">
              <w:t>Towing &amp; Labor Costs</w:t>
            </w:r>
          </w:p>
        </w:tc>
      </w:tr>
      <w:tr w:rsidR="001E439D" w:rsidRPr="007E4991" w14:paraId="01967D4F" w14:textId="77777777" w:rsidTr="001E439D">
        <w:trPr>
          <w:trHeight w:val="359"/>
        </w:trPr>
        <w:tc>
          <w:tcPr>
            <w:tcW w:w="2632" w:type="dxa"/>
            <w:shd w:val="clear" w:color="auto" w:fill="FFFFFF"/>
          </w:tcPr>
          <w:p w14:paraId="1F504431" w14:textId="7C1D9767" w:rsidR="001E439D" w:rsidRPr="00F53E23" w:rsidRDefault="001E439D" w:rsidP="002221DB">
            <w:pPr>
              <w:pStyle w:val="Tabletext"/>
              <w:rPr>
                <w:b/>
              </w:rPr>
            </w:pPr>
            <w:r w:rsidRPr="00F53E23">
              <w:t>AA49</w:t>
            </w:r>
          </w:p>
        </w:tc>
        <w:tc>
          <w:tcPr>
            <w:tcW w:w="1022" w:type="dxa"/>
            <w:shd w:val="clear" w:color="auto" w:fill="FFFFFF"/>
          </w:tcPr>
          <w:p w14:paraId="5F74A11F" w14:textId="78A8A16C" w:rsidR="001E439D" w:rsidRPr="00F53E23" w:rsidRDefault="001E439D" w:rsidP="00F53E23">
            <w:pPr>
              <w:pStyle w:val="Tabletext"/>
              <w:rPr>
                <w:b/>
              </w:rPr>
            </w:pPr>
            <w:r w:rsidRPr="00F53E23">
              <w:t>All states</w:t>
            </w:r>
          </w:p>
        </w:tc>
        <w:tc>
          <w:tcPr>
            <w:tcW w:w="5670" w:type="dxa"/>
            <w:shd w:val="clear" w:color="auto" w:fill="FFFFFF"/>
          </w:tcPr>
          <w:p w14:paraId="6554CF02" w14:textId="1565C404" w:rsidR="001E439D" w:rsidRPr="00F53E23" w:rsidRDefault="001E439D" w:rsidP="0009451A">
            <w:pPr>
              <w:pStyle w:val="Tabletext"/>
              <w:jc w:val="left"/>
              <w:rPr>
                <w:b/>
              </w:rPr>
            </w:pPr>
            <w:r w:rsidRPr="00F53E23">
              <w:t>Rental Car Reimbursement Coverage</w:t>
            </w:r>
          </w:p>
        </w:tc>
      </w:tr>
      <w:tr w:rsidR="001E439D" w:rsidRPr="007E4991" w14:paraId="76A5F4C4" w14:textId="77777777" w:rsidTr="006501DD">
        <w:tc>
          <w:tcPr>
            <w:tcW w:w="2632" w:type="dxa"/>
            <w:shd w:val="clear" w:color="auto" w:fill="FFFFFF"/>
          </w:tcPr>
          <w:p w14:paraId="17CABFA8" w14:textId="5913897B" w:rsidR="001E439D" w:rsidRPr="00F53E23" w:rsidRDefault="001E439D" w:rsidP="002221DB">
            <w:pPr>
              <w:pStyle w:val="Tabletext"/>
              <w:rPr>
                <w:b/>
              </w:rPr>
            </w:pPr>
            <w:r w:rsidRPr="00F53E23">
              <w:t>AACL</w:t>
            </w:r>
          </w:p>
        </w:tc>
        <w:tc>
          <w:tcPr>
            <w:tcW w:w="1022" w:type="dxa"/>
            <w:shd w:val="clear" w:color="auto" w:fill="FFFFFF"/>
          </w:tcPr>
          <w:p w14:paraId="3647DC86" w14:textId="784594C2" w:rsidR="001E439D" w:rsidRPr="00F53E23" w:rsidRDefault="001E439D" w:rsidP="00F53E23">
            <w:pPr>
              <w:pStyle w:val="Tabletext"/>
              <w:rPr>
                <w:b/>
              </w:rPr>
            </w:pPr>
            <w:r w:rsidRPr="00F53E23">
              <w:t>All states</w:t>
            </w:r>
          </w:p>
        </w:tc>
        <w:tc>
          <w:tcPr>
            <w:tcW w:w="5670" w:type="dxa"/>
            <w:shd w:val="clear" w:color="auto" w:fill="FFFFFF"/>
          </w:tcPr>
          <w:p w14:paraId="58274C46" w14:textId="19186CD3" w:rsidR="001E439D" w:rsidRPr="00F53E23" w:rsidRDefault="001E439D" w:rsidP="0009451A">
            <w:pPr>
              <w:pStyle w:val="Tabletext"/>
              <w:jc w:val="left"/>
              <w:rPr>
                <w:b/>
              </w:rPr>
            </w:pPr>
            <w:r w:rsidRPr="00F53E23">
              <w:t>Vehicle Loan/Lease Protection Coverage</w:t>
            </w:r>
          </w:p>
        </w:tc>
      </w:tr>
      <w:tr w:rsidR="001E439D" w:rsidRPr="007E4991" w14:paraId="19881204" w14:textId="77777777" w:rsidTr="006501DD">
        <w:tc>
          <w:tcPr>
            <w:tcW w:w="2632" w:type="dxa"/>
            <w:shd w:val="clear" w:color="auto" w:fill="FFFFFF"/>
          </w:tcPr>
          <w:p w14:paraId="4D4E2801" w14:textId="092675C4" w:rsidR="001E439D" w:rsidRPr="00F53E23" w:rsidRDefault="001E439D" w:rsidP="002221DB">
            <w:pPr>
              <w:pStyle w:val="Tabletext"/>
              <w:rPr>
                <w:b/>
              </w:rPr>
            </w:pPr>
            <w:r w:rsidRPr="00F53E23">
              <w:t>AANC</w:t>
            </w:r>
          </w:p>
        </w:tc>
        <w:tc>
          <w:tcPr>
            <w:tcW w:w="1022" w:type="dxa"/>
            <w:shd w:val="clear" w:color="auto" w:fill="FFFFFF"/>
          </w:tcPr>
          <w:p w14:paraId="26717273" w14:textId="2068BF4E" w:rsidR="001E439D" w:rsidRPr="00F53E23" w:rsidRDefault="001E439D" w:rsidP="00F53E23">
            <w:pPr>
              <w:pStyle w:val="Tabletext"/>
              <w:rPr>
                <w:b/>
              </w:rPr>
            </w:pPr>
            <w:r w:rsidRPr="00F53E23">
              <w:t>All states</w:t>
            </w:r>
          </w:p>
        </w:tc>
        <w:tc>
          <w:tcPr>
            <w:tcW w:w="5670" w:type="dxa"/>
            <w:shd w:val="clear" w:color="auto" w:fill="FFFFFF"/>
          </w:tcPr>
          <w:p w14:paraId="4A618069" w14:textId="3F505DAC" w:rsidR="001E439D" w:rsidRPr="00F53E23" w:rsidRDefault="001E439D" w:rsidP="0009451A">
            <w:pPr>
              <w:pStyle w:val="Tabletext"/>
              <w:jc w:val="left"/>
              <w:rPr>
                <w:b/>
              </w:rPr>
            </w:pPr>
            <w:r w:rsidRPr="00F53E23">
              <w:t>New Car Added Protection</w:t>
            </w:r>
          </w:p>
        </w:tc>
      </w:tr>
      <w:tr w:rsidR="001E439D" w:rsidRPr="007E4991" w14:paraId="60998542" w14:textId="77777777" w:rsidTr="006501DD">
        <w:tc>
          <w:tcPr>
            <w:tcW w:w="2632" w:type="dxa"/>
            <w:shd w:val="clear" w:color="auto" w:fill="FFFFFF"/>
          </w:tcPr>
          <w:p w14:paraId="66E9EEC6" w14:textId="753C57B6" w:rsidR="001E439D" w:rsidRPr="00F53E23" w:rsidRDefault="001E439D" w:rsidP="002221DB">
            <w:pPr>
              <w:pStyle w:val="Tabletext"/>
              <w:rPr>
                <w:b/>
              </w:rPr>
            </w:pPr>
            <w:r w:rsidRPr="00F53E23">
              <w:t>AASG</w:t>
            </w:r>
          </w:p>
        </w:tc>
        <w:tc>
          <w:tcPr>
            <w:tcW w:w="1022" w:type="dxa"/>
            <w:shd w:val="clear" w:color="auto" w:fill="FFFFFF"/>
          </w:tcPr>
          <w:p w14:paraId="6A27A52C" w14:textId="6D7FCB4E" w:rsidR="001E439D" w:rsidRPr="00F53E23" w:rsidRDefault="001E439D" w:rsidP="00F53E23">
            <w:pPr>
              <w:pStyle w:val="Tabletext"/>
              <w:rPr>
                <w:b/>
              </w:rPr>
            </w:pPr>
            <w:r w:rsidRPr="00F53E23">
              <w:t>All states</w:t>
            </w:r>
          </w:p>
        </w:tc>
        <w:tc>
          <w:tcPr>
            <w:tcW w:w="5670" w:type="dxa"/>
            <w:shd w:val="clear" w:color="auto" w:fill="FFFFFF"/>
          </w:tcPr>
          <w:p w14:paraId="377A0EE0" w14:textId="5D1B23E1" w:rsidR="001E439D" w:rsidRPr="00F53E23" w:rsidRDefault="001E439D" w:rsidP="0009451A">
            <w:pPr>
              <w:pStyle w:val="Tabletext"/>
              <w:jc w:val="left"/>
              <w:rPr>
                <w:b/>
              </w:rPr>
            </w:pPr>
            <w:r w:rsidRPr="00F53E23">
              <w:t>Full Comprehensive Safety Glass Coverage</w:t>
            </w:r>
          </w:p>
        </w:tc>
      </w:tr>
      <w:tr w:rsidR="001E439D" w:rsidRPr="007E4991" w14:paraId="04977FC4" w14:textId="77777777" w:rsidTr="006501DD">
        <w:tc>
          <w:tcPr>
            <w:tcW w:w="2632" w:type="dxa"/>
            <w:shd w:val="clear" w:color="auto" w:fill="FFFFFF"/>
          </w:tcPr>
          <w:p w14:paraId="6C8DA4B2" w14:textId="6177531A" w:rsidR="001E439D" w:rsidRPr="00F53E23" w:rsidRDefault="001E439D" w:rsidP="002221DB">
            <w:pPr>
              <w:pStyle w:val="Tabletext"/>
              <w:rPr>
                <w:b/>
              </w:rPr>
            </w:pPr>
            <w:r w:rsidRPr="00F53E23">
              <w:t>AA01</w:t>
            </w:r>
          </w:p>
        </w:tc>
        <w:tc>
          <w:tcPr>
            <w:tcW w:w="1022" w:type="dxa"/>
            <w:shd w:val="clear" w:color="auto" w:fill="FFFFFF"/>
          </w:tcPr>
          <w:p w14:paraId="1035A4D3" w14:textId="5AA76379" w:rsidR="001E439D" w:rsidRPr="00F53E23" w:rsidRDefault="001E439D" w:rsidP="00F53E23">
            <w:pPr>
              <w:pStyle w:val="Tabletext"/>
              <w:rPr>
                <w:b/>
              </w:rPr>
            </w:pPr>
            <w:r w:rsidRPr="00F53E23">
              <w:t>All states</w:t>
            </w:r>
          </w:p>
        </w:tc>
        <w:tc>
          <w:tcPr>
            <w:tcW w:w="5670" w:type="dxa"/>
            <w:shd w:val="clear" w:color="auto" w:fill="FFFFFF"/>
          </w:tcPr>
          <w:p w14:paraId="10F43B66" w14:textId="04C700D3" w:rsidR="001E439D" w:rsidRPr="00F53E23" w:rsidRDefault="001E439D" w:rsidP="0009451A">
            <w:pPr>
              <w:pStyle w:val="Tabletext"/>
              <w:jc w:val="left"/>
              <w:rPr>
                <w:b/>
              </w:rPr>
            </w:pPr>
            <w:r w:rsidRPr="00F53E23">
              <w:t>Personal Automobile Policy</w:t>
            </w:r>
          </w:p>
        </w:tc>
      </w:tr>
      <w:tr w:rsidR="001E439D" w:rsidRPr="007E4991" w14:paraId="4ACCF2A6" w14:textId="77777777" w:rsidTr="001E439D">
        <w:trPr>
          <w:trHeight w:val="85"/>
        </w:trPr>
        <w:tc>
          <w:tcPr>
            <w:tcW w:w="2632" w:type="dxa"/>
            <w:shd w:val="clear" w:color="auto" w:fill="FFFFFF"/>
          </w:tcPr>
          <w:p w14:paraId="34B92C01" w14:textId="66F2B1AB" w:rsidR="001E439D" w:rsidRPr="00F53E23" w:rsidRDefault="000A08E2" w:rsidP="002221DB">
            <w:pPr>
              <w:pStyle w:val="Tabletext"/>
              <w:rPr>
                <w:b/>
              </w:rPr>
            </w:pPr>
            <w:r w:rsidRPr="00F53E23">
              <w:t>AA41</w:t>
            </w:r>
          </w:p>
        </w:tc>
        <w:tc>
          <w:tcPr>
            <w:tcW w:w="1022" w:type="dxa"/>
            <w:shd w:val="clear" w:color="auto" w:fill="FFFFFF"/>
          </w:tcPr>
          <w:p w14:paraId="3D97DC86" w14:textId="62A007C6" w:rsidR="001E439D" w:rsidRPr="00F53E23" w:rsidRDefault="001E439D" w:rsidP="00F53E23">
            <w:pPr>
              <w:pStyle w:val="Tabletext"/>
              <w:rPr>
                <w:b/>
              </w:rPr>
            </w:pPr>
            <w:r w:rsidRPr="00F53E23">
              <w:t>All states</w:t>
            </w:r>
          </w:p>
        </w:tc>
        <w:tc>
          <w:tcPr>
            <w:tcW w:w="5670" w:type="dxa"/>
            <w:shd w:val="clear" w:color="auto" w:fill="FFFFFF"/>
          </w:tcPr>
          <w:p w14:paraId="3ED9F65C" w14:textId="5DBEB0E1" w:rsidR="001E439D" w:rsidRPr="00F53E23" w:rsidRDefault="001E439D" w:rsidP="0009451A">
            <w:pPr>
              <w:pStyle w:val="Tabletext"/>
              <w:jc w:val="left"/>
              <w:rPr>
                <w:b/>
              </w:rPr>
            </w:pPr>
            <w:r w:rsidRPr="00F53E23">
              <w:t>Non-Owner Automobile Endorsement</w:t>
            </w: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6945E480" w14:textId="77777777" w:rsidR="00CE3F48" w:rsidRDefault="00CE3F48" w:rsidP="005F0B7F">
      <w:pPr>
        <w:pStyle w:val="Bodycopy"/>
        <w:rPr>
          <w:rStyle w:val="Heading1Char"/>
          <w:rFonts w:eastAsia="Times New Roman"/>
        </w:rPr>
      </w:pPr>
    </w:p>
    <w:p w14:paraId="798B31C7" w14:textId="77777777" w:rsidR="004802EF" w:rsidRDefault="004802EF" w:rsidP="005F0B7F">
      <w:pPr>
        <w:pStyle w:val="Bodycopy"/>
        <w:rPr>
          <w:rStyle w:val="Heading1Char"/>
          <w:rFonts w:eastAsia="Times New Roman"/>
        </w:rPr>
      </w:pPr>
    </w:p>
    <w:p w14:paraId="6C01A1E4" w14:textId="77777777" w:rsidR="004802EF" w:rsidRDefault="004802EF" w:rsidP="005F0B7F">
      <w:pPr>
        <w:pStyle w:val="Bodycopy"/>
        <w:rPr>
          <w:rStyle w:val="Heading1Char"/>
          <w:rFonts w:eastAsia="Times New Roman"/>
        </w:rPr>
      </w:pPr>
    </w:p>
    <w:p w14:paraId="4CBFEA45" w14:textId="77777777" w:rsidR="004802EF" w:rsidRDefault="004802EF" w:rsidP="005F0B7F">
      <w:pPr>
        <w:pStyle w:val="Bodycopy"/>
        <w:rPr>
          <w:rStyle w:val="Heading1Char"/>
          <w:rFonts w:eastAsia="Times New Roman"/>
        </w:rPr>
      </w:pPr>
      <w:bookmarkStart w:id="16" w:name="_Toc362628230"/>
    </w:p>
    <w:p w14:paraId="08019704" w14:textId="5A777534" w:rsidR="00665872" w:rsidRDefault="005F0B7F" w:rsidP="005F0B7F">
      <w:pPr>
        <w:pStyle w:val="Bodycopy"/>
        <w:rPr>
          <w:rStyle w:val="Heading1Char"/>
          <w:rFonts w:eastAsia="Times New Roman"/>
        </w:rPr>
      </w:pPr>
      <w:r>
        <w:rPr>
          <w:rStyle w:val="Heading1Char"/>
          <w:rFonts w:eastAsia="Times New Roman"/>
        </w:rPr>
        <w:t xml:space="preserve">4. </w:t>
      </w:r>
      <w:r w:rsidRPr="005F0B7F">
        <w:rPr>
          <w:rStyle w:val="Heading1Char"/>
          <w:rFonts w:eastAsia="Times New Roman"/>
        </w:rPr>
        <w:t>Analysis of Business Requirements</w:t>
      </w:r>
      <w:bookmarkEnd w:id="16"/>
    </w:p>
    <w:p w14:paraId="0DBD8C93" w14:textId="77777777" w:rsidR="003655F1" w:rsidRDefault="003655F1" w:rsidP="005F0B7F">
      <w:pPr>
        <w:pStyle w:val="Bodycopy"/>
        <w:rPr>
          <w:rStyle w:val="Heading1Char"/>
          <w:rFonts w:eastAsia="Times New Roman"/>
        </w:rPr>
      </w:pPr>
    </w:p>
    <w:p w14:paraId="4C0A0BBB" w14:textId="07A6314A" w:rsidR="00563A42" w:rsidRDefault="003655F1" w:rsidP="003655F1">
      <w:pPr>
        <w:pStyle w:val="Heading2"/>
        <w:ind w:left="0"/>
      </w:pPr>
      <w:bookmarkStart w:id="17" w:name="_Toc362628231"/>
      <w:r>
        <w:rPr>
          <w:rStyle w:val="Heading1Char"/>
          <w:rFonts w:eastAsia="Times New Roman"/>
          <w:b/>
          <w:bCs w:val="0"/>
          <w:lang w:val="en-US"/>
        </w:rPr>
        <w:t xml:space="preserve">4.1 </w:t>
      </w:r>
      <w:r w:rsidR="00563A42">
        <w:t xml:space="preserve">Common </w:t>
      </w:r>
      <w:r w:rsidR="00B42BA6">
        <w:t>Requirements</w:t>
      </w:r>
      <w:bookmarkEnd w:id="17"/>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711BC4" w:rsidRPr="007E4991" w14:paraId="235EE517" w14:textId="77777777" w:rsidTr="001B2C22">
        <w:trPr>
          <w:trHeight w:val="332"/>
        </w:trPr>
        <w:tc>
          <w:tcPr>
            <w:tcW w:w="1710" w:type="dxa"/>
            <w:vAlign w:val="center"/>
          </w:tcPr>
          <w:p w14:paraId="56F1F524" w14:textId="4658E5E8" w:rsidR="00711BC4" w:rsidRPr="002221DB" w:rsidRDefault="00711BC4" w:rsidP="002221DB">
            <w:pPr>
              <w:pStyle w:val="Tabletext"/>
            </w:pPr>
            <w:r w:rsidRPr="002221DB">
              <w:t>A</w:t>
            </w:r>
            <w:r w:rsidR="00221C08" w:rsidRPr="002221DB">
              <w:t>AAD</w:t>
            </w:r>
          </w:p>
        </w:tc>
        <w:tc>
          <w:tcPr>
            <w:tcW w:w="2790" w:type="dxa"/>
          </w:tcPr>
          <w:p w14:paraId="5A852203" w14:textId="21DD5CDD" w:rsidR="00711BC4" w:rsidRPr="002221DB" w:rsidRDefault="00711BC4" w:rsidP="001B2C22">
            <w:pPr>
              <w:pStyle w:val="Tableentry"/>
              <w:rPr>
                <w:color w:val="auto"/>
                <w:sz w:val="20"/>
                <w:szCs w:val="20"/>
              </w:rPr>
            </w:pPr>
            <w:r w:rsidRPr="002221DB">
              <w:rPr>
                <w:color w:val="auto"/>
                <w:sz w:val="20"/>
                <w:szCs w:val="20"/>
              </w:rPr>
              <w:t>Automobile Death Benefits Endorsement</w:t>
            </w:r>
          </w:p>
        </w:tc>
        <w:tc>
          <w:tcPr>
            <w:tcW w:w="4770" w:type="dxa"/>
          </w:tcPr>
          <w:p w14:paraId="4076A9DA" w14:textId="45F67457" w:rsidR="00711BC4" w:rsidRPr="002221DB" w:rsidRDefault="00984081" w:rsidP="00984081">
            <w:pPr>
              <w:pStyle w:val="Tableentry"/>
              <w:numPr>
                <w:ilvl w:val="0"/>
                <w:numId w:val="48"/>
              </w:numPr>
              <w:jc w:val="both"/>
              <w:rPr>
                <w:color w:val="auto"/>
                <w:sz w:val="20"/>
                <w:szCs w:val="20"/>
              </w:rPr>
            </w:pPr>
            <w:r w:rsidRPr="002221DB">
              <w:rPr>
                <w:color w:val="auto"/>
                <w:sz w:val="20"/>
                <w:szCs w:val="20"/>
              </w:rPr>
              <w:t>Appears in Forms Page in the section Driver forms, story number 880-820-D-#CL</w:t>
            </w:r>
          </w:p>
        </w:tc>
      </w:tr>
      <w:tr w:rsidR="00711BC4" w:rsidRPr="007E4991" w14:paraId="192378B2" w14:textId="77777777" w:rsidTr="001B2C22">
        <w:trPr>
          <w:trHeight w:val="319"/>
        </w:trPr>
        <w:tc>
          <w:tcPr>
            <w:tcW w:w="1710" w:type="dxa"/>
            <w:tcBorders>
              <w:top w:val="single" w:sz="4" w:space="0" w:color="FFFFFF"/>
            </w:tcBorders>
          </w:tcPr>
          <w:p w14:paraId="0A87757B" w14:textId="1B021BFD" w:rsidR="00711BC4" w:rsidRPr="002221DB" w:rsidRDefault="00221C08" w:rsidP="002221DB">
            <w:pPr>
              <w:pStyle w:val="Tabletext"/>
            </w:pPr>
            <w:r w:rsidRPr="002221DB">
              <w:t>AASR</w:t>
            </w:r>
            <w:r w:rsidR="00711BC4" w:rsidRPr="002221DB">
              <w:t>22</w:t>
            </w:r>
          </w:p>
        </w:tc>
        <w:tc>
          <w:tcPr>
            <w:tcW w:w="2790" w:type="dxa"/>
            <w:tcBorders>
              <w:top w:val="single" w:sz="4" w:space="0" w:color="FFFFFF"/>
            </w:tcBorders>
          </w:tcPr>
          <w:p w14:paraId="09B2A629" w14:textId="15F2FD25" w:rsidR="00711BC4" w:rsidRPr="002221DB" w:rsidRDefault="00711BC4" w:rsidP="001B2C22">
            <w:pPr>
              <w:pStyle w:val="Tableentry"/>
              <w:rPr>
                <w:color w:val="auto"/>
                <w:sz w:val="20"/>
                <w:szCs w:val="20"/>
              </w:rPr>
            </w:pPr>
            <w:r w:rsidRPr="002221DB">
              <w:rPr>
                <w:color w:val="auto"/>
                <w:sz w:val="20"/>
                <w:szCs w:val="20"/>
              </w:rPr>
              <w:t>SR-22 Financial Responsibility Form</w:t>
            </w:r>
          </w:p>
        </w:tc>
        <w:tc>
          <w:tcPr>
            <w:tcW w:w="4770" w:type="dxa"/>
            <w:tcBorders>
              <w:top w:val="single" w:sz="4" w:space="0" w:color="FFFFFF"/>
            </w:tcBorders>
          </w:tcPr>
          <w:p w14:paraId="259D2865" w14:textId="73193CFD" w:rsidR="00711BC4" w:rsidRPr="002221DB" w:rsidRDefault="00984081" w:rsidP="00BC7647">
            <w:pPr>
              <w:pStyle w:val="Tableentry"/>
              <w:numPr>
                <w:ilvl w:val="0"/>
                <w:numId w:val="47"/>
              </w:numPr>
              <w:jc w:val="both"/>
              <w:rPr>
                <w:color w:val="auto"/>
                <w:sz w:val="20"/>
                <w:szCs w:val="20"/>
              </w:rPr>
            </w:pPr>
            <w:r w:rsidRPr="002221DB">
              <w:rPr>
                <w:color w:val="auto"/>
                <w:sz w:val="20"/>
                <w:szCs w:val="20"/>
              </w:rPr>
              <w:t>Appears in Forms Page in the section Driver forms, story number 880-820-D-#CL</w:t>
            </w:r>
          </w:p>
        </w:tc>
      </w:tr>
      <w:tr w:rsidR="00711BC4" w:rsidRPr="007E4991" w14:paraId="279C07E9" w14:textId="77777777" w:rsidTr="001B2C22">
        <w:trPr>
          <w:trHeight w:val="319"/>
        </w:trPr>
        <w:tc>
          <w:tcPr>
            <w:tcW w:w="1710" w:type="dxa"/>
          </w:tcPr>
          <w:p w14:paraId="00D9FB84" w14:textId="23ECF85F" w:rsidR="00711BC4" w:rsidRPr="002221DB" w:rsidRDefault="00711BC4" w:rsidP="002221DB">
            <w:pPr>
              <w:pStyle w:val="Tableentry"/>
              <w:jc w:val="center"/>
              <w:rPr>
                <w:bCs/>
                <w:color w:val="auto"/>
                <w:sz w:val="20"/>
                <w:szCs w:val="20"/>
              </w:rPr>
            </w:pPr>
            <w:r w:rsidRPr="002221DB">
              <w:rPr>
                <w:color w:val="auto"/>
                <w:sz w:val="20"/>
                <w:szCs w:val="20"/>
              </w:rPr>
              <w:t>AA59</w:t>
            </w:r>
          </w:p>
        </w:tc>
        <w:tc>
          <w:tcPr>
            <w:tcW w:w="2790" w:type="dxa"/>
          </w:tcPr>
          <w:p w14:paraId="26679239" w14:textId="27707A7C" w:rsidR="00711BC4" w:rsidRPr="002221DB" w:rsidRDefault="00711BC4" w:rsidP="001B2C22">
            <w:pPr>
              <w:pStyle w:val="Tableentry"/>
              <w:rPr>
                <w:color w:val="auto"/>
                <w:sz w:val="20"/>
                <w:szCs w:val="20"/>
              </w:rPr>
            </w:pPr>
            <w:r w:rsidRPr="002221DB">
              <w:rPr>
                <w:color w:val="auto"/>
                <w:sz w:val="20"/>
                <w:szCs w:val="20"/>
              </w:rPr>
              <w:t>Existing Damage Endorsement</w:t>
            </w:r>
          </w:p>
        </w:tc>
        <w:tc>
          <w:tcPr>
            <w:tcW w:w="4770" w:type="dxa"/>
          </w:tcPr>
          <w:p w14:paraId="6E6158E4" w14:textId="2B2C7D7E" w:rsidR="00711BC4" w:rsidRPr="002221DB" w:rsidRDefault="00B7221C" w:rsidP="00BC7647">
            <w:pPr>
              <w:pStyle w:val="Tableentry"/>
              <w:numPr>
                <w:ilvl w:val="0"/>
                <w:numId w:val="47"/>
              </w:numPr>
              <w:jc w:val="both"/>
              <w:rPr>
                <w:color w:val="auto"/>
                <w:sz w:val="20"/>
                <w:szCs w:val="20"/>
              </w:rPr>
            </w:pPr>
            <w:r w:rsidRPr="002221DB">
              <w:rPr>
                <w:color w:val="auto"/>
                <w:sz w:val="20"/>
                <w:szCs w:val="20"/>
              </w:rPr>
              <w:t>Appears in Forms Page in the section Vehicle forms, story number 880-820-C-#CL</w:t>
            </w:r>
          </w:p>
        </w:tc>
      </w:tr>
      <w:tr w:rsidR="00711BC4" w:rsidRPr="007E4991" w14:paraId="11C0E4DC" w14:textId="77777777" w:rsidTr="00C83F5B">
        <w:trPr>
          <w:trHeight w:val="319"/>
        </w:trPr>
        <w:tc>
          <w:tcPr>
            <w:tcW w:w="1710" w:type="dxa"/>
          </w:tcPr>
          <w:p w14:paraId="27E82A79" w14:textId="6C5B4552" w:rsidR="00711BC4" w:rsidRPr="002221DB" w:rsidRDefault="00711BC4" w:rsidP="002221DB">
            <w:pPr>
              <w:pStyle w:val="Tableentry"/>
              <w:jc w:val="center"/>
              <w:rPr>
                <w:color w:val="auto"/>
                <w:sz w:val="20"/>
                <w:szCs w:val="20"/>
              </w:rPr>
            </w:pPr>
            <w:r w:rsidRPr="002221DB">
              <w:rPr>
                <w:color w:val="auto"/>
                <w:sz w:val="20"/>
                <w:szCs w:val="20"/>
              </w:rPr>
              <w:t>AALP</w:t>
            </w:r>
          </w:p>
        </w:tc>
        <w:tc>
          <w:tcPr>
            <w:tcW w:w="2790" w:type="dxa"/>
          </w:tcPr>
          <w:p w14:paraId="10B2199C" w14:textId="23E11EE3" w:rsidR="00711BC4" w:rsidRPr="002221DB" w:rsidRDefault="00711BC4" w:rsidP="001B2C22">
            <w:pPr>
              <w:pStyle w:val="Tableentry"/>
              <w:rPr>
                <w:color w:val="auto"/>
                <w:sz w:val="20"/>
                <w:szCs w:val="20"/>
              </w:rPr>
            </w:pPr>
            <w:r w:rsidRPr="002221DB">
              <w:rPr>
                <w:color w:val="auto"/>
                <w:sz w:val="20"/>
                <w:szCs w:val="20"/>
              </w:rPr>
              <w:t>Loss Payable Endorsement</w:t>
            </w:r>
          </w:p>
        </w:tc>
        <w:tc>
          <w:tcPr>
            <w:tcW w:w="4770" w:type="dxa"/>
          </w:tcPr>
          <w:p w14:paraId="1B8D2B40" w14:textId="2D7857BF" w:rsidR="00711BC4" w:rsidRPr="002221DB" w:rsidRDefault="00711BC4" w:rsidP="003C61F5">
            <w:pPr>
              <w:pStyle w:val="Tableentry"/>
              <w:numPr>
                <w:ilvl w:val="0"/>
                <w:numId w:val="49"/>
              </w:numPr>
              <w:rPr>
                <w:color w:val="auto"/>
                <w:sz w:val="20"/>
                <w:szCs w:val="20"/>
              </w:rPr>
            </w:pPr>
            <w:r w:rsidRPr="002221DB">
              <w:rPr>
                <w:color w:val="auto"/>
                <w:sz w:val="20"/>
                <w:szCs w:val="20"/>
              </w:rPr>
              <w:t>Appears in Forms Page in the section Vehicle forms</w:t>
            </w:r>
            <w:r w:rsidR="003C61F5" w:rsidRPr="002221DB">
              <w:rPr>
                <w:color w:val="auto"/>
                <w:sz w:val="20"/>
                <w:szCs w:val="20"/>
              </w:rPr>
              <w:t>, story number 880-820-C-#CL</w:t>
            </w:r>
          </w:p>
        </w:tc>
      </w:tr>
      <w:tr w:rsidR="00711BC4" w:rsidRPr="007E4991" w14:paraId="12464691" w14:textId="77777777" w:rsidTr="00C83F5B">
        <w:trPr>
          <w:trHeight w:val="319"/>
        </w:trPr>
        <w:tc>
          <w:tcPr>
            <w:tcW w:w="1710" w:type="dxa"/>
          </w:tcPr>
          <w:p w14:paraId="30187EA6" w14:textId="29CC9D62" w:rsidR="00711BC4" w:rsidRPr="002221DB" w:rsidRDefault="00711BC4" w:rsidP="002221DB">
            <w:pPr>
              <w:pStyle w:val="Tableentry"/>
              <w:jc w:val="center"/>
              <w:rPr>
                <w:color w:val="auto"/>
                <w:sz w:val="20"/>
                <w:szCs w:val="20"/>
              </w:rPr>
            </w:pPr>
            <w:r w:rsidRPr="002221DB">
              <w:rPr>
                <w:color w:val="auto"/>
                <w:sz w:val="20"/>
                <w:szCs w:val="20"/>
              </w:rPr>
              <w:t>AA09</w:t>
            </w:r>
          </w:p>
        </w:tc>
        <w:tc>
          <w:tcPr>
            <w:tcW w:w="2790" w:type="dxa"/>
          </w:tcPr>
          <w:p w14:paraId="36BF7F05" w14:textId="0C6708DC" w:rsidR="00711BC4" w:rsidRPr="002221DB" w:rsidRDefault="00711BC4" w:rsidP="001B2C22">
            <w:pPr>
              <w:pStyle w:val="Tableentry"/>
              <w:rPr>
                <w:color w:val="auto"/>
                <w:sz w:val="20"/>
                <w:szCs w:val="20"/>
              </w:rPr>
            </w:pPr>
            <w:r w:rsidRPr="002221DB">
              <w:rPr>
                <w:color w:val="auto"/>
                <w:sz w:val="20"/>
                <w:szCs w:val="20"/>
              </w:rPr>
              <w:t>Special Equipment Coverage</w:t>
            </w:r>
          </w:p>
        </w:tc>
        <w:tc>
          <w:tcPr>
            <w:tcW w:w="4770" w:type="dxa"/>
          </w:tcPr>
          <w:p w14:paraId="6B78BF0D" w14:textId="2B4E5C19" w:rsidR="00711BC4" w:rsidRPr="002221DB" w:rsidRDefault="00B7221C" w:rsidP="00BC7647">
            <w:pPr>
              <w:pStyle w:val="Tableentry"/>
              <w:numPr>
                <w:ilvl w:val="0"/>
                <w:numId w:val="49"/>
              </w:numPr>
              <w:rPr>
                <w:color w:val="auto"/>
                <w:sz w:val="20"/>
                <w:szCs w:val="20"/>
              </w:rPr>
            </w:pPr>
            <w:r w:rsidRPr="002221DB">
              <w:rPr>
                <w:color w:val="auto"/>
                <w:sz w:val="20"/>
                <w:szCs w:val="20"/>
              </w:rPr>
              <w:t>Appears in Forms Page in the section Vehicle forms, story number 880-820-C-#CL</w:t>
            </w:r>
          </w:p>
        </w:tc>
      </w:tr>
      <w:tr w:rsidR="00711BC4" w:rsidRPr="007E4991" w14:paraId="09C5F999" w14:textId="77777777" w:rsidTr="00C83F5B">
        <w:trPr>
          <w:trHeight w:val="332"/>
        </w:trPr>
        <w:tc>
          <w:tcPr>
            <w:tcW w:w="1710" w:type="dxa"/>
          </w:tcPr>
          <w:p w14:paraId="2D0DF148" w14:textId="4B0F9E6B" w:rsidR="00711BC4" w:rsidRPr="002221DB" w:rsidRDefault="00711BC4" w:rsidP="002221DB">
            <w:pPr>
              <w:pStyle w:val="Tableentry"/>
              <w:jc w:val="center"/>
              <w:rPr>
                <w:color w:val="auto"/>
                <w:sz w:val="20"/>
                <w:szCs w:val="20"/>
              </w:rPr>
            </w:pPr>
            <w:r w:rsidRPr="002221DB">
              <w:rPr>
                <w:color w:val="auto"/>
                <w:sz w:val="20"/>
                <w:szCs w:val="20"/>
              </w:rPr>
              <w:t>AA47</w:t>
            </w:r>
          </w:p>
        </w:tc>
        <w:tc>
          <w:tcPr>
            <w:tcW w:w="2790" w:type="dxa"/>
          </w:tcPr>
          <w:p w14:paraId="6EE8D7A9" w14:textId="16018C77" w:rsidR="00711BC4" w:rsidRPr="002221DB" w:rsidRDefault="00711BC4" w:rsidP="001B2C22">
            <w:pPr>
              <w:pStyle w:val="Tableentry"/>
              <w:rPr>
                <w:color w:val="auto"/>
                <w:sz w:val="20"/>
                <w:szCs w:val="20"/>
              </w:rPr>
            </w:pPr>
            <w:r w:rsidRPr="002221DB">
              <w:rPr>
                <w:color w:val="auto"/>
                <w:sz w:val="20"/>
                <w:szCs w:val="20"/>
              </w:rPr>
              <w:t>Towing &amp; Labor Costs</w:t>
            </w:r>
          </w:p>
        </w:tc>
        <w:tc>
          <w:tcPr>
            <w:tcW w:w="4770" w:type="dxa"/>
          </w:tcPr>
          <w:p w14:paraId="75A6598A" w14:textId="63E95289" w:rsidR="00711BC4" w:rsidRPr="002221DB" w:rsidRDefault="00B7221C" w:rsidP="00BC7647">
            <w:pPr>
              <w:pStyle w:val="Tableentry"/>
              <w:numPr>
                <w:ilvl w:val="0"/>
                <w:numId w:val="49"/>
              </w:numPr>
              <w:rPr>
                <w:color w:val="auto"/>
                <w:sz w:val="20"/>
                <w:szCs w:val="20"/>
              </w:rPr>
            </w:pPr>
            <w:r w:rsidRPr="002221DB">
              <w:rPr>
                <w:color w:val="auto"/>
                <w:sz w:val="20"/>
                <w:szCs w:val="20"/>
              </w:rPr>
              <w:t>Appears in Forms Page in the section Vehicle forms, story number 880-820-C-#CL</w:t>
            </w:r>
          </w:p>
        </w:tc>
      </w:tr>
      <w:tr w:rsidR="00711BC4" w:rsidRPr="007E4991" w14:paraId="31471128" w14:textId="77777777" w:rsidTr="00C83F5B">
        <w:trPr>
          <w:trHeight w:val="332"/>
        </w:trPr>
        <w:tc>
          <w:tcPr>
            <w:tcW w:w="1710" w:type="dxa"/>
          </w:tcPr>
          <w:p w14:paraId="0B051CCE" w14:textId="5F0C50AA" w:rsidR="00711BC4" w:rsidRPr="002221DB" w:rsidRDefault="00711BC4" w:rsidP="002221DB">
            <w:pPr>
              <w:pStyle w:val="Tableentry"/>
              <w:jc w:val="center"/>
              <w:rPr>
                <w:color w:val="auto"/>
                <w:sz w:val="20"/>
                <w:szCs w:val="20"/>
              </w:rPr>
            </w:pPr>
            <w:r w:rsidRPr="002221DB">
              <w:rPr>
                <w:color w:val="auto"/>
                <w:sz w:val="20"/>
                <w:szCs w:val="20"/>
              </w:rPr>
              <w:t>AA49</w:t>
            </w:r>
          </w:p>
        </w:tc>
        <w:tc>
          <w:tcPr>
            <w:tcW w:w="2790" w:type="dxa"/>
          </w:tcPr>
          <w:p w14:paraId="5E2EC37B" w14:textId="12671BE0" w:rsidR="00711BC4" w:rsidRPr="002221DB" w:rsidRDefault="00711BC4" w:rsidP="001B2C22">
            <w:pPr>
              <w:pStyle w:val="Tableentry"/>
              <w:rPr>
                <w:color w:val="auto"/>
                <w:sz w:val="20"/>
                <w:szCs w:val="20"/>
              </w:rPr>
            </w:pPr>
            <w:r w:rsidRPr="002221DB">
              <w:rPr>
                <w:color w:val="auto"/>
                <w:sz w:val="20"/>
                <w:szCs w:val="20"/>
              </w:rPr>
              <w:t>Rental Car Reimbursement Coverage</w:t>
            </w:r>
          </w:p>
        </w:tc>
        <w:tc>
          <w:tcPr>
            <w:tcW w:w="4770" w:type="dxa"/>
          </w:tcPr>
          <w:p w14:paraId="11B39425" w14:textId="176F5E60" w:rsidR="00711BC4" w:rsidRPr="002221DB" w:rsidRDefault="00020B3C" w:rsidP="00BC7647">
            <w:pPr>
              <w:pStyle w:val="Tableentry"/>
              <w:numPr>
                <w:ilvl w:val="0"/>
                <w:numId w:val="49"/>
              </w:numPr>
              <w:rPr>
                <w:color w:val="auto"/>
                <w:sz w:val="20"/>
                <w:szCs w:val="20"/>
              </w:rPr>
            </w:pPr>
            <w:r w:rsidRPr="002221DB">
              <w:rPr>
                <w:color w:val="auto"/>
                <w:sz w:val="20"/>
                <w:szCs w:val="20"/>
              </w:rPr>
              <w:t>Appears in Forms Page in the section Vehicle forms, story number 880-820-C-#CL</w:t>
            </w:r>
          </w:p>
        </w:tc>
      </w:tr>
      <w:tr w:rsidR="00711BC4" w:rsidRPr="007E4991" w14:paraId="4B6437D2" w14:textId="77777777" w:rsidTr="00C83F5B">
        <w:trPr>
          <w:trHeight w:val="332"/>
        </w:trPr>
        <w:tc>
          <w:tcPr>
            <w:tcW w:w="1710" w:type="dxa"/>
          </w:tcPr>
          <w:p w14:paraId="23827B92" w14:textId="618376F8" w:rsidR="00711BC4" w:rsidRPr="002221DB" w:rsidRDefault="00711BC4" w:rsidP="002221DB">
            <w:pPr>
              <w:pStyle w:val="Tableentry"/>
              <w:jc w:val="center"/>
              <w:rPr>
                <w:color w:val="auto"/>
                <w:sz w:val="20"/>
                <w:szCs w:val="20"/>
              </w:rPr>
            </w:pPr>
            <w:r w:rsidRPr="002221DB">
              <w:rPr>
                <w:color w:val="auto"/>
                <w:sz w:val="20"/>
                <w:szCs w:val="20"/>
              </w:rPr>
              <w:t>AACL</w:t>
            </w:r>
          </w:p>
        </w:tc>
        <w:tc>
          <w:tcPr>
            <w:tcW w:w="2790" w:type="dxa"/>
          </w:tcPr>
          <w:p w14:paraId="5FCB551F" w14:textId="10E9E216" w:rsidR="00711BC4" w:rsidRPr="002221DB" w:rsidRDefault="00711BC4" w:rsidP="001B2C22">
            <w:pPr>
              <w:pStyle w:val="Tableentry"/>
              <w:rPr>
                <w:color w:val="auto"/>
                <w:sz w:val="20"/>
                <w:szCs w:val="20"/>
              </w:rPr>
            </w:pPr>
            <w:r w:rsidRPr="002221DB">
              <w:rPr>
                <w:color w:val="auto"/>
                <w:sz w:val="20"/>
                <w:szCs w:val="20"/>
              </w:rPr>
              <w:t>Vehicle Loan/Lease Protection Coverage</w:t>
            </w:r>
          </w:p>
        </w:tc>
        <w:tc>
          <w:tcPr>
            <w:tcW w:w="4770" w:type="dxa"/>
          </w:tcPr>
          <w:p w14:paraId="168D723C" w14:textId="3DA6D0DB" w:rsidR="00711BC4" w:rsidRPr="002221DB" w:rsidRDefault="00020B3C" w:rsidP="00BC7647">
            <w:pPr>
              <w:pStyle w:val="Tableentry"/>
              <w:numPr>
                <w:ilvl w:val="0"/>
                <w:numId w:val="49"/>
              </w:numPr>
              <w:rPr>
                <w:color w:val="auto"/>
                <w:sz w:val="20"/>
                <w:szCs w:val="20"/>
              </w:rPr>
            </w:pPr>
            <w:r w:rsidRPr="002221DB">
              <w:rPr>
                <w:color w:val="auto"/>
                <w:sz w:val="20"/>
                <w:szCs w:val="20"/>
              </w:rPr>
              <w:t>Appears in Forms Page in the section Vehicle forms, story number 880-820-C-#CL</w:t>
            </w:r>
          </w:p>
        </w:tc>
      </w:tr>
      <w:tr w:rsidR="00711BC4" w:rsidRPr="007E4991" w14:paraId="7CE83FB8" w14:textId="77777777" w:rsidTr="00C83F5B">
        <w:trPr>
          <w:trHeight w:val="332"/>
        </w:trPr>
        <w:tc>
          <w:tcPr>
            <w:tcW w:w="1710" w:type="dxa"/>
          </w:tcPr>
          <w:p w14:paraId="6D28446E" w14:textId="1CB86924" w:rsidR="00711BC4" w:rsidRPr="002221DB" w:rsidRDefault="00711BC4" w:rsidP="002221DB">
            <w:pPr>
              <w:pStyle w:val="Tableentry"/>
              <w:jc w:val="center"/>
              <w:rPr>
                <w:color w:val="auto"/>
                <w:sz w:val="20"/>
                <w:szCs w:val="20"/>
              </w:rPr>
            </w:pPr>
            <w:r w:rsidRPr="002221DB">
              <w:rPr>
                <w:color w:val="auto"/>
                <w:sz w:val="20"/>
                <w:szCs w:val="20"/>
              </w:rPr>
              <w:t>AANC</w:t>
            </w:r>
          </w:p>
        </w:tc>
        <w:tc>
          <w:tcPr>
            <w:tcW w:w="2790" w:type="dxa"/>
          </w:tcPr>
          <w:p w14:paraId="3CD6302A" w14:textId="2AC4F48D" w:rsidR="00711BC4" w:rsidRPr="002221DB" w:rsidRDefault="00711BC4" w:rsidP="001B2C22">
            <w:pPr>
              <w:pStyle w:val="Tableentry"/>
              <w:rPr>
                <w:color w:val="auto"/>
                <w:sz w:val="20"/>
                <w:szCs w:val="20"/>
              </w:rPr>
            </w:pPr>
            <w:r w:rsidRPr="002221DB">
              <w:rPr>
                <w:color w:val="auto"/>
                <w:sz w:val="20"/>
                <w:szCs w:val="20"/>
              </w:rPr>
              <w:t>New Car Added Protection</w:t>
            </w:r>
          </w:p>
        </w:tc>
        <w:tc>
          <w:tcPr>
            <w:tcW w:w="4770" w:type="dxa"/>
          </w:tcPr>
          <w:p w14:paraId="00028D02" w14:textId="1DA0AB14" w:rsidR="00711BC4" w:rsidRPr="002221DB" w:rsidRDefault="001F4CC5" w:rsidP="00BC7647">
            <w:pPr>
              <w:pStyle w:val="Tableentry"/>
              <w:numPr>
                <w:ilvl w:val="0"/>
                <w:numId w:val="49"/>
              </w:numPr>
              <w:rPr>
                <w:color w:val="auto"/>
                <w:sz w:val="20"/>
                <w:szCs w:val="20"/>
              </w:rPr>
            </w:pPr>
            <w:r w:rsidRPr="002221DB">
              <w:rPr>
                <w:color w:val="auto"/>
                <w:sz w:val="20"/>
                <w:szCs w:val="20"/>
              </w:rPr>
              <w:t>Appears in Forms Page in the section Vehicle forms, story number 880-820-C-#CL</w:t>
            </w:r>
          </w:p>
        </w:tc>
      </w:tr>
      <w:tr w:rsidR="00711BC4" w:rsidRPr="007E4991" w14:paraId="0B7EE00C" w14:textId="77777777" w:rsidTr="00C83F5B">
        <w:trPr>
          <w:trHeight w:val="332"/>
        </w:trPr>
        <w:tc>
          <w:tcPr>
            <w:tcW w:w="1710" w:type="dxa"/>
          </w:tcPr>
          <w:p w14:paraId="1AFD84E6" w14:textId="2052ED8D" w:rsidR="00711BC4" w:rsidRPr="002221DB" w:rsidRDefault="00711BC4" w:rsidP="002221DB">
            <w:pPr>
              <w:pStyle w:val="Tableentry"/>
              <w:jc w:val="center"/>
              <w:rPr>
                <w:color w:val="auto"/>
                <w:sz w:val="20"/>
                <w:szCs w:val="20"/>
              </w:rPr>
            </w:pPr>
            <w:r w:rsidRPr="002221DB">
              <w:rPr>
                <w:color w:val="auto"/>
                <w:sz w:val="20"/>
                <w:szCs w:val="20"/>
              </w:rPr>
              <w:t>AASG</w:t>
            </w:r>
          </w:p>
        </w:tc>
        <w:tc>
          <w:tcPr>
            <w:tcW w:w="2790" w:type="dxa"/>
          </w:tcPr>
          <w:p w14:paraId="0AE03669" w14:textId="6B0FA5E7" w:rsidR="00711BC4" w:rsidRPr="002221DB" w:rsidRDefault="00711BC4" w:rsidP="001B2C22">
            <w:pPr>
              <w:pStyle w:val="Tableentry"/>
              <w:rPr>
                <w:color w:val="auto"/>
                <w:sz w:val="20"/>
                <w:szCs w:val="20"/>
              </w:rPr>
            </w:pPr>
            <w:r w:rsidRPr="002221DB">
              <w:rPr>
                <w:color w:val="auto"/>
                <w:sz w:val="20"/>
                <w:szCs w:val="20"/>
              </w:rPr>
              <w:t>Full Comprehensive Safety Glass Coverage</w:t>
            </w:r>
          </w:p>
        </w:tc>
        <w:tc>
          <w:tcPr>
            <w:tcW w:w="4770" w:type="dxa"/>
          </w:tcPr>
          <w:p w14:paraId="56941F3A" w14:textId="3AE1F55E" w:rsidR="00711BC4" w:rsidRPr="002221DB" w:rsidRDefault="001F4CC5" w:rsidP="00BC7647">
            <w:pPr>
              <w:pStyle w:val="Tableentry"/>
              <w:numPr>
                <w:ilvl w:val="0"/>
                <w:numId w:val="49"/>
              </w:numPr>
              <w:rPr>
                <w:color w:val="auto"/>
                <w:sz w:val="20"/>
                <w:szCs w:val="20"/>
              </w:rPr>
            </w:pPr>
            <w:r w:rsidRPr="002221DB">
              <w:rPr>
                <w:color w:val="auto"/>
                <w:sz w:val="20"/>
                <w:szCs w:val="20"/>
              </w:rPr>
              <w:t>Appears in Forms Page in the section Vehicle forms, story number 880-820-C-#CL</w:t>
            </w:r>
          </w:p>
        </w:tc>
      </w:tr>
      <w:tr w:rsidR="00711BC4" w:rsidRPr="007E4991" w14:paraId="27336FE9" w14:textId="77777777" w:rsidTr="00C83F5B">
        <w:trPr>
          <w:trHeight w:val="332"/>
        </w:trPr>
        <w:tc>
          <w:tcPr>
            <w:tcW w:w="1710" w:type="dxa"/>
          </w:tcPr>
          <w:p w14:paraId="555EC037" w14:textId="79FAF864" w:rsidR="00711BC4" w:rsidRPr="002221DB" w:rsidRDefault="00711BC4" w:rsidP="002221DB">
            <w:pPr>
              <w:pStyle w:val="Tableentry"/>
              <w:jc w:val="center"/>
              <w:rPr>
                <w:color w:val="auto"/>
                <w:sz w:val="20"/>
                <w:szCs w:val="20"/>
              </w:rPr>
            </w:pPr>
            <w:r w:rsidRPr="002221DB">
              <w:rPr>
                <w:color w:val="auto"/>
                <w:sz w:val="20"/>
                <w:szCs w:val="20"/>
              </w:rPr>
              <w:t>AA01</w:t>
            </w:r>
          </w:p>
        </w:tc>
        <w:tc>
          <w:tcPr>
            <w:tcW w:w="2790" w:type="dxa"/>
          </w:tcPr>
          <w:p w14:paraId="2F00F112" w14:textId="33DE0B76" w:rsidR="00711BC4" w:rsidRPr="002221DB" w:rsidRDefault="00711BC4" w:rsidP="001B2C22">
            <w:pPr>
              <w:pStyle w:val="Tableentry"/>
              <w:rPr>
                <w:color w:val="auto"/>
                <w:sz w:val="20"/>
                <w:szCs w:val="20"/>
              </w:rPr>
            </w:pPr>
            <w:r w:rsidRPr="002221DB">
              <w:rPr>
                <w:color w:val="auto"/>
                <w:sz w:val="20"/>
                <w:szCs w:val="20"/>
              </w:rPr>
              <w:t>Personal Automobile Policy</w:t>
            </w:r>
          </w:p>
        </w:tc>
        <w:tc>
          <w:tcPr>
            <w:tcW w:w="4770" w:type="dxa"/>
          </w:tcPr>
          <w:p w14:paraId="522D1961" w14:textId="59E08DFD" w:rsidR="00711BC4" w:rsidRPr="002221DB" w:rsidRDefault="00307A53" w:rsidP="00CA076C">
            <w:pPr>
              <w:pStyle w:val="Tableentry"/>
              <w:numPr>
                <w:ilvl w:val="0"/>
                <w:numId w:val="49"/>
              </w:numPr>
              <w:rPr>
                <w:color w:val="auto"/>
                <w:sz w:val="20"/>
                <w:szCs w:val="20"/>
              </w:rPr>
            </w:pPr>
            <w:r w:rsidRPr="002221DB">
              <w:rPr>
                <w:color w:val="auto"/>
                <w:sz w:val="20"/>
                <w:szCs w:val="20"/>
              </w:rPr>
              <w:t>Should not a</w:t>
            </w:r>
            <w:r w:rsidR="00CA076C" w:rsidRPr="002221DB">
              <w:rPr>
                <w:color w:val="auto"/>
                <w:sz w:val="20"/>
                <w:szCs w:val="20"/>
              </w:rPr>
              <w:t>ppear in Forms Page in the section Policy forms, story number 880-820-B-#CL</w:t>
            </w:r>
          </w:p>
        </w:tc>
      </w:tr>
      <w:tr w:rsidR="00711BC4" w:rsidRPr="007E4991" w14:paraId="3B8D724D" w14:textId="77777777" w:rsidTr="00C83F5B">
        <w:trPr>
          <w:trHeight w:val="332"/>
        </w:trPr>
        <w:tc>
          <w:tcPr>
            <w:tcW w:w="1710" w:type="dxa"/>
          </w:tcPr>
          <w:p w14:paraId="70ADAFCE" w14:textId="23AC77A5" w:rsidR="00711BC4" w:rsidRPr="002221DB" w:rsidRDefault="00221C08" w:rsidP="002221DB">
            <w:pPr>
              <w:pStyle w:val="Tableentry"/>
              <w:jc w:val="center"/>
              <w:rPr>
                <w:color w:val="auto"/>
                <w:sz w:val="20"/>
                <w:szCs w:val="20"/>
              </w:rPr>
            </w:pPr>
            <w:r w:rsidRPr="002221DB">
              <w:rPr>
                <w:color w:val="auto"/>
                <w:sz w:val="20"/>
                <w:szCs w:val="20"/>
              </w:rPr>
              <w:t>AA41</w:t>
            </w:r>
          </w:p>
        </w:tc>
        <w:tc>
          <w:tcPr>
            <w:tcW w:w="2790" w:type="dxa"/>
          </w:tcPr>
          <w:p w14:paraId="523E52B8" w14:textId="16FBCCE0" w:rsidR="00711BC4" w:rsidRPr="002221DB" w:rsidRDefault="00711BC4" w:rsidP="001B2C22">
            <w:pPr>
              <w:pStyle w:val="Tableentry"/>
              <w:rPr>
                <w:color w:val="auto"/>
                <w:sz w:val="20"/>
                <w:szCs w:val="20"/>
              </w:rPr>
            </w:pPr>
            <w:r w:rsidRPr="002221DB">
              <w:rPr>
                <w:color w:val="auto"/>
                <w:sz w:val="20"/>
                <w:szCs w:val="20"/>
              </w:rPr>
              <w:t>Non-Owner Automobile Endorsement</w:t>
            </w:r>
          </w:p>
        </w:tc>
        <w:tc>
          <w:tcPr>
            <w:tcW w:w="4770" w:type="dxa"/>
          </w:tcPr>
          <w:p w14:paraId="3BF83170" w14:textId="7FA49CFA" w:rsidR="00711BC4" w:rsidRPr="002221DB" w:rsidRDefault="00CA076C" w:rsidP="00D77266">
            <w:pPr>
              <w:pStyle w:val="Tableentry"/>
              <w:numPr>
                <w:ilvl w:val="0"/>
                <w:numId w:val="50"/>
              </w:numPr>
              <w:jc w:val="both"/>
              <w:rPr>
                <w:color w:val="auto"/>
                <w:sz w:val="20"/>
                <w:szCs w:val="20"/>
              </w:rPr>
            </w:pPr>
            <w:r w:rsidRPr="002221DB">
              <w:rPr>
                <w:color w:val="auto"/>
                <w:sz w:val="20"/>
                <w:szCs w:val="20"/>
              </w:rPr>
              <w:t>Appears in Forms Page in the section Policy forms, story number 880-820-B-#CL</w:t>
            </w:r>
          </w:p>
        </w:tc>
      </w:tr>
      <w:tr w:rsidR="001665EF" w:rsidRPr="007E4991" w14:paraId="1DBBDA82" w14:textId="77777777" w:rsidTr="00C83F5B">
        <w:trPr>
          <w:trHeight w:val="332"/>
        </w:trPr>
        <w:tc>
          <w:tcPr>
            <w:tcW w:w="1710" w:type="dxa"/>
          </w:tcPr>
          <w:p w14:paraId="784ACD90" w14:textId="6DB90B20" w:rsidR="001665EF" w:rsidRPr="00B67C5E" w:rsidRDefault="001665EF" w:rsidP="00B67C5E">
            <w:pPr>
              <w:pStyle w:val="Tableentry"/>
              <w:jc w:val="center"/>
              <w:rPr>
                <w:color w:val="0070C0"/>
                <w:sz w:val="18"/>
                <w:szCs w:val="18"/>
              </w:rPr>
            </w:pPr>
          </w:p>
        </w:tc>
        <w:tc>
          <w:tcPr>
            <w:tcW w:w="2790" w:type="dxa"/>
          </w:tcPr>
          <w:p w14:paraId="68BD0485" w14:textId="6EECBCE4" w:rsidR="001665EF" w:rsidRPr="00B67C5E" w:rsidRDefault="001665EF" w:rsidP="00B67C5E">
            <w:pPr>
              <w:pStyle w:val="Tableentry"/>
              <w:jc w:val="center"/>
              <w:rPr>
                <w:color w:val="0070C0"/>
                <w:sz w:val="18"/>
                <w:szCs w:val="18"/>
              </w:rPr>
            </w:pPr>
          </w:p>
        </w:tc>
        <w:tc>
          <w:tcPr>
            <w:tcW w:w="4770" w:type="dxa"/>
          </w:tcPr>
          <w:p w14:paraId="36636238" w14:textId="0B1767C0" w:rsidR="001665EF" w:rsidRPr="00B67C5E" w:rsidRDefault="001665EF" w:rsidP="001665EF">
            <w:pPr>
              <w:pStyle w:val="Tableentry"/>
              <w:ind w:left="720"/>
              <w:jc w:val="both"/>
              <w:rPr>
                <w:color w:val="0070C0"/>
                <w:sz w:val="18"/>
                <w:szCs w:val="18"/>
              </w:rPr>
            </w:pPr>
          </w:p>
        </w:tc>
      </w:tr>
      <w:tr w:rsidR="001665EF" w:rsidRPr="007E4991" w14:paraId="690814F8" w14:textId="77777777" w:rsidTr="00C83F5B">
        <w:trPr>
          <w:trHeight w:val="332"/>
        </w:trPr>
        <w:tc>
          <w:tcPr>
            <w:tcW w:w="1710" w:type="dxa"/>
          </w:tcPr>
          <w:p w14:paraId="4D84CA95" w14:textId="77777777" w:rsidR="001665EF" w:rsidRPr="001F04F3" w:rsidRDefault="001665EF" w:rsidP="003454EA">
            <w:pPr>
              <w:pStyle w:val="Tableentry"/>
            </w:pPr>
          </w:p>
        </w:tc>
        <w:tc>
          <w:tcPr>
            <w:tcW w:w="2790" w:type="dxa"/>
          </w:tcPr>
          <w:p w14:paraId="7A5C968F" w14:textId="77777777" w:rsidR="001665EF" w:rsidRPr="001F04F3" w:rsidRDefault="001665EF" w:rsidP="003454EA">
            <w:pPr>
              <w:pStyle w:val="Tableentry"/>
            </w:pPr>
          </w:p>
        </w:tc>
        <w:tc>
          <w:tcPr>
            <w:tcW w:w="4770" w:type="dxa"/>
          </w:tcPr>
          <w:p w14:paraId="4D08E362" w14:textId="77777777" w:rsidR="001665EF" w:rsidRPr="001F04F3" w:rsidRDefault="001665EF" w:rsidP="003454EA">
            <w:pPr>
              <w:pStyle w:val="Tableentry"/>
            </w:pPr>
          </w:p>
        </w:tc>
      </w:tr>
    </w:tbl>
    <w:p w14:paraId="4C85A8BF" w14:textId="77777777" w:rsidR="00AE4661" w:rsidRDefault="00AE4661" w:rsidP="00AE4661">
      <w:pPr>
        <w:pStyle w:val="Bodycopy"/>
        <w:rPr>
          <w:b/>
          <w:bCs/>
          <w:color w:val="002060"/>
          <w:u w:val="single"/>
          <w:lang w:val="en-GB"/>
        </w:rPr>
      </w:pPr>
    </w:p>
    <w:p w14:paraId="395BE8DA" w14:textId="77777777" w:rsidR="00CE3F48" w:rsidRDefault="00CE3F48" w:rsidP="00AE4661">
      <w:pPr>
        <w:pStyle w:val="Bodycopy"/>
        <w:rPr>
          <w:b/>
          <w:bCs/>
          <w:color w:val="002060"/>
          <w:u w:val="single"/>
          <w:lang w:val="en-GB"/>
        </w:rPr>
      </w:pPr>
    </w:p>
    <w:p w14:paraId="1600D1AF" w14:textId="77777777" w:rsidR="00CE3F48" w:rsidRPr="00C266CA" w:rsidRDefault="00CE3F48" w:rsidP="00AE4661">
      <w:pPr>
        <w:pStyle w:val="Bodycopy"/>
        <w:rPr>
          <w:b/>
          <w:bCs/>
          <w:color w:val="002060"/>
          <w:u w:val="single"/>
          <w:lang w:val="en-GB"/>
        </w:rPr>
      </w:pPr>
    </w:p>
    <w:p w14:paraId="29A22706" w14:textId="77777777" w:rsidR="004802EF" w:rsidRDefault="004802EF" w:rsidP="00AE4661">
      <w:pPr>
        <w:pStyle w:val="Bodycopy"/>
        <w:rPr>
          <w:b/>
          <w:bCs/>
          <w:color w:val="002060"/>
          <w:u w:val="single"/>
          <w:lang w:val="en-GB"/>
        </w:rPr>
      </w:pPr>
    </w:p>
    <w:p w14:paraId="3EA78CFD" w14:textId="1F2A122E" w:rsidR="00AE4661" w:rsidRPr="00C266CA" w:rsidRDefault="00117598" w:rsidP="00AE4661">
      <w:pPr>
        <w:pStyle w:val="Bodycopy"/>
        <w:rPr>
          <w:b/>
          <w:bCs/>
          <w:color w:val="002060"/>
          <w:u w:val="single"/>
          <w:lang w:val="en-GB"/>
        </w:rPr>
      </w:pPr>
      <w:r w:rsidRPr="00C266CA">
        <w:rPr>
          <w:b/>
          <w:bCs/>
          <w:color w:val="002060"/>
          <w:u w:val="single"/>
          <w:lang w:val="en-GB"/>
        </w:rPr>
        <w:t>Auto Product Lookup analysis</w:t>
      </w:r>
    </w:p>
    <w:p w14:paraId="40BCC573" w14:textId="77777777" w:rsidR="00117598" w:rsidRDefault="00117598" w:rsidP="00AE4661">
      <w:pPr>
        <w:pStyle w:val="Bodycopy"/>
        <w:rPr>
          <w:b/>
          <w:bCs/>
          <w:color w:val="002060"/>
          <w:u w:val="single"/>
          <w:lang w:val="en-GB"/>
        </w:rPr>
      </w:pPr>
    </w:p>
    <w:p w14:paraId="538EB7AC" w14:textId="472E38EB" w:rsidR="004500DA" w:rsidRPr="00EB70CF" w:rsidRDefault="004500DA" w:rsidP="00AE4661">
      <w:pPr>
        <w:pStyle w:val="Bodycopy"/>
        <w:rPr>
          <w:color w:val="auto"/>
          <w:lang w:val="en-GB"/>
        </w:rPr>
      </w:pPr>
      <w:r w:rsidRPr="00EB70CF">
        <w:rPr>
          <w:color w:val="auto"/>
          <w:lang w:val="en-GB"/>
        </w:rPr>
        <w:t>The form name and description has to be captured exactly from the form value and description columns in the Lookup sheet. One should refer to the Policy, Driver and Vehicle Endorsement tabs in the sheet for this purpose.</w:t>
      </w:r>
    </w:p>
    <w:p w14:paraId="029ACA91" w14:textId="77777777" w:rsidR="004559BD" w:rsidRPr="00EB70CF" w:rsidRDefault="004559BD" w:rsidP="00AE4661">
      <w:pPr>
        <w:pStyle w:val="Bodycopy"/>
        <w:rPr>
          <w:color w:val="auto"/>
          <w:lang w:val="en-GB"/>
        </w:rPr>
      </w:pPr>
    </w:p>
    <w:p w14:paraId="739B98BE" w14:textId="2EA9C25E" w:rsidR="009A63C8" w:rsidRPr="00EB70CF" w:rsidRDefault="009A63C8" w:rsidP="00AE4661">
      <w:pPr>
        <w:pStyle w:val="Bodycopy"/>
        <w:rPr>
          <w:color w:val="auto"/>
          <w:lang w:val="en-GB"/>
        </w:rPr>
      </w:pPr>
      <w:r w:rsidRPr="00EB70CF">
        <w:rPr>
          <w:color w:val="auto"/>
          <w:lang w:val="en-GB"/>
        </w:rPr>
        <w:t>Please refer to the attached screenshot for data elements related to each section on Forms Page and Page validation links.</w:t>
      </w:r>
    </w:p>
    <w:p w14:paraId="333FB905" w14:textId="77777777" w:rsidR="009A63C8" w:rsidRDefault="009A63C8" w:rsidP="00AE4661">
      <w:pPr>
        <w:pStyle w:val="Bodycopy"/>
        <w:rPr>
          <w:color w:val="0070C0"/>
          <w:lang w:val="en-GB"/>
        </w:rPr>
      </w:pPr>
    </w:p>
    <w:bookmarkStart w:id="18" w:name="_MON_1439215165"/>
    <w:bookmarkEnd w:id="18"/>
    <w:p w14:paraId="419269EA" w14:textId="77777777" w:rsidR="009A63C8" w:rsidRDefault="009A63C8" w:rsidP="00AE4661">
      <w:pPr>
        <w:pStyle w:val="Bodycopy"/>
        <w:rPr>
          <w:color w:val="0070C0"/>
          <w:lang w:val="en-GB"/>
        </w:rPr>
      </w:pPr>
      <w:r>
        <w:rPr>
          <w:color w:val="0070C0"/>
          <w:lang w:val="en-GB"/>
        </w:rPr>
        <w:object w:dxaOrig="1551" w:dyaOrig="1004" w14:anchorId="3668D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4" o:title=""/>
          </v:shape>
          <o:OLEObject Type="Embed" ProgID="Word.Document.12" ShapeID="_x0000_i1025" DrawAspect="Icon" ObjectID="_1441198270" r:id="rId15">
            <o:FieldCodes>\s</o:FieldCodes>
          </o:OLEObject>
        </w:object>
      </w:r>
    </w:p>
    <w:p w14:paraId="2EFCF129" w14:textId="77777777" w:rsidR="0014013A" w:rsidRPr="00EB70CF" w:rsidRDefault="0014013A" w:rsidP="00AE4661">
      <w:pPr>
        <w:pStyle w:val="Bodycopy"/>
        <w:rPr>
          <w:color w:val="auto"/>
          <w:lang w:val="en-GB"/>
        </w:rPr>
      </w:pPr>
    </w:p>
    <w:p w14:paraId="38BC7136" w14:textId="04EDA231" w:rsidR="0014013A" w:rsidRPr="00EB70CF" w:rsidRDefault="0014013A" w:rsidP="00AE4661">
      <w:pPr>
        <w:pStyle w:val="Bodycopy"/>
        <w:rPr>
          <w:color w:val="auto"/>
          <w:lang w:val="en-GB"/>
        </w:rPr>
      </w:pPr>
      <w:r w:rsidRPr="00EB70CF">
        <w:rPr>
          <w:color w:val="auto"/>
          <w:lang w:val="en-GB"/>
        </w:rPr>
        <w:t>Please find attached snapshots from PAS of Forms Page for a CT Policy.</w:t>
      </w:r>
    </w:p>
    <w:p w14:paraId="304FEAC0" w14:textId="77777777" w:rsidR="0014013A" w:rsidRDefault="0014013A" w:rsidP="00AE4661">
      <w:pPr>
        <w:pStyle w:val="Bodycopy"/>
        <w:rPr>
          <w:color w:val="0070C0"/>
          <w:lang w:val="en-GB"/>
        </w:rPr>
      </w:pPr>
    </w:p>
    <w:bookmarkStart w:id="19" w:name="_MON_1439217144"/>
    <w:bookmarkEnd w:id="19"/>
    <w:p w14:paraId="2B73EE7F" w14:textId="77777777" w:rsidR="0014013A" w:rsidRPr="004500DA" w:rsidRDefault="0014013A" w:rsidP="00AE4661">
      <w:pPr>
        <w:pStyle w:val="Bodycopy"/>
        <w:rPr>
          <w:color w:val="0070C0"/>
          <w:lang w:val="en-GB"/>
        </w:rPr>
      </w:pPr>
      <w:r>
        <w:rPr>
          <w:color w:val="0070C0"/>
          <w:lang w:val="en-GB"/>
        </w:rPr>
        <w:object w:dxaOrig="1551" w:dyaOrig="1004" w14:anchorId="5A6E6119">
          <v:shape id="_x0000_i1026" type="#_x0000_t75" style="width:77pt;height:50.25pt" o:ole="">
            <v:imagedata r:id="rId16" o:title=""/>
          </v:shape>
          <o:OLEObject Type="Embed" ProgID="Word.Document.12" ShapeID="_x0000_i1026" DrawAspect="Icon" ObjectID="_1441198271" r:id="rId17">
            <o:FieldCodes>\s</o:FieldCodes>
          </o:OLEObject>
        </w:object>
      </w:r>
    </w:p>
    <w:p w14:paraId="43E8A35A" w14:textId="05B9B53F" w:rsidR="00653A54" w:rsidRPr="002221DB" w:rsidRDefault="003655F1" w:rsidP="003655F1">
      <w:pPr>
        <w:pStyle w:val="Heading2"/>
        <w:ind w:left="0"/>
      </w:pPr>
      <w:bookmarkStart w:id="20" w:name="_Toc362628233"/>
      <w:r w:rsidRPr="003655F1">
        <w:t xml:space="preserve">4.2 </w:t>
      </w:r>
      <w:r w:rsidR="00653A54" w:rsidRPr="003655F1">
        <w:t xml:space="preserve">Related </w:t>
      </w:r>
      <w:r w:rsidR="00653A54" w:rsidRPr="002221DB">
        <w:t>Change Requests (if any)</w:t>
      </w:r>
      <w:bookmarkEnd w:id="20"/>
    </w:p>
    <w:p w14:paraId="078E370C" w14:textId="77777777" w:rsidR="004559BD" w:rsidRDefault="004559BD" w:rsidP="004559BD">
      <w:pPr>
        <w:pStyle w:val="Bodycopy"/>
        <w:rPr>
          <w:lang w:val="en-GB"/>
        </w:rPr>
      </w:pPr>
    </w:p>
    <w:p w14:paraId="75E27699" w14:textId="77777777" w:rsidR="004559BD" w:rsidRPr="004559BD" w:rsidRDefault="004559BD" w:rsidP="004559BD">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F97201">
        <w:trPr>
          <w:trHeight w:val="2042"/>
        </w:trPr>
        <w:tc>
          <w:tcPr>
            <w:tcW w:w="1170" w:type="dxa"/>
          </w:tcPr>
          <w:p w14:paraId="616B8C9E" w14:textId="5C2FCBBB" w:rsidR="00895A50" w:rsidRPr="002221DB" w:rsidRDefault="00895A50" w:rsidP="002221DB">
            <w:pPr>
              <w:pStyle w:val="Tabletext"/>
            </w:pPr>
            <w:r w:rsidRPr="002221DB">
              <w:t>CR 0</w:t>
            </w:r>
            <w:r w:rsidR="00854317" w:rsidRPr="002221DB">
              <w:t>420</w:t>
            </w:r>
          </w:p>
        </w:tc>
        <w:tc>
          <w:tcPr>
            <w:tcW w:w="2520" w:type="dxa"/>
          </w:tcPr>
          <w:p w14:paraId="75FE7BE3" w14:textId="6C582C46" w:rsidR="00895A50" w:rsidRPr="002221DB" w:rsidRDefault="00854317" w:rsidP="002221DB">
            <w:pPr>
              <w:pStyle w:val="Tabletext"/>
            </w:pPr>
            <w:r w:rsidRPr="002221DB">
              <w:t>Additional VCs added to 070-244CL</w:t>
            </w:r>
          </w:p>
        </w:tc>
        <w:tc>
          <w:tcPr>
            <w:tcW w:w="1080" w:type="dxa"/>
          </w:tcPr>
          <w:p w14:paraId="49E171D4" w14:textId="0FAA2E6D" w:rsidR="00895A50" w:rsidRPr="002221DB" w:rsidRDefault="007B1E65" w:rsidP="00854317">
            <w:pPr>
              <w:pStyle w:val="Tableentry"/>
              <w:rPr>
                <w:color w:val="auto"/>
                <w:sz w:val="20"/>
                <w:szCs w:val="20"/>
              </w:rPr>
            </w:pPr>
            <w:r w:rsidRPr="002221DB">
              <w:rPr>
                <w:color w:val="auto"/>
                <w:sz w:val="20"/>
                <w:szCs w:val="20"/>
              </w:rPr>
              <w:t>CL</w:t>
            </w:r>
          </w:p>
        </w:tc>
        <w:tc>
          <w:tcPr>
            <w:tcW w:w="4590" w:type="dxa"/>
          </w:tcPr>
          <w:p w14:paraId="1D1539B1" w14:textId="77777777" w:rsidR="00854317" w:rsidRPr="002221DB" w:rsidRDefault="00854317" w:rsidP="00854317">
            <w:pPr>
              <w:pStyle w:val="Tableentry"/>
              <w:numPr>
                <w:ilvl w:val="0"/>
                <w:numId w:val="41"/>
              </w:numPr>
              <w:rPr>
                <w:color w:val="auto"/>
                <w:sz w:val="20"/>
                <w:szCs w:val="20"/>
              </w:rPr>
            </w:pPr>
            <w:r w:rsidRPr="002221DB">
              <w:rPr>
                <w:color w:val="auto"/>
                <w:sz w:val="20"/>
                <w:szCs w:val="20"/>
              </w:rPr>
              <w:t>Adding VCS to story 070-244CL:</w:t>
            </w:r>
          </w:p>
          <w:p w14:paraId="52530F25" w14:textId="77777777" w:rsidR="00854317" w:rsidRPr="002221DB" w:rsidRDefault="00854317" w:rsidP="00854317">
            <w:pPr>
              <w:pStyle w:val="Tableentry"/>
              <w:ind w:left="720"/>
              <w:rPr>
                <w:color w:val="auto"/>
                <w:sz w:val="20"/>
                <w:szCs w:val="20"/>
              </w:rPr>
            </w:pPr>
            <w:r w:rsidRPr="002221DB">
              <w:rPr>
                <w:color w:val="auto"/>
                <w:sz w:val="20"/>
                <w:szCs w:val="20"/>
              </w:rPr>
              <w:t>VC3: Special Equipment Endorsement</w:t>
            </w:r>
          </w:p>
          <w:p w14:paraId="5778E218" w14:textId="5C8D9199" w:rsidR="00854317" w:rsidRPr="002221DB" w:rsidRDefault="00854317" w:rsidP="00854317">
            <w:pPr>
              <w:pStyle w:val="Tableentry"/>
              <w:ind w:left="360"/>
              <w:rPr>
                <w:color w:val="auto"/>
                <w:sz w:val="20"/>
                <w:szCs w:val="20"/>
              </w:rPr>
            </w:pPr>
            <w:r w:rsidRPr="002221DB">
              <w:rPr>
                <w:color w:val="auto"/>
                <w:sz w:val="20"/>
                <w:szCs w:val="20"/>
              </w:rPr>
              <w:t xml:space="preserve">       VC4: Towing &amp; Labor Costs</w:t>
            </w:r>
          </w:p>
          <w:p w14:paraId="5386A2E3" w14:textId="77777777" w:rsidR="00854317" w:rsidRPr="002221DB" w:rsidRDefault="00854317" w:rsidP="00854317">
            <w:pPr>
              <w:pStyle w:val="Tableentry"/>
              <w:ind w:left="720"/>
              <w:rPr>
                <w:color w:val="auto"/>
                <w:sz w:val="20"/>
                <w:szCs w:val="20"/>
              </w:rPr>
            </w:pPr>
            <w:r w:rsidRPr="002221DB">
              <w:rPr>
                <w:color w:val="auto"/>
                <w:sz w:val="20"/>
                <w:szCs w:val="20"/>
              </w:rPr>
              <w:t>VC5: Rental Car Reimbursement Coverage</w:t>
            </w:r>
          </w:p>
          <w:p w14:paraId="6F23B514" w14:textId="77777777" w:rsidR="00854317" w:rsidRPr="002221DB" w:rsidRDefault="00854317" w:rsidP="00854317">
            <w:pPr>
              <w:pStyle w:val="Tableentry"/>
              <w:ind w:left="720"/>
              <w:rPr>
                <w:color w:val="auto"/>
                <w:sz w:val="20"/>
                <w:szCs w:val="20"/>
              </w:rPr>
            </w:pPr>
            <w:r w:rsidRPr="002221DB">
              <w:rPr>
                <w:color w:val="auto"/>
                <w:sz w:val="20"/>
                <w:szCs w:val="20"/>
              </w:rPr>
              <w:t>VC6: Vehicle Loan/Lease Protection</w:t>
            </w:r>
          </w:p>
          <w:p w14:paraId="47E6BF92" w14:textId="77777777" w:rsidR="00854317" w:rsidRPr="002221DB" w:rsidRDefault="00854317" w:rsidP="00854317">
            <w:pPr>
              <w:pStyle w:val="Tableentry"/>
              <w:ind w:left="720"/>
              <w:rPr>
                <w:color w:val="auto"/>
                <w:sz w:val="20"/>
                <w:szCs w:val="20"/>
              </w:rPr>
            </w:pPr>
            <w:r w:rsidRPr="002221DB">
              <w:rPr>
                <w:color w:val="auto"/>
                <w:sz w:val="20"/>
                <w:szCs w:val="20"/>
              </w:rPr>
              <w:t>VC7: New Car Added Protection</w:t>
            </w:r>
          </w:p>
          <w:p w14:paraId="000C10CB" w14:textId="102E555D" w:rsidR="00895A50" w:rsidRPr="002221DB" w:rsidRDefault="00854317" w:rsidP="00854317">
            <w:pPr>
              <w:pStyle w:val="Tableentry"/>
              <w:rPr>
                <w:color w:val="auto"/>
                <w:sz w:val="20"/>
                <w:szCs w:val="20"/>
              </w:rPr>
            </w:pPr>
            <w:r w:rsidRPr="002221DB">
              <w:rPr>
                <w:color w:val="auto"/>
                <w:sz w:val="20"/>
                <w:szCs w:val="20"/>
              </w:rPr>
              <w:t xml:space="preserve">               VC8: Full Comprehensive Safety Glass</w:t>
            </w:r>
          </w:p>
        </w:tc>
      </w:tr>
      <w:tr w:rsidR="00895A50" w:rsidRPr="007E4991" w14:paraId="6338BEE5" w14:textId="77777777" w:rsidTr="00895A50">
        <w:trPr>
          <w:trHeight w:val="319"/>
        </w:trPr>
        <w:tc>
          <w:tcPr>
            <w:tcW w:w="1170" w:type="dxa"/>
          </w:tcPr>
          <w:p w14:paraId="41491364" w14:textId="50A666FC" w:rsidR="00895A50" w:rsidRPr="002221DB" w:rsidRDefault="00F97201" w:rsidP="002221DB">
            <w:pPr>
              <w:pStyle w:val="Tabletext"/>
            </w:pPr>
            <w:r w:rsidRPr="002221DB">
              <w:t>CR0495</w:t>
            </w:r>
          </w:p>
        </w:tc>
        <w:tc>
          <w:tcPr>
            <w:tcW w:w="2520" w:type="dxa"/>
          </w:tcPr>
          <w:p w14:paraId="2B79B0A8" w14:textId="1E27FC2D" w:rsidR="00895A50" w:rsidRPr="002221DB" w:rsidRDefault="00036587" w:rsidP="008906E0">
            <w:pPr>
              <w:pStyle w:val="Tableentry"/>
              <w:rPr>
                <w:color w:val="auto"/>
                <w:sz w:val="20"/>
                <w:szCs w:val="20"/>
              </w:rPr>
            </w:pPr>
            <w:r w:rsidRPr="002221DB">
              <w:rPr>
                <w:color w:val="auto"/>
                <w:sz w:val="20"/>
                <w:szCs w:val="20"/>
              </w:rPr>
              <w:t>Remove the Named Driver Exclusion Form from CL Stories</w:t>
            </w:r>
          </w:p>
        </w:tc>
        <w:tc>
          <w:tcPr>
            <w:tcW w:w="1080" w:type="dxa"/>
          </w:tcPr>
          <w:p w14:paraId="5C2E97C1" w14:textId="226051CB" w:rsidR="00895A50" w:rsidRPr="002221DB" w:rsidRDefault="00036587" w:rsidP="003454EA">
            <w:pPr>
              <w:pStyle w:val="Tableentry"/>
              <w:rPr>
                <w:color w:val="auto"/>
                <w:sz w:val="20"/>
                <w:szCs w:val="20"/>
              </w:rPr>
            </w:pPr>
            <w:r w:rsidRPr="002221DB">
              <w:rPr>
                <w:color w:val="auto"/>
                <w:sz w:val="20"/>
                <w:szCs w:val="20"/>
              </w:rPr>
              <w:t>CL</w:t>
            </w:r>
          </w:p>
        </w:tc>
        <w:tc>
          <w:tcPr>
            <w:tcW w:w="4590" w:type="dxa"/>
          </w:tcPr>
          <w:p w14:paraId="767AE1E3" w14:textId="2AB0DD7B" w:rsidR="00895A50" w:rsidRPr="002221DB" w:rsidRDefault="00036587" w:rsidP="00036587">
            <w:pPr>
              <w:pStyle w:val="Tableentry"/>
              <w:numPr>
                <w:ilvl w:val="0"/>
                <w:numId w:val="51"/>
              </w:numPr>
              <w:rPr>
                <w:color w:val="auto"/>
                <w:sz w:val="20"/>
                <w:szCs w:val="20"/>
              </w:rPr>
            </w:pPr>
            <w:r w:rsidRPr="002221DB">
              <w:rPr>
                <w:color w:val="auto"/>
                <w:sz w:val="20"/>
                <w:szCs w:val="20"/>
              </w:rPr>
              <w:t xml:space="preserve">The Named Driver Exclusion Form is state specific and should not be included in the Common Library.  </w:t>
            </w:r>
          </w:p>
        </w:tc>
      </w:tr>
      <w:tr w:rsidR="00F97201" w:rsidRPr="00F97201" w14:paraId="153717A7" w14:textId="77777777" w:rsidTr="00895A50">
        <w:trPr>
          <w:trHeight w:val="319"/>
        </w:trPr>
        <w:tc>
          <w:tcPr>
            <w:tcW w:w="1170" w:type="dxa"/>
            <w:tcBorders>
              <w:top w:val="single" w:sz="4" w:space="0" w:color="FFFFFF"/>
            </w:tcBorders>
          </w:tcPr>
          <w:p w14:paraId="13003395" w14:textId="75AEE3A3" w:rsidR="00895A50" w:rsidRPr="002221DB" w:rsidRDefault="00F97201" w:rsidP="008906E0">
            <w:pPr>
              <w:pStyle w:val="Tableentry"/>
              <w:jc w:val="center"/>
              <w:rPr>
                <w:color w:val="auto"/>
                <w:sz w:val="20"/>
                <w:szCs w:val="20"/>
              </w:rPr>
            </w:pPr>
            <w:r w:rsidRPr="002221DB">
              <w:rPr>
                <w:color w:val="auto"/>
                <w:sz w:val="20"/>
                <w:szCs w:val="20"/>
              </w:rPr>
              <w:t>CR0504</w:t>
            </w:r>
          </w:p>
        </w:tc>
        <w:tc>
          <w:tcPr>
            <w:tcW w:w="2520" w:type="dxa"/>
            <w:tcBorders>
              <w:top w:val="single" w:sz="4" w:space="0" w:color="FFFFFF"/>
            </w:tcBorders>
          </w:tcPr>
          <w:p w14:paraId="09C78D2F" w14:textId="6C6503D2" w:rsidR="00895A50" w:rsidRPr="002221DB" w:rsidRDefault="00036587" w:rsidP="008906E0">
            <w:pPr>
              <w:pStyle w:val="Tableentry"/>
              <w:rPr>
                <w:color w:val="auto"/>
                <w:sz w:val="20"/>
                <w:szCs w:val="20"/>
              </w:rPr>
            </w:pPr>
            <w:r w:rsidRPr="002221DB">
              <w:rPr>
                <w:color w:val="auto"/>
                <w:sz w:val="20"/>
                <w:szCs w:val="20"/>
              </w:rPr>
              <w:t>Remove the UM/UIM forms from CL Stories.</w:t>
            </w:r>
          </w:p>
        </w:tc>
        <w:tc>
          <w:tcPr>
            <w:tcW w:w="1080" w:type="dxa"/>
            <w:tcBorders>
              <w:top w:val="single" w:sz="4" w:space="0" w:color="FFFFFF"/>
            </w:tcBorders>
          </w:tcPr>
          <w:p w14:paraId="1D520F4E" w14:textId="23DAFD8B" w:rsidR="00895A50" w:rsidRPr="002221DB" w:rsidRDefault="00036587" w:rsidP="003454EA">
            <w:pPr>
              <w:pStyle w:val="Tableentry"/>
              <w:rPr>
                <w:color w:val="auto"/>
                <w:sz w:val="20"/>
                <w:szCs w:val="20"/>
              </w:rPr>
            </w:pPr>
            <w:r w:rsidRPr="002221DB">
              <w:rPr>
                <w:color w:val="auto"/>
                <w:sz w:val="20"/>
                <w:szCs w:val="20"/>
              </w:rPr>
              <w:t>CL</w:t>
            </w:r>
          </w:p>
        </w:tc>
        <w:tc>
          <w:tcPr>
            <w:tcW w:w="4590" w:type="dxa"/>
            <w:tcBorders>
              <w:top w:val="single" w:sz="4" w:space="0" w:color="FFFFFF"/>
            </w:tcBorders>
          </w:tcPr>
          <w:p w14:paraId="47800470" w14:textId="0D522826" w:rsidR="00895A50" w:rsidRPr="002221DB" w:rsidRDefault="00036587" w:rsidP="00036587">
            <w:pPr>
              <w:pStyle w:val="Tableentry"/>
              <w:numPr>
                <w:ilvl w:val="0"/>
                <w:numId w:val="51"/>
              </w:numPr>
              <w:rPr>
                <w:color w:val="auto"/>
                <w:sz w:val="20"/>
                <w:szCs w:val="20"/>
              </w:rPr>
            </w:pPr>
            <w:r w:rsidRPr="002221DB">
              <w:rPr>
                <w:color w:val="auto"/>
                <w:sz w:val="20"/>
                <w:szCs w:val="20"/>
              </w:rPr>
              <w:t>The UM/UIM forms are state specific and should not be included in the Common Library.</w:t>
            </w:r>
          </w:p>
        </w:tc>
      </w:tr>
    </w:tbl>
    <w:p w14:paraId="050B9D67" w14:textId="77777777" w:rsidR="004802EF" w:rsidRDefault="004802EF" w:rsidP="00A95B07">
      <w:pPr>
        <w:pStyle w:val="Bodycopy"/>
        <w:rPr>
          <w:rStyle w:val="Heading1Char"/>
        </w:rPr>
      </w:pPr>
      <w:bookmarkStart w:id="21" w:name="_Toc362628234"/>
    </w:p>
    <w:p w14:paraId="4B3A1C9D" w14:textId="77777777" w:rsidR="00A95B07" w:rsidRDefault="00A95B07" w:rsidP="00A95B07">
      <w:pPr>
        <w:pStyle w:val="Bodycopy"/>
        <w:rPr>
          <w:rStyle w:val="Heading1Char"/>
        </w:rPr>
      </w:pPr>
      <w:r>
        <w:rPr>
          <w:rStyle w:val="Heading1Char"/>
        </w:rPr>
        <w:lastRenderedPageBreak/>
        <w:t>5. Key Understanding of</w:t>
      </w:r>
      <w:r w:rsidRPr="006D768A">
        <w:rPr>
          <w:rStyle w:val="Heading1Char"/>
        </w:rPr>
        <w:t xml:space="preserve"> Design requirements</w:t>
      </w:r>
      <w:r>
        <w:rPr>
          <w:rStyle w:val="Heading1Char"/>
        </w:rPr>
        <w:t>, (form wise)</w:t>
      </w:r>
      <w:bookmarkEnd w:id="21"/>
    </w:p>
    <w:p w14:paraId="0F6896FE" w14:textId="77777777" w:rsidR="00A95B07" w:rsidRPr="002A208F" w:rsidRDefault="00A95B07" w:rsidP="00A95B07">
      <w:pPr>
        <w:pStyle w:val="Bodycopy"/>
        <w:rPr>
          <w:lang w:val="en-GB"/>
        </w:rPr>
      </w:pPr>
    </w:p>
    <w:p w14:paraId="412E5FFD" w14:textId="068C6BCD" w:rsidR="00A95B07" w:rsidRPr="00EB70CF" w:rsidRDefault="00A95B07" w:rsidP="00EB70CF">
      <w:pPr>
        <w:pStyle w:val="Heading3"/>
        <w:numPr>
          <w:ilvl w:val="2"/>
          <w:numId w:val="42"/>
        </w:numPr>
        <w:rPr>
          <w:color w:val="0070C0"/>
        </w:rPr>
      </w:pPr>
      <w:bookmarkStart w:id="22" w:name="_Toc362628236"/>
      <w:r w:rsidRPr="00187968">
        <w:rPr>
          <w:color w:val="0070C0"/>
        </w:rPr>
        <w:t>System/UI Impact</w:t>
      </w:r>
      <w:bookmarkEnd w:id="22"/>
      <w:r w:rsidRPr="00187968">
        <w:rPr>
          <w:color w:val="0070C0"/>
        </w:rPr>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95B07" w:rsidRPr="007E4991" w14:paraId="37D01EF9" w14:textId="77777777" w:rsidTr="0055571F">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B25475A" w14:textId="77777777" w:rsidR="00A95B07" w:rsidRPr="00033139" w:rsidRDefault="00A95B07" w:rsidP="0055571F">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02F0463" w14:textId="77777777" w:rsidR="00A95B07" w:rsidRPr="00E7070B" w:rsidRDefault="00A95B07" w:rsidP="0055571F">
            <w:pPr>
              <w:pStyle w:val="Tablehead1"/>
              <w:rPr>
                <w:b w:val="0"/>
              </w:rPr>
            </w:pP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6C828C0" w14:textId="77777777" w:rsidR="00A95B07" w:rsidRPr="00033139" w:rsidRDefault="00A95B07" w:rsidP="0055571F">
            <w:pPr>
              <w:pStyle w:val="Tablehead1"/>
            </w:pPr>
            <w:r>
              <w:t>Correlation with other UI Pages</w:t>
            </w:r>
          </w:p>
        </w:tc>
      </w:tr>
      <w:tr w:rsidR="00A95B07" w:rsidRPr="00290371" w14:paraId="5D51A28A"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vMerge w:val="restart"/>
          </w:tcPr>
          <w:p w14:paraId="46410C66" w14:textId="77777777" w:rsidR="00A95B07" w:rsidRPr="00EB70CF" w:rsidRDefault="00A95B07" w:rsidP="002221DB">
            <w:pPr>
              <w:pStyle w:val="Tabletext"/>
            </w:pPr>
            <w:r w:rsidRPr="00EB70CF">
              <w:t>Forms</w:t>
            </w:r>
          </w:p>
        </w:tc>
        <w:tc>
          <w:tcPr>
            <w:tcW w:w="900" w:type="dxa"/>
            <w:vMerge w:val="restart"/>
          </w:tcPr>
          <w:p w14:paraId="48858C02" w14:textId="77777777" w:rsidR="00A95B07" w:rsidRPr="00EB70CF" w:rsidRDefault="00A95B07" w:rsidP="002221DB">
            <w:pPr>
              <w:pStyle w:val="Tabletext"/>
            </w:pPr>
          </w:p>
        </w:tc>
        <w:tc>
          <w:tcPr>
            <w:tcW w:w="7308" w:type="dxa"/>
            <w:gridSpan w:val="2"/>
          </w:tcPr>
          <w:p w14:paraId="4658F23B" w14:textId="562D6E72" w:rsidR="00A95B07" w:rsidRPr="004E5FF9" w:rsidRDefault="00A95B07" w:rsidP="002221DB">
            <w:pPr>
              <w:pStyle w:val="Tabletext"/>
            </w:pPr>
            <w:r w:rsidRPr="004E5FF9">
              <w:t xml:space="preserve">Area of concern is the </w:t>
            </w:r>
            <w:r w:rsidR="00251548" w:rsidRPr="004E5FF9">
              <w:t>Forms</w:t>
            </w:r>
            <w:r w:rsidRPr="004E5FF9">
              <w:t xml:space="preserve"> </w:t>
            </w:r>
            <w:proofErr w:type="gramStart"/>
            <w:r w:rsidRPr="004E5FF9">
              <w:t>Page  itself</w:t>
            </w:r>
            <w:proofErr w:type="gramEnd"/>
            <w:r w:rsidRPr="004E5FF9">
              <w:t>.</w:t>
            </w:r>
          </w:p>
        </w:tc>
      </w:tr>
      <w:tr w:rsidR="00A95B07" w:rsidRPr="00290371" w14:paraId="441ED7A4"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1FD5718F" w14:textId="77777777" w:rsidR="00A95B07" w:rsidRPr="00AD5A99" w:rsidRDefault="00A95B07" w:rsidP="002221DB">
            <w:pPr>
              <w:pStyle w:val="Tabletext"/>
            </w:pPr>
          </w:p>
        </w:tc>
        <w:tc>
          <w:tcPr>
            <w:tcW w:w="900" w:type="dxa"/>
            <w:vMerge/>
          </w:tcPr>
          <w:p w14:paraId="5A72443A" w14:textId="77777777" w:rsidR="00A95B07" w:rsidRPr="00E7070B" w:rsidRDefault="00A95B07" w:rsidP="002221DB">
            <w:pPr>
              <w:pStyle w:val="Tabletext"/>
            </w:pPr>
          </w:p>
        </w:tc>
        <w:tc>
          <w:tcPr>
            <w:tcW w:w="7308" w:type="dxa"/>
            <w:gridSpan w:val="2"/>
          </w:tcPr>
          <w:p w14:paraId="6CB057A2" w14:textId="77777777" w:rsidR="00A95B07" w:rsidRPr="00AD5A99" w:rsidRDefault="00A95B07" w:rsidP="0055571F">
            <w:pPr>
              <w:pStyle w:val="Instructions"/>
              <w:rPr>
                <w:i/>
                <w:sz w:val="18"/>
              </w:rPr>
            </w:pPr>
          </w:p>
        </w:tc>
      </w:tr>
      <w:tr w:rsidR="00A95B07" w:rsidRPr="00290371" w14:paraId="29EF4D95"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vMerge w:val="restart"/>
          </w:tcPr>
          <w:p w14:paraId="6E4376BB" w14:textId="77777777" w:rsidR="00A95B07" w:rsidRPr="00EB70CF" w:rsidRDefault="00A95B07" w:rsidP="002221DB">
            <w:pPr>
              <w:pStyle w:val="Tabletext"/>
            </w:pPr>
            <w:r w:rsidRPr="00EB70CF">
              <w:t>Documents</w:t>
            </w:r>
          </w:p>
        </w:tc>
        <w:tc>
          <w:tcPr>
            <w:tcW w:w="900" w:type="dxa"/>
            <w:vMerge w:val="restart"/>
          </w:tcPr>
          <w:p w14:paraId="2D2EE111" w14:textId="77777777" w:rsidR="00A95B07" w:rsidRPr="00EB70CF" w:rsidRDefault="00A95B07" w:rsidP="002221DB">
            <w:pPr>
              <w:pStyle w:val="Tabletext"/>
            </w:pPr>
          </w:p>
        </w:tc>
        <w:tc>
          <w:tcPr>
            <w:tcW w:w="7308" w:type="dxa"/>
            <w:gridSpan w:val="2"/>
          </w:tcPr>
          <w:p w14:paraId="7A7D09D6" w14:textId="4678D956" w:rsidR="00A95B07" w:rsidRPr="00EB70CF" w:rsidRDefault="00A95B07" w:rsidP="00A95B07">
            <w:pPr>
              <w:pStyle w:val="Documentname"/>
              <w:rPr>
                <w:color w:val="auto"/>
              </w:rPr>
            </w:pPr>
            <w:r w:rsidRPr="00EB70CF">
              <w:rPr>
                <w:color w:val="auto"/>
              </w:rPr>
              <w:t>The Forms page is different  from the Documents Page.The Documents Page is divided into two sections -  Documents Available for Printing and Required to Bind section. All documents are listed in the Forms page but their generation is possible only from the Documents Page. Both Forms and Documents Page list default and conditional documents.</w:t>
            </w:r>
          </w:p>
        </w:tc>
      </w:tr>
      <w:tr w:rsidR="00A95B07" w:rsidRPr="00290371" w14:paraId="7A051F8C"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5C8003E6" w14:textId="77777777" w:rsidR="00A95B07" w:rsidRPr="00EB70CF" w:rsidRDefault="00A95B07" w:rsidP="002221DB">
            <w:pPr>
              <w:pStyle w:val="Tabletext"/>
            </w:pPr>
          </w:p>
        </w:tc>
        <w:tc>
          <w:tcPr>
            <w:tcW w:w="900" w:type="dxa"/>
            <w:vMerge/>
          </w:tcPr>
          <w:p w14:paraId="3622864B" w14:textId="77777777" w:rsidR="00A95B07" w:rsidRPr="00EB70CF" w:rsidRDefault="00A95B07" w:rsidP="002221DB">
            <w:pPr>
              <w:pStyle w:val="Tabletext"/>
            </w:pPr>
          </w:p>
        </w:tc>
        <w:tc>
          <w:tcPr>
            <w:tcW w:w="7308" w:type="dxa"/>
            <w:gridSpan w:val="2"/>
          </w:tcPr>
          <w:p w14:paraId="6586A8C3" w14:textId="77777777" w:rsidR="00A95B07" w:rsidRPr="00EB70CF" w:rsidRDefault="00A95B07" w:rsidP="0055571F">
            <w:pPr>
              <w:pStyle w:val="Instructions"/>
              <w:rPr>
                <w:color w:val="auto"/>
                <w:sz w:val="18"/>
              </w:rPr>
            </w:pPr>
          </w:p>
        </w:tc>
      </w:tr>
      <w:tr w:rsidR="00A95B07" w:rsidRPr="00290371" w14:paraId="661831A0"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val="restart"/>
          </w:tcPr>
          <w:p w14:paraId="31982E7A" w14:textId="77777777" w:rsidR="00A95B07" w:rsidRPr="00EB70CF" w:rsidRDefault="00A95B07" w:rsidP="002221DB">
            <w:pPr>
              <w:pStyle w:val="Tabletext"/>
            </w:pPr>
            <w:r w:rsidRPr="00EB70CF">
              <w:t>GODD</w:t>
            </w:r>
          </w:p>
        </w:tc>
        <w:tc>
          <w:tcPr>
            <w:tcW w:w="900" w:type="dxa"/>
            <w:vMerge w:val="restart"/>
          </w:tcPr>
          <w:p w14:paraId="363BD876" w14:textId="77777777" w:rsidR="00A95B07" w:rsidRPr="00EB70CF" w:rsidRDefault="00A95B07" w:rsidP="002221DB">
            <w:pPr>
              <w:pStyle w:val="Tabletext"/>
            </w:pPr>
          </w:p>
        </w:tc>
        <w:tc>
          <w:tcPr>
            <w:tcW w:w="7308" w:type="dxa"/>
            <w:gridSpan w:val="2"/>
          </w:tcPr>
          <w:p w14:paraId="30EBEE0D" w14:textId="58EE44BB" w:rsidR="00A95B07" w:rsidRPr="00EB70CF" w:rsidRDefault="00CA50FE" w:rsidP="002221DB">
            <w:pPr>
              <w:pStyle w:val="Tabletext"/>
            </w:pPr>
            <w:r w:rsidRPr="00EB70CF">
              <w:t>Forms Page and GODD Page do not have much functional similarity. Unlike the GODD Page documents can be generated Ad-hoc from the GODD Page.</w:t>
            </w:r>
          </w:p>
        </w:tc>
      </w:tr>
      <w:tr w:rsidR="00A95B07" w:rsidRPr="00290371" w14:paraId="7CEC74DD"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4934BD36" w14:textId="77777777" w:rsidR="00A95B07" w:rsidRPr="00EB70CF" w:rsidRDefault="00A95B07" w:rsidP="002221DB">
            <w:pPr>
              <w:pStyle w:val="Tabletext"/>
            </w:pPr>
          </w:p>
        </w:tc>
        <w:tc>
          <w:tcPr>
            <w:tcW w:w="900" w:type="dxa"/>
            <w:vMerge/>
          </w:tcPr>
          <w:p w14:paraId="074BA4A6" w14:textId="77777777" w:rsidR="00A95B07" w:rsidRPr="00EB70CF" w:rsidRDefault="00A95B07" w:rsidP="002221DB">
            <w:pPr>
              <w:pStyle w:val="Tabletext"/>
            </w:pPr>
          </w:p>
        </w:tc>
        <w:tc>
          <w:tcPr>
            <w:tcW w:w="7308" w:type="dxa"/>
            <w:gridSpan w:val="2"/>
          </w:tcPr>
          <w:p w14:paraId="7BF83A96" w14:textId="77777777" w:rsidR="00A95B07" w:rsidRPr="00EB70CF" w:rsidRDefault="00A95B07" w:rsidP="0055571F">
            <w:pPr>
              <w:pStyle w:val="Instructions"/>
              <w:rPr>
                <w:color w:val="auto"/>
                <w:sz w:val="18"/>
              </w:rPr>
            </w:pPr>
          </w:p>
        </w:tc>
      </w:tr>
      <w:tr w:rsidR="00A95B07" w:rsidRPr="00290371" w14:paraId="1F15FCC6"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val="restart"/>
          </w:tcPr>
          <w:p w14:paraId="164C438A" w14:textId="77777777" w:rsidR="00A95B07" w:rsidRPr="00EB70CF" w:rsidRDefault="00A95B07" w:rsidP="002221DB">
            <w:pPr>
              <w:pStyle w:val="Tabletext"/>
            </w:pPr>
            <w:r w:rsidRPr="00EB70CF">
              <w:t>Related UW Rule/Task</w:t>
            </w:r>
          </w:p>
        </w:tc>
        <w:tc>
          <w:tcPr>
            <w:tcW w:w="900" w:type="dxa"/>
            <w:vMerge w:val="restart"/>
          </w:tcPr>
          <w:p w14:paraId="06C7C55A" w14:textId="77777777" w:rsidR="00A95B07" w:rsidRPr="00EB70CF" w:rsidRDefault="00A95B07" w:rsidP="002221DB">
            <w:pPr>
              <w:pStyle w:val="Tabletext"/>
            </w:pPr>
          </w:p>
        </w:tc>
        <w:tc>
          <w:tcPr>
            <w:tcW w:w="7308" w:type="dxa"/>
            <w:gridSpan w:val="2"/>
          </w:tcPr>
          <w:p w14:paraId="38EAB45C" w14:textId="05E8709E" w:rsidR="00A95B07" w:rsidRPr="00EB70CF" w:rsidRDefault="00CA50FE" w:rsidP="0055571F">
            <w:pPr>
              <w:pStyle w:val="Documentname"/>
              <w:rPr>
                <w:color w:val="auto"/>
              </w:rPr>
            </w:pPr>
            <w:r w:rsidRPr="00EB70CF">
              <w:rPr>
                <w:color w:val="auto"/>
              </w:rPr>
              <w:t>N/A</w:t>
            </w:r>
          </w:p>
        </w:tc>
      </w:tr>
      <w:tr w:rsidR="00A95B07" w:rsidRPr="00290371" w14:paraId="102669BE" w14:textId="77777777" w:rsidTr="00555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tcPr>
          <w:p w14:paraId="298EF91E" w14:textId="77777777" w:rsidR="00A95B07" w:rsidRPr="00B5181F" w:rsidRDefault="00A95B07" w:rsidP="002221DB">
            <w:pPr>
              <w:pStyle w:val="Tabletext"/>
            </w:pPr>
          </w:p>
        </w:tc>
        <w:tc>
          <w:tcPr>
            <w:tcW w:w="900" w:type="dxa"/>
            <w:vMerge/>
          </w:tcPr>
          <w:p w14:paraId="6CF7CEC9" w14:textId="77777777" w:rsidR="00A95B07" w:rsidRPr="00E7070B" w:rsidRDefault="00A95B07" w:rsidP="002221DB">
            <w:pPr>
              <w:pStyle w:val="Tabletext"/>
            </w:pPr>
          </w:p>
        </w:tc>
        <w:tc>
          <w:tcPr>
            <w:tcW w:w="7308" w:type="dxa"/>
            <w:gridSpan w:val="2"/>
          </w:tcPr>
          <w:p w14:paraId="79C4DB85" w14:textId="77777777" w:rsidR="00A95B07" w:rsidRPr="00B5181F" w:rsidRDefault="00A95B07" w:rsidP="0055571F">
            <w:pPr>
              <w:pStyle w:val="Instructions"/>
              <w:rPr>
                <w:sz w:val="18"/>
              </w:rPr>
            </w:pPr>
          </w:p>
        </w:tc>
      </w:tr>
    </w:tbl>
    <w:p w14:paraId="2CB34B35" w14:textId="77777777" w:rsidR="00A95B07" w:rsidRDefault="00A95B07" w:rsidP="00A95B07">
      <w:pPr>
        <w:pStyle w:val="Bodycopy"/>
      </w:pPr>
    </w:p>
    <w:p w14:paraId="7558F808" w14:textId="77777777" w:rsidR="00A95B07" w:rsidRDefault="00A95B07" w:rsidP="00A95B07">
      <w:pPr>
        <w:pStyle w:val="Bodycopy"/>
      </w:pPr>
    </w:p>
    <w:p w14:paraId="0843642C" w14:textId="77777777" w:rsidR="00002809" w:rsidRPr="00073956" w:rsidRDefault="00002809" w:rsidP="00A95B07">
      <w:pPr>
        <w:pStyle w:val="Bodycopy"/>
      </w:pPr>
    </w:p>
    <w:p w14:paraId="71304B8E" w14:textId="77777777" w:rsidR="00A95B07" w:rsidRDefault="00A95B07" w:rsidP="00A95B07">
      <w:pPr>
        <w:pStyle w:val="Heading3"/>
        <w:numPr>
          <w:ilvl w:val="2"/>
          <w:numId w:val="42"/>
        </w:numPr>
        <w:rPr>
          <w:color w:val="0070C0"/>
        </w:rPr>
      </w:pPr>
      <w:bookmarkStart w:id="23" w:name="_Toc362628238"/>
      <w:r w:rsidRPr="003454EA">
        <w:rPr>
          <w:color w:val="0070C0"/>
        </w:rPr>
        <w:t>Signature Rules(if any)</w:t>
      </w:r>
      <w:bookmarkEnd w:id="23"/>
    </w:p>
    <w:p w14:paraId="07C08D27" w14:textId="38BC0F6C" w:rsidR="00A95B07" w:rsidRPr="002B37AA" w:rsidRDefault="00746552" w:rsidP="00A95B07">
      <w:pPr>
        <w:pStyle w:val="Bodycopy"/>
        <w:numPr>
          <w:ilvl w:val="0"/>
          <w:numId w:val="52"/>
        </w:numPr>
        <w:rPr>
          <w:color w:val="auto"/>
        </w:rPr>
      </w:pPr>
      <w:r w:rsidRPr="002B37AA">
        <w:rPr>
          <w:color w:val="auto"/>
        </w:rPr>
        <w:t>N/A</w:t>
      </w:r>
    </w:p>
    <w:p w14:paraId="00F3BE21" w14:textId="77777777" w:rsidR="00A95B07" w:rsidRDefault="00A95B07" w:rsidP="00A95B07">
      <w:pPr>
        <w:pStyle w:val="Bodycopy"/>
      </w:pPr>
    </w:p>
    <w:p w14:paraId="73C2CD5A" w14:textId="77777777" w:rsidR="00002809" w:rsidRDefault="00002809" w:rsidP="00A95B07">
      <w:pPr>
        <w:pStyle w:val="Bodycopy"/>
      </w:pPr>
    </w:p>
    <w:p w14:paraId="134CE6EA" w14:textId="77777777" w:rsidR="00002809" w:rsidRPr="003454EA" w:rsidRDefault="00002809" w:rsidP="00A95B07">
      <w:pPr>
        <w:pStyle w:val="Bodycopy"/>
      </w:pPr>
    </w:p>
    <w:p w14:paraId="21D1AADE" w14:textId="77777777" w:rsidR="00A95B07" w:rsidRPr="00002809" w:rsidRDefault="00A95B07" w:rsidP="00002809">
      <w:pPr>
        <w:pStyle w:val="Heading3"/>
        <w:numPr>
          <w:ilvl w:val="2"/>
          <w:numId w:val="42"/>
        </w:numPr>
        <w:rPr>
          <w:color w:val="0070C0"/>
        </w:rPr>
      </w:pPr>
      <w:bookmarkStart w:id="24" w:name="_Toc362628239"/>
      <w:r w:rsidRPr="00002809">
        <w:rPr>
          <w:color w:val="0070C0"/>
        </w:rPr>
        <w:t>Document Content and Applicable Triggers</w:t>
      </w:r>
      <w:bookmarkEnd w:id="24"/>
    </w:p>
    <w:p w14:paraId="0394C6F1" w14:textId="4A034F28" w:rsidR="00A95B07" w:rsidRPr="002B37AA" w:rsidRDefault="00746552" w:rsidP="00A95B07">
      <w:pPr>
        <w:pStyle w:val="Bodycopy"/>
        <w:numPr>
          <w:ilvl w:val="0"/>
          <w:numId w:val="54"/>
        </w:numPr>
        <w:rPr>
          <w:color w:val="auto"/>
        </w:rPr>
      </w:pPr>
      <w:r w:rsidRPr="002B37AA">
        <w:rPr>
          <w:color w:val="auto"/>
        </w:rPr>
        <w:t>The Forms</w:t>
      </w:r>
      <w:r w:rsidR="00A95B07" w:rsidRPr="002B37AA">
        <w:rPr>
          <w:color w:val="auto"/>
        </w:rPr>
        <w:t xml:space="preserve"> Page is navigated through @ Quote, New </w:t>
      </w:r>
      <w:r w:rsidRPr="002B37AA">
        <w:rPr>
          <w:color w:val="auto"/>
        </w:rPr>
        <w:t xml:space="preserve">Business, Endorsement, Renewal </w:t>
      </w:r>
    </w:p>
    <w:p w14:paraId="7DA0C4AE" w14:textId="4F9AEBF3" w:rsidR="00A95B07" w:rsidRPr="002B37AA" w:rsidRDefault="00A95B07" w:rsidP="00A95B07">
      <w:pPr>
        <w:pStyle w:val="Bodycopy"/>
        <w:numPr>
          <w:ilvl w:val="0"/>
          <w:numId w:val="54"/>
        </w:numPr>
        <w:rPr>
          <w:color w:val="auto"/>
        </w:rPr>
      </w:pPr>
      <w:r w:rsidRPr="002B37AA">
        <w:rPr>
          <w:color w:val="auto"/>
        </w:rPr>
        <w:t>One can</w:t>
      </w:r>
      <w:r w:rsidR="00746552" w:rsidRPr="002B37AA">
        <w:rPr>
          <w:color w:val="auto"/>
        </w:rPr>
        <w:t>not</w:t>
      </w:r>
      <w:r w:rsidRPr="002B37AA">
        <w:rPr>
          <w:color w:val="auto"/>
        </w:rPr>
        <w:t xml:space="preserve"> generate a document from </w:t>
      </w:r>
      <w:r w:rsidR="00746552" w:rsidRPr="002B37AA">
        <w:rPr>
          <w:color w:val="auto"/>
        </w:rPr>
        <w:t>Forms</w:t>
      </w:r>
      <w:r w:rsidRPr="002B37AA">
        <w:rPr>
          <w:color w:val="auto"/>
        </w:rPr>
        <w:t xml:space="preserve"> Page </w:t>
      </w:r>
      <w:r w:rsidR="00746552" w:rsidRPr="002B37AA">
        <w:rPr>
          <w:color w:val="auto"/>
        </w:rPr>
        <w:t>but can only view them.</w:t>
      </w:r>
    </w:p>
    <w:p w14:paraId="055A9F86" w14:textId="7BCCD173" w:rsidR="00746552" w:rsidRPr="002B37AA" w:rsidRDefault="00746552" w:rsidP="00A95B07">
      <w:pPr>
        <w:pStyle w:val="Bodycopy"/>
        <w:numPr>
          <w:ilvl w:val="0"/>
          <w:numId w:val="54"/>
        </w:numPr>
        <w:rPr>
          <w:color w:val="auto"/>
        </w:rPr>
      </w:pPr>
      <w:r w:rsidRPr="002B37AA">
        <w:rPr>
          <w:color w:val="auto"/>
        </w:rPr>
        <w:t>Vehicle level forms are displayed on Forms Page only after we select the Vehicle Coverages on the Premium &amp; Coverages Page.</w:t>
      </w:r>
    </w:p>
    <w:p w14:paraId="57499B33" w14:textId="4BD1365F" w:rsidR="00B20903" w:rsidRPr="00B208B1" w:rsidRDefault="00746552" w:rsidP="00705935">
      <w:pPr>
        <w:pStyle w:val="Bodycopy"/>
        <w:numPr>
          <w:ilvl w:val="0"/>
          <w:numId w:val="54"/>
        </w:numPr>
        <w:rPr>
          <w:color w:val="auto"/>
        </w:rPr>
      </w:pPr>
      <w:r w:rsidRPr="002B37AA">
        <w:rPr>
          <w:color w:val="auto"/>
        </w:rPr>
        <w:t xml:space="preserve">Forms Page is accessible both before and </w:t>
      </w:r>
      <w:proofErr w:type="gramStart"/>
      <w:r w:rsidRPr="002B37AA">
        <w:rPr>
          <w:color w:val="auto"/>
        </w:rPr>
        <w:t>after  Policy</w:t>
      </w:r>
      <w:proofErr w:type="gramEnd"/>
      <w:r w:rsidRPr="002B37AA">
        <w:rPr>
          <w:color w:val="auto"/>
        </w:rPr>
        <w:t xml:space="preserve"> creation.</w:t>
      </w:r>
    </w:p>
    <w:p w14:paraId="3DD3D6F5" w14:textId="77777777" w:rsidR="00B20903" w:rsidRDefault="00B20903" w:rsidP="00705935">
      <w:pPr>
        <w:pStyle w:val="Bodycopy"/>
        <w:rPr>
          <w:b/>
          <w:color w:val="0070C0"/>
        </w:rPr>
      </w:pPr>
    </w:p>
    <w:p w14:paraId="7EFB13D5" w14:textId="5E23CE19" w:rsidR="00705935" w:rsidRPr="003454EA" w:rsidRDefault="00705935" w:rsidP="00705935">
      <w:pPr>
        <w:pStyle w:val="Bodycopy"/>
        <w:rPr>
          <w:b/>
          <w:color w:val="0070C0"/>
        </w:rPr>
      </w:pPr>
      <w:r>
        <w:rPr>
          <w:b/>
          <w:color w:val="0070C0"/>
        </w:rPr>
        <w:t xml:space="preserve"> 5.1.4    </w:t>
      </w:r>
      <w:r w:rsidRPr="003454EA">
        <w:rPr>
          <w:b/>
          <w:color w:val="0070C0"/>
        </w:rPr>
        <w:t>Key pointers to keep in mind</w:t>
      </w:r>
    </w:p>
    <w:p w14:paraId="7106D605" w14:textId="5AE4CA7E" w:rsidR="00A95B07" w:rsidRPr="002B37AA" w:rsidRDefault="00F927C2" w:rsidP="00A95B07">
      <w:pPr>
        <w:pStyle w:val="Bodycopy"/>
        <w:numPr>
          <w:ilvl w:val="0"/>
          <w:numId w:val="53"/>
        </w:numPr>
        <w:rPr>
          <w:color w:val="auto"/>
        </w:rPr>
      </w:pPr>
      <w:r w:rsidRPr="002B37AA">
        <w:rPr>
          <w:color w:val="auto"/>
        </w:rPr>
        <w:t>The Name and Description displayed in every section on Forms Page should exactly match the Value and Description captured in the Auto Product Lookup document.</w:t>
      </w:r>
    </w:p>
    <w:p w14:paraId="73171804" w14:textId="77777777" w:rsidR="007B36C7" w:rsidRPr="002B37AA" w:rsidRDefault="007B36C7" w:rsidP="007B36C7">
      <w:pPr>
        <w:pStyle w:val="Bodycopy"/>
        <w:numPr>
          <w:ilvl w:val="0"/>
          <w:numId w:val="53"/>
        </w:numPr>
        <w:rPr>
          <w:color w:val="auto"/>
        </w:rPr>
      </w:pPr>
      <w:r w:rsidRPr="002B37AA">
        <w:rPr>
          <w:color w:val="auto"/>
        </w:rPr>
        <w:t>The Policy, Driver and Vehicle Endorsement tabs in Auto Product Lookup should be analyzed to ensure that both default and conditional forms are mentioned.</w:t>
      </w:r>
    </w:p>
    <w:p w14:paraId="60802946" w14:textId="7F6B8EA0" w:rsidR="00B208B1" w:rsidRDefault="00A95B07" w:rsidP="00B208B1">
      <w:pPr>
        <w:pStyle w:val="Bodycopy"/>
        <w:numPr>
          <w:ilvl w:val="0"/>
          <w:numId w:val="53"/>
        </w:numPr>
        <w:rPr>
          <w:color w:val="auto"/>
        </w:rPr>
      </w:pPr>
      <w:r w:rsidRPr="002B37AA">
        <w:rPr>
          <w:color w:val="auto"/>
        </w:rPr>
        <w:lastRenderedPageBreak/>
        <w:t>The latest v</w:t>
      </w:r>
      <w:r w:rsidR="00F927C2" w:rsidRPr="002B37AA">
        <w:rPr>
          <w:color w:val="auto"/>
        </w:rPr>
        <w:t>ersion of 880-82</w:t>
      </w:r>
      <w:r w:rsidRPr="002B37AA">
        <w:rPr>
          <w:color w:val="auto"/>
        </w:rPr>
        <w:t>0CL should be downloaded from EKM and leveraged.</w:t>
      </w:r>
    </w:p>
    <w:p w14:paraId="5C4B8397" w14:textId="77777777" w:rsidR="00B208B1" w:rsidRDefault="00B208B1" w:rsidP="00B208B1">
      <w:pPr>
        <w:pStyle w:val="Bodycopy"/>
        <w:rPr>
          <w:color w:val="auto"/>
        </w:rPr>
      </w:pPr>
    </w:p>
    <w:p w14:paraId="58040E3F" w14:textId="77777777" w:rsidR="00B208B1" w:rsidRPr="00B208B1" w:rsidRDefault="00B208B1" w:rsidP="00B208B1">
      <w:pPr>
        <w:pStyle w:val="Bodycopy"/>
        <w:rPr>
          <w:color w:val="auto"/>
        </w:rPr>
      </w:pPr>
    </w:p>
    <w:p w14:paraId="7DF1E37E" w14:textId="731A3610" w:rsidR="00B20903" w:rsidRDefault="00B208B1" w:rsidP="00B20903">
      <w:pPr>
        <w:pStyle w:val="Bodycopy"/>
        <w:rPr>
          <w:b/>
          <w:bCs/>
          <w:color w:val="0070C0"/>
        </w:rPr>
      </w:pPr>
      <w:r w:rsidRPr="00B208B1">
        <w:rPr>
          <w:b/>
          <w:bCs/>
          <w:color w:val="0070C0"/>
        </w:rPr>
        <w:t xml:space="preserve">  </w:t>
      </w:r>
      <w:r w:rsidR="00887D9E">
        <w:rPr>
          <w:b/>
          <w:bCs/>
          <w:color w:val="0070C0"/>
        </w:rPr>
        <w:t xml:space="preserve"> </w:t>
      </w:r>
      <w:r w:rsidRPr="00B208B1">
        <w:rPr>
          <w:b/>
          <w:bCs/>
          <w:color w:val="0070C0"/>
        </w:rPr>
        <w:t>6.      Reference to Documents</w:t>
      </w:r>
    </w:p>
    <w:p w14:paraId="69EDA258" w14:textId="77777777" w:rsidR="00887D9E" w:rsidRDefault="00887D9E" w:rsidP="00B20903">
      <w:pPr>
        <w:pStyle w:val="Bodycopy"/>
        <w:rPr>
          <w:b/>
          <w:bCs/>
          <w:color w:val="0070C0"/>
        </w:rPr>
      </w:pPr>
    </w:p>
    <w:tbl>
      <w:tblPr>
        <w:tblW w:w="815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887D9E" w:rsidRPr="007E4991" w14:paraId="5001C57B" w14:textId="77777777" w:rsidTr="005C600F">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4DBD4FFF" w14:textId="77777777" w:rsidR="00887D9E" w:rsidRPr="00033139" w:rsidRDefault="00887D9E" w:rsidP="005C600F">
            <w:pPr>
              <w:pStyle w:val="Tablehead1"/>
            </w:pPr>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72B2CA24" w14:textId="77777777" w:rsidR="00887D9E" w:rsidRPr="00033139" w:rsidRDefault="00887D9E" w:rsidP="005C600F">
            <w:pPr>
              <w:pStyle w:val="Tablehead1"/>
              <w:jc w:val="left"/>
            </w:pPr>
            <w:r>
              <w:t>Document Description</w:t>
            </w:r>
          </w:p>
        </w:tc>
      </w:tr>
      <w:tr w:rsidR="00887D9E" w:rsidRPr="007E4991" w14:paraId="095D452F" w14:textId="77777777" w:rsidTr="005C600F">
        <w:tc>
          <w:tcPr>
            <w:tcW w:w="3294" w:type="dxa"/>
            <w:tcBorders>
              <w:top w:val="single" w:sz="4" w:space="0" w:color="FFFFFF"/>
            </w:tcBorders>
            <w:vAlign w:val="center"/>
          </w:tcPr>
          <w:p w14:paraId="6F01EA01" w14:textId="22A3FD23" w:rsidR="00887D9E" w:rsidRPr="00887D9E" w:rsidRDefault="00887D9E" w:rsidP="00887D9E">
            <w:pPr>
              <w:pStyle w:val="Heading2"/>
              <w:ind w:left="0"/>
              <w:rPr>
                <w:u w:val="single"/>
              </w:rPr>
            </w:pPr>
            <w:hyperlink r:id="rId18" w:history="1">
              <w:r w:rsidRPr="00887D9E">
                <w:rPr>
                  <w:rStyle w:val="Hyperlink"/>
                  <w:b/>
                  <w:bCs w:val="0"/>
                  <w:color w:val="002060"/>
                </w:rPr>
                <w:t>https://ekmaaa.exigenservices.com/EKMWiki/index.php/880-820CL_Consolidated_Form_Stories_-_Forms_Page</w:t>
              </w:r>
            </w:hyperlink>
          </w:p>
        </w:tc>
        <w:tc>
          <w:tcPr>
            <w:tcW w:w="4860" w:type="dxa"/>
            <w:tcBorders>
              <w:top w:val="single" w:sz="4" w:space="0" w:color="FFFFFF"/>
            </w:tcBorders>
            <w:vAlign w:val="center"/>
          </w:tcPr>
          <w:p w14:paraId="377B1EE7" w14:textId="13319AB4" w:rsidR="00887D9E" w:rsidRPr="00B860FD" w:rsidRDefault="00887D9E" w:rsidP="00887D9E">
            <w:pPr>
              <w:pStyle w:val="Bodycopy"/>
              <w:rPr>
                <w:color w:val="auto"/>
                <w:sz w:val="18"/>
              </w:rPr>
            </w:pPr>
            <w:r>
              <w:t>Link</w:t>
            </w:r>
            <w:r>
              <w:t xml:space="preserve"> </w:t>
            </w:r>
            <w:r>
              <w:t xml:space="preserve"> for</w:t>
            </w:r>
            <w:r>
              <w:t xml:space="preserve"> </w:t>
            </w:r>
            <w:r>
              <w:t xml:space="preserve"> </w:t>
            </w:r>
            <w:r>
              <w:t xml:space="preserve">880-820CL </w:t>
            </w:r>
            <w:r>
              <w:t xml:space="preserve"> document</w:t>
            </w:r>
          </w:p>
        </w:tc>
      </w:tr>
      <w:tr w:rsidR="00887D9E" w:rsidRPr="007E4991" w14:paraId="1B5EDDE2" w14:textId="77777777" w:rsidTr="005C600F">
        <w:tc>
          <w:tcPr>
            <w:tcW w:w="3294" w:type="dxa"/>
            <w:shd w:val="clear" w:color="auto" w:fill="FFFFFF"/>
            <w:vAlign w:val="center"/>
          </w:tcPr>
          <w:p w14:paraId="438677F1" w14:textId="77777777" w:rsidR="00887D9E" w:rsidRPr="00887D9E" w:rsidRDefault="00887D9E" w:rsidP="00887D9E">
            <w:pPr>
              <w:pStyle w:val="Bodycopy"/>
              <w:rPr>
                <w:rStyle w:val="Heading1Char"/>
                <w:rFonts w:cs="Times New Roman"/>
                <w:b w:val="0"/>
                <w:color w:val="002060"/>
              </w:rPr>
            </w:pPr>
            <w:hyperlink r:id="rId19" w:history="1">
              <w:r w:rsidRPr="00887D9E">
                <w:rPr>
                  <w:rStyle w:val="Hyperlink"/>
                  <w:color w:val="002060"/>
                </w:rPr>
                <w:t>https://ekmaaa.exigenservices.com/EKMWiki/index.php/Common_Library_Product</w:t>
              </w:r>
            </w:hyperlink>
          </w:p>
          <w:p w14:paraId="5A33D791" w14:textId="3A1B472E" w:rsidR="00887D9E" w:rsidRPr="004E0B5E" w:rsidRDefault="00887D9E" w:rsidP="00887D9E">
            <w:pPr>
              <w:pStyle w:val="Heading2"/>
            </w:pPr>
          </w:p>
        </w:tc>
        <w:tc>
          <w:tcPr>
            <w:tcW w:w="4860" w:type="dxa"/>
            <w:shd w:val="clear" w:color="auto" w:fill="FFFFFF"/>
            <w:vAlign w:val="center"/>
          </w:tcPr>
          <w:p w14:paraId="11E1B80F" w14:textId="72CEFBCD" w:rsidR="00887D9E" w:rsidRPr="00B860FD" w:rsidRDefault="00887D9E" w:rsidP="00887D9E">
            <w:pPr>
              <w:pStyle w:val="Bodycopy"/>
              <w:rPr>
                <w:color w:val="auto"/>
                <w:sz w:val="18"/>
              </w:rPr>
            </w:pPr>
            <w:r>
              <w:t xml:space="preserve">Link </w:t>
            </w:r>
            <w:r>
              <w:t xml:space="preserve"> for  Auto Product Lookup</w:t>
            </w:r>
          </w:p>
        </w:tc>
      </w:tr>
    </w:tbl>
    <w:p w14:paraId="5C79F51D" w14:textId="77777777" w:rsidR="00887D9E" w:rsidRPr="00B208B1" w:rsidRDefault="00887D9E" w:rsidP="00B20903">
      <w:pPr>
        <w:pStyle w:val="Bodycopy"/>
        <w:rPr>
          <w:b/>
          <w:bCs/>
          <w:color w:val="0070C0"/>
        </w:rPr>
      </w:pPr>
    </w:p>
    <w:p w14:paraId="7E184B48" w14:textId="77777777" w:rsidR="00163678" w:rsidRDefault="00163678" w:rsidP="00B20903">
      <w:pPr>
        <w:pStyle w:val="Bodycopy"/>
      </w:pPr>
    </w:p>
    <w:p w14:paraId="6D4D5DF3" w14:textId="77777777" w:rsidR="00163678" w:rsidRPr="00163678" w:rsidRDefault="00163678" w:rsidP="00A95B07">
      <w:pPr>
        <w:pStyle w:val="Bodycopy"/>
        <w:ind w:left="720"/>
        <w:rPr>
          <w:color w:val="auto"/>
        </w:rPr>
      </w:pPr>
    </w:p>
    <w:p w14:paraId="4C1A1BA7" w14:textId="77777777" w:rsidR="00163678" w:rsidRDefault="00163678" w:rsidP="00A95B07">
      <w:pPr>
        <w:pStyle w:val="Bodycopy"/>
        <w:ind w:left="720"/>
      </w:pPr>
    </w:p>
    <w:p w14:paraId="4CF931F2" w14:textId="77777777" w:rsidR="00865DDA" w:rsidRDefault="00865DDA" w:rsidP="00A95B07">
      <w:pPr>
        <w:pStyle w:val="Bodycopy"/>
        <w:ind w:left="720"/>
      </w:pPr>
    </w:p>
    <w:p w14:paraId="0EFDF1F3" w14:textId="77777777" w:rsidR="00865DDA" w:rsidRDefault="00865DDA" w:rsidP="00A95B07">
      <w:pPr>
        <w:pStyle w:val="Bodycopy"/>
        <w:ind w:left="720"/>
      </w:pPr>
    </w:p>
    <w:p w14:paraId="6A7B8EAB" w14:textId="77777777" w:rsidR="00592BBB" w:rsidRPr="00FD27CC" w:rsidRDefault="00592BBB" w:rsidP="00592BBB">
      <w:pPr>
        <w:pStyle w:val="CopyrightDeloitteBold"/>
      </w:pPr>
      <w:r>
        <w:lastRenderedPageBreak/>
        <w:t xml:space="preserve">About </w:t>
      </w:r>
      <w:r w:rsidRPr="00067498">
        <w:t>Deloitte</w:t>
      </w:r>
    </w:p>
    <w:p w14:paraId="211D33A1" w14:textId="77777777" w:rsidR="00592BBB" w:rsidRDefault="00592BBB" w:rsidP="00592BBB">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7852647A" w14:textId="77777777" w:rsidR="00592BBB" w:rsidRDefault="00592BBB" w:rsidP="00592BBB">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BE596FB" w14:textId="77777777" w:rsidR="00592BBB" w:rsidRDefault="00592BBB" w:rsidP="00592BBB">
      <w:pPr>
        <w:pStyle w:val="Copyright"/>
      </w:pPr>
      <w:r w:rsidRPr="00B42FE0">
        <w:t xml:space="preserve">Deloitte refers to one or more of Deloitte Touche Tohmatsu, a Swiss Verein, and its network of member firms, each of which is a legally separate and independent entity. Please see www.deloitte.com/about for a detailed description of the legal structure of Deloitte Touche Tohmatsu and its member firms. Please see </w:t>
      </w:r>
      <w:hyperlink r:id="rId20" w:history="1">
        <w:r w:rsidRPr="00DA283A">
          <w:rPr>
            <w:rStyle w:val="Hyperlink"/>
            <w:sz w:val="16"/>
            <w:szCs w:val="16"/>
          </w:rPr>
          <w:t>http://www.deloitte.com/us/about</w:t>
        </w:r>
      </w:hyperlink>
      <w:r w:rsidRPr="00B42FE0">
        <w:t xml:space="preserve"> for a detailed description of the legal structure of Deloitte LLP and its subsidiaries.</w:t>
      </w:r>
    </w:p>
    <w:p w14:paraId="01DDDC00" w14:textId="77777777" w:rsidR="00592BBB" w:rsidRDefault="00592BBB" w:rsidP="00592BBB">
      <w:pPr>
        <w:pStyle w:val="Copyrightsubhead"/>
      </w:pPr>
      <w:r>
        <w:t>Internal Usage Statement</w:t>
      </w:r>
    </w:p>
    <w:p w14:paraId="374DA40C" w14:textId="77777777" w:rsidR="00592BBB" w:rsidRDefault="00592BBB" w:rsidP="00592BBB">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89B351B" w14:textId="77777777" w:rsidR="00592BBB" w:rsidRPr="000E1F25" w:rsidRDefault="00592BBB" w:rsidP="00592BBB">
      <w:pPr>
        <w:pStyle w:val="Copyright"/>
      </w:pPr>
      <w:r w:rsidRPr="000E1F25">
        <w:t>Copyright © 20</w:t>
      </w:r>
      <w:r>
        <w:t>13</w:t>
      </w:r>
      <w:r w:rsidRPr="000E1F25">
        <w:t xml:space="preserve"> Deloitte Development LLC. All rights reserved.</w:t>
      </w:r>
    </w:p>
    <w:p w14:paraId="355127FF" w14:textId="77777777" w:rsidR="00592BBB" w:rsidRPr="00536BDA" w:rsidRDefault="00592BBB" w:rsidP="00592BBB">
      <w:pPr>
        <w:pStyle w:val="Copyright"/>
      </w:pPr>
      <w:r>
        <w:rPr>
          <w:lang w:bidi="hi-IN"/>
        </w:rPr>
        <mc:AlternateContent>
          <mc:Choice Requires="wps">
            <w:drawing>
              <wp:anchor distT="0" distB="0" distL="114300" distR="114300" simplePos="0" relativeHeight="251659264" behindDoc="0" locked="0" layoutInCell="1" allowOverlap="1" wp14:anchorId="05783DA7" wp14:editId="70E1E53D">
                <wp:simplePos x="0" y="0"/>
                <wp:positionH relativeFrom="column">
                  <wp:posOffset>-158750</wp:posOffset>
                </wp:positionH>
                <wp:positionV relativeFrom="paragraph">
                  <wp:posOffset>124460</wp:posOffset>
                </wp:positionV>
                <wp:extent cx="6132195" cy="661670"/>
                <wp:effectExtent l="0" t="0" r="1905" b="508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nh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J&#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CATCeF9AgAA&#10;/AQAAA4AAAAAAAAAAAAAAAAALgIAAGRycy9lMm9Eb2MueG1sUEsBAi0AFAAGAAgAAAAhAEMl68Pf&#10;AAAACgEAAA8AAAAAAAAAAAAAAAAA1wQAAGRycy9kb3ducmV2LnhtbFBLBQYAAAAABAAEAPMAAADj&#10;BQAAAAA=&#10;" stroked="f"/>
            </w:pict>
          </mc:Fallback>
        </mc:AlternateContent>
      </w:r>
      <w:r w:rsidRPr="000E1F25">
        <w:t>Member of Deloitte Touche Tohmatsu</w:t>
      </w:r>
    </w:p>
    <w:bookmarkEnd w:id="8"/>
    <w:bookmarkEnd w:id="9"/>
    <w:p w14:paraId="3F37B35F" w14:textId="77777777" w:rsidR="00865DDA" w:rsidRDefault="00865DDA" w:rsidP="00A95B07">
      <w:pPr>
        <w:pStyle w:val="Bodycopy"/>
        <w:ind w:left="720"/>
      </w:pPr>
    </w:p>
    <w:sectPr w:rsidR="00865DDA" w:rsidSect="00D0277E">
      <w:headerReference w:type="default" r:id="rId21"/>
      <w:footerReference w:type="default" r:id="rId22"/>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1A1C6" w14:textId="77777777" w:rsidR="0054148F" w:rsidRDefault="0054148F">
      <w:r>
        <w:separator/>
      </w:r>
    </w:p>
    <w:p w14:paraId="5D77FFFF" w14:textId="77777777" w:rsidR="0054148F" w:rsidRDefault="0054148F"/>
    <w:p w14:paraId="5FA4B606" w14:textId="77777777" w:rsidR="0054148F" w:rsidRDefault="0054148F"/>
  </w:endnote>
  <w:endnote w:type="continuationSeparator" w:id="0">
    <w:p w14:paraId="760699F1" w14:textId="77777777" w:rsidR="0054148F" w:rsidRDefault="0054148F">
      <w:r>
        <w:continuationSeparator/>
      </w:r>
    </w:p>
    <w:p w14:paraId="764CB3E0" w14:textId="77777777" w:rsidR="0054148F" w:rsidRDefault="0054148F"/>
    <w:p w14:paraId="779D85FE" w14:textId="77777777" w:rsidR="0054148F" w:rsidRDefault="0054148F"/>
  </w:endnote>
  <w:endnote w:type="continuationNotice" w:id="1">
    <w:p w14:paraId="006EE824" w14:textId="77777777" w:rsidR="0054148F" w:rsidRDefault="00541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C442CB" w:rsidRDefault="00C442CB"/>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C442CB" w14:paraId="0801987B" w14:textId="77777777" w:rsidTr="000F0914">
      <w:trPr>
        <w:tblCellSpacing w:w="20" w:type="dxa"/>
      </w:trPr>
      <w:tc>
        <w:tcPr>
          <w:tcW w:w="3167" w:type="dxa"/>
        </w:tcPr>
        <w:p w14:paraId="08019876" w14:textId="77777777" w:rsidR="00C442CB" w:rsidRPr="000F0914" w:rsidRDefault="00A767F6" w:rsidP="000F0914">
          <w:pPr>
            <w:pStyle w:val="Footer"/>
            <w:jc w:val="both"/>
            <w:rPr>
              <w:rFonts w:cs="Arial"/>
            </w:rPr>
          </w:pPr>
          <w:fldSimple w:instr=" STYLEREF  &quot;Document Control Information&quot;  \* MERGEFORMAT ">
            <w:r w:rsidR="003655F1">
              <w:rPr>
                <w:noProof/>
              </w:rPr>
              <w:t>Document Control Information</w:t>
            </w:r>
          </w:fldSimple>
        </w:p>
        <w:p w14:paraId="08019877" w14:textId="610F1EEE" w:rsidR="00C442CB" w:rsidRPr="000F0914" w:rsidRDefault="00C442CB" w:rsidP="006D038E">
          <w:pPr>
            <w:pStyle w:val="Footer"/>
            <w:jc w:val="both"/>
            <w:rPr>
              <w:rFonts w:cs="Arial"/>
            </w:rPr>
          </w:pPr>
        </w:p>
      </w:tc>
      <w:tc>
        <w:tcPr>
          <w:tcW w:w="3162" w:type="dxa"/>
        </w:tcPr>
        <w:p w14:paraId="08019878" w14:textId="77777777" w:rsidR="00C442CB" w:rsidRPr="000F0914" w:rsidRDefault="00C442CB"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3655F1">
            <w:rPr>
              <w:rFonts w:cs="Arial"/>
              <w:noProof/>
            </w:rPr>
            <w:t>ii</w:t>
          </w:r>
          <w:r w:rsidRPr="000F0914">
            <w:rPr>
              <w:rFonts w:cs="Arial"/>
            </w:rPr>
            <w:fldChar w:fldCharType="end"/>
          </w:r>
        </w:p>
      </w:tc>
      <w:tc>
        <w:tcPr>
          <w:tcW w:w="3167" w:type="dxa"/>
        </w:tcPr>
        <w:p w14:paraId="0801987A" w14:textId="183C7B34" w:rsidR="00C442CB" w:rsidRPr="002C5890" w:rsidRDefault="00C442CB" w:rsidP="009F0D60">
          <w:pPr>
            <w:pStyle w:val="Footer"/>
            <w:jc w:val="right"/>
            <w:rPr>
              <w:rFonts w:cs="Arial"/>
            </w:rPr>
          </w:pPr>
        </w:p>
      </w:tc>
    </w:tr>
  </w:tbl>
  <w:p w14:paraId="0801987C" w14:textId="77777777" w:rsidR="00C442CB" w:rsidRDefault="00C442CB"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C442CB" w:rsidRDefault="00C442CB"/>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C442CB" w14:paraId="08019889" w14:textId="77777777" w:rsidTr="000F0914">
      <w:trPr>
        <w:tblCellSpacing w:w="20" w:type="dxa"/>
      </w:trPr>
      <w:tc>
        <w:tcPr>
          <w:tcW w:w="3192" w:type="dxa"/>
        </w:tcPr>
        <w:p w14:paraId="08019884" w14:textId="77777777" w:rsidR="00C442CB" w:rsidRPr="000F0914" w:rsidRDefault="00C442CB" w:rsidP="000F0914">
          <w:pPr>
            <w:pStyle w:val="Footer"/>
            <w:jc w:val="both"/>
            <w:rPr>
              <w:rFonts w:cs="Arial"/>
            </w:rPr>
          </w:pPr>
          <w:r>
            <w:t>Table of Contents</w:t>
          </w:r>
        </w:p>
        <w:p w14:paraId="08019885" w14:textId="07B3915F" w:rsidR="00C442CB" w:rsidRPr="000F0914" w:rsidRDefault="00C442CB" w:rsidP="000F0914">
          <w:pPr>
            <w:pStyle w:val="Footer"/>
            <w:jc w:val="both"/>
            <w:rPr>
              <w:rFonts w:cs="Arial"/>
            </w:rPr>
          </w:pPr>
        </w:p>
      </w:tc>
      <w:tc>
        <w:tcPr>
          <w:tcW w:w="3192" w:type="dxa"/>
        </w:tcPr>
        <w:p w14:paraId="08019886" w14:textId="77777777" w:rsidR="00C442CB" w:rsidRPr="000F0914" w:rsidRDefault="00C442CB"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BD0FEB">
            <w:rPr>
              <w:rFonts w:cs="Arial"/>
              <w:noProof/>
            </w:rPr>
            <w:t>iii</w:t>
          </w:r>
          <w:r w:rsidRPr="000F0914">
            <w:rPr>
              <w:rFonts w:cs="Arial"/>
            </w:rPr>
            <w:fldChar w:fldCharType="end"/>
          </w:r>
        </w:p>
      </w:tc>
      <w:tc>
        <w:tcPr>
          <w:tcW w:w="3192" w:type="dxa"/>
        </w:tcPr>
        <w:p w14:paraId="08019888" w14:textId="0EDCA083" w:rsidR="00C442CB" w:rsidRDefault="00C442CB" w:rsidP="000F0914">
          <w:pPr>
            <w:pStyle w:val="Footer"/>
            <w:jc w:val="right"/>
          </w:pPr>
        </w:p>
      </w:tc>
    </w:tr>
  </w:tbl>
  <w:p w14:paraId="0801988A" w14:textId="77777777" w:rsidR="00C442CB" w:rsidRDefault="00C442CB"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C442CB" w:rsidRDefault="00C442C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442CB" w14:paraId="08019896" w14:textId="77777777" w:rsidTr="000F1D88">
      <w:trPr>
        <w:tblCellSpacing w:w="20" w:type="dxa"/>
      </w:trPr>
      <w:tc>
        <w:tcPr>
          <w:tcW w:w="3708" w:type="dxa"/>
        </w:tcPr>
        <w:p w14:paraId="08019892" w14:textId="7BC0CB0E" w:rsidR="00C442CB" w:rsidRPr="004A3C97" w:rsidRDefault="00C442CB" w:rsidP="00035DDE">
          <w:pPr>
            <w:pStyle w:val="Footer"/>
            <w:spacing w:after="100" w:afterAutospacing="1"/>
            <w:rPr>
              <w:rFonts w:cs="Arial"/>
              <w:b/>
              <w:szCs w:val="18"/>
            </w:rPr>
          </w:pPr>
        </w:p>
      </w:tc>
      <w:tc>
        <w:tcPr>
          <w:tcW w:w="2160" w:type="dxa"/>
        </w:tcPr>
        <w:p w14:paraId="08019893" w14:textId="77777777" w:rsidR="00C442CB" w:rsidRPr="00894E56" w:rsidRDefault="00C442CB"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3655F1">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3655F1">
            <w:rPr>
              <w:rFonts w:cs="Arial"/>
              <w:noProof/>
              <w:szCs w:val="18"/>
            </w:rPr>
            <w:t>10</w:t>
          </w:r>
          <w:r w:rsidRPr="00894E56">
            <w:rPr>
              <w:rFonts w:cs="Arial"/>
              <w:szCs w:val="18"/>
            </w:rPr>
            <w:fldChar w:fldCharType="end"/>
          </w:r>
        </w:p>
      </w:tc>
      <w:tc>
        <w:tcPr>
          <w:tcW w:w="3600" w:type="dxa"/>
        </w:tcPr>
        <w:p w14:paraId="08019895" w14:textId="2E3ACC27" w:rsidR="00C442CB" w:rsidRPr="00894E56" w:rsidRDefault="00C442CB" w:rsidP="00894E56">
          <w:pPr>
            <w:pStyle w:val="Footer"/>
            <w:jc w:val="right"/>
            <w:rPr>
              <w:rFonts w:cs="Arial"/>
              <w:szCs w:val="18"/>
            </w:rPr>
          </w:pPr>
        </w:p>
      </w:tc>
    </w:tr>
  </w:tbl>
  <w:p w14:paraId="08019897" w14:textId="77777777" w:rsidR="00C442CB" w:rsidRDefault="00C442CB"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6DFF5" w14:textId="77777777" w:rsidR="0054148F" w:rsidRDefault="0054148F">
      <w:r>
        <w:separator/>
      </w:r>
    </w:p>
    <w:p w14:paraId="32FAA78D" w14:textId="77777777" w:rsidR="0054148F" w:rsidRDefault="0054148F"/>
    <w:p w14:paraId="54FA9547" w14:textId="77777777" w:rsidR="0054148F" w:rsidRDefault="0054148F"/>
  </w:footnote>
  <w:footnote w:type="continuationSeparator" w:id="0">
    <w:p w14:paraId="538E17ED" w14:textId="77777777" w:rsidR="0054148F" w:rsidRDefault="0054148F">
      <w:r>
        <w:continuationSeparator/>
      </w:r>
    </w:p>
    <w:p w14:paraId="0D38CC7F" w14:textId="77777777" w:rsidR="0054148F" w:rsidRDefault="0054148F"/>
    <w:p w14:paraId="5709DF1B" w14:textId="77777777" w:rsidR="0054148F" w:rsidRDefault="0054148F"/>
  </w:footnote>
  <w:footnote w:type="continuationNotice" w:id="1">
    <w:p w14:paraId="73621D35" w14:textId="77777777" w:rsidR="0054148F" w:rsidRDefault="005414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442CB" w:rsidRPr="0084165C" w14:paraId="08019873" w14:textId="77777777" w:rsidTr="00FF14E1">
      <w:tc>
        <w:tcPr>
          <w:tcW w:w="2268" w:type="dxa"/>
        </w:tcPr>
        <w:p w14:paraId="08019870" w14:textId="77777777" w:rsidR="00C442CB" w:rsidRPr="00E03656" w:rsidRDefault="00C442CB"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98" wp14:editId="08019899">
                <wp:extent cx="923925" cy="171450"/>
                <wp:effectExtent l="0" t="0" r="9525" b="0"/>
                <wp:docPr id="2" name="Picture 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C442CB" w:rsidRPr="009D569E" w:rsidRDefault="00C442CB" w:rsidP="00983C6A">
          <w:pPr>
            <w:pStyle w:val="Header"/>
            <w:rPr>
              <w:rFonts w:cs="Arial"/>
              <w:b w:val="0"/>
              <w:bCs/>
              <w:smallCaps/>
            </w:rPr>
          </w:pPr>
        </w:p>
      </w:tc>
      <w:tc>
        <w:tcPr>
          <w:tcW w:w="2160" w:type="dxa"/>
        </w:tcPr>
        <w:p w14:paraId="08019872" w14:textId="3C2BACF7" w:rsidR="00C442CB" w:rsidRPr="0049677E" w:rsidRDefault="00C442CB" w:rsidP="00C12538">
          <w:pPr>
            <w:pStyle w:val="Header"/>
            <w:jc w:val="right"/>
            <w:rPr>
              <w:b w:val="0"/>
            </w:rPr>
          </w:pPr>
        </w:p>
      </w:tc>
    </w:tr>
  </w:tbl>
  <w:p w14:paraId="08019874" w14:textId="77777777" w:rsidR="00C442CB" w:rsidRDefault="0054148F" w:rsidP="00F04864">
    <w:pPr>
      <w:tabs>
        <w:tab w:val="left" w:pos="7230"/>
      </w:tabs>
    </w:pPr>
    <w:r>
      <w:pict w14:anchorId="0801989A">
        <v:rect id="_x0000_i1027"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C442CB" w:rsidRDefault="00C442CB" w:rsidP="00716241">
    <w:pPr>
      <w:tabs>
        <w:tab w:val="right" w:pos="9360"/>
      </w:tabs>
      <w:ind w:right="-274"/>
    </w:pPr>
    <w:r>
      <w:rPr>
        <w:b/>
        <w:noProof/>
        <w:color w:val="000066"/>
        <w:sz w:val="18"/>
        <w:szCs w:val="18"/>
        <w:lang w:bidi="hi-IN"/>
      </w:rPr>
      <w:drawing>
        <wp:inline distT="0" distB="0" distL="0" distR="0" wp14:anchorId="0801989B" wp14:editId="0801989C">
          <wp:extent cx="1933575" cy="361950"/>
          <wp:effectExtent l="0" t="0" r="9525" b="0"/>
          <wp:docPr id="3"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lang w:bidi="hi-IN"/>
      </w:rPr>
      <w:drawing>
        <wp:inline distT="0" distB="0" distL="0" distR="0" wp14:anchorId="5FAEA184" wp14:editId="497731D3">
          <wp:extent cx="963612" cy="576262"/>
          <wp:effectExtent l="0" t="0" r="825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C442CB" w:rsidRPr="00F023A2" w14:paraId="08019881" w14:textId="77777777" w:rsidTr="00FB5D85">
      <w:tc>
        <w:tcPr>
          <w:tcW w:w="2268" w:type="dxa"/>
        </w:tcPr>
        <w:p w14:paraId="0801987E" w14:textId="77777777" w:rsidR="00C442CB" w:rsidRPr="00E03656" w:rsidRDefault="00C442CB"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9D" wp14:editId="0801989E">
                <wp:extent cx="923925" cy="171450"/>
                <wp:effectExtent l="0" t="0" r="9525" b="0"/>
                <wp:docPr id="5" name="Picture 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C442CB" w:rsidRDefault="0054148F" w:rsidP="005960C4">
    <w:pPr>
      <w:tabs>
        <w:tab w:val="left" w:pos="7230"/>
      </w:tabs>
      <w:jc w:val="right"/>
    </w:pPr>
    <w:r>
      <w:pict w14:anchorId="0801989F">
        <v:rect id="_x0000_i1028"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442CB" w14:paraId="0801988E" w14:textId="77777777" w:rsidTr="00FB5D85">
      <w:tc>
        <w:tcPr>
          <w:tcW w:w="2268" w:type="dxa"/>
        </w:tcPr>
        <w:p w14:paraId="0801988B" w14:textId="77777777" w:rsidR="00C442CB" w:rsidRPr="00E03656" w:rsidRDefault="00C442CB"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5B84176A" w:rsidR="00C442CB" w:rsidRPr="009D569E" w:rsidRDefault="00FD2E0E" w:rsidP="001A70AE">
          <w:pPr>
            <w:pStyle w:val="Header"/>
            <w:rPr>
              <w:rFonts w:cs="Arial"/>
              <w:b w:val="0"/>
              <w:bCs/>
              <w:smallCaps/>
            </w:rPr>
          </w:pPr>
          <w:r>
            <w:rPr>
              <w:rFonts w:cs="Arial"/>
              <w:b w:val="0"/>
              <w:bCs/>
              <w:smallCaps/>
            </w:rPr>
            <w:t xml:space="preserve">Forms  </w:t>
          </w:r>
          <w:proofErr w:type="spellStart"/>
          <w:r>
            <w:rPr>
              <w:rFonts w:cs="Arial"/>
              <w:b w:val="0"/>
              <w:bCs/>
              <w:smallCaps/>
            </w:rPr>
            <w:t>PAge</w:t>
          </w:r>
          <w:proofErr w:type="spellEnd"/>
          <w:r>
            <w:rPr>
              <w:rFonts w:cs="Arial"/>
              <w:b w:val="0"/>
              <w:bCs/>
              <w:smallCaps/>
            </w:rPr>
            <w:t xml:space="preserve"> </w:t>
          </w:r>
          <w:r w:rsidR="00C442CB">
            <w:rPr>
              <w:rFonts w:cs="Arial"/>
              <w:b w:val="0"/>
              <w:bCs/>
              <w:smallCaps/>
            </w:rPr>
            <w:t xml:space="preserve"> Analysis</w:t>
          </w:r>
        </w:p>
      </w:tc>
      <w:tc>
        <w:tcPr>
          <w:tcW w:w="2160" w:type="dxa"/>
        </w:tcPr>
        <w:p w14:paraId="0801988D" w14:textId="01466B36" w:rsidR="00C442CB" w:rsidRPr="0049677E" w:rsidRDefault="00C442CB" w:rsidP="003C287A">
          <w:pPr>
            <w:pStyle w:val="Header"/>
            <w:jc w:val="right"/>
            <w:rPr>
              <w:b w:val="0"/>
            </w:rPr>
          </w:pPr>
        </w:p>
      </w:tc>
    </w:tr>
  </w:tbl>
  <w:p w14:paraId="0801988F" w14:textId="77777777" w:rsidR="00C442CB" w:rsidRDefault="0054148F" w:rsidP="00D93098">
    <w:pPr>
      <w:tabs>
        <w:tab w:val="left" w:pos="7230"/>
      </w:tabs>
    </w:pPr>
    <w:r>
      <w:pict w14:anchorId="080198A2">
        <v:rect id="_x0000_i1029"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42BAE"/>
    <w:multiLevelType w:val="hybridMultilevel"/>
    <w:tmpl w:val="C754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25F796A"/>
    <w:multiLevelType w:val="hybridMultilevel"/>
    <w:tmpl w:val="38A0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AA97259"/>
    <w:multiLevelType w:val="multilevel"/>
    <w:tmpl w:val="4126E3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AC4068C"/>
    <w:multiLevelType w:val="multilevel"/>
    <w:tmpl w:val="CB2E2A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DF2525F"/>
    <w:multiLevelType w:val="multilevel"/>
    <w:tmpl w:val="008C5ADE"/>
    <w:numStyleLink w:val="Style3"/>
  </w:abstractNum>
  <w:abstractNum w:abstractNumId="25">
    <w:nsid w:val="2F7025AB"/>
    <w:multiLevelType w:val="multilevel"/>
    <w:tmpl w:val="3A567150"/>
    <w:numStyleLink w:val="Letterbullets"/>
  </w:abstractNum>
  <w:abstractNum w:abstractNumId="26">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7">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0916B6"/>
    <w:multiLevelType w:val="hybridMultilevel"/>
    <w:tmpl w:val="0CF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92C1E9A"/>
    <w:multiLevelType w:val="hybridMultilevel"/>
    <w:tmpl w:val="5670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4">
    <w:nsid w:val="3D1872E0"/>
    <w:multiLevelType w:val="hybridMultilevel"/>
    <w:tmpl w:val="8E16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306028"/>
    <w:multiLevelType w:val="hybridMultilevel"/>
    <w:tmpl w:val="6336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7">
    <w:nsid w:val="4B2E78D3"/>
    <w:multiLevelType w:val="multilevel"/>
    <w:tmpl w:val="3A567150"/>
    <w:numStyleLink w:val="Letterbullets"/>
  </w:abstractNum>
  <w:abstractNum w:abstractNumId="38">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nsid w:val="65D608CA"/>
    <w:multiLevelType w:val="multilevel"/>
    <w:tmpl w:val="0A7A6780"/>
    <w:lvl w:ilvl="0">
      <w:start w:val="5"/>
      <w:numFmt w:val="decimal"/>
      <w:pStyle w:val="Heading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A852D1F"/>
    <w:multiLevelType w:val="multilevel"/>
    <w:tmpl w:val="3A567150"/>
    <w:numStyleLink w:val="Letterbullets"/>
  </w:abstractNum>
  <w:abstractNum w:abstractNumId="43">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FD74D27"/>
    <w:multiLevelType w:val="hybridMultilevel"/>
    <w:tmpl w:val="381CE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26909CA"/>
    <w:multiLevelType w:val="hybridMultilevel"/>
    <w:tmpl w:val="8B4E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0"/>
  </w:num>
  <w:num w:numId="3">
    <w:abstractNumId w:val="16"/>
  </w:num>
  <w:num w:numId="4">
    <w:abstractNumId w:val="48"/>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7"/>
  </w:num>
  <w:num w:numId="14">
    <w:abstractNumId w:val="28"/>
  </w:num>
  <w:num w:numId="15">
    <w:abstractNumId w:val="50"/>
  </w:num>
  <w:num w:numId="16">
    <w:abstractNumId w:val="22"/>
  </w:num>
  <w:num w:numId="17">
    <w:abstractNumId w:val="11"/>
  </w:num>
  <w:num w:numId="18">
    <w:abstractNumId w:val="9"/>
  </w:num>
  <w:num w:numId="19">
    <w:abstractNumId w:val="49"/>
  </w:num>
  <w:num w:numId="20">
    <w:abstractNumId w:val="46"/>
  </w:num>
  <w:num w:numId="21">
    <w:abstractNumId w:val="43"/>
  </w:num>
  <w:num w:numId="22">
    <w:abstractNumId w:val="3"/>
  </w:num>
  <w:num w:numId="23">
    <w:abstractNumId w:val="27"/>
  </w:num>
  <w:num w:numId="24">
    <w:abstractNumId w:val="51"/>
  </w:num>
  <w:num w:numId="25">
    <w:abstractNumId w:val="45"/>
  </w:num>
  <w:num w:numId="26">
    <w:abstractNumId w:val="36"/>
  </w:num>
  <w:num w:numId="27">
    <w:abstractNumId w:val="52"/>
  </w:num>
  <w:num w:numId="28">
    <w:abstractNumId w:val="14"/>
  </w:num>
  <w:num w:numId="29">
    <w:abstractNumId w:val="19"/>
  </w:num>
  <w:num w:numId="30">
    <w:abstractNumId w:val="31"/>
  </w:num>
  <w:num w:numId="31">
    <w:abstractNumId w:val="24"/>
  </w:num>
  <w:num w:numId="32">
    <w:abstractNumId w:val="23"/>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3"/>
  </w:num>
  <w:num w:numId="35">
    <w:abstractNumId w:val="26"/>
  </w:num>
  <w:num w:numId="36">
    <w:abstractNumId w:val="25"/>
  </w:num>
  <w:num w:numId="37">
    <w:abstractNumId w:val="37"/>
  </w:num>
  <w:num w:numId="38">
    <w:abstractNumId w:val="42"/>
  </w:num>
  <w:num w:numId="39">
    <w:abstractNumId w:val="53"/>
  </w:num>
  <w:num w:numId="40">
    <w:abstractNumId w:val="18"/>
  </w:num>
  <w:num w:numId="41">
    <w:abstractNumId w:val="30"/>
  </w:num>
  <w:num w:numId="42">
    <w:abstractNumId w:val="41"/>
  </w:num>
  <w:num w:numId="43">
    <w:abstractNumId w:val="38"/>
  </w:num>
  <w:num w:numId="44">
    <w:abstractNumId w:val="20"/>
  </w:num>
  <w:num w:numId="45">
    <w:abstractNumId w:val="12"/>
  </w:num>
  <w:num w:numId="46">
    <w:abstractNumId w:val="39"/>
  </w:num>
  <w:num w:numId="47">
    <w:abstractNumId w:val="44"/>
  </w:num>
  <w:num w:numId="48">
    <w:abstractNumId w:val="15"/>
  </w:num>
  <w:num w:numId="49">
    <w:abstractNumId w:val="34"/>
  </w:num>
  <w:num w:numId="50">
    <w:abstractNumId w:val="13"/>
  </w:num>
  <w:num w:numId="51">
    <w:abstractNumId w:val="47"/>
  </w:num>
  <w:num w:numId="52">
    <w:abstractNumId w:val="32"/>
  </w:num>
  <w:num w:numId="53">
    <w:abstractNumId w:val="29"/>
  </w:num>
  <w:num w:numId="54">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2809"/>
    <w:rsid w:val="00003274"/>
    <w:rsid w:val="00006C5E"/>
    <w:rsid w:val="000070C0"/>
    <w:rsid w:val="00007E92"/>
    <w:rsid w:val="00010523"/>
    <w:rsid w:val="00012065"/>
    <w:rsid w:val="000120A8"/>
    <w:rsid w:val="000125D5"/>
    <w:rsid w:val="00012E57"/>
    <w:rsid w:val="00015418"/>
    <w:rsid w:val="00020B3C"/>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587"/>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0A5A"/>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51A"/>
    <w:rsid w:val="00094AEC"/>
    <w:rsid w:val="00094BEF"/>
    <w:rsid w:val="0009600C"/>
    <w:rsid w:val="00096DB7"/>
    <w:rsid w:val="00097157"/>
    <w:rsid w:val="000A08E2"/>
    <w:rsid w:val="000A1684"/>
    <w:rsid w:val="000A3F84"/>
    <w:rsid w:val="000A4074"/>
    <w:rsid w:val="000A4895"/>
    <w:rsid w:val="000A651D"/>
    <w:rsid w:val="000A688E"/>
    <w:rsid w:val="000A6DA9"/>
    <w:rsid w:val="000B00EF"/>
    <w:rsid w:val="000B1691"/>
    <w:rsid w:val="000B1AD2"/>
    <w:rsid w:val="000B33AB"/>
    <w:rsid w:val="000B3500"/>
    <w:rsid w:val="000B409D"/>
    <w:rsid w:val="000B55B4"/>
    <w:rsid w:val="000B7120"/>
    <w:rsid w:val="000B79B4"/>
    <w:rsid w:val="000B7CD0"/>
    <w:rsid w:val="000C272B"/>
    <w:rsid w:val="000C37AC"/>
    <w:rsid w:val="000C37EE"/>
    <w:rsid w:val="000C3E28"/>
    <w:rsid w:val="000C3F92"/>
    <w:rsid w:val="000C48A4"/>
    <w:rsid w:val="000C48E1"/>
    <w:rsid w:val="000C6527"/>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17598"/>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013A"/>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3678"/>
    <w:rsid w:val="00164E52"/>
    <w:rsid w:val="001653A4"/>
    <w:rsid w:val="001665EF"/>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2C22"/>
    <w:rsid w:val="001B47BC"/>
    <w:rsid w:val="001B58CA"/>
    <w:rsid w:val="001B5B36"/>
    <w:rsid w:val="001B7A81"/>
    <w:rsid w:val="001C0787"/>
    <w:rsid w:val="001C0C74"/>
    <w:rsid w:val="001C200D"/>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39D"/>
    <w:rsid w:val="001E4D2A"/>
    <w:rsid w:val="001E543C"/>
    <w:rsid w:val="001E7498"/>
    <w:rsid w:val="001F04F3"/>
    <w:rsid w:val="001F05E5"/>
    <w:rsid w:val="001F078E"/>
    <w:rsid w:val="001F1DE2"/>
    <w:rsid w:val="001F3F9E"/>
    <w:rsid w:val="001F4CC5"/>
    <w:rsid w:val="001F5E80"/>
    <w:rsid w:val="001F6BD3"/>
    <w:rsid w:val="001F6D0E"/>
    <w:rsid w:val="00201244"/>
    <w:rsid w:val="0020308E"/>
    <w:rsid w:val="00204542"/>
    <w:rsid w:val="002048B1"/>
    <w:rsid w:val="00204C4E"/>
    <w:rsid w:val="00205933"/>
    <w:rsid w:val="002104FE"/>
    <w:rsid w:val="00210E72"/>
    <w:rsid w:val="002125D5"/>
    <w:rsid w:val="00214E73"/>
    <w:rsid w:val="002156A3"/>
    <w:rsid w:val="00216A3B"/>
    <w:rsid w:val="002174FD"/>
    <w:rsid w:val="002216FD"/>
    <w:rsid w:val="0022194B"/>
    <w:rsid w:val="00221C08"/>
    <w:rsid w:val="002221D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1548"/>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3C2B"/>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7AA"/>
    <w:rsid w:val="002B3E84"/>
    <w:rsid w:val="002B40F1"/>
    <w:rsid w:val="002B4216"/>
    <w:rsid w:val="002B5029"/>
    <w:rsid w:val="002B6749"/>
    <w:rsid w:val="002B6AA1"/>
    <w:rsid w:val="002B7F22"/>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2F9D"/>
    <w:rsid w:val="002F427E"/>
    <w:rsid w:val="002F55F0"/>
    <w:rsid w:val="002F5D14"/>
    <w:rsid w:val="002F6746"/>
    <w:rsid w:val="002F67B8"/>
    <w:rsid w:val="0030086D"/>
    <w:rsid w:val="0030173E"/>
    <w:rsid w:val="00305EB5"/>
    <w:rsid w:val="00306B6B"/>
    <w:rsid w:val="003073B5"/>
    <w:rsid w:val="00307A53"/>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581"/>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55F1"/>
    <w:rsid w:val="00366887"/>
    <w:rsid w:val="00367AC2"/>
    <w:rsid w:val="003709E4"/>
    <w:rsid w:val="00374C0B"/>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171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61F5"/>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073C0"/>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3ABF"/>
    <w:rsid w:val="00436B56"/>
    <w:rsid w:val="004372AF"/>
    <w:rsid w:val="00437D79"/>
    <w:rsid w:val="00437DC0"/>
    <w:rsid w:val="00437ED6"/>
    <w:rsid w:val="00441049"/>
    <w:rsid w:val="00442DF0"/>
    <w:rsid w:val="004434B7"/>
    <w:rsid w:val="0044365E"/>
    <w:rsid w:val="00443A9C"/>
    <w:rsid w:val="0044412D"/>
    <w:rsid w:val="00445650"/>
    <w:rsid w:val="004458A3"/>
    <w:rsid w:val="004500DA"/>
    <w:rsid w:val="0045010D"/>
    <w:rsid w:val="004502E7"/>
    <w:rsid w:val="004506E7"/>
    <w:rsid w:val="004518B7"/>
    <w:rsid w:val="00452344"/>
    <w:rsid w:val="004524E6"/>
    <w:rsid w:val="00452568"/>
    <w:rsid w:val="00453009"/>
    <w:rsid w:val="004541B2"/>
    <w:rsid w:val="00454D0E"/>
    <w:rsid w:val="004559BD"/>
    <w:rsid w:val="00456306"/>
    <w:rsid w:val="00457641"/>
    <w:rsid w:val="00460FC2"/>
    <w:rsid w:val="004613D7"/>
    <w:rsid w:val="00462220"/>
    <w:rsid w:val="004629A1"/>
    <w:rsid w:val="004630CF"/>
    <w:rsid w:val="00465F49"/>
    <w:rsid w:val="00467247"/>
    <w:rsid w:val="0047054F"/>
    <w:rsid w:val="00471D2C"/>
    <w:rsid w:val="00474E8C"/>
    <w:rsid w:val="00477B13"/>
    <w:rsid w:val="004802EF"/>
    <w:rsid w:val="0048064A"/>
    <w:rsid w:val="00481288"/>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16A2"/>
    <w:rsid w:val="004E4847"/>
    <w:rsid w:val="004E5964"/>
    <w:rsid w:val="004E5FEE"/>
    <w:rsid w:val="004E5FF9"/>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148F"/>
    <w:rsid w:val="00541EDA"/>
    <w:rsid w:val="00543213"/>
    <w:rsid w:val="005438B3"/>
    <w:rsid w:val="00543F3B"/>
    <w:rsid w:val="00545AE3"/>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DA7"/>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BBB"/>
    <w:rsid w:val="00592D43"/>
    <w:rsid w:val="00593E93"/>
    <w:rsid w:val="005960C4"/>
    <w:rsid w:val="005960E2"/>
    <w:rsid w:val="0059686B"/>
    <w:rsid w:val="00596B37"/>
    <w:rsid w:val="00596C44"/>
    <w:rsid w:val="00597443"/>
    <w:rsid w:val="005A129D"/>
    <w:rsid w:val="005A39BD"/>
    <w:rsid w:val="005A665F"/>
    <w:rsid w:val="005A7196"/>
    <w:rsid w:val="005A7919"/>
    <w:rsid w:val="005B06E7"/>
    <w:rsid w:val="005B0707"/>
    <w:rsid w:val="005B2BFB"/>
    <w:rsid w:val="005B3413"/>
    <w:rsid w:val="005B3804"/>
    <w:rsid w:val="005B40EA"/>
    <w:rsid w:val="005B4EB1"/>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5657A"/>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6CD8"/>
    <w:rsid w:val="0067720A"/>
    <w:rsid w:val="006776CD"/>
    <w:rsid w:val="00680219"/>
    <w:rsid w:val="00680F3F"/>
    <w:rsid w:val="006826CF"/>
    <w:rsid w:val="00682B10"/>
    <w:rsid w:val="00683562"/>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6F7774"/>
    <w:rsid w:val="007018AF"/>
    <w:rsid w:val="00703588"/>
    <w:rsid w:val="00704272"/>
    <w:rsid w:val="0070485F"/>
    <w:rsid w:val="00704EA0"/>
    <w:rsid w:val="00705935"/>
    <w:rsid w:val="00705DF6"/>
    <w:rsid w:val="00706205"/>
    <w:rsid w:val="007066B8"/>
    <w:rsid w:val="00706C72"/>
    <w:rsid w:val="00706EA0"/>
    <w:rsid w:val="00711BC4"/>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021"/>
    <w:rsid w:val="00741D43"/>
    <w:rsid w:val="00743F5D"/>
    <w:rsid w:val="00744225"/>
    <w:rsid w:val="0074477F"/>
    <w:rsid w:val="00745050"/>
    <w:rsid w:val="0074632E"/>
    <w:rsid w:val="00746552"/>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0B8E"/>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36C7"/>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4317"/>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5DDA"/>
    <w:rsid w:val="00866726"/>
    <w:rsid w:val="0086679E"/>
    <w:rsid w:val="00866CE8"/>
    <w:rsid w:val="00866FD5"/>
    <w:rsid w:val="00867766"/>
    <w:rsid w:val="00870FC8"/>
    <w:rsid w:val="0087112C"/>
    <w:rsid w:val="0087176B"/>
    <w:rsid w:val="0087178C"/>
    <w:rsid w:val="00872655"/>
    <w:rsid w:val="00873290"/>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87D9E"/>
    <w:rsid w:val="008906E0"/>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2260"/>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5360"/>
    <w:rsid w:val="00956A56"/>
    <w:rsid w:val="009575D0"/>
    <w:rsid w:val="00960B76"/>
    <w:rsid w:val="009622F1"/>
    <w:rsid w:val="00962EDB"/>
    <w:rsid w:val="00963E31"/>
    <w:rsid w:val="009642B0"/>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081"/>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63C8"/>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449"/>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564"/>
    <w:rsid w:val="00A63A58"/>
    <w:rsid w:val="00A63B2E"/>
    <w:rsid w:val="00A64393"/>
    <w:rsid w:val="00A6508D"/>
    <w:rsid w:val="00A6569F"/>
    <w:rsid w:val="00A65D56"/>
    <w:rsid w:val="00A6665D"/>
    <w:rsid w:val="00A67658"/>
    <w:rsid w:val="00A7053D"/>
    <w:rsid w:val="00A70DB8"/>
    <w:rsid w:val="00A71829"/>
    <w:rsid w:val="00A718BD"/>
    <w:rsid w:val="00A718C3"/>
    <w:rsid w:val="00A72482"/>
    <w:rsid w:val="00A75202"/>
    <w:rsid w:val="00A767F6"/>
    <w:rsid w:val="00A77542"/>
    <w:rsid w:val="00A77B37"/>
    <w:rsid w:val="00A83631"/>
    <w:rsid w:val="00A8449A"/>
    <w:rsid w:val="00A847AB"/>
    <w:rsid w:val="00A85289"/>
    <w:rsid w:val="00A86A05"/>
    <w:rsid w:val="00A872A6"/>
    <w:rsid w:val="00A87990"/>
    <w:rsid w:val="00A902D6"/>
    <w:rsid w:val="00A93C09"/>
    <w:rsid w:val="00A95B07"/>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46B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08B1"/>
    <w:rsid w:val="00B20903"/>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67C5E"/>
    <w:rsid w:val="00B703DF"/>
    <w:rsid w:val="00B7174E"/>
    <w:rsid w:val="00B7221C"/>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6C5"/>
    <w:rsid w:val="00BA59CC"/>
    <w:rsid w:val="00BA78AB"/>
    <w:rsid w:val="00BA79B5"/>
    <w:rsid w:val="00BA7C1A"/>
    <w:rsid w:val="00BB1BCC"/>
    <w:rsid w:val="00BB2DF1"/>
    <w:rsid w:val="00BB2FBD"/>
    <w:rsid w:val="00BB3A43"/>
    <w:rsid w:val="00BB3D1E"/>
    <w:rsid w:val="00BB4EAC"/>
    <w:rsid w:val="00BB53A3"/>
    <w:rsid w:val="00BB563E"/>
    <w:rsid w:val="00BB586F"/>
    <w:rsid w:val="00BB58AB"/>
    <w:rsid w:val="00BB67E0"/>
    <w:rsid w:val="00BB6D50"/>
    <w:rsid w:val="00BB792D"/>
    <w:rsid w:val="00BC07FA"/>
    <w:rsid w:val="00BC112D"/>
    <w:rsid w:val="00BC1884"/>
    <w:rsid w:val="00BC2910"/>
    <w:rsid w:val="00BC39F1"/>
    <w:rsid w:val="00BC4E3F"/>
    <w:rsid w:val="00BC64E3"/>
    <w:rsid w:val="00BC7647"/>
    <w:rsid w:val="00BC76C0"/>
    <w:rsid w:val="00BC78BE"/>
    <w:rsid w:val="00BD05EF"/>
    <w:rsid w:val="00BD0FEB"/>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0D87"/>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266CA"/>
    <w:rsid w:val="00C300E7"/>
    <w:rsid w:val="00C3079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42CB"/>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076C"/>
    <w:rsid w:val="00CA14A7"/>
    <w:rsid w:val="00CA22F2"/>
    <w:rsid w:val="00CA380D"/>
    <w:rsid w:val="00CA50FE"/>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3F48"/>
    <w:rsid w:val="00CE455E"/>
    <w:rsid w:val="00CE47D9"/>
    <w:rsid w:val="00CE65A2"/>
    <w:rsid w:val="00CE665D"/>
    <w:rsid w:val="00CF0395"/>
    <w:rsid w:val="00CF0494"/>
    <w:rsid w:val="00CF16AF"/>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3E09"/>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26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B70CF"/>
    <w:rsid w:val="00EC177B"/>
    <w:rsid w:val="00EC2B0C"/>
    <w:rsid w:val="00EC30CD"/>
    <w:rsid w:val="00EC4A9A"/>
    <w:rsid w:val="00EC7156"/>
    <w:rsid w:val="00EC7715"/>
    <w:rsid w:val="00EC77A3"/>
    <w:rsid w:val="00EC797C"/>
    <w:rsid w:val="00ED0BC8"/>
    <w:rsid w:val="00ED2E32"/>
    <w:rsid w:val="00ED5BFB"/>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23"/>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237B"/>
    <w:rsid w:val="00F927C2"/>
    <w:rsid w:val="00F95D04"/>
    <w:rsid w:val="00F96166"/>
    <w:rsid w:val="00F96402"/>
    <w:rsid w:val="00F96473"/>
    <w:rsid w:val="00F97201"/>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29D"/>
    <w:rsid w:val="00FC6AF0"/>
    <w:rsid w:val="00FD000E"/>
    <w:rsid w:val="00FD0FF5"/>
    <w:rsid w:val="00FD1086"/>
    <w:rsid w:val="00FD2767"/>
    <w:rsid w:val="00FD27CC"/>
    <w:rsid w:val="00FD2A7C"/>
    <w:rsid w:val="00FD2C5F"/>
    <w:rsid w:val="00FD2E0E"/>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163678"/>
    <w:pPr>
      <w:pageBreakBefore/>
      <w:numPr>
        <w:numId w:val="42"/>
      </w:numPr>
      <w:spacing w:before="120" w:after="180"/>
      <w:outlineLvl w:val="0"/>
    </w:pPr>
    <w:rPr>
      <w:rFonts w:ascii="Arial" w:hAnsi="Arial" w:cs="Arial"/>
      <w:b/>
      <w:color w:val="002776"/>
    </w:rPr>
  </w:style>
  <w:style w:type="paragraph" w:styleId="Heading2">
    <w:name w:val="heading 2"/>
    <w:next w:val="Bodycopy"/>
    <w:autoRedefine/>
    <w:qFormat/>
    <w:rsid w:val="00887D9E"/>
    <w:pPr>
      <w:keepNext/>
      <w:spacing w:before="100" w:after="100"/>
      <w:ind w:left="1080"/>
      <w:contextualSpacing/>
      <w:outlineLvl w:val="1"/>
    </w:pPr>
    <w:rPr>
      <w:rFonts w:ascii="Arial" w:eastAsia="Times" w:hAnsi="Arial"/>
      <w:b/>
      <w:bCs/>
      <w:color w:val="002060"/>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65657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221DB"/>
    <w:pPr>
      <w:spacing w:before="40" w:after="40"/>
      <w:jc w:val="center"/>
    </w:pPr>
    <w:rPr>
      <w:rFonts w:eastAsia="Times"/>
      <w:bC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163678"/>
    <w:rPr>
      <w:rFonts w:ascii="Arial" w:hAnsi="Arial" w:cs="Arial"/>
      <w:b/>
      <w:color w:val="002776"/>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163678"/>
    <w:pPr>
      <w:pageBreakBefore/>
      <w:numPr>
        <w:numId w:val="42"/>
      </w:numPr>
      <w:spacing w:before="120" w:after="180"/>
      <w:outlineLvl w:val="0"/>
    </w:pPr>
    <w:rPr>
      <w:rFonts w:ascii="Arial" w:hAnsi="Arial" w:cs="Arial"/>
      <w:b/>
      <w:color w:val="002776"/>
    </w:rPr>
  </w:style>
  <w:style w:type="paragraph" w:styleId="Heading2">
    <w:name w:val="heading 2"/>
    <w:next w:val="Bodycopy"/>
    <w:autoRedefine/>
    <w:qFormat/>
    <w:rsid w:val="00887D9E"/>
    <w:pPr>
      <w:keepNext/>
      <w:spacing w:before="100" w:after="100"/>
      <w:ind w:left="1080"/>
      <w:contextualSpacing/>
      <w:outlineLvl w:val="1"/>
    </w:pPr>
    <w:rPr>
      <w:rFonts w:ascii="Arial" w:eastAsia="Times" w:hAnsi="Arial"/>
      <w:b/>
      <w:bCs/>
      <w:color w:val="002060"/>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65657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221DB"/>
    <w:pPr>
      <w:spacing w:before="40" w:after="40"/>
      <w:jc w:val="center"/>
    </w:pPr>
    <w:rPr>
      <w:rFonts w:eastAsia="Times"/>
      <w:bC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163678"/>
    <w:rPr>
      <w:rFonts w:ascii="Arial" w:hAnsi="Arial" w:cs="Arial"/>
      <w:b/>
      <w:color w:val="002776"/>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ekmaaa.exigenservices.com/EKMWiki/index.php/880-820CL_Consolidated_Form_Stories_-_Forms_Page"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Word_Document2.docx"/><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deloitte.com/us/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kmaaa.exigenservices.com/EKMWiki/index.php/Common_Library_Produc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oter" Target="footer3.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21E12-C2FE-42B2-B5B7-2CB0889980AD}"/>
</file>

<file path=customXml/itemProps2.xml><?xml version="1.0" encoding="utf-8"?>
<ds:datastoreItem xmlns:ds="http://schemas.openxmlformats.org/officeDocument/2006/customXml" ds:itemID="{C74897C8-9A9A-46C0-B0D1-0A0C8C35D1E3}"/>
</file>

<file path=customXml/itemProps3.xml><?xml version="1.0" encoding="utf-8"?>
<ds:datastoreItem xmlns:ds="http://schemas.openxmlformats.org/officeDocument/2006/customXml" ds:itemID="{2EA17E26-72E1-4274-9D4F-B656B5FC5BE6}"/>
</file>

<file path=customXml/itemProps4.xml><?xml version="1.0" encoding="utf-8"?>
<ds:datastoreItem xmlns:ds="http://schemas.openxmlformats.org/officeDocument/2006/customXml" ds:itemID="{307A4112-D97C-4810-B2A1-FB3FA6E9DA9B}"/>
</file>

<file path=docProps/app.xml><?xml version="1.0" encoding="utf-8"?>
<Properties xmlns="http://schemas.openxmlformats.org/officeDocument/2006/extended-properties" xmlns:vt="http://schemas.openxmlformats.org/officeDocument/2006/docPropsVTypes">
  <Template>Normal</Template>
  <TotalTime>0</TotalTime>
  <Pages>10</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2013-09-20T08:56:00Z</dcterms:created>
  <dcterms:modified xsi:type="dcterms:W3CDTF">2013-09-20T10:34:00Z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