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header3.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01965C" w14:textId="50F07613" w:rsidR="00E522AA" w:rsidRPr="00E11235" w:rsidRDefault="005561B5" w:rsidP="00910F7F">
      <w:pPr>
        <w:pStyle w:val="Projectname"/>
        <w:ind w:left="0"/>
        <w:rPr>
          <w:noProof/>
          <w:color w:val="92D400"/>
        </w:rPr>
      </w:pPr>
      <w:r>
        <w:rPr>
          <w:noProof/>
          <w:color w:val="92D400"/>
        </w:rPr>
        <w:t>F</w:t>
      </w:r>
      <w:r w:rsidR="00E11235" w:rsidRPr="00E11235">
        <w:rPr>
          <w:noProof/>
          <w:color w:val="92D400"/>
        </w:rPr>
        <w:t>orms Experts Progra</w:t>
      </w:r>
      <w:r w:rsidR="00E11235">
        <w:rPr>
          <w:noProof/>
          <w:color w:val="92D400"/>
        </w:rPr>
        <w:t>m</w:t>
      </w:r>
    </w:p>
    <w:p w14:paraId="7E3DE475" w14:textId="1415B512" w:rsidR="00012E57" w:rsidRPr="00862D03" w:rsidRDefault="00012E57" w:rsidP="00910F7F">
      <w:pPr>
        <w:pStyle w:val="StyleToolordeliverablenameCustomColorRGB039118Left"/>
        <w:ind w:left="0"/>
        <w:rPr>
          <w:noProof/>
        </w:rPr>
      </w:pPr>
      <w:r w:rsidRPr="00012E57">
        <w:rPr>
          <w:noProof/>
          <w:sz w:val="44"/>
        </w:rPr>
        <w:t xml:space="preserve">Domain Name: </w:t>
      </w:r>
      <w:r w:rsidR="00F54B87" w:rsidRPr="00694EA6">
        <w:rPr>
          <w:noProof/>
          <w:sz w:val="40"/>
        </w:rPr>
        <w:t>Insurance Identification Card</w:t>
      </w:r>
      <w:r w:rsidR="00D7014C">
        <w:rPr>
          <w:noProof/>
          <w:sz w:val="44"/>
        </w:rPr>
        <w:t xml:space="preserve"> </w:t>
      </w:r>
    </w:p>
    <w:p w14:paraId="0801965E" w14:textId="77777777" w:rsidR="00767D97" w:rsidRPr="000E1F25" w:rsidRDefault="00767D97" w:rsidP="00125C8B">
      <w:pPr>
        <w:pStyle w:val="DocumentControlInformation"/>
      </w:pPr>
      <w:bookmarkStart w:id="0" w:name="_Ref226997186"/>
      <w:bookmarkStart w:id="1" w:name="_Toc415885907"/>
      <w:bookmarkStart w:id="2" w:name="_Toc445520353"/>
      <w:bookmarkStart w:id="3" w:name="_Toc523032770"/>
      <w:r w:rsidRPr="000E1F25">
        <w:lastRenderedPageBreak/>
        <w:t>Document Control Information</w:t>
      </w:r>
      <w:bookmarkEnd w:id="0"/>
    </w:p>
    <w:p w14:paraId="03DC13FD" w14:textId="77777777" w:rsidR="009E0543" w:rsidRDefault="009E0543" w:rsidP="00313719">
      <w:pPr>
        <w:pStyle w:val="DocumentInformation"/>
      </w:pPr>
    </w:p>
    <w:p w14:paraId="2CF77F11" w14:textId="77777777" w:rsidR="009E0543" w:rsidRDefault="009E0543" w:rsidP="00313719">
      <w:pPr>
        <w:pStyle w:val="DocumentInformation"/>
      </w:pPr>
    </w:p>
    <w:p w14:paraId="0801965F" w14:textId="77777777" w:rsidR="00767D97" w:rsidRPr="00FD27CC" w:rsidRDefault="00767D97" w:rsidP="00313719">
      <w:pPr>
        <w:pStyle w:val="DocumentInformation"/>
      </w:pPr>
      <w:r w:rsidRPr="00886087">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767D97" w:rsidRPr="007E4991" w14:paraId="08019665" w14:textId="77777777" w:rsidTr="00352F65">
        <w:trPr>
          <w:trHeight w:val="288"/>
        </w:trPr>
        <w:tc>
          <w:tcPr>
            <w:tcW w:w="3114" w:type="dxa"/>
            <w:shd w:val="clear" w:color="auto" w:fill="auto"/>
            <w:vAlign w:val="center"/>
          </w:tcPr>
          <w:p w14:paraId="08019663" w14:textId="77777777" w:rsidR="00767D97" w:rsidRPr="00BC112D" w:rsidRDefault="00582E63" w:rsidP="00EE605E">
            <w:pPr>
              <w:pStyle w:val="Bodycopybold"/>
            </w:pPr>
            <w:r w:rsidRPr="00BC112D">
              <w:t>Document Name</w:t>
            </w:r>
          </w:p>
        </w:tc>
        <w:tc>
          <w:tcPr>
            <w:tcW w:w="6125" w:type="dxa"/>
            <w:vAlign w:val="center"/>
          </w:tcPr>
          <w:p w14:paraId="08019664" w14:textId="0034F49B" w:rsidR="00767D97" w:rsidRPr="00EE605E" w:rsidRDefault="00742760" w:rsidP="00FD6BDB">
            <w:pPr>
              <w:pStyle w:val="Documentname"/>
              <w:rPr>
                <w:b/>
                <w:color w:val="000000" w:themeColor="text1"/>
              </w:rPr>
            </w:pPr>
            <w:r w:rsidRPr="00EE605E">
              <w:rPr>
                <w:color w:val="000000" w:themeColor="text1"/>
              </w:rPr>
              <w:t xml:space="preserve">Forms Experts </w:t>
            </w:r>
            <w:proofErr w:type="spellStart"/>
            <w:r w:rsidRPr="00EE605E">
              <w:rPr>
                <w:color w:val="000000" w:themeColor="text1"/>
              </w:rPr>
              <w:t>Output_Insurance</w:t>
            </w:r>
            <w:proofErr w:type="spellEnd"/>
            <w:r w:rsidRPr="00EE605E">
              <w:rPr>
                <w:color w:val="000000" w:themeColor="text1"/>
              </w:rPr>
              <w:t xml:space="preserve"> Identification Card</w:t>
            </w:r>
          </w:p>
        </w:tc>
      </w:tr>
      <w:tr w:rsidR="00767D97" w:rsidRPr="007E4991" w14:paraId="0801966E" w14:textId="77777777" w:rsidTr="00352F65">
        <w:trPr>
          <w:trHeight w:val="288"/>
        </w:trPr>
        <w:tc>
          <w:tcPr>
            <w:tcW w:w="3114" w:type="dxa"/>
            <w:shd w:val="clear" w:color="auto" w:fill="auto"/>
            <w:vAlign w:val="center"/>
          </w:tcPr>
          <w:p w14:paraId="0801966C" w14:textId="77777777" w:rsidR="00767D97" w:rsidRPr="00BC112D" w:rsidRDefault="00582E63" w:rsidP="00EE605E">
            <w:pPr>
              <w:pStyle w:val="Bodycopybold"/>
            </w:pPr>
            <w:r w:rsidRPr="00BC112D">
              <w:t>Document Author</w:t>
            </w:r>
          </w:p>
        </w:tc>
        <w:tc>
          <w:tcPr>
            <w:tcW w:w="6125" w:type="dxa"/>
            <w:vAlign w:val="center"/>
          </w:tcPr>
          <w:p w14:paraId="0801966D" w14:textId="5CF927C2" w:rsidR="00767D97" w:rsidRPr="00EE605E" w:rsidRDefault="00742760" w:rsidP="002C7F5F">
            <w:pPr>
              <w:pStyle w:val="Documentname"/>
              <w:rPr>
                <w:color w:val="000000" w:themeColor="text1"/>
              </w:rPr>
            </w:pPr>
            <w:r w:rsidRPr="00EE605E">
              <w:rPr>
                <w:color w:val="000000" w:themeColor="text1"/>
              </w:rPr>
              <w:t>Neha D Belthur</w:t>
            </w:r>
          </w:p>
        </w:tc>
      </w:tr>
      <w:tr w:rsidR="00767D97" w:rsidRPr="007E4991" w14:paraId="08019671" w14:textId="77777777" w:rsidTr="00352F65">
        <w:trPr>
          <w:trHeight w:val="288"/>
        </w:trPr>
        <w:tc>
          <w:tcPr>
            <w:tcW w:w="3114" w:type="dxa"/>
            <w:shd w:val="clear" w:color="auto" w:fill="auto"/>
            <w:vAlign w:val="center"/>
          </w:tcPr>
          <w:p w14:paraId="0801966F" w14:textId="77777777" w:rsidR="00767D97" w:rsidRPr="00BC112D" w:rsidRDefault="00582E63" w:rsidP="00EE605E">
            <w:pPr>
              <w:pStyle w:val="Bodycopybold"/>
            </w:pPr>
            <w:r w:rsidRPr="00BC112D">
              <w:t>Document Version</w:t>
            </w:r>
          </w:p>
        </w:tc>
        <w:tc>
          <w:tcPr>
            <w:tcW w:w="6125" w:type="dxa"/>
            <w:vAlign w:val="center"/>
          </w:tcPr>
          <w:p w14:paraId="08019670" w14:textId="4B264CFB" w:rsidR="00767D97" w:rsidRPr="00EE605E" w:rsidRDefault="00A13ECF" w:rsidP="00FD6BDB">
            <w:pPr>
              <w:pStyle w:val="Documentname"/>
              <w:rPr>
                <w:color w:val="000000" w:themeColor="text1"/>
              </w:rPr>
            </w:pPr>
            <w:r w:rsidRPr="00EE605E">
              <w:rPr>
                <w:color w:val="000000" w:themeColor="text1"/>
              </w:rPr>
              <w:t>1</w:t>
            </w:r>
            <w:r w:rsidR="00EB0AB6" w:rsidRPr="00EE605E">
              <w:rPr>
                <w:color w:val="000000" w:themeColor="text1"/>
              </w:rPr>
              <w:t>.0</w:t>
            </w:r>
          </w:p>
        </w:tc>
      </w:tr>
      <w:tr w:rsidR="00767D97" w:rsidRPr="007E4991" w14:paraId="08019677" w14:textId="77777777" w:rsidTr="00352F65">
        <w:trPr>
          <w:trHeight w:val="288"/>
        </w:trPr>
        <w:tc>
          <w:tcPr>
            <w:tcW w:w="3114" w:type="dxa"/>
            <w:shd w:val="clear" w:color="auto" w:fill="auto"/>
            <w:vAlign w:val="center"/>
          </w:tcPr>
          <w:p w14:paraId="08019675" w14:textId="77777777" w:rsidR="00767D97" w:rsidRPr="00BC112D" w:rsidRDefault="00582E63" w:rsidP="00EE605E">
            <w:pPr>
              <w:pStyle w:val="Bodycopybold"/>
            </w:pPr>
            <w:r w:rsidRPr="00BC112D">
              <w:t>Date Released</w:t>
            </w:r>
          </w:p>
        </w:tc>
        <w:tc>
          <w:tcPr>
            <w:tcW w:w="6125" w:type="dxa"/>
            <w:vAlign w:val="center"/>
          </w:tcPr>
          <w:p w14:paraId="08019676" w14:textId="723A9948" w:rsidR="00767D97" w:rsidRPr="00EE605E" w:rsidRDefault="00742760" w:rsidP="002C7F5F">
            <w:pPr>
              <w:pStyle w:val="Documentname"/>
              <w:rPr>
                <w:color w:val="000000" w:themeColor="text1"/>
              </w:rPr>
            </w:pPr>
            <w:r w:rsidRPr="00EE605E">
              <w:rPr>
                <w:color w:val="000000" w:themeColor="text1"/>
              </w:rPr>
              <w:t>07/26/2013</w:t>
            </w:r>
          </w:p>
        </w:tc>
      </w:tr>
    </w:tbl>
    <w:p w14:paraId="003E375F" w14:textId="77777777" w:rsidR="009E0543" w:rsidRDefault="009E0543" w:rsidP="00313719">
      <w:pPr>
        <w:pStyle w:val="DocumentInformation"/>
      </w:pPr>
    </w:p>
    <w:p w14:paraId="6FFB62E5" w14:textId="77777777" w:rsidR="00B5712F" w:rsidRDefault="00B5712F" w:rsidP="00313719">
      <w:pPr>
        <w:pStyle w:val="DocumentInformation"/>
      </w:pPr>
    </w:p>
    <w:p w14:paraId="1A0DEA59" w14:textId="77777777" w:rsidR="00B5712F" w:rsidRDefault="00B5712F" w:rsidP="00313719">
      <w:pPr>
        <w:pStyle w:val="DocumentInformation"/>
      </w:pPr>
    </w:p>
    <w:p w14:paraId="08019678" w14:textId="77777777" w:rsidR="00767D97" w:rsidRPr="00FD27CC" w:rsidRDefault="00767D97" w:rsidP="00313719">
      <w:pPr>
        <w:pStyle w:val="DocumentInformation"/>
      </w:pPr>
      <w:r w:rsidRPr="00886087">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62"/>
      </w:tblGrid>
      <w:tr w:rsidR="00767D97" w:rsidRPr="007E4991" w14:paraId="0801967D" w14:textId="77777777" w:rsidTr="00A13DA0">
        <w:trPr>
          <w:trHeight w:val="317"/>
          <w:tblHeader/>
        </w:trPr>
        <w:tc>
          <w:tcPr>
            <w:tcW w:w="122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9" w14:textId="77777777" w:rsidR="00767D97" w:rsidRPr="00264FFA" w:rsidRDefault="00767D97" w:rsidP="00313719">
            <w:pPr>
              <w:pStyle w:val="Tablehead1"/>
            </w:pPr>
            <w:r w:rsidRPr="00264FFA">
              <w:t>Version</w:t>
            </w:r>
          </w:p>
        </w:tc>
        <w:tc>
          <w:tcPr>
            <w:tcW w:w="18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A" w14:textId="77777777" w:rsidR="00767D97" w:rsidRPr="00264FFA" w:rsidRDefault="00767D97" w:rsidP="00313719">
            <w:pPr>
              <w:pStyle w:val="Tablehead1"/>
            </w:pPr>
            <w:r w:rsidRPr="00264FFA">
              <w:t>Date</w:t>
            </w:r>
          </w:p>
        </w:tc>
        <w:tc>
          <w:tcPr>
            <w:tcW w:w="34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B" w14:textId="77777777" w:rsidR="00767D97" w:rsidRPr="00264FFA" w:rsidRDefault="00767D97" w:rsidP="0061526A">
            <w:pPr>
              <w:pStyle w:val="Tablehead1"/>
            </w:pPr>
            <w:r w:rsidRPr="00264FFA">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C" w14:textId="77777777" w:rsidR="00767D97" w:rsidRPr="00264FFA" w:rsidRDefault="00F24363" w:rsidP="00313719">
            <w:pPr>
              <w:pStyle w:val="Tablehead1"/>
            </w:pPr>
            <w:r w:rsidRPr="00264FFA">
              <w:t>Prepared</w:t>
            </w:r>
            <w:r w:rsidR="00724563" w:rsidRPr="00264FFA">
              <w:t>/</w:t>
            </w:r>
            <w:r w:rsidR="00767D97" w:rsidRPr="00264FFA">
              <w:t>Revised by</w:t>
            </w:r>
          </w:p>
        </w:tc>
      </w:tr>
      <w:tr w:rsidR="00767D97" w:rsidRPr="0053204A" w14:paraId="08019682" w14:textId="77777777" w:rsidTr="00C83E66">
        <w:tc>
          <w:tcPr>
            <w:tcW w:w="1224" w:type="dxa"/>
            <w:tcBorders>
              <w:top w:val="single" w:sz="4" w:space="0" w:color="FFFFFF"/>
            </w:tcBorders>
            <w:vAlign w:val="center"/>
          </w:tcPr>
          <w:p w14:paraId="0801967E" w14:textId="77777777" w:rsidR="00767D97" w:rsidRPr="00EE605E" w:rsidRDefault="00C56E69" w:rsidP="00C83E66">
            <w:pPr>
              <w:pStyle w:val="Documentname"/>
              <w:jc w:val="center"/>
              <w:rPr>
                <w:color w:val="000000" w:themeColor="text1"/>
              </w:rPr>
            </w:pPr>
            <w:r w:rsidRPr="00EE605E">
              <w:rPr>
                <w:color w:val="000000" w:themeColor="text1"/>
              </w:rPr>
              <w:t>1.0</w:t>
            </w:r>
          </w:p>
        </w:tc>
        <w:tc>
          <w:tcPr>
            <w:tcW w:w="1890" w:type="dxa"/>
            <w:tcBorders>
              <w:top w:val="single" w:sz="4" w:space="0" w:color="FFFFFF"/>
            </w:tcBorders>
            <w:vAlign w:val="center"/>
          </w:tcPr>
          <w:p w14:paraId="0801967F" w14:textId="6CC84183" w:rsidR="00767D97" w:rsidRPr="00EE605E" w:rsidRDefault="00742760" w:rsidP="00C83E66">
            <w:pPr>
              <w:pStyle w:val="Documentname"/>
              <w:jc w:val="center"/>
              <w:rPr>
                <w:color w:val="000000" w:themeColor="text1"/>
              </w:rPr>
            </w:pPr>
            <w:r w:rsidRPr="00EE605E">
              <w:rPr>
                <w:color w:val="000000" w:themeColor="text1"/>
              </w:rPr>
              <w:t>07/26/2013</w:t>
            </w:r>
          </w:p>
        </w:tc>
        <w:tc>
          <w:tcPr>
            <w:tcW w:w="3420" w:type="dxa"/>
            <w:tcBorders>
              <w:top w:val="single" w:sz="4" w:space="0" w:color="FFFFFF"/>
            </w:tcBorders>
            <w:vAlign w:val="center"/>
          </w:tcPr>
          <w:p w14:paraId="08019680" w14:textId="427F521C" w:rsidR="00767D97" w:rsidRPr="00EE605E" w:rsidRDefault="00742760" w:rsidP="00C83E66">
            <w:pPr>
              <w:pStyle w:val="Documentname"/>
              <w:jc w:val="center"/>
              <w:rPr>
                <w:color w:val="000000" w:themeColor="text1"/>
              </w:rPr>
            </w:pPr>
            <w:r w:rsidRPr="00EE605E">
              <w:rPr>
                <w:color w:val="000000" w:themeColor="text1"/>
              </w:rPr>
              <w:t>Initial version</w:t>
            </w:r>
          </w:p>
        </w:tc>
        <w:tc>
          <w:tcPr>
            <w:tcW w:w="2662" w:type="dxa"/>
            <w:tcBorders>
              <w:top w:val="single" w:sz="4" w:space="0" w:color="FFFFFF"/>
            </w:tcBorders>
            <w:vAlign w:val="center"/>
          </w:tcPr>
          <w:p w14:paraId="08019681" w14:textId="3BF7B583" w:rsidR="00767D97" w:rsidRPr="00EE605E" w:rsidRDefault="00742760" w:rsidP="00C83E66">
            <w:pPr>
              <w:pStyle w:val="Documentname"/>
              <w:jc w:val="center"/>
              <w:rPr>
                <w:color w:val="000000" w:themeColor="text1"/>
              </w:rPr>
            </w:pPr>
            <w:r w:rsidRPr="00EE605E">
              <w:rPr>
                <w:color w:val="000000" w:themeColor="text1"/>
              </w:rPr>
              <w:t>Neha D Belthur</w:t>
            </w:r>
          </w:p>
        </w:tc>
      </w:tr>
      <w:tr w:rsidR="00767D97" w:rsidRPr="007E4991" w14:paraId="0801968C" w14:textId="77777777" w:rsidTr="00A13DA0">
        <w:tc>
          <w:tcPr>
            <w:tcW w:w="1224" w:type="dxa"/>
          </w:tcPr>
          <w:p w14:paraId="08019688" w14:textId="77777777" w:rsidR="00767D97" w:rsidRPr="00F17B9F" w:rsidRDefault="00767D97" w:rsidP="00770BBB">
            <w:pPr>
              <w:pStyle w:val="Tabletext"/>
            </w:pPr>
          </w:p>
        </w:tc>
        <w:tc>
          <w:tcPr>
            <w:tcW w:w="1890" w:type="dxa"/>
          </w:tcPr>
          <w:p w14:paraId="08019689" w14:textId="77777777" w:rsidR="00767D97" w:rsidRPr="00F17B9F" w:rsidRDefault="00767D97" w:rsidP="00770BBB">
            <w:pPr>
              <w:pStyle w:val="Tabletext"/>
            </w:pPr>
          </w:p>
        </w:tc>
        <w:tc>
          <w:tcPr>
            <w:tcW w:w="3420" w:type="dxa"/>
          </w:tcPr>
          <w:p w14:paraId="0801968A" w14:textId="77777777" w:rsidR="00767D97" w:rsidRPr="00F17B9F" w:rsidRDefault="00767D97" w:rsidP="00770BBB">
            <w:pPr>
              <w:pStyle w:val="Tabletext"/>
            </w:pPr>
          </w:p>
        </w:tc>
        <w:tc>
          <w:tcPr>
            <w:tcW w:w="2662" w:type="dxa"/>
          </w:tcPr>
          <w:p w14:paraId="0801968B" w14:textId="77777777" w:rsidR="00767D97" w:rsidRPr="00F17B9F" w:rsidRDefault="00767D97" w:rsidP="00770BBB">
            <w:pPr>
              <w:pStyle w:val="Tabletext"/>
            </w:pPr>
          </w:p>
        </w:tc>
      </w:tr>
      <w:tr w:rsidR="00201244" w:rsidRPr="007E4991" w14:paraId="55A61405" w14:textId="77777777" w:rsidTr="00A13DA0">
        <w:tc>
          <w:tcPr>
            <w:tcW w:w="1224" w:type="dxa"/>
          </w:tcPr>
          <w:p w14:paraId="6A04CD4B" w14:textId="77777777" w:rsidR="00201244" w:rsidRPr="00F17B9F" w:rsidRDefault="00201244" w:rsidP="00770BBB">
            <w:pPr>
              <w:pStyle w:val="Tabletext"/>
            </w:pPr>
          </w:p>
        </w:tc>
        <w:tc>
          <w:tcPr>
            <w:tcW w:w="1890" w:type="dxa"/>
          </w:tcPr>
          <w:p w14:paraId="5544945B" w14:textId="77777777" w:rsidR="00201244" w:rsidRPr="00F17B9F" w:rsidRDefault="00201244" w:rsidP="00770BBB">
            <w:pPr>
              <w:pStyle w:val="Tabletext"/>
            </w:pPr>
          </w:p>
        </w:tc>
        <w:tc>
          <w:tcPr>
            <w:tcW w:w="3420" w:type="dxa"/>
          </w:tcPr>
          <w:p w14:paraId="42FC5D4C" w14:textId="77777777" w:rsidR="00201244" w:rsidRPr="00F17B9F" w:rsidRDefault="00201244" w:rsidP="00770BBB">
            <w:pPr>
              <w:pStyle w:val="Tabletext"/>
            </w:pPr>
          </w:p>
        </w:tc>
        <w:tc>
          <w:tcPr>
            <w:tcW w:w="2662" w:type="dxa"/>
          </w:tcPr>
          <w:p w14:paraId="6693F836" w14:textId="77777777" w:rsidR="00201244" w:rsidRPr="00F17B9F" w:rsidRDefault="00201244" w:rsidP="00770BBB">
            <w:pPr>
              <w:pStyle w:val="Tabletext"/>
            </w:pPr>
          </w:p>
        </w:tc>
      </w:tr>
      <w:tr w:rsidR="00201244" w:rsidRPr="007E4991" w14:paraId="62A509D6" w14:textId="77777777" w:rsidTr="00A13DA0">
        <w:tc>
          <w:tcPr>
            <w:tcW w:w="1224" w:type="dxa"/>
          </w:tcPr>
          <w:p w14:paraId="19DD7C22" w14:textId="77777777" w:rsidR="00201244" w:rsidRPr="00F17B9F" w:rsidRDefault="00201244" w:rsidP="00770BBB">
            <w:pPr>
              <w:pStyle w:val="Tabletext"/>
            </w:pPr>
          </w:p>
        </w:tc>
        <w:tc>
          <w:tcPr>
            <w:tcW w:w="1890" w:type="dxa"/>
          </w:tcPr>
          <w:p w14:paraId="60EFDA73" w14:textId="77777777" w:rsidR="00201244" w:rsidRPr="00F17B9F" w:rsidRDefault="00201244" w:rsidP="00770BBB">
            <w:pPr>
              <w:pStyle w:val="Tabletext"/>
            </w:pPr>
          </w:p>
        </w:tc>
        <w:tc>
          <w:tcPr>
            <w:tcW w:w="3420" w:type="dxa"/>
          </w:tcPr>
          <w:p w14:paraId="6C9C4D29" w14:textId="77777777" w:rsidR="00201244" w:rsidRPr="00F17B9F" w:rsidRDefault="00201244" w:rsidP="00770BBB">
            <w:pPr>
              <w:pStyle w:val="Tabletext"/>
            </w:pPr>
          </w:p>
        </w:tc>
        <w:tc>
          <w:tcPr>
            <w:tcW w:w="2662" w:type="dxa"/>
          </w:tcPr>
          <w:p w14:paraId="43490080" w14:textId="77777777" w:rsidR="00201244" w:rsidRPr="00F17B9F" w:rsidRDefault="00201244" w:rsidP="00770BBB">
            <w:pPr>
              <w:pStyle w:val="Tabletext"/>
            </w:pPr>
          </w:p>
        </w:tc>
      </w:tr>
    </w:tbl>
    <w:p w14:paraId="080196BE" w14:textId="77777777" w:rsidR="000762ED" w:rsidRPr="00E7568F" w:rsidRDefault="000762ED" w:rsidP="00E7568F">
      <w:pPr>
        <w:rPr>
          <w:rFonts w:cs="Arial"/>
        </w:rPr>
        <w:sectPr w:rsidR="000762ED" w:rsidRPr="00E7568F" w:rsidSect="003C287A">
          <w:headerReference w:type="default" r:id="rId9"/>
          <w:footerReference w:type="default" r:id="rId10"/>
          <w:headerReference w:type="first" r:id="rId11"/>
          <w:pgSz w:w="12240" w:h="15840" w:code="1"/>
          <w:pgMar w:top="1440" w:right="1440" w:bottom="634" w:left="1440" w:header="720" w:footer="720" w:gutter="0"/>
          <w:pgBorders w:offsetFrom="page">
            <w:top w:val="single" w:sz="4" w:space="24" w:color="FFFFFF"/>
          </w:pgBorders>
          <w:cols w:space="720"/>
          <w:titlePg/>
          <w:docGrid w:linePitch="272"/>
        </w:sectPr>
      </w:pPr>
    </w:p>
    <w:p w14:paraId="080196BF" w14:textId="77777777" w:rsidR="00767D97" w:rsidRPr="000E1F25" w:rsidRDefault="00767D97" w:rsidP="00B856EA">
      <w:pPr>
        <w:pStyle w:val="TOC"/>
      </w:pPr>
      <w:bookmarkStart w:id="4" w:name="_Toc226456967"/>
      <w:bookmarkStart w:id="5" w:name="_Ref226997660"/>
      <w:r w:rsidRPr="000E1F25">
        <w:lastRenderedPageBreak/>
        <w:t>Table of Contents</w:t>
      </w:r>
      <w:bookmarkEnd w:id="1"/>
      <w:bookmarkEnd w:id="2"/>
      <w:bookmarkEnd w:id="3"/>
      <w:bookmarkEnd w:id="4"/>
      <w:bookmarkEnd w:id="5"/>
    </w:p>
    <w:p w14:paraId="1B99ED04" w14:textId="77777777" w:rsidR="000D5A92" w:rsidRDefault="00784E33">
      <w:pPr>
        <w:pStyle w:val="TOC1"/>
        <w:rPr>
          <w:rFonts w:asciiTheme="minorHAnsi" w:eastAsiaTheme="minorEastAsia" w:hAnsiTheme="minorHAnsi" w:cstheme="minorBidi"/>
          <w:b w:val="0"/>
          <w:noProof/>
          <w:sz w:val="22"/>
          <w:szCs w:val="22"/>
        </w:rPr>
      </w:pPr>
      <w:r w:rsidRPr="00D758B8">
        <w:rPr>
          <w:noProof/>
          <w:color w:val="333333"/>
        </w:rPr>
        <w:fldChar w:fldCharType="begin"/>
      </w:r>
      <w:r w:rsidR="00990C3E" w:rsidRPr="00D758B8">
        <w:rPr>
          <w:color w:val="333333"/>
        </w:rPr>
        <w:instrText xml:space="preserve"> TOC \o "1-4" \h \z \u </w:instrText>
      </w:r>
      <w:r w:rsidRPr="00D758B8">
        <w:rPr>
          <w:noProof/>
          <w:color w:val="333333"/>
        </w:rPr>
        <w:fldChar w:fldCharType="separate"/>
      </w:r>
      <w:hyperlink w:anchor="_Toc367888241" w:history="1">
        <w:r w:rsidR="000D5A92" w:rsidRPr="00F11587">
          <w:rPr>
            <w:rStyle w:val="Hyperlink"/>
            <w:noProof/>
          </w:rPr>
          <w:t>1. Functional Domain</w:t>
        </w:r>
        <w:r w:rsidR="000D5A92">
          <w:rPr>
            <w:noProof/>
            <w:webHidden/>
          </w:rPr>
          <w:tab/>
        </w:r>
        <w:r w:rsidR="000D5A92">
          <w:rPr>
            <w:noProof/>
            <w:webHidden/>
          </w:rPr>
          <w:fldChar w:fldCharType="begin"/>
        </w:r>
        <w:r w:rsidR="000D5A92">
          <w:rPr>
            <w:noProof/>
            <w:webHidden/>
          </w:rPr>
          <w:instrText xml:space="preserve"> PAGEREF _Toc367888241 \h </w:instrText>
        </w:r>
        <w:r w:rsidR="000D5A92">
          <w:rPr>
            <w:noProof/>
            <w:webHidden/>
          </w:rPr>
        </w:r>
        <w:r w:rsidR="000D5A92">
          <w:rPr>
            <w:noProof/>
            <w:webHidden/>
          </w:rPr>
          <w:fldChar w:fldCharType="separate"/>
        </w:r>
        <w:r w:rsidR="000D5A92">
          <w:rPr>
            <w:noProof/>
            <w:webHidden/>
          </w:rPr>
          <w:t>4</w:t>
        </w:r>
        <w:r w:rsidR="000D5A92">
          <w:rPr>
            <w:noProof/>
            <w:webHidden/>
          </w:rPr>
          <w:fldChar w:fldCharType="end"/>
        </w:r>
      </w:hyperlink>
    </w:p>
    <w:p w14:paraId="7B268159" w14:textId="77777777" w:rsidR="000D5A92" w:rsidRDefault="000D5A92">
      <w:pPr>
        <w:pStyle w:val="TOC1"/>
        <w:rPr>
          <w:rFonts w:asciiTheme="minorHAnsi" w:eastAsiaTheme="minorEastAsia" w:hAnsiTheme="minorHAnsi" w:cstheme="minorBidi"/>
          <w:b w:val="0"/>
          <w:noProof/>
          <w:sz w:val="22"/>
          <w:szCs w:val="22"/>
        </w:rPr>
      </w:pPr>
      <w:hyperlink w:anchor="_Toc367888242" w:history="1">
        <w:r w:rsidRPr="00F11587">
          <w:rPr>
            <w:rStyle w:val="Hyperlink"/>
            <w:noProof/>
          </w:rPr>
          <w:t>2. Business Justification</w:t>
        </w:r>
        <w:r>
          <w:rPr>
            <w:noProof/>
            <w:webHidden/>
          </w:rPr>
          <w:tab/>
        </w:r>
        <w:r>
          <w:rPr>
            <w:noProof/>
            <w:webHidden/>
          </w:rPr>
          <w:fldChar w:fldCharType="begin"/>
        </w:r>
        <w:r>
          <w:rPr>
            <w:noProof/>
            <w:webHidden/>
          </w:rPr>
          <w:instrText xml:space="preserve"> PAGEREF _Toc367888242 \h </w:instrText>
        </w:r>
        <w:r>
          <w:rPr>
            <w:noProof/>
            <w:webHidden/>
          </w:rPr>
        </w:r>
        <w:r>
          <w:rPr>
            <w:noProof/>
            <w:webHidden/>
          </w:rPr>
          <w:fldChar w:fldCharType="separate"/>
        </w:r>
        <w:r>
          <w:rPr>
            <w:noProof/>
            <w:webHidden/>
          </w:rPr>
          <w:t>4</w:t>
        </w:r>
        <w:r>
          <w:rPr>
            <w:noProof/>
            <w:webHidden/>
          </w:rPr>
          <w:fldChar w:fldCharType="end"/>
        </w:r>
      </w:hyperlink>
    </w:p>
    <w:p w14:paraId="0F3D3DCE" w14:textId="77777777" w:rsidR="000D5A92" w:rsidRDefault="000D5A92">
      <w:pPr>
        <w:pStyle w:val="TOC1"/>
        <w:rPr>
          <w:rFonts w:asciiTheme="minorHAnsi" w:eastAsiaTheme="minorEastAsia" w:hAnsiTheme="minorHAnsi" w:cstheme="minorBidi"/>
          <w:b w:val="0"/>
          <w:noProof/>
          <w:sz w:val="22"/>
          <w:szCs w:val="22"/>
        </w:rPr>
      </w:pPr>
      <w:hyperlink w:anchor="_Toc367888243" w:history="1">
        <w:r w:rsidRPr="00F11587">
          <w:rPr>
            <w:rStyle w:val="Hyperlink"/>
            <w:noProof/>
          </w:rPr>
          <w:t>3. List of forms covered under the domain</w:t>
        </w:r>
        <w:r>
          <w:rPr>
            <w:noProof/>
            <w:webHidden/>
          </w:rPr>
          <w:tab/>
        </w:r>
        <w:r>
          <w:rPr>
            <w:noProof/>
            <w:webHidden/>
          </w:rPr>
          <w:fldChar w:fldCharType="begin"/>
        </w:r>
        <w:r>
          <w:rPr>
            <w:noProof/>
            <w:webHidden/>
          </w:rPr>
          <w:instrText xml:space="preserve"> PAGEREF _Toc367888243 \h </w:instrText>
        </w:r>
        <w:r>
          <w:rPr>
            <w:noProof/>
            <w:webHidden/>
          </w:rPr>
        </w:r>
        <w:r>
          <w:rPr>
            <w:noProof/>
            <w:webHidden/>
          </w:rPr>
          <w:fldChar w:fldCharType="separate"/>
        </w:r>
        <w:r>
          <w:rPr>
            <w:noProof/>
            <w:webHidden/>
          </w:rPr>
          <w:t>4</w:t>
        </w:r>
        <w:r>
          <w:rPr>
            <w:noProof/>
            <w:webHidden/>
          </w:rPr>
          <w:fldChar w:fldCharType="end"/>
        </w:r>
      </w:hyperlink>
    </w:p>
    <w:p w14:paraId="3B78AEB9" w14:textId="77777777" w:rsidR="000D5A92" w:rsidRDefault="000D5A92">
      <w:pPr>
        <w:pStyle w:val="TOC1"/>
        <w:rPr>
          <w:rFonts w:asciiTheme="minorHAnsi" w:eastAsiaTheme="minorEastAsia" w:hAnsiTheme="minorHAnsi" w:cstheme="minorBidi"/>
          <w:b w:val="0"/>
          <w:noProof/>
          <w:sz w:val="22"/>
          <w:szCs w:val="22"/>
        </w:rPr>
      </w:pPr>
      <w:hyperlink w:anchor="_Toc367888244" w:history="1">
        <w:r w:rsidRPr="00F11587">
          <w:rPr>
            <w:rStyle w:val="Hyperlink"/>
            <w:noProof/>
          </w:rPr>
          <w:t>4. Analysis of Business Requirements</w:t>
        </w:r>
        <w:r>
          <w:rPr>
            <w:noProof/>
            <w:webHidden/>
          </w:rPr>
          <w:tab/>
        </w:r>
        <w:r>
          <w:rPr>
            <w:noProof/>
            <w:webHidden/>
          </w:rPr>
          <w:fldChar w:fldCharType="begin"/>
        </w:r>
        <w:r>
          <w:rPr>
            <w:noProof/>
            <w:webHidden/>
          </w:rPr>
          <w:instrText xml:space="preserve"> PAGEREF _Toc367888244 \h </w:instrText>
        </w:r>
        <w:r>
          <w:rPr>
            <w:noProof/>
            <w:webHidden/>
          </w:rPr>
        </w:r>
        <w:r>
          <w:rPr>
            <w:noProof/>
            <w:webHidden/>
          </w:rPr>
          <w:fldChar w:fldCharType="separate"/>
        </w:r>
        <w:r>
          <w:rPr>
            <w:noProof/>
            <w:webHidden/>
          </w:rPr>
          <w:t>5</w:t>
        </w:r>
        <w:r>
          <w:rPr>
            <w:noProof/>
            <w:webHidden/>
          </w:rPr>
          <w:fldChar w:fldCharType="end"/>
        </w:r>
      </w:hyperlink>
    </w:p>
    <w:p w14:paraId="1FD3D377" w14:textId="77777777" w:rsidR="000D5A92" w:rsidRDefault="000D5A92">
      <w:pPr>
        <w:pStyle w:val="TOC2"/>
        <w:rPr>
          <w:rFonts w:asciiTheme="minorHAnsi" w:eastAsiaTheme="minorEastAsia" w:hAnsiTheme="minorHAnsi" w:cstheme="minorBidi"/>
          <w:sz w:val="22"/>
          <w:szCs w:val="22"/>
        </w:rPr>
      </w:pPr>
      <w:hyperlink w:anchor="_Toc367888245" w:history="1">
        <w:r w:rsidRPr="00F11587">
          <w:rPr>
            <w:rStyle w:val="Hyperlink"/>
          </w:rPr>
          <w:t>4.1</w:t>
        </w:r>
        <w:r>
          <w:rPr>
            <w:rFonts w:asciiTheme="minorHAnsi" w:eastAsiaTheme="minorEastAsia" w:hAnsiTheme="minorHAnsi" w:cstheme="minorBidi"/>
            <w:sz w:val="22"/>
            <w:szCs w:val="22"/>
          </w:rPr>
          <w:tab/>
        </w:r>
        <w:r w:rsidRPr="00F11587">
          <w:rPr>
            <w:rStyle w:val="Hyperlink"/>
          </w:rPr>
          <w:t>Common Requirements</w:t>
        </w:r>
        <w:r>
          <w:rPr>
            <w:webHidden/>
          </w:rPr>
          <w:tab/>
        </w:r>
        <w:r>
          <w:rPr>
            <w:webHidden/>
          </w:rPr>
          <w:fldChar w:fldCharType="begin"/>
        </w:r>
        <w:r>
          <w:rPr>
            <w:webHidden/>
          </w:rPr>
          <w:instrText xml:space="preserve"> PAGEREF _Toc367888245 \h </w:instrText>
        </w:r>
        <w:r>
          <w:rPr>
            <w:webHidden/>
          </w:rPr>
        </w:r>
        <w:r>
          <w:rPr>
            <w:webHidden/>
          </w:rPr>
          <w:fldChar w:fldCharType="separate"/>
        </w:r>
        <w:r>
          <w:rPr>
            <w:webHidden/>
          </w:rPr>
          <w:t>5</w:t>
        </w:r>
        <w:r>
          <w:rPr>
            <w:webHidden/>
          </w:rPr>
          <w:fldChar w:fldCharType="end"/>
        </w:r>
      </w:hyperlink>
    </w:p>
    <w:p w14:paraId="1C64310F" w14:textId="77777777" w:rsidR="000D5A92" w:rsidRDefault="000D5A92">
      <w:pPr>
        <w:pStyle w:val="TOC2"/>
        <w:rPr>
          <w:rFonts w:asciiTheme="minorHAnsi" w:eastAsiaTheme="minorEastAsia" w:hAnsiTheme="minorHAnsi" w:cstheme="minorBidi"/>
          <w:sz w:val="22"/>
          <w:szCs w:val="22"/>
        </w:rPr>
      </w:pPr>
      <w:hyperlink w:anchor="_Toc367888246" w:history="1">
        <w:r w:rsidRPr="00F11587">
          <w:rPr>
            <w:rStyle w:val="Hyperlink"/>
          </w:rPr>
          <w:t>4.2</w:t>
        </w:r>
        <w:r>
          <w:rPr>
            <w:rFonts w:asciiTheme="minorHAnsi" w:eastAsiaTheme="minorEastAsia" w:hAnsiTheme="minorHAnsi" w:cstheme="minorBidi"/>
            <w:sz w:val="22"/>
            <w:szCs w:val="22"/>
          </w:rPr>
          <w:tab/>
        </w:r>
        <w:r w:rsidRPr="00F11587">
          <w:rPr>
            <w:rStyle w:val="Hyperlink"/>
          </w:rPr>
          <w:t>State-specific Requirements (if any)</w:t>
        </w:r>
        <w:r>
          <w:rPr>
            <w:webHidden/>
          </w:rPr>
          <w:tab/>
        </w:r>
        <w:r>
          <w:rPr>
            <w:webHidden/>
          </w:rPr>
          <w:fldChar w:fldCharType="begin"/>
        </w:r>
        <w:r>
          <w:rPr>
            <w:webHidden/>
          </w:rPr>
          <w:instrText xml:space="preserve"> PAGEREF _Toc367888246 \h </w:instrText>
        </w:r>
        <w:r>
          <w:rPr>
            <w:webHidden/>
          </w:rPr>
        </w:r>
        <w:r>
          <w:rPr>
            <w:webHidden/>
          </w:rPr>
          <w:fldChar w:fldCharType="separate"/>
        </w:r>
        <w:r>
          <w:rPr>
            <w:webHidden/>
          </w:rPr>
          <w:t>6</w:t>
        </w:r>
        <w:r>
          <w:rPr>
            <w:webHidden/>
          </w:rPr>
          <w:fldChar w:fldCharType="end"/>
        </w:r>
      </w:hyperlink>
    </w:p>
    <w:p w14:paraId="4ABAC219" w14:textId="77777777" w:rsidR="000D5A92" w:rsidRDefault="000D5A92">
      <w:pPr>
        <w:pStyle w:val="TOC2"/>
        <w:rPr>
          <w:rFonts w:asciiTheme="minorHAnsi" w:eastAsiaTheme="minorEastAsia" w:hAnsiTheme="minorHAnsi" w:cstheme="minorBidi"/>
          <w:sz w:val="22"/>
          <w:szCs w:val="22"/>
        </w:rPr>
      </w:pPr>
      <w:hyperlink w:anchor="_Toc367888247" w:history="1">
        <w:r w:rsidRPr="00F11587">
          <w:rPr>
            <w:rStyle w:val="Hyperlink"/>
          </w:rPr>
          <w:t>4.3</w:t>
        </w:r>
        <w:r>
          <w:rPr>
            <w:rFonts w:asciiTheme="minorHAnsi" w:eastAsiaTheme="minorEastAsia" w:hAnsiTheme="minorHAnsi" w:cstheme="minorBidi"/>
            <w:sz w:val="22"/>
            <w:szCs w:val="22"/>
          </w:rPr>
          <w:tab/>
        </w:r>
        <w:r w:rsidRPr="00F11587">
          <w:rPr>
            <w:rStyle w:val="Hyperlink"/>
          </w:rPr>
          <w:t>Related Change Requests (if any)</w:t>
        </w:r>
        <w:r>
          <w:rPr>
            <w:webHidden/>
          </w:rPr>
          <w:tab/>
        </w:r>
        <w:r>
          <w:rPr>
            <w:webHidden/>
          </w:rPr>
          <w:fldChar w:fldCharType="begin"/>
        </w:r>
        <w:r>
          <w:rPr>
            <w:webHidden/>
          </w:rPr>
          <w:instrText xml:space="preserve"> PAGEREF _Toc367888247 \h </w:instrText>
        </w:r>
        <w:r>
          <w:rPr>
            <w:webHidden/>
          </w:rPr>
        </w:r>
        <w:r>
          <w:rPr>
            <w:webHidden/>
          </w:rPr>
          <w:fldChar w:fldCharType="separate"/>
        </w:r>
        <w:r>
          <w:rPr>
            <w:webHidden/>
          </w:rPr>
          <w:t>9</w:t>
        </w:r>
        <w:r>
          <w:rPr>
            <w:webHidden/>
          </w:rPr>
          <w:fldChar w:fldCharType="end"/>
        </w:r>
      </w:hyperlink>
    </w:p>
    <w:p w14:paraId="79B51504" w14:textId="77777777" w:rsidR="000D5A92" w:rsidRDefault="000D5A92">
      <w:pPr>
        <w:pStyle w:val="TOC1"/>
        <w:rPr>
          <w:rFonts w:asciiTheme="minorHAnsi" w:eastAsiaTheme="minorEastAsia" w:hAnsiTheme="minorHAnsi" w:cstheme="minorBidi"/>
          <w:b w:val="0"/>
          <w:noProof/>
          <w:sz w:val="22"/>
          <w:szCs w:val="22"/>
        </w:rPr>
      </w:pPr>
      <w:hyperlink w:anchor="_Toc367888248" w:history="1">
        <w:r w:rsidRPr="00F11587">
          <w:rPr>
            <w:rStyle w:val="Hyperlink"/>
            <w:rFonts w:eastAsia="Times"/>
            <w:noProof/>
          </w:rPr>
          <w:t>5. Key Understanding of Design requirements, (form wise)</w:t>
        </w:r>
        <w:r>
          <w:rPr>
            <w:noProof/>
            <w:webHidden/>
          </w:rPr>
          <w:tab/>
        </w:r>
        <w:r>
          <w:rPr>
            <w:noProof/>
            <w:webHidden/>
          </w:rPr>
          <w:fldChar w:fldCharType="begin"/>
        </w:r>
        <w:r>
          <w:rPr>
            <w:noProof/>
            <w:webHidden/>
          </w:rPr>
          <w:instrText xml:space="preserve"> PAGEREF _Toc367888248 \h </w:instrText>
        </w:r>
        <w:r>
          <w:rPr>
            <w:noProof/>
            <w:webHidden/>
          </w:rPr>
        </w:r>
        <w:r>
          <w:rPr>
            <w:noProof/>
            <w:webHidden/>
          </w:rPr>
          <w:fldChar w:fldCharType="separate"/>
        </w:r>
        <w:r>
          <w:rPr>
            <w:noProof/>
            <w:webHidden/>
          </w:rPr>
          <w:t>9</w:t>
        </w:r>
        <w:r>
          <w:rPr>
            <w:noProof/>
            <w:webHidden/>
          </w:rPr>
          <w:fldChar w:fldCharType="end"/>
        </w:r>
      </w:hyperlink>
    </w:p>
    <w:p w14:paraId="32F435C9" w14:textId="77777777" w:rsidR="000D5A92" w:rsidRDefault="000D5A92">
      <w:pPr>
        <w:pStyle w:val="TOC2"/>
        <w:rPr>
          <w:rFonts w:asciiTheme="minorHAnsi" w:eastAsiaTheme="minorEastAsia" w:hAnsiTheme="minorHAnsi" w:cstheme="minorBidi"/>
          <w:sz w:val="22"/>
          <w:szCs w:val="22"/>
        </w:rPr>
      </w:pPr>
      <w:hyperlink w:anchor="_Toc367888249" w:history="1">
        <w:r w:rsidRPr="00F11587">
          <w:rPr>
            <w:rStyle w:val="Hyperlink"/>
          </w:rPr>
          <w:t>5.1</w:t>
        </w:r>
        <w:r>
          <w:rPr>
            <w:rFonts w:asciiTheme="minorHAnsi" w:eastAsiaTheme="minorEastAsia" w:hAnsiTheme="minorHAnsi" w:cstheme="minorBidi"/>
            <w:sz w:val="22"/>
            <w:szCs w:val="22"/>
          </w:rPr>
          <w:tab/>
        </w:r>
        <w:r w:rsidRPr="00F11587">
          <w:rPr>
            <w:rStyle w:val="Hyperlink"/>
          </w:rPr>
          <w:t>AA10XX Insurance Identification Card</w:t>
        </w:r>
        <w:r>
          <w:rPr>
            <w:webHidden/>
          </w:rPr>
          <w:tab/>
        </w:r>
        <w:r>
          <w:rPr>
            <w:webHidden/>
          </w:rPr>
          <w:fldChar w:fldCharType="begin"/>
        </w:r>
        <w:r>
          <w:rPr>
            <w:webHidden/>
          </w:rPr>
          <w:instrText xml:space="preserve"> PAGEREF _Toc367888249 \h </w:instrText>
        </w:r>
        <w:r>
          <w:rPr>
            <w:webHidden/>
          </w:rPr>
        </w:r>
        <w:r>
          <w:rPr>
            <w:webHidden/>
          </w:rPr>
          <w:fldChar w:fldCharType="separate"/>
        </w:r>
        <w:r>
          <w:rPr>
            <w:webHidden/>
          </w:rPr>
          <w:t>9</w:t>
        </w:r>
        <w:r>
          <w:rPr>
            <w:webHidden/>
          </w:rPr>
          <w:fldChar w:fldCharType="end"/>
        </w:r>
      </w:hyperlink>
    </w:p>
    <w:p w14:paraId="5DC0391C" w14:textId="77777777" w:rsidR="000D5A92" w:rsidRDefault="000D5A92">
      <w:pPr>
        <w:pStyle w:val="TOC3"/>
        <w:rPr>
          <w:rFonts w:asciiTheme="minorHAnsi" w:eastAsiaTheme="minorEastAsia" w:hAnsiTheme="minorHAnsi" w:cstheme="minorBidi"/>
          <w:noProof/>
          <w:sz w:val="22"/>
          <w:szCs w:val="22"/>
        </w:rPr>
      </w:pPr>
      <w:hyperlink w:anchor="_Toc367888250" w:history="1">
        <w:r w:rsidRPr="00F11587">
          <w:rPr>
            <w:rStyle w:val="Hyperlink"/>
            <w:noProof/>
          </w:rPr>
          <w:t>5.1.1</w:t>
        </w:r>
        <w:r>
          <w:rPr>
            <w:rFonts w:asciiTheme="minorHAnsi" w:eastAsiaTheme="minorEastAsia" w:hAnsiTheme="minorHAnsi" w:cstheme="minorBidi"/>
            <w:noProof/>
            <w:sz w:val="22"/>
            <w:szCs w:val="22"/>
          </w:rPr>
          <w:tab/>
        </w:r>
        <w:r w:rsidRPr="00F11587">
          <w:rPr>
            <w:rStyle w:val="Hyperlink"/>
            <w:noProof/>
          </w:rPr>
          <w:t>System/UI Impact</w:t>
        </w:r>
        <w:r>
          <w:rPr>
            <w:noProof/>
            <w:webHidden/>
          </w:rPr>
          <w:tab/>
        </w:r>
        <w:r>
          <w:rPr>
            <w:noProof/>
            <w:webHidden/>
          </w:rPr>
          <w:fldChar w:fldCharType="begin"/>
        </w:r>
        <w:r>
          <w:rPr>
            <w:noProof/>
            <w:webHidden/>
          </w:rPr>
          <w:instrText xml:space="preserve"> PAGEREF _Toc367888250 \h </w:instrText>
        </w:r>
        <w:r>
          <w:rPr>
            <w:noProof/>
            <w:webHidden/>
          </w:rPr>
        </w:r>
        <w:r>
          <w:rPr>
            <w:noProof/>
            <w:webHidden/>
          </w:rPr>
          <w:fldChar w:fldCharType="separate"/>
        </w:r>
        <w:r>
          <w:rPr>
            <w:noProof/>
            <w:webHidden/>
          </w:rPr>
          <w:t>10</w:t>
        </w:r>
        <w:r>
          <w:rPr>
            <w:noProof/>
            <w:webHidden/>
          </w:rPr>
          <w:fldChar w:fldCharType="end"/>
        </w:r>
      </w:hyperlink>
    </w:p>
    <w:p w14:paraId="325BBFE3" w14:textId="77777777" w:rsidR="000D5A92" w:rsidRDefault="000D5A92">
      <w:pPr>
        <w:pStyle w:val="TOC3"/>
        <w:rPr>
          <w:rFonts w:asciiTheme="minorHAnsi" w:eastAsiaTheme="minorEastAsia" w:hAnsiTheme="minorHAnsi" w:cstheme="minorBidi"/>
          <w:noProof/>
          <w:sz w:val="22"/>
          <w:szCs w:val="22"/>
        </w:rPr>
      </w:pPr>
      <w:hyperlink w:anchor="_Toc367888251" w:history="1">
        <w:r w:rsidRPr="00F11587">
          <w:rPr>
            <w:rStyle w:val="Hyperlink"/>
            <w:noProof/>
          </w:rPr>
          <w:t>5.1.2</w:t>
        </w:r>
        <w:r>
          <w:rPr>
            <w:rFonts w:asciiTheme="minorHAnsi" w:eastAsiaTheme="minorEastAsia" w:hAnsiTheme="minorHAnsi" w:cstheme="minorBidi"/>
            <w:noProof/>
            <w:sz w:val="22"/>
            <w:szCs w:val="22"/>
          </w:rPr>
          <w:tab/>
        </w:r>
        <w:r w:rsidRPr="00F11587">
          <w:rPr>
            <w:rStyle w:val="Hyperlink"/>
            <w:noProof/>
          </w:rPr>
          <w:t>Impacted Stories</w:t>
        </w:r>
        <w:r>
          <w:rPr>
            <w:noProof/>
            <w:webHidden/>
          </w:rPr>
          <w:tab/>
        </w:r>
        <w:r>
          <w:rPr>
            <w:noProof/>
            <w:webHidden/>
          </w:rPr>
          <w:fldChar w:fldCharType="begin"/>
        </w:r>
        <w:r>
          <w:rPr>
            <w:noProof/>
            <w:webHidden/>
          </w:rPr>
          <w:instrText xml:space="preserve"> PAGEREF _Toc367888251 \h </w:instrText>
        </w:r>
        <w:r>
          <w:rPr>
            <w:noProof/>
            <w:webHidden/>
          </w:rPr>
        </w:r>
        <w:r>
          <w:rPr>
            <w:noProof/>
            <w:webHidden/>
          </w:rPr>
          <w:fldChar w:fldCharType="separate"/>
        </w:r>
        <w:r>
          <w:rPr>
            <w:noProof/>
            <w:webHidden/>
          </w:rPr>
          <w:t>10</w:t>
        </w:r>
        <w:r>
          <w:rPr>
            <w:noProof/>
            <w:webHidden/>
          </w:rPr>
          <w:fldChar w:fldCharType="end"/>
        </w:r>
      </w:hyperlink>
    </w:p>
    <w:p w14:paraId="04DD43B5" w14:textId="77777777" w:rsidR="000D5A92" w:rsidRDefault="000D5A92">
      <w:pPr>
        <w:pStyle w:val="TOC3"/>
        <w:rPr>
          <w:rFonts w:asciiTheme="minorHAnsi" w:eastAsiaTheme="minorEastAsia" w:hAnsiTheme="minorHAnsi" w:cstheme="minorBidi"/>
          <w:noProof/>
          <w:sz w:val="22"/>
          <w:szCs w:val="22"/>
        </w:rPr>
      </w:pPr>
      <w:hyperlink w:anchor="_Toc367888252" w:history="1">
        <w:r w:rsidRPr="00F11587">
          <w:rPr>
            <w:rStyle w:val="Hyperlink"/>
            <w:noProof/>
          </w:rPr>
          <w:t>5.1.3</w:t>
        </w:r>
        <w:r>
          <w:rPr>
            <w:rFonts w:asciiTheme="minorHAnsi" w:eastAsiaTheme="minorEastAsia" w:hAnsiTheme="minorHAnsi" w:cstheme="minorBidi"/>
            <w:noProof/>
            <w:sz w:val="22"/>
            <w:szCs w:val="22"/>
          </w:rPr>
          <w:tab/>
        </w:r>
        <w:r w:rsidRPr="00F11587">
          <w:rPr>
            <w:rStyle w:val="Hyperlink"/>
            <w:noProof/>
          </w:rPr>
          <w:t>Signature Rules(if any)</w:t>
        </w:r>
        <w:r>
          <w:rPr>
            <w:noProof/>
            <w:webHidden/>
          </w:rPr>
          <w:tab/>
        </w:r>
        <w:r>
          <w:rPr>
            <w:noProof/>
            <w:webHidden/>
          </w:rPr>
          <w:fldChar w:fldCharType="begin"/>
        </w:r>
        <w:r>
          <w:rPr>
            <w:noProof/>
            <w:webHidden/>
          </w:rPr>
          <w:instrText xml:space="preserve"> PAGEREF _Toc367888252 \h </w:instrText>
        </w:r>
        <w:r>
          <w:rPr>
            <w:noProof/>
            <w:webHidden/>
          </w:rPr>
        </w:r>
        <w:r>
          <w:rPr>
            <w:noProof/>
            <w:webHidden/>
          </w:rPr>
          <w:fldChar w:fldCharType="separate"/>
        </w:r>
        <w:r>
          <w:rPr>
            <w:noProof/>
            <w:webHidden/>
          </w:rPr>
          <w:t>10</w:t>
        </w:r>
        <w:r>
          <w:rPr>
            <w:noProof/>
            <w:webHidden/>
          </w:rPr>
          <w:fldChar w:fldCharType="end"/>
        </w:r>
      </w:hyperlink>
    </w:p>
    <w:p w14:paraId="377B1ADF" w14:textId="77777777" w:rsidR="000D5A92" w:rsidRDefault="000D5A92">
      <w:pPr>
        <w:pStyle w:val="TOC3"/>
        <w:rPr>
          <w:rFonts w:asciiTheme="minorHAnsi" w:eastAsiaTheme="minorEastAsia" w:hAnsiTheme="minorHAnsi" w:cstheme="minorBidi"/>
          <w:noProof/>
          <w:sz w:val="22"/>
          <w:szCs w:val="22"/>
        </w:rPr>
      </w:pPr>
      <w:hyperlink w:anchor="_Toc367888253" w:history="1">
        <w:r w:rsidRPr="00F11587">
          <w:rPr>
            <w:rStyle w:val="Hyperlink"/>
            <w:noProof/>
          </w:rPr>
          <w:t>5.1.4</w:t>
        </w:r>
        <w:r>
          <w:rPr>
            <w:rFonts w:asciiTheme="minorHAnsi" w:eastAsiaTheme="minorEastAsia" w:hAnsiTheme="minorHAnsi" w:cstheme="minorBidi"/>
            <w:noProof/>
            <w:sz w:val="22"/>
            <w:szCs w:val="22"/>
          </w:rPr>
          <w:tab/>
        </w:r>
        <w:r w:rsidRPr="00F11587">
          <w:rPr>
            <w:rStyle w:val="Hyperlink"/>
            <w:noProof/>
          </w:rPr>
          <w:t>Document Content and Applicable Triggers</w:t>
        </w:r>
        <w:r>
          <w:rPr>
            <w:noProof/>
            <w:webHidden/>
          </w:rPr>
          <w:tab/>
        </w:r>
        <w:r>
          <w:rPr>
            <w:noProof/>
            <w:webHidden/>
          </w:rPr>
          <w:fldChar w:fldCharType="begin"/>
        </w:r>
        <w:r>
          <w:rPr>
            <w:noProof/>
            <w:webHidden/>
          </w:rPr>
          <w:instrText xml:space="preserve"> PAGEREF _Toc367888253 \h </w:instrText>
        </w:r>
        <w:r>
          <w:rPr>
            <w:noProof/>
            <w:webHidden/>
          </w:rPr>
        </w:r>
        <w:r>
          <w:rPr>
            <w:noProof/>
            <w:webHidden/>
          </w:rPr>
          <w:fldChar w:fldCharType="separate"/>
        </w:r>
        <w:r>
          <w:rPr>
            <w:noProof/>
            <w:webHidden/>
          </w:rPr>
          <w:t>11</w:t>
        </w:r>
        <w:r>
          <w:rPr>
            <w:noProof/>
            <w:webHidden/>
          </w:rPr>
          <w:fldChar w:fldCharType="end"/>
        </w:r>
      </w:hyperlink>
    </w:p>
    <w:p w14:paraId="08C2A59F" w14:textId="77777777" w:rsidR="000D5A92" w:rsidRDefault="000D5A92">
      <w:pPr>
        <w:pStyle w:val="TOC1"/>
        <w:rPr>
          <w:rFonts w:asciiTheme="minorHAnsi" w:eastAsiaTheme="minorEastAsia" w:hAnsiTheme="minorHAnsi" w:cstheme="minorBidi"/>
          <w:b w:val="0"/>
          <w:noProof/>
          <w:sz w:val="22"/>
          <w:szCs w:val="22"/>
        </w:rPr>
      </w:pPr>
      <w:hyperlink w:anchor="_Toc367888254" w:history="1">
        <w:r w:rsidRPr="00F11587">
          <w:rPr>
            <w:rStyle w:val="Hyperlink"/>
            <w:rFonts w:eastAsia="Times"/>
            <w:noProof/>
            <w:lang w:val="en-GB"/>
          </w:rPr>
          <w:t>6. References to</w:t>
        </w:r>
        <w:r w:rsidRPr="00F11587">
          <w:rPr>
            <w:rStyle w:val="Hyperlink"/>
            <w:rFonts w:eastAsia="Times"/>
            <w:noProof/>
            <w:lang w:val="en-GB"/>
          </w:rPr>
          <w:t xml:space="preserve"> </w:t>
        </w:r>
        <w:r w:rsidRPr="00F11587">
          <w:rPr>
            <w:rStyle w:val="Hyperlink"/>
            <w:rFonts w:eastAsia="Times"/>
            <w:noProof/>
            <w:lang w:val="en-GB"/>
          </w:rPr>
          <w:t>Documents</w:t>
        </w:r>
        <w:r>
          <w:rPr>
            <w:noProof/>
            <w:webHidden/>
          </w:rPr>
          <w:tab/>
        </w:r>
        <w:r>
          <w:rPr>
            <w:noProof/>
            <w:webHidden/>
          </w:rPr>
          <w:fldChar w:fldCharType="begin"/>
        </w:r>
        <w:r>
          <w:rPr>
            <w:noProof/>
            <w:webHidden/>
          </w:rPr>
          <w:instrText xml:space="preserve"> PAGEREF _Toc367888254 \h </w:instrText>
        </w:r>
        <w:r>
          <w:rPr>
            <w:noProof/>
            <w:webHidden/>
          </w:rPr>
        </w:r>
        <w:r>
          <w:rPr>
            <w:noProof/>
            <w:webHidden/>
          </w:rPr>
          <w:fldChar w:fldCharType="separate"/>
        </w:r>
        <w:r>
          <w:rPr>
            <w:noProof/>
            <w:webHidden/>
          </w:rPr>
          <w:t>12</w:t>
        </w:r>
        <w:r>
          <w:rPr>
            <w:noProof/>
            <w:webHidden/>
          </w:rPr>
          <w:fldChar w:fldCharType="end"/>
        </w:r>
      </w:hyperlink>
    </w:p>
    <w:p w14:paraId="080196D9" w14:textId="5A75C109" w:rsidR="00F3111B" w:rsidRPr="009221C1" w:rsidRDefault="00784E33" w:rsidP="009221C1">
      <w:pPr>
        <w:rPr>
          <w:rFonts w:cs="Arial"/>
        </w:rPr>
        <w:sectPr w:rsidR="00F3111B" w:rsidRPr="009221C1" w:rsidSect="00FF710D">
          <w:headerReference w:type="default" r:id="rId12"/>
          <w:footerReference w:type="default" r:id="rId13"/>
          <w:pgSz w:w="12240" w:h="15840" w:code="1"/>
          <w:pgMar w:top="1440" w:right="1350" w:bottom="634" w:left="1440" w:header="720" w:footer="720" w:gutter="0"/>
          <w:pgBorders w:offsetFrom="page">
            <w:top w:val="single" w:sz="4" w:space="24" w:color="FFFFFF"/>
          </w:pgBorders>
          <w:cols w:space="720"/>
          <w:docGrid w:linePitch="218"/>
        </w:sectPr>
      </w:pPr>
      <w:r w:rsidRPr="00D758B8">
        <w:rPr>
          <w:rFonts w:cs="Arial"/>
          <w:b/>
          <w:color w:val="333333"/>
        </w:rPr>
        <w:fldChar w:fldCharType="end"/>
      </w:r>
      <w:bookmarkStart w:id="6" w:name="_Toc223260483"/>
      <w:bookmarkStart w:id="7" w:name="_Ref227459879"/>
      <w:bookmarkStart w:id="8" w:name="_Toc523032772"/>
      <w:bookmarkStart w:id="9" w:name="_Toc523126455"/>
    </w:p>
    <w:bookmarkEnd w:id="6"/>
    <w:bookmarkEnd w:id="7"/>
    <w:p w14:paraId="43204D5F" w14:textId="77777777" w:rsidR="00F70B77" w:rsidRDefault="00F70B77" w:rsidP="00C410E6">
      <w:pPr>
        <w:pStyle w:val="Bodycopy"/>
        <w:rPr>
          <w:rStyle w:val="Heading1Char"/>
          <w:rFonts w:eastAsia="Times New Roman"/>
          <w:b w:val="0"/>
        </w:rPr>
      </w:pPr>
    </w:p>
    <w:p w14:paraId="49451B57" w14:textId="77777777" w:rsidR="00F70B77" w:rsidRDefault="00F70B77" w:rsidP="00C410E6">
      <w:pPr>
        <w:pStyle w:val="Bodycopy"/>
        <w:rPr>
          <w:rStyle w:val="Heading1Char"/>
          <w:rFonts w:eastAsia="Times New Roman"/>
          <w:b w:val="0"/>
        </w:rPr>
      </w:pPr>
    </w:p>
    <w:p w14:paraId="6BD7A61C" w14:textId="5CA2E946" w:rsidR="00193179" w:rsidRDefault="00193179" w:rsidP="00193179">
      <w:pPr>
        <w:pStyle w:val="Bodycopy"/>
        <w:rPr>
          <w:rStyle w:val="Heading1Char"/>
          <w:rFonts w:eastAsia="Times New Roman"/>
          <w:b w:val="0"/>
        </w:rPr>
      </w:pPr>
      <w:bookmarkStart w:id="10" w:name="_Toc367888241"/>
      <w:r>
        <w:rPr>
          <w:rStyle w:val="Heading1Char"/>
          <w:rFonts w:eastAsia="Times New Roman"/>
          <w:b w:val="0"/>
        </w:rPr>
        <w:t xml:space="preserve">1. </w:t>
      </w:r>
      <w:r w:rsidR="000C3E28" w:rsidRPr="000C3E28">
        <w:rPr>
          <w:rStyle w:val="Heading1Char"/>
          <w:rFonts w:eastAsia="Times New Roman"/>
          <w:b w:val="0"/>
        </w:rPr>
        <w:t>Functional Domain</w:t>
      </w:r>
      <w:bookmarkEnd w:id="10"/>
      <w:r w:rsidR="000C3E28" w:rsidRPr="000C3E28">
        <w:rPr>
          <w:rStyle w:val="Heading1Char"/>
          <w:rFonts w:eastAsia="Times New Roman"/>
          <w:b w:val="0"/>
        </w:rPr>
        <w:t xml:space="preserve"> </w:t>
      </w:r>
    </w:p>
    <w:p w14:paraId="69A8EB40" w14:textId="77777777" w:rsidR="007018AF" w:rsidRDefault="007018AF" w:rsidP="00193179">
      <w:pPr>
        <w:pStyle w:val="Bodycopy"/>
        <w:rPr>
          <w:rStyle w:val="Heading1Char"/>
          <w:rFonts w:eastAsia="Times New Roman"/>
          <w:b w:val="0"/>
        </w:rPr>
      </w:pPr>
    </w:p>
    <w:p w14:paraId="2E03CF91" w14:textId="3052C92D" w:rsidR="00742760" w:rsidRPr="00A31C0C" w:rsidRDefault="00193179" w:rsidP="00742760">
      <w:pPr>
        <w:pStyle w:val="Bodycopy"/>
        <w:rPr>
          <w:color w:val="0070C0"/>
        </w:rPr>
      </w:pPr>
      <w:r w:rsidRPr="00EE605E">
        <w:rPr>
          <w:color w:val="000000" w:themeColor="text1"/>
        </w:rPr>
        <w:t xml:space="preserve"> </w:t>
      </w:r>
      <w:r w:rsidR="00742760" w:rsidRPr="00EE605E">
        <w:rPr>
          <w:color w:val="000000" w:themeColor="text1"/>
        </w:rPr>
        <w:t>Insurance Identification Card</w:t>
      </w:r>
    </w:p>
    <w:p w14:paraId="3797572E" w14:textId="77777777" w:rsidR="009061C9" w:rsidRDefault="009061C9" w:rsidP="00770BBB">
      <w:pPr>
        <w:pStyle w:val="Tabletext"/>
      </w:pPr>
    </w:p>
    <w:p w14:paraId="15D2E722" w14:textId="77777777" w:rsidR="00F70B77" w:rsidRPr="009061C9" w:rsidRDefault="00F70B77" w:rsidP="009061C9">
      <w:pPr>
        <w:pStyle w:val="Bodycopy"/>
      </w:pPr>
    </w:p>
    <w:p w14:paraId="1F745DC6" w14:textId="018109E0" w:rsidR="009061C9" w:rsidRDefault="009061C9" w:rsidP="009061C9">
      <w:pPr>
        <w:pStyle w:val="Bodycopy"/>
        <w:rPr>
          <w:rStyle w:val="Heading1Char"/>
          <w:rFonts w:eastAsia="Times New Roman"/>
        </w:rPr>
      </w:pPr>
      <w:bookmarkStart w:id="11" w:name="_Toc306542195"/>
      <w:bookmarkStart w:id="12" w:name="_Toc306542260"/>
      <w:bookmarkStart w:id="13" w:name="_Toc367888242"/>
      <w:bookmarkEnd w:id="11"/>
      <w:bookmarkEnd w:id="12"/>
      <w:r w:rsidRPr="009061C9">
        <w:rPr>
          <w:rStyle w:val="Heading1Char"/>
          <w:rFonts w:eastAsia="Times New Roman"/>
        </w:rPr>
        <w:t>2. Business Justification</w:t>
      </w:r>
      <w:bookmarkEnd w:id="13"/>
      <w:r w:rsidRPr="009061C9">
        <w:rPr>
          <w:rStyle w:val="Heading1Char"/>
          <w:rFonts w:eastAsia="Times New Roman"/>
        </w:rPr>
        <w:t xml:space="preserve"> </w:t>
      </w:r>
    </w:p>
    <w:p w14:paraId="4250C956" w14:textId="77777777" w:rsidR="00FF3CB6" w:rsidRPr="009061C9" w:rsidRDefault="00FF3CB6" w:rsidP="009061C9">
      <w:pPr>
        <w:pStyle w:val="Bodycopy"/>
        <w:rPr>
          <w:rStyle w:val="Heading1Char"/>
          <w:rFonts w:eastAsia="Times New Roman"/>
        </w:rPr>
      </w:pPr>
    </w:p>
    <w:p w14:paraId="4106AC8F" w14:textId="0A02BB40" w:rsidR="007503D4" w:rsidRPr="00EE605E" w:rsidRDefault="00742760" w:rsidP="00742760">
      <w:pPr>
        <w:pStyle w:val="Bodycopy"/>
        <w:rPr>
          <w:color w:val="000000" w:themeColor="text1"/>
        </w:rPr>
      </w:pPr>
      <w:r w:rsidRPr="00EE605E">
        <w:rPr>
          <w:color w:val="000000" w:themeColor="text1"/>
        </w:rPr>
        <w:t>Identif</w:t>
      </w:r>
      <w:r w:rsidR="00E43CD8" w:rsidRPr="00EE605E">
        <w:rPr>
          <w:color w:val="000000" w:themeColor="text1"/>
        </w:rPr>
        <w:t>i</w:t>
      </w:r>
      <w:r w:rsidRPr="00EE605E">
        <w:rPr>
          <w:color w:val="000000" w:themeColor="text1"/>
        </w:rPr>
        <w:t xml:space="preserve">cation cards are required for each vehicle by each </w:t>
      </w:r>
      <w:proofErr w:type="gramStart"/>
      <w:r w:rsidRPr="00EE605E">
        <w:rPr>
          <w:color w:val="000000" w:themeColor="text1"/>
        </w:rPr>
        <w:t>states</w:t>
      </w:r>
      <w:proofErr w:type="gramEnd"/>
      <w:r w:rsidRPr="00EE605E">
        <w:rPr>
          <w:color w:val="000000" w:themeColor="text1"/>
        </w:rPr>
        <w:t xml:space="preserve"> Department of Insurance as a proof of insurance. The ID cards contain all details of the insured and the vehicle along with the contact numbers of AAA in case of emergency.ID cards are vehicle specific and may have slight variations form state to state.</w:t>
      </w:r>
    </w:p>
    <w:p w14:paraId="3EF3DD17" w14:textId="31AEA1C1" w:rsidR="00F114C7" w:rsidRPr="00EE605E" w:rsidRDefault="00C07992" w:rsidP="00C410E6">
      <w:pPr>
        <w:pStyle w:val="Bodycopy"/>
        <w:rPr>
          <w:color w:val="000000" w:themeColor="text1"/>
        </w:rPr>
      </w:pPr>
      <w:r w:rsidRPr="00EE605E">
        <w:rPr>
          <w:color w:val="000000" w:themeColor="text1"/>
        </w:rPr>
        <w:t xml:space="preserve">ID cards are given to the insured upon policy bind. The ID cards are also generated as part of the New Business, Endorsement and Renewal Packet. In some states a temporary ID card </w:t>
      </w:r>
      <w:r w:rsidR="0048583C" w:rsidRPr="00EE605E">
        <w:rPr>
          <w:color w:val="000000" w:themeColor="text1"/>
        </w:rPr>
        <w:t xml:space="preserve">is given to the insured until the New Business Packet is sent out. </w:t>
      </w:r>
    </w:p>
    <w:p w14:paraId="13804820" w14:textId="22696B57" w:rsidR="0048583C" w:rsidRPr="00EE605E" w:rsidRDefault="0048583C" w:rsidP="00C410E6">
      <w:pPr>
        <w:pStyle w:val="Bodycopy"/>
        <w:rPr>
          <w:color w:val="000000" w:themeColor="text1"/>
        </w:rPr>
      </w:pPr>
      <w:r w:rsidRPr="00EE605E">
        <w:rPr>
          <w:color w:val="000000" w:themeColor="text1"/>
        </w:rPr>
        <w:t xml:space="preserve">The ID card is a two sided </w:t>
      </w:r>
      <w:proofErr w:type="spellStart"/>
      <w:r w:rsidR="00FA71B5" w:rsidRPr="00EE605E">
        <w:rPr>
          <w:color w:val="000000" w:themeColor="text1"/>
        </w:rPr>
        <w:t>d</w:t>
      </w:r>
      <w:r w:rsidRPr="00EE605E">
        <w:rPr>
          <w:color w:val="000000" w:themeColor="text1"/>
        </w:rPr>
        <w:t>o</w:t>
      </w:r>
      <w:r w:rsidR="00FA71B5" w:rsidRPr="00EE605E">
        <w:rPr>
          <w:color w:val="000000" w:themeColor="text1"/>
        </w:rPr>
        <w:t>c</w:t>
      </w:r>
      <w:r w:rsidRPr="00EE605E">
        <w:rPr>
          <w:color w:val="000000" w:themeColor="text1"/>
        </w:rPr>
        <w:t>ument.Fields</w:t>
      </w:r>
      <w:proofErr w:type="spellEnd"/>
      <w:r w:rsidRPr="00EE605E">
        <w:rPr>
          <w:color w:val="000000" w:themeColor="text1"/>
        </w:rPr>
        <w:t xml:space="preserve"> for the named insured details, vehicle details and policy details are on the front side and the instructions to the insured/ AAA contact details are on the rear side.</w:t>
      </w:r>
    </w:p>
    <w:p w14:paraId="30B46024" w14:textId="0F8E38F0" w:rsidR="0048583C" w:rsidRPr="00EE605E" w:rsidRDefault="0048583C" w:rsidP="00C410E6">
      <w:pPr>
        <w:pStyle w:val="Bodycopy"/>
        <w:rPr>
          <w:color w:val="000000" w:themeColor="text1"/>
        </w:rPr>
      </w:pPr>
      <w:r w:rsidRPr="00EE605E">
        <w:rPr>
          <w:color w:val="000000" w:themeColor="text1"/>
        </w:rPr>
        <w:t xml:space="preserve">Based on certain state mandates, certain fields may/ may not appear on the ID card. For example, NY </w:t>
      </w:r>
      <w:proofErr w:type="gramStart"/>
      <w:r w:rsidRPr="00EE605E">
        <w:rPr>
          <w:color w:val="000000" w:themeColor="text1"/>
        </w:rPr>
        <w:t>state</w:t>
      </w:r>
      <w:proofErr w:type="gramEnd"/>
      <w:r w:rsidRPr="00EE605E">
        <w:rPr>
          <w:color w:val="000000" w:themeColor="text1"/>
        </w:rPr>
        <w:t xml:space="preserve"> requires each ID card to have a </w:t>
      </w:r>
      <w:proofErr w:type="spellStart"/>
      <w:r w:rsidRPr="00EE605E">
        <w:rPr>
          <w:color w:val="000000" w:themeColor="text1"/>
        </w:rPr>
        <w:t>scannable</w:t>
      </w:r>
      <w:proofErr w:type="spellEnd"/>
      <w:r w:rsidRPr="00EE605E">
        <w:rPr>
          <w:color w:val="000000" w:themeColor="text1"/>
        </w:rPr>
        <w:t xml:space="preserve"> bar code containing Effective date of coverage, Issuance date, Registrant name and address, Vehicle description, Insurer details etc.</w:t>
      </w:r>
    </w:p>
    <w:p w14:paraId="4D8D5BE1" w14:textId="24C7EDEF" w:rsidR="0048583C" w:rsidRPr="00EE605E" w:rsidRDefault="0048583C" w:rsidP="00C410E6">
      <w:pPr>
        <w:pStyle w:val="Bodycopy"/>
        <w:rPr>
          <w:color w:val="000000" w:themeColor="text1"/>
        </w:rPr>
      </w:pPr>
      <w:r w:rsidRPr="00EE605E">
        <w:rPr>
          <w:color w:val="000000" w:themeColor="text1"/>
        </w:rPr>
        <w:t>The insured is required to keep a copy of the ID card in his/ her vehicle at all times and produce upon request. ID card also acts as a proof of insurance.</w:t>
      </w:r>
    </w:p>
    <w:p w14:paraId="1A6EB950" w14:textId="0FB45993" w:rsidR="0048583C" w:rsidRPr="00EE605E" w:rsidRDefault="0048583C" w:rsidP="00C410E6">
      <w:pPr>
        <w:pStyle w:val="Bodycopy"/>
        <w:rPr>
          <w:color w:val="000000" w:themeColor="text1"/>
        </w:rPr>
      </w:pPr>
      <w:r w:rsidRPr="00EE605E">
        <w:rPr>
          <w:color w:val="000000" w:themeColor="text1"/>
        </w:rPr>
        <w:t xml:space="preserve">ID card can be generated form PAS </w:t>
      </w:r>
      <w:proofErr w:type="gramStart"/>
      <w:r w:rsidRPr="00EE605E">
        <w:rPr>
          <w:color w:val="000000" w:themeColor="text1"/>
        </w:rPr>
        <w:t>UI(</w:t>
      </w:r>
      <w:proofErr w:type="gramEnd"/>
      <w:r w:rsidRPr="00EE605E">
        <w:rPr>
          <w:color w:val="000000" w:themeColor="text1"/>
        </w:rPr>
        <w:t xml:space="preserve">GODD Page) and in packets. The ID card generated from GODD Page is slightly different from the ID card generated in packets. Also, the data attributes may vary </w:t>
      </w:r>
      <w:proofErr w:type="spellStart"/>
      <w:r w:rsidRPr="00EE605E">
        <w:rPr>
          <w:color w:val="000000" w:themeColor="text1"/>
        </w:rPr>
        <w:t>form</w:t>
      </w:r>
      <w:proofErr w:type="spellEnd"/>
      <w:r w:rsidRPr="00EE605E">
        <w:rPr>
          <w:color w:val="000000" w:themeColor="text1"/>
        </w:rPr>
        <w:t xml:space="preserve"> state to state. In most states ID cards for 3 vehicles are printed on one page</w:t>
      </w:r>
      <w:r w:rsidR="00FA71B5" w:rsidRPr="00EE605E">
        <w:rPr>
          <w:color w:val="000000" w:themeColor="text1"/>
        </w:rPr>
        <w:t>. In case of more than 3 vehicles, a new document is generated.</w:t>
      </w:r>
    </w:p>
    <w:p w14:paraId="14DD241D" w14:textId="264EC852" w:rsidR="00FA71B5" w:rsidRPr="00EE605E" w:rsidRDefault="00FA71B5" w:rsidP="00C410E6">
      <w:pPr>
        <w:pStyle w:val="Bodycopy"/>
        <w:rPr>
          <w:color w:val="000000" w:themeColor="text1"/>
        </w:rPr>
      </w:pPr>
      <w:r w:rsidRPr="00EE605E">
        <w:rPr>
          <w:color w:val="000000" w:themeColor="text1"/>
        </w:rPr>
        <w:t xml:space="preserve">State laws also require ID card to be printed on special </w:t>
      </w:r>
      <w:proofErr w:type="spellStart"/>
      <w:r w:rsidRPr="00EE605E">
        <w:rPr>
          <w:color w:val="000000" w:themeColor="text1"/>
        </w:rPr>
        <w:t>anti counterfeit</w:t>
      </w:r>
      <w:proofErr w:type="spellEnd"/>
      <w:r w:rsidRPr="00EE605E">
        <w:rPr>
          <w:color w:val="000000" w:themeColor="text1"/>
        </w:rPr>
        <w:t xml:space="preserve"> paper. The dimensions of 1 ID, across most states is 3’ X 3’.</w:t>
      </w:r>
    </w:p>
    <w:p w14:paraId="3767B00E" w14:textId="7469BC59" w:rsidR="00FA71B5" w:rsidRDefault="00FA71B5" w:rsidP="00C410E6">
      <w:pPr>
        <w:pStyle w:val="Bodycopy"/>
      </w:pPr>
      <w:r w:rsidRPr="00EE605E">
        <w:rPr>
          <w:color w:val="000000" w:themeColor="text1"/>
        </w:rPr>
        <w:t>ID cards are not generated for any vehicle without liability coverage.</w:t>
      </w:r>
    </w:p>
    <w:p w14:paraId="3AF42445" w14:textId="77777777" w:rsidR="00F70B77" w:rsidRDefault="00F70B77" w:rsidP="00C410E6">
      <w:pPr>
        <w:pStyle w:val="Bodycopy"/>
      </w:pPr>
    </w:p>
    <w:p w14:paraId="38D250D1" w14:textId="66936256" w:rsidR="00F114C7" w:rsidRDefault="00F114C7" w:rsidP="00F114C7">
      <w:pPr>
        <w:pStyle w:val="Bodycopy"/>
        <w:rPr>
          <w:rStyle w:val="Heading1Char"/>
          <w:rFonts w:eastAsia="Times New Roman"/>
        </w:rPr>
      </w:pPr>
      <w:bookmarkStart w:id="14" w:name="_Toc367888243"/>
      <w:r w:rsidRPr="00F114C7">
        <w:rPr>
          <w:rStyle w:val="Heading1Char"/>
          <w:rFonts w:eastAsia="Times New Roman"/>
        </w:rPr>
        <w:t>3.</w:t>
      </w:r>
      <w:r>
        <w:rPr>
          <w:rStyle w:val="Heading1Char"/>
          <w:rFonts w:eastAsia="Times New Roman"/>
        </w:rPr>
        <w:t xml:space="preserve"> </w:t>
      </w:r>
      <w:r w:rsidR="00642CF3">
        <w:rPr>
          <w:rStyle w:val="Heading1Char"/>
          <w:rFonts w:eastAsia="Times New Roman"/>
        </w:rPr>
        <w:t>List of forms covered under the domain</w:t>
      </w:r>
      <w:bookmarkEnd w:id="14"/>
    </w:p>
    <w:p w14:paraId="3531A0F4" w14:textId="77777777" w:rsidR="00DE5F60" w:rsidRPr="00F114C7" w:rsidRDefault="00DE5F60" w:rsidP="00F114C7">
      <w:pPr>
        <w:pStyle w:val="Bodycopy"/>
        <w:rPr>
          <w:rStyle w:val="Heading1Char"/>
          <w:rFonts w:eastAsia="Times New Roman"/>
        </w:rPr>
      </w:pPr>
    </w:p>
    <w:tbl>
      <w:tblPr>
        <w:tblW w:w="932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1022"/>
        <w:gridCol w:w="5670"/>
      </w:tblGrid>
      <w:tr w:rsidR="004434B7" w:rsidRPr="007E4991" w14:paraId="3608CD38" w14:textId="77777777" w:rsidTr="006501DD">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A7330A2" w14:textId="6A2FEAC4" w:rsidR="004434B7" w:rsidRPr="00033139" w:rsidRDefault="004434B7" w:rsidP="003454EA">
            <w:pPr>
              <w:pStyle w:val="Tablehead1"/>
            </w:pPr>
            <w:r>
              <w:t>Form No.</w:t>
            </w:r>
          </w:p>
        </w:tc>
        <w:tc>
          <w:tcPr>
            <w:tcW w:w="102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195850E0" w14:textId="4B11405D" w:rsidR="004434B7" w:rsidRDefault="004434B7" w:rsidP="004434B7">
            <w:pPr>
              <w:pStyle w:val="Tablehead1"/>
              <w:tabs>
                <w:tab w:val="left" w:pos="1817"/>
              </w:tabs>
            </w:pPr>
            <w:r>
              <w:t>State initials</w:t>
            </w:r>
          </w:p>
        </w:tc>
        <w:tc>
          <w:tcPr>
            <w:tcW w:w="5670" w:type="dxa"/>
            <w:tcBorders>
              <w:top w:val="single" w:sz="4" w:space="0" w:color="FFFFFF"/>
              <w:left w:val="single" w:sz="4" w:space="0" w:color="FFFFFF"/>
              <w:bottom w:val="single" w:sz="4" w:space="0" w:color="FFFFFF"/>
              <w:right w:val="single" w:sz="4" w:space="0" w:color="FFFFFF"/>
            </w:tcBorders>
            <w:shd w:val="clear" w:color="auto" w:fill="002776"/>
          </w:tcPr>
          <w:p w14:paraId="701D7B1C" w14:textId="7EB5A3C2" w:rsidR="004434B7" w:rsidRPr="00033139" w:rsidRDefault="004434B7" w:rsidP="006501DD">
            <w:pPr>
              <w:pStyle w:val="Tablehead1"/>
              <w:jc w:val="left"/>
            </w:pPr>
            <w:r>
              <w:t>Form Name</w:t>
            </w:r>
          </w:p>
        </w:tc>
      </w:tr>
      <w:tr w:rsidR="00E652CB" w:rsidRPr="007E4991" w14:paraId="1F5C5BEF" w14:textId="77777777" w:rsidTr="0041399C">
        <w:tc>
          <w:tcPr>
            <w:tcW w:w="2632" w:type="dxa"/>
            <w:tcBorders>
              <w:top w:val="single" w:sz="4" w:space="0" w:color="FFFFFF"/>
            </w:tcBorders>
          </w:tcPr>
          <w:p w14:paraId="0AB5B457" w14:textId="725A314F" w:rsidR="00E652CB" w:rsidRPr="00EE605E" w:rsidRDefault="00E652CB" w:rsidP="00FF39C0">
            <w:pPr>
              <w:pStyle w:val="Bodycopy"/>
              <w:rPr>
                <w:color w:val="000000" w:themeColor="text1"/>
                <w:sz w:val="18"/>
                <w:szCs w:val="18"/>
              </w:rPr>
            </w:pPr>
            <w:r w:rsidRPr="00EE605E">
              <w:rPr>
                <w:color w:val="000000" w:themeColor="text1"/>
                <w:sz w:val="18"/>
                <w:szCs w:val="18"/>
              </w:rPr>
              <w:t>AA10XX</w:t>
            </w:r>
          </w:p>
        </w:tc>
        <w:tc>
          <w:tcPr>
            <w:tcW w:w="1022" w:type="dxa"/>
            <w:tcBorders>
              <w:top w:val="single" w:sz="4" w:space="0" w:color="FFFFFF"/>
            </w:tcBorders>
            <w:vAlign w:val="center"/>
          </w:tcPr>
          <w:p w14:paraId="23C871DE" w14:textId="66F69245" w:rsidR="00E652CB" w:rsidRPr="00EE605E" w:rsidRDefault="00E652CB" w:rsidP="00FF39C0">
            <w:pPr>
              <w:pStyle w:val="Bodycopy"/>
              <w:rPr>
                <w:color w:val="000000" w:themeColor="text1"/>
              </w:rPr>
            </w:pPr>
            <w:r w:rsidRPr="00EE605E">
              <w:rPr>
                <w:color w:val="000000" w:themeColor="text1"/>
              </w:rPr>
              <w:t>CL</w:t>
            </w:r>
          </w:p>
        </w:tc>
        <w:tc>
          <w:tcPr>
            <w:tcW w:w="5670" w:type="dxa"/>
            <w:tcBorders>
              <w:top w:val="single" w:sz="4" w:space="0" w:color="FFFFFF"/>
            </w:tcBorders>
          </w:tcPr>
          <w:p w14:paraId="77D41CA8" w14:textId="1F404D80" w:rsidR="00E652CB" w:rsidRPr="00EE605E" w:rsidRDefault="00E652CB" w:rsidP="00E652CB">
            <w:pPr>
              <w:pStyle w:val="Bodycopy"/>
              <w:rPr>
                <w:color w:val="000000" w:themeColor="text1"/>
                <w:sz w:val="18"/>
                <w:szCs w:val="18"/>
              </w:rPr>
            </w:pPr>
            <w:r w:rsidRPr="00EE605E">
              <w:rPr>
                <w:color w:val="000000" w:themeColor="text1"/>
                <w:sz w:val="18"/>
                <w:szCs w:val="18"/>
              </w:rPr>
              <w:t>INSURANCE IDENTIFICATION CARD</w:t>
            </w:r>
          </w:p>
        </w:tc>
      </w:tr>
      <w:tr w:rsidR="00E652CB" w:rsidRPr="007E4991" w14:paraId="5A278AF6" w14:textId="77777777" w:rsidTr="0041399C">
        <w:tc>
          <w:tcPr>
            <w:tcW w:w="2632" w:type="dxa"/>
            <w:shd w:val="clear" w:color="auto" w:fill="FFFFFF"/>
          </w:tcPr>
          <w:p w14:paraId="353F9FE4" w14:textId="3A351D52" w:rsidR="00E652CB" w:rsidRPr="00EE605E" w:rsidRDefault="00E652CB" w:rsidP="00FF39C0">
            <w:pPr>
              <w:pStyle w:val="Bodycopy"/>
              <w:rPr>
                <w:color w:val="000000" w:themeColor="text1"/>
                <w:sz w:val="18"/>
                <w:szCs w:val="18"/>
              </w:rPr>
            </w:pPr>
            <w:r w:rsidRPr="00EE605E">
              <w:rPr>
                <w:color w:val="000000" w:themeColor="text1"/>
                <w:sz w:val="18"/>
                <w:szCs w:val="18"/>
              </w:rPr>
              <w:t>AA10XX</w:t>
            </w:r>
          </w:p>
        </w:tc>
        <w:tc>
          <w:tcPr>
            <w:tcW w:w="1022" w:type="dxa"/>
            <w:shd w:val="clear" w:color="auto" w:fill="FFFFFF"/>
            <w:vAlign w:val="center"/>
          </w:tcPr>
          <w:p w14:paraId="336A8B61" w14:textId="1C564AB8" w:rsidR="00E652CB" w:rsidRPr="00EE605E" w:rsidRDefault="00E652CB" w:rsidP="00FF39C0">
            <w:pPr>
              <w:pStyle w:val="Bodycopy"/>
              <w:rPr>
                <w:color w:val="000000" w:themeColor="text1"/>
              </w:rPr>
            </w:pPr>
            <w:r w:rsidRPr="00EE605E">
              <w:rPr>
                <w:color w:val="000000" w:themeColor="text1"/>
              </w:rPr>
              <w:t>ID</w:t>
            </w:r>
          </w:p>
        </w:tc>
        <w:tc>
          <w:tcPr>
            <w:tcW w:w="5670" w:type="dxa"/>
            <w:shd w:val="clear" w:color="auto" w:fill="FFFFFF"/>
          </w:tcPr>
          <w:p w14:paraId="64E5ACEA" w14:textId="00E9FA9A" w:rsidR="00E652CB" w:rsidRPr="00EE605E" w:rsidRDefault="00E652CB" w:rsidP="00E652CB">
            <w:pPr>
              <w:pStyle w:val="Bodycopy"/>
              <w:rPr>
                <w:color w:val="000000" w:themeColor="text1"/>
                <w:sz w:val="18"/>
                <w:szCs w:val="18"/>
              </w:rPr>
            </w:pPr>
            <w:r w:rsidRPr="00EE605E">
              <w:rPr>
                <w:color w:val="000000" w:themeColor="text1"/>
                <w:sz w:val="18"/>
                <w:szCs w:val="18"/>
              </w:rPr>
              <w:t>ID INSURANCE IDENTIFICATION CARD</w:t>
            </w:r>
          </w:p>
        </w:tc>
      </w:tr>
      <w:tr w:rsidR="00E652CB" w:rsidRPr="007E4991" w14:paraId="07D5C793" w14:textId="77777777" w:rsidTr="006501DD">
        <w:tc>
          <w:tcPr>
            <w:tcW w:w="2632" w:type="dxa"/>
            <w:shd w:val="clear" w:color="auto" w:fill="FFFFFF"/>
          </w:tcPr>
          <w:p w14:paraId="3A0AE62B" w14:textId="38FB5A79" w:rsidR="00E652CB" w:rsidRPr="00EE605E" w:rsidRDefault="00E652CB" w:rsidP="00770BBB">
            <w:pPr>
              <w:pStyle w:val="Tabletext"/>
              <w:rPr>
                <w:b/>
                <w:color w:val="000000" w:themeColor="text1"/>
              </w:rPr>
            </w:pPr>
            <w:r w:rsidRPr="00EE605E">
              <w:rPr>
                <w:color w:val="000000" w:themeColor="text1"/>
              </w:rPr>
              <w:t>AA10XX</w:t>
            </w:r>
          </w:p>
        </w:tc>
        <w:tc>
          <w:tcPr>
            <w:tcW w:w="1022" w:type="dxa"/>
            <w:shd w:val="clear" w:color="auto" w:fill="FFFFFF"/>
          </w:tcPr>
          <w:p w14:paraId="40E3EBF9" w14:textId="357D2CAB" w:rsidR="00E652CB" w:rsidRPr="00EE605E" w:rsidRDefault="00E652CB" w:rsidP="00770BBB">
            <w:pPr>
              <w:pStyle w:val="Tabletext"/>
              <w:rPr>
                <w:color w:val="000000" w:themeColor="text1"/>
              </w:rPr>
            </w:pPr>
            <w:r w:rsidRPr="00EE605E">
              <w:rPr>
                <w:color w:val="000000" w:themeColor="text1"/>
              </w:rPr>
              <w:t>DC</w:t>
            </w:r>
          </w:p>
        </w:tc>
        <w:tc>
          <w:tcPr>
            <w:tcW w:w="5670" w:type="dxa"/>
            <w:shd w:val="clear" w:color="auto" w:fill="FFFFFF"/>
          </w:tcPr>
          <w:p w14:paraId="4F2CE18D" w14:textId="2B3F83EB" w:rsidR="00E652CB" w:rsidRPr="00EE605E" w:rsidRDefault="00E652CB" w:rsidP="00770BBB">
            <w:pPr>
              <w:pStyle w:val="Tabletext"/>
              <w:rPr>
                <w:color w:val="000000" w:themeColor="text1"/>
              </w:rPr>
            </w:pPr>
            <w:r w:rsidRPr="00EE605E">
              <w:rPr>
                <w:color w:val="000000" w:themeColor="text1"/>
              </w:rPr>
              <w:t>DC INSURANCE IDENTIFICATION CARD</w:t>
            </w:r>
          </w:p>
        </w:tc>
      </w:tr>
      <w:tr w:rsidR="00E652CB" w:rsidRPr="007E4991" w14:paraId="150B2DE3" w14:textId="77777777" w:rsidTr="006501DD">
        <w:tc>
          <w:tcPr>
            <w:tcW w:w="2632" w:type="dxa"/>
          </w:tcPr>
          <w:p w14:paraId="2F5614B7" w14:textId="588E7B06" w:rsidR="00E652CB" w:rsidRPr="00EE605E" w:rsidRDefault="00E652CB" w:rsidP="00770BBB">
            <w:pPr>
              <w:pStyle w:val="Tabletext"/>
              <w:rPr>
                <w:b/>
                <w:color w:val="000000" w:themeColor="text1"/>
              </w:rPr>
            </w:pPr>
            <w:r w:rsidRPr="00EE605E">
              <w:rPr>
                <w:color w:val="000000" w:themeColor="text1"/>
              </w:rPr>
              <w:t>AA10KY</w:t>
            </w:r>
          </w:p>
        </w:tc>
        <w:tc>
          <w:tcPr>
            <w:tcW w:w="1022" w:type="dxa"/>
          </w:tcPr>
          <w:p w14:paraId="7A1FC45E" w14:textId="6CBDA991" w:rsidR="00E652CB" w:rsidRPr="00EE605E" w:rsidRDefault="00E652CB" w:rsidP="00770BBB">
            <w:pPr>
              <w:pStyle w:val="Tabletext"/>
              <w:rPr>
                <w:color w:val="000000" w:themeColor="text1"/>
              </w:rPr>
            </w:pPr>
            <w:r w:rsidRPr="00EE605E">
              <w:rPr>
                <w:color w:val="000000" w:themeColor="text1"/>
              </w:rPr>
              <w:t>KY</w:t>
            </w:r>
          </w:p>
        </w:tc>
        <w:tc>
          <w:tcPr>
            <w:tcW w:w="5670" w:type="dxa"/>
          </w:tcPr>
          <w:p w14:paraId="146580CE" w14:textId="3EB49B06" w:rsidR="00E652CB" w:rsidRPr="00EE605E" w:rsidRDefault="00E652CB" w:rsidP="00770BBB">
            <w:pPr>
              <w:pStyle w:val="Tabletext"/>
              <w:rPr>
                <w:color w:val="000000" w:themeColor="text1"/>
              </w:rPr>
            </w:pPr>
            <w:r w:rsidRPr="00EE605E">
              <w:rPr>
                <w:color w:val="000000" w:themeColor="text1"/>
              </w:rPr>
              <w:t>COMMONWEALTH OF KENTUCKY PROOF OF INSURANCE</w:t>
            </w:r>
          </w:p>
        </w:tc>
      </w:tr>
      <w:tr w:rsidR="00E652CB" w:rsidRPr="007E4991" w14:paraId="7B5661C7" w14:textId="77777777" w:rsidTr="006501DD">
        <w:tc>
          <w:tcPr>
            <w:tcW w:w="2632" w:type="dxa"/>
            <w:shd w:val="clear" w:color="auto" w:fill="FFFFFF"/>
          </w:tcPr>
          <w:p w14:paraId="68EC2924" w14:textId="30AD7915" w:rsidR="00E652CB" w:rsidRPr="00EE605E" w:rsidRDefault="00E652CB" w:rsidP="00770BBB">
            <w:pPr>
              <w:pStyle w:val="Tabletext"/>
              <w:rPr>
                <w:b/>
                <w:color w:val="000000" w:themeColor="text1"/>
              </w:rPr>
            </w:pPr>
            <w:r w:rsidRPr="00EE605E">
              <w:rPr>
                <w:color w:val="000000" w:themeColor="text1"/>
              </w:rPr>
              <w:t>AA10XX</w:t>
            </w:r>
          </w:p>
        </w:tc>
        <w:tc>
          <w:tcPr>
            <w:tcW w:w="1022" w:type="dxa"/>
            <w:shd w:val="clear" w:color="auto" w:fill="FFFFFF"/>
          </w:tcPr>
          <w:p w14:paraId="0836F147" w14:textId="431F0115" w:rsidR="00E652CB" w:rsidRPr="00EE605E" w:rsidRDefault="00E652CB" w:rsidP="00770BBB">
            <w:pPr>
              <w:pStyle w:val="Tabletext"/>
              <w:rPr>
                <w:color w:val="000000" w:themeColor="text1"/>
              </w:rPr>
            </w:pPr>
            <w:r w:rsidRPr="00EE605E">
              <w:rPr>
                <w:color w:val="000000" w:themeColor="text1"/>
              </w:rPr>
              <w:t>CT</w:t>
            </w:r>
          </w:p>
        </w:tc>
        <w:tc>
          <w:tcPr>
            <w:tcW w:w="5670" w:type="dxa"/>
            <w:shd w:val="clear" w:color="auto" w:fill="FFFFFF"/>
          </w:tcPr>
          <w:p w14:paraId="46F33573" w14:textId="31AC138E" w:rsidR="00E652CB" w:rsidRPr="00EE605E" w:rsidRDefault="00E652CB" w:rsidP="00770BBB">
            <w:pPr>
              <w:pStyle w:val="Tabletext"/>
              <w:rPr>
                <w:color w:val="000000" w:themeColor="text1"/>
              </w:rPr>
            </w:pPr>
            <w:r w:rsidRPr="00EE605E">
              <w:rPr>
                <w:color w:val="000000" w:themeColor="text1"/>
              </w:rPr>
              <w:t>INSURANCE IDENTIFICATION CARD</w:t>
            </w:r>
          </w:p>
        </w:tc>
      </w:tr>
      <w:tr w:rsidR="00E652CB" w:rsidRPr="007E4991" w14:paraId="0F8F412B" w14:textId="77777777" w:rsidTr="006501DD">
        <w:tc>
          <w:tcPr>
            <w:tcW w:w="2632" w:type="dxa"/>
            <w:shd w:val="clear" w:color="auto" w:fill="FFFFFF"/>
          </w:tcPr>
          <w:p w14:paraId="31DA95CA" w14:textId="73289F69" w:rsidR="00E652CB" w:rsidRPr="00EE605E" w:rsidRDefault="00E652CB" w:rsidP="00770BBB">
            <w:pPr>
              <w:pStyle w:val="Tabletext"/>
              <w:rPr>
                <w:b/>
                <w:color w:val="000000" w:themeColor="text1"/>
              </w:rPr>
            </w:pPr>
            <w:r w:rsidRPr="00EE605E">
              <w:rPr>
                <w:color w:val="000000" w:themeColor="text1"/>
              </w:rPr>
              <w:t>AA10DE</w:t>
            </w:r>
          </w:p>
        </w:tc>
        <w:tc>
          <w:tcPr>
            <w:tcW w:w="1022" w:type="dxa"/>
            <w:shd w:val="clear" w:color="auto" w:fill="FFFFFF"/>
          </w:tcPr>
          <w:p w14:paraId="38FF7A19" w14:textId="17796191" w:rsidR="00E652CB" w:rsidRPr="00EE605E" w:rsidRDefault="00E652CB" w:rsidP="00770BBB">
            <w:pPr>
              <w:pStyle w:val="Tabletext"/>
              <w:rPr>
                <w:color w:val="000000" w:themeColor="text1"/>
              </w:rPr>
            </w:pPr>
            <w:r w:rsidRPr="00EE605E">
              <w:rPr>
                <w:color w:val="000000" w:themeColor="text1"/>
              </w:rPr>
              <w:t>DE</w:t>
            </w:r>
          </w:p>
        </w:tc>
        <w:tc>
          <w:tcPr>
            <w:tcW w:w="5670" w:type="dxa"/>
            <w:shd w:val="clear" w:color="auto" w:fill="FFFFFF"/>
          </w:tcPr>
          <w:p w14:paraId="29B13D74" w14:textId="3176ECB4" w:rsidR="00E652CB" w:rsidRPr="00EE605E" w:rsidRDefault="00E652CB" w:rsidP="00770BBB">
            <w:pPr>
              <w:pStyle w:val="Tabletext"/>
              <w:rPr>
                <w:color w:val="000000" w:themeColor="text1"/>
              </w:rPr>
            </w:pPr>
            <w:r w:rsidRPr="00EE605E">
              <w:rPr>
                <w:color w:val="000000" w:themeColor="text1"/>
              </w:rPr>
              <w:t>DELAWARE INSURANCE IDENTIFICATION CARD</w:t>
            </w:r>
          </w:p>
        </w:tc>
      </w:tr>
      <w:tr w:rsidR="00E652CB" w:rsidRPr="007E4991" w14:paraId="41EDD819" w14:textId="77777777" w:rsidTr="006501DD">
        <w:tc>
          <w:tcPr>
            <w:tcW w:w="2632" w:type="dxa"/>
            <w:shd w:val="clear" w:color="auto" w:fill="FFFFFF"/>
          </w:tcPr>
          <w:p w14:paraId="01418B96" w14:textId="7C802FE1" w:rsidR="00E652CB" w:rsidRPr="00EE605E" w:rsidRDefault="00E652CB" w:rsidP="00770BBB">
            <w:pPr>
              <w:pStyle w:val="Tabletext"/>
              <w:rPr>
                <w:b/>
                <w:color w:val="000000" w:themeColor="text1"/>
              </w:rPr>
            </w:pPr>
            <w:r w:rsidRPr="00EE605E">
              <w:rPr>
                <w:color w:val="000000" w:themeColor="text1"/>
              </w:rPr>
              <w:lastRenderedPageBreak/>
              <w:t>FS20</w:t>
            </w:r>
          </w:p>
        </w:tc>
        <w:tc>
          <w:tcPr>
            <w:tcW w:w="1022" w:type="dxa"/>
            <w:shd w:val="clear" w:color="auto" w:fill="FFFFFF"/>
          </w:tcPr>
          <w:p w14:paraId="46D57AEB" w14:textId="26A0B079" w:rsidR="00E652CB" w:rsidRPr="00EE605E" w:rsidRDefault="00E652CB" w:rsidP="00770BBB">
            <w:pPr>
              <w:pStyle w:val="Tabletext"/>
              <w:rPr>
                <w:color w:val="000000" w:themeColor="text1"/>
              </w:rPr>
            </w:pPr>
            <w:r w:rsidRPr="00EE605E">
              <w:rPr>
                <w:color w:val="000000" w:themeColor="text1"/>
              </w:rPr>
              <w:t>NY</w:t>
            </w:r>
          </w:p>
        </w:tc>
        <w:tc>
          <w:tcPr>
            <w:tcW w:w="5670" w:type="dxa"/>
            <w:shd w:val="clear" w:color="auto" w:fill="FFFFFF"/>
          </w:tcPr>
          <w:p w14:paraId="4A949A3C" w14:textId="3A637F1F" w:rsidR="00E652CB" w:rsidRPr="00EE605E" w:rsidRDefault="00E652CB" w:rsidP="00770BBB">
            <w:pPr>
              <w:pStyle w:val="Tabletext"/>
              <w:rPr>
                <w:color w:val="000000" w:themeColor="text1"/>
              </w:rPr>
            </w:pPr>
            <w:r w:rsidRPr="00EE605E">
              <w:rPr>
                <w:color w:val="000000" w:themeColor="text1"/>
              </w:rPr>
              <w:t>NEW YORK STATE INSURANCE IDENTIFICATION CARD</w:t>
            </w:r>
          </w:p>
        </w:tc>
      </w:tr>
      <w:tr w:rsidR="00E652CB" w:rsidRPr="007E4991" w14:paraId="01967D4F" w14:textId="77777777" w:rsidTr="006501DD">
        <w:tc>
          <w:tcPr>
            <w:tcW w:w="2632" w:type="dxa"/>
            <w:shd w:val="clear" w:color="auto" w:fill="FFFFFF"/>
          </w:tcPr>
          <w:p w14:paraId="1F504431" w14:textId="52941EBE" w:rsidR="00E652CB" w:rsidRPr="00EE605E" w:rsidRDefault="00E652CB" w:rsidP="00770BBB">
            <w:pPr>
              <w:pStyle w:val="Tabletext"/>
              <w:rPr>
                <w:b/>
                <w:color w:val="000000" w:themeColor="text1"/>
              </w:rPr>
            </w:pPr>
            <w:r w:rsidRPr="00EE605E">
              <w:rPr>
                <w:color w:val="000000" w:themeColor="text1"/>
              </w:rPr>
              <w:t>AA10NJT</w:t>
            </w:r>
          </w:p>
        </w:tc>
        <w:tc>
          <w:tcPr>
            <w:tcW w:w="1022" w:type="dxa"/>
            <w:shd w:val="clear" w:color="auto" w:fill="FFFFFF"/>
          </w:tcPr>
          <w:p w14:paraId="5F74A11F" w14:textId="7D9EDFA7" w:rsidR="00E652CB" w:rsidRPr="00EE605E" w:rsidRDefault="00E652CB" w:rsidP="00770BBB">
            <w:pPr>
              <w:pStyle w:val="Tabletext"/>
              <w:rPr>
                <w:color w:val="000000" w:themeColor="text1"/>
              </w:rPr>
            </w:pPr>
            <w:r w:rsidRPr="00EE605E">
              <w:rPr>
                <w:color w:val="000000" w:themeColor="text1"/>
              </w:rPr>
              <w:t>NJ</w:t>
            </w:r>
          </w:p>
        </w:tc>
        <w:tc>
          <w:tcPr>
            <w:tcW w:w="5670" w:type="dxa"/>
            <w:shd w:val="clear" w:color="auto" w:fill="FFFFFF"/>
          </w:tcPr>
          <w:p w14:paraId="6554CF02" w14:textId="161097EA" w:rsidR="00E652CB" w:rsidRPr="00EE605E" w:rsidRDefault="00E652CB" w:rsidP="00770BBB">
            <w:pPr>
              <w:pStyle w:val="Tabletext"/>
              <w:rPr>
                <w:color w:val="000000" w:themeColor="text1"/>
              </w:rPr>
            </w:pPr>
            <w:r w:rsidRPr="00EE605E">
              <w:rPr>
                <w:color w:val="000000" w:themeColor="text1"/>
              </w:rPr>
              <w:t>STATE OF NEW JERSEY TEMPORARY INSURANCE IDENTIFICATION CARD</w:t>
            </w:r>
          </w:p>
        </w:tc>
      </w:tr>
      <w:tr w:rsidR="00E652CB" w:rsidRPr="007E4991" w14:paraId="76A5F4C4" w14:textId="77777777" w:rsidTr="006501DD">
        <w:tc>
          <w:tcPr>
            <w:tcW w:w="2632" w:type="dxa"/>
            <w:shd w:val="clear" w:color="auto" w:fill="FFFFFF"/>
          </w:tcPr>
          <w:p w14:paraId="17CABFA8" w14:textId="1BD18374" w:rsidR="00E652CB" w:rsidRPr="00EE605E" w:rsidRDefault="00E652CB" w:rsidP="00770BBB">
            <w:pPr>
              <w:pStyle w:val="Tabletext"/>
              <w:rPr>
                <w:b/>
                <w:color w:val="000000" w:themeColor="text1"/>
              </w:rPr>
            </w:pPr>
            <w:r w:rsidRPr="00EE605E">
              <w:rPr>
                <w:color w:val="000000" w:themeColor="text1"/>
              </w:rPr>
              <w:t>AA10NJ</w:t>
            </w:r>
          </w:p>
        </w:tc>
        <w:tc>
          <w:tcPr>
            <w:tcW w:w="1022" w:type="dxa"/>
            <w:shd w:val="clear" w:color="auto" w:fill="FFFFFF"/>
          </w:tcPr>
          <w:p w14:paraId="3647DC86" w14:textId="52F717BB" w:rsidR="00E652CB" w:rsidRPr="00EE605E" w:rsidRDefault="00E652CB" w:rsidP="00770BBB">
            <w:pPr>
              <w:pStyle w:val="Tabletext"/>
              <w:rPr>
                <w:color w:val="000000" w:themeColor="text1"/>
              </w:rPr>
            </w:pPr>
            <w:r w:rsidRPr="00EE605E">
              <w:rPr>
                <w:color w:val="000000" w:themeColor="text1"/>
              </w:rPr>
              <w:t>NJ</w:t>
            </w:r>
          </w:p>
        </w:tc>
        <w:tc>
          <w:tcPr>
            <w:tcW w:w="5670" w:type="dxa"/>
            <w:shd w:val="clear" w:color="auto" w:fill="FFFFFF"/>
          </w:tcPr>
          <w:p w14:paraId="58274C46" w14:textId="15A0A2B5" w:rsidR="00E652CB" w:rsidRPr="00EE605E" w:rsidRDefault="00E652CB" w:rsidP="00770BBB">
            <w:pPr>
              <w:pStyle w:val="Tabletext"/>
              <w:rPr>
                <w:color w:val="000000" w:themeColor="text1"/>
              </w:rPr>
            </w:pPr>
            <w:r w:rsidRPr="00EE605E">
              <w:rPr>
                <w:color w:val="000000" w:themeColor="text1"/>
              </w:rPr>
              <w:t>STATE OF NEW JERSEY INSURANCE IDENTIFICATION CARD</w:t>
            </w:r>
          </w:p>
        </w:tc>
      </w:tr>
      <w:tr w:rsidR="00E652CB" w:rsidRPr="007E4991" w14:paraId="19881204" w14:textId="77777777" w:rsidTr="006501DD">
        <w:tc>
          <w:tcPr>
            <w:tcW w:w="2632" w:type="dxa"/>
            <w:shd w:val="clear" w:color="auto" w:fill="FFFFFF"/>
          </w:tcPr>
          <w:p w14:paraId="4D4E2801" w14:textId="154147A7" w:rsidR="00E652CB" w:rsidRPr="00EE605E" w:rsidRDefault="00E652CB" w:rsidP="00770BBB">
            <w:pPr>
              <w:pStyle w:val="Tabletext"/>
              <w:rPr>
                <w:b/>
                <w:color w:val="000000" w:themeColor="text1"/>
              </w:rPr>
            </w:pPr>
            <w:r w:rsidRPr="00EE605E">
              <w:rPr>
                <w:color w:val="000000" w:themeColor="text1"/>
              </w:rPr>
              <w:t>AA10XX</w:t>
            </w:r>
          </w:p>
        </w:tc>
        <w:tc>
          <w:tcPr>
            <w:tcW w:w="1022" w:type="dxa"/>
            <w:shd w:val="clear" w:color="auto" w:fill="FFFFFF"/>
          </w:tcPr>
          <w:p w14:paraId="26717273" w14:textId="6C5649C2" w:rsidR="00E652CB" w:rsidRPr="00EE605E" w:rsidRDefault="00E652CB" w:rsidP="00770BBB">
            <w:pPr>
              <w:pStyle w:val="Tabletext"/>
              <w:rPr>
                <w:color w:val="000000" w:themeColor="text1"/>
              </w:rPr>
            </w:pPr>
            <w:r w:rsidRPr="00EE605E">
              <w:rPr>
                <w:color w:val="000000" w:themeColor="text1"/>
              </w:rPr>
              <w:t>MD</w:t>
            </w:r>
          </w:p>
        </w:tc>
        <w:tc>
          <w:tcPr>
            <w:tcW w:w="5670" w:type="dxa"/>
            <w:shd w:val="clear" w:color="auto" w:fill="FFFFFF"/>
          </w:tcPr>
          <w:p w14:paraId="4A618069" w14:textId="4E8EC428" w:rsidR="00E652CB" w:rsidRPr="00EE605E" w:rsidRDefault="00E652CB" w:rsidP="00770BBB">
            <w:pPr>
              <w:pStyle w:val="Tabletext"/>
              <w:rPr>
                <w:color w:val="000000" w:themeColor="text1"/>
              </w:rPr>
            </w:pPr>
            <w:r w:rsidRPr="00EE605E">
              <w:rPr>
                <w:color w:val="000000" w:themeColor="text1"/>
              </w:rPr>
              <w:t>MD INSURANCE IDENTIFICATION CARD</w:t>
            </w:r>
          </w:p>
        </w:tc>
      </w:tr>
      <w:tr w:rsidR="00E652CB" w:rsidRPr="007E4991" w14:paraId="60998542" w14:textId="77777777" w:rsidTr="006501DD">
        <w:tc>
          <w:tcPr>
            <w:tcW w:w="2632" w:type="dxa"/>
            <w:shd w:val="clear" w:color="auto" w:fill="FFFFFF"/>
          </w:tcPr>
          <w:p w14:paraId="66E9EEC6" w14:textId="54DE89C1" w:rsidR="00E652CB" w:rsidRPr="00EE605E" w:rsidRDefault="00E652CB" w:rsidP="00770BBB">
            <w:pPr>
              <w:pStyle w:val="Tabletext"/>
              <w:rPr>
                <w:b/>
                <w:color w:val="000000" w:themeColor="text1"/>
              </w:rPr>
            </w:pPr>
            <w:r w:rsidRPr="00EE605E">
              <w:rPr>
                <w:color w:val="000000" w:themeColor="text1"/>
              </w:rPr>
              <w:t>AA10PA</w:t>
            </w:r>
          </w:p>
        </w:tc>
        <w:tc>
          <w:tcPr>
            <w:tcW w:w="1022" w:type="dxa"/>
            <w:shd w:val="clear" w:color="auto" w:fill="FFFFFF"/>
          </w:tcPr>
          <w:p w14:paraId="6A27A52C" w14:textId="2398D354" w:rsidR="00E652CB" w:rsidRPr="00EE605E" w:rsidRDefault="00686AB9" w:rsidP="00770BBB">
            <w:pPr>
              <w:pStyle w:val="Tabletext"/>
              <w:rPr>
                <w:color w:val="000000" w:themeColor="text1"/>
              </w:rPr>
            </w:pPr>
            <w:r w:rsidRPr="00EE605E">
              <w:rPr>
                <w:color w:val="000000" w:themeColor="text1"/>
              </w:rPr>
              <w:t>PA</w:t>
            </w:r>
          </w:p>
        </w:tc>
        <w:tc>
          <w:tcPr>
            <w:tcW w:w="5670" w:type="dxa"/>
            <w:shd w:val="clear" w:color="auto" w:fill="FFFFFF"/>
          </w:tcPr>
          <w:p w14:paraId="377A0EE0" w14:textId="56081A88" w:rsidR="00E652CB" w:rsidRPr="00EE605E" w:rsidRDefault="00E652CB" w:rsidP="00770BBB">
            <w:pPr>
              <w:pStyle w:val="Tabletext"/>
              <w:rPr>
                <w:color w:val="000000" w:themeColor="text1"/>
              </w:rPr>
            </w:pPr>
            <w:r w:rsidRPr="00EE605E">
              <w:rPr>
                <w:color w:val="000000" w:themeColor="text1"/>
              </w:rPr>
              <w:t>FINANCIAL RESPONSIBILITY IDENTIFICATION CARD</w:t>
            </w:r>
          </w:p>
        </w:tc>
      </w:tr>
      <w:tr w:rsidR="00E652CB" w:rsidRPr="007E4991" w14:paraId="04977FC4" w14:textId="77777777" w:rsidTr="006501DD">
        <w:tc>
          <w:tcPr>
            <w:tcW w:w="2632" w:type="dxa"/>
            <w:shd w:val="clear" w:color="auto" w:fill="FFFFFF"/>
          </w:tcPr>
          <w:p w14:paraId="6C8DA4B2" w14:textId="70250909" w:rsidR="00E652CB" w:rsidRPr="00EE605E" w:rsidRDefault="00E652CB" w:rsidP="00770BBB">
            <w:pPr>
              <w:pStyle w:val="Tabletext"/>
              <w:rPr>
                <w:b/>
                <w:color w:val="000000" w:themeColor="text1"/>
              </w:rPr>
            </w:pPr>
            <w:r w:rsidRPr="00EE605E">
              <w:rPr>
                <w:color w:val="000000" w:themeColor="text1"/>
              </w:rPr>
              <w:t>AA10XX</w:t>
            </w:r>
          </w:p>
        </w:tc>
        <w:tc>
          <w:tcPr>
            <w:tcW w:w="1022" w:type="dxa"/>
            <w:shd w:val="clear" w:color="auto" w:fill="FFFFFF"/>
          </w:tcPr>
          <w:p w14:paraId="1035A4D3" w14:textId="6DA99A77" w:rsidR="00E652CB" w:rsidRPr="00EE605E" w:rsidRDefault="00E652CB" w:rsidP="00770BBB">
            <w:pPr>
              <w:pStyle w:val="Tabletext"/>
              <w:rPr>
                <w:color w:val="000000" w:themeColor="text1"/>
              </w:rPr>
            </w:pPr>
            <w:r w:rsidRPr="00EE605E">
              <w:rPr>
                <w:color w:val="000000" w:themeColor="text1"/>
              </w:rPr>
              <w:t>WY</w:t>
            </w:r>
          </w:p>
        </w:tc>
        <w:tc>
          <w:tcPr>
            <w:tcW w:w="5670" w:type="dxa"/>
            <w:shd w:val="clear" w:color="auto" w:fill="FFFFFF"/>
          </w:tcPr>
          <w:p w14:paraId="10F43B66" w14:textId="0FEEB1BF" w:rsidR="00E652CB" w:rsidRPr="00EE605E" w:rsidRDefault="00E652CB" w:rsidP="00770BBB">
            <w:pPr>
              <w:pStyle w:val="Tabletext"/>
              <w:rPr>
                <w:color w:val="000000" w:themeColor="text1"/>
              </w:rPr>
            </w:pPr>
            <w:r w:rsidRPr="00EE605E">
              <w:rPr>
                <w:color w:val="000000" w:themeColor="text1"/>
              </w:rPr>
              <w:t>WY INSURANCE IDENTIFICATION CARD</w:t>
            </w:r>
          </w:p>
        </w:tc>
      </w:tr>
      <w:tr w:rsidR="00E652CB" w:rsidRPr="007E4991" w14:paraId="4ACCF2A6" w14:textId="77777777" w:rsidTr="006501DD">
        <w:tc>
          <w:tcPr>
            <w:tcW w:w="2632" w:type="dxa"/>
            <w:shd w:val="clear" w:color="auto" w:fill="FFFFFF"/>
          </w:tcPr>
          <w:p w14:paraId="34B92C01" w14:textId="137319EF" w:rsidR="00E652CB" w:rsidRPr="00EE605E" w:rsidRDefault="00E652CB" w:rsidP="00770BBB">
            <w:pPr>
              <w:pStyle w:val="Tabletext"/>
              <w:rPr>
                <w:b/>
                <w:color w:val="000000" w:themeColor="text1"/>
              </w:rPr>
            </w:pPr>
            <w:r w:rsidRPr="00EE605E">
              <w:rPr>
                <w:color w:val="000000" w:themeColor="text1"/>
              </w:rPr>
              <w:t>AA10XX</w:t>
            </w:r>
          </w:p>
        </w:tc>
        <w:tc>
          <w:tcPr>
            <w:tcW w:w="1022" w:type="dxa"/>
            <w:shd w:val="clear" w:color="auto" w:fill="FFFFFF"/>
          </w:tcPr>
          <w:p w14:paraId="3D97DC86" w14:textId="1E97BA06" w:rsidR="00E652CB" w:rsidRPr="00EE605E" w:rsidRDefault="00E652CB" w:rsidP="00770BBB">
            <w:pPr>
              <w:pStyle w:val="Tabletext"/>
              <w:rPr>
                <w:color w:val="000000" w:themeColor="text1"/>
              </w:rPr>
            </w:pPr>
            <w:r w:rsidRPr="00EE605E">
              <w:rPr>
                <w:color w:val="000000" w:themeColor="text1"/>
              </w:rPr>
              <w:t>MT</w:t>
            </w:r>
          </w:p>
        </w:tc>
        <w:tc>
          <w:tcPr>
            <w:tcW w:w="5670" w:type="dxa"/>
            <w:shd w:val="clear" w:color="auto" w:fill="FFFFFF"/>
          </w:tcPr>
          <w:p w14:paraId="3ED9F65C" w14:textId="532593CC" w:rsidR="00E652CB" w:rsidRPr="00EE605E" w:rsidRDefault="00E652CB" w:rsidP="00770BBB">
            <w:pPr>
              <w:pStyle w:val="Tabletext"/>
              <w:rPr>
                <w:color w:val="000000" w:themeColor="text1"/>
              </w:rPr>
            </w:pPr>
            <w:r w:rsidRPr="00EE605E">
              <w:rPr>
                <w:color w:val="000000" w:themeColor="text1"/>
              </w:rPr>
              <w:t>MT INSURANCE IDENTIFICATION CARD</w:t>
            </w:r>
          </w:p>
        </w:tc>
      </w:tr>
    </w:tbl>
    <w:p w14:paraId="080196DD" w14:textId="3816C450" w:rsidR="00773931" w:rsidRPr="004C38B5" w:rsidRDefault="007503D4" w:rsidP="00C410E6">
      <w:pPr>
        <w:pStyle w:val="Bodycopy"/>
      </w:pPr>
      <w:r>
        <w:t xml:space="preserve">   </w:t>
      </w:r>
    </w:p>
    <w:p w14:paraId="33D820C9" w14:textId="77777777" w:rsidR="005F0B7F" w:rsidRDefault="005F0B7F" w:rsidP="005F0B7F">
      <w:pPr>
        <w:pStyle w:val="Bodycopy"/>
        <w:rPr>
          <w:rStyle w:val="Heading1Char"/>
          <w:rFonts w:eastAsia="Times New Roman"/>
        </w:rPr>
      </w:pPr>
    </w:p>
    <w:p w14:paraId="264A864D" w14:textId="77777777" w:rsidR="00452344" w:rsidRDefault="00452344" w:rsidP="005F0B7F">
      <w:pPr>
        <w:pStyle w:val="Bodycopy"/>
        <w:rPr>
          <w:rStyle w:val="Heading1Char"/>
          <w:rFonts w:eastAsia="Times New Roman"/>
        </w:rPr>
      </w:pPr>
    </w:p>
    <w:p w14:paraId="08019704" w14:textId="5A777534" w:rsidR="00665872" w:rsidRDefault="005F0B7F" w:rsidP="005F0B7F">
      <w:pPr>
        <w:pStyle w:val="Bodycopy"/>
        <w:rPr>
          <w:rStyle w:val="Heading1Char"/>
          <w:rFonts w:eastAsia="Times New Roman"/>
        </w:rPr>
      </w:pPr>
      <w:bookmarkStart w:id="15" w:name="_Toc367888244"/>
      <w:r>
        <w:rPr>
          <w:rStyle w:val="Heading1Char"/>
          <w:rFonts w:eastAsia="Times New Roman"/>
        </w:rPr>
        <w:t xml:space="preserve">4. </w:t>
      </w:r>
      <w:r w:rsidRPr="005F0B7F">
        <w:rPr>
          <w:rStyle w:val="Heading1Char"/>
          <w:rFonts w:eastAsia="Times New Roman"/>
        </w:rPr>
        <w:t>Analysis of Business Requirements</w:t>
      </w:r>
      <w:bookmarkEnd w:id="15"/>
    </w:p>
    <w:p w14:paraId="171437AD" w14:textId="77777777" w:rsidR="005E49F6" w:rsidRPr="005F0B7F" w:rsidRDefault="005E49F6" w:rsidP="005F0B7F">
      <w:pPr>
        <w:pStyle w:val="Bodycopy"/>
        <w:rPr>
          <w:rStyle w:val="Heading1Char"/>
          <w:rFonts w:eastAsia="Times New Roman"/>
        </w:rPr>
      </w:pPr>
    </w:p>
    <w:p w14:paraId="4C0A0BBB" w14:textId="591FD67E" w:rsidR="00563A42" w:rsidRDefault="00DB126A" w:rsidP="00187968">
      <w:pPr>
        <w:pStyle w:val="Heading2"/>
        <w:numPr>
          <w:ilvl w:val="1"/>
          <w:numId w:val="40"/>
        </w:numPr>
      </w:pPr>
      <w:r>
        <w:t xml:space="preserve"> </w:t>
      </w:r>
      <w:bookmarkStart w:id="16" w:name="_Toc367888245"/>
      <w:r w:rsidR="00563A42">
        <w:t xml:space="preserve">Common </w:t>
      </w:r>
      <w:r w:rsidR="00B42BA6">
        <w:t>Requirements</w:t>
      </w:r>
      <w:bookmarkEnd w:id="16"/>
    </w:p>
    <w:p w14:paraId="4098675D" w14:textId="77777777" w:rsidR="00671D72" w:rsidRDefault="00671D72" w:rsidP="00AE4661">
      <w:pPr>
        <w:pStyle w:val="Bodycopy"/>
        <w:rPr>
          <w:lang w:val="en-GB"/>
        </w:rPr>
      </w:pPr>
    </w:p>
    <w:p w14:paraId="07AD0228" w14:textId="330891A1" w:rsidR="00BE7350" w:rsidRPr="00A31C0C" w:rsidRDefault="00996EA8" w:rsidP="00AE4661">
      <w:pPr>
        <w:pStyle w:val="Bodycopy"/>
        <w:rPr>
          <w:i/>
          <w:color w:val="0070C0"/>
          <w:lang w:val="en-GB"/>
        </w:rPr>
      </w:pPr>
      <w:r w:rsidRPr="00EE605E">
        <w:rPr>
          <w:i/>
          <w:color w:val="000000" w:themeColor="text1"/>
          <w:lang w:val="en-GB"/>
        </w:rPr>
        <w:t xml:space="preserve">This section contains all </w:t>
      </w:r>
      <w:r w:rsidR="003C7676" w:rsidRPr="00EE605E">
        <w:rPr>
          <w:i/>
          <w:color w:val="000000" w:themeColor="text1"/>
          <w:lang w:val="en-GB"/>
        </w:rPr>
        <w:t xml:space="preserve">general </w:t>
      </w:r>
      <w:r w:rsidR="005E49F6" w:rsidRPr="00EE605E">
        <w:rPr>
          <w:i/>
          <w:color w:val="000000" w:themeColor="text1"/>
          <w:lang w:val="en-GB"/>
        </w:rPr>
        <w:t>i</w:t>
      </w:r>
      <w:r w:rsidR="003C7676" w:rsidRPr="00EE605E">
        <w:rPr>
          <w:i/>
          <w:color w:val="000000" w:themeColor="text1"/>
          <w:lang w:val="en-GB"/>
        </w:rPr>
        <w:t>n</w:t>
      </w:r>
      <w:r w:rsidR="005E49F6" w:rsidRPr="00EE605E">
        <w:rPr>
          <w:i/>
          <w:color w:val="000000" w:themeColor="text1"/>
          <w:lang w:val="en-GB"/>
        </w:rPr>
        <w:t xml:space="preserve">formation </w:t>
      </w:r>
      <w:r w:rsidR="003C7676" w:rsidRPr="00EE605E">
        <w:rPr>
          <w:i/>
          <w:color w:val="000000" w:themeColor="text1"/>
          <w:lang w:val="en-GB"/>
        </w:rPr>
        <w:t xml:space="preserve">about the form </w:t>
      </w:r>
      <w:r w:rsidR="00624759" w:rsidRPr="00EE605E">
        <w:rPr>
          <w:i/>
          <w:color w:val="000000" w:themeColor="text1"/>
          <w:lang w:val="en-GB"/>
        </w:rPr>
        <w:t xml:space="preserve">which </w:t>
      </w:r>
      <w:r w:rsidR="005E49F6" w:rsidRPr="00EE605E">
        <w:rPr>
          <w:i/>
          <w:color w:val="000000" w:themeColor="text1"/>
          <w:lang w:val="en-GB"/>
        </w:rPr>
        <w:t>is</w:t>
      </w:r>
      <w:r w:rsidR="00624759" w:rsidRPr="00EE605E">
        <w:rPr>
          <w:i/>
          <w:color w:val="000000" w:themeColor="text1"/>
          <w:lang w:val="en-GB"/>
        </w:rPr>
        <w:t xml:space="preserve"> common to all the states</w:t>
      </w:r>
    </w:p>
    <w:p w14:paraId="31C231DA" w14:textId="77777777" w:rsidR="00671D72" w:rsidRDefault="00671D72" w:rsidP="00AE4661">
      <w:pPr>
        <w:pStyle w:val="Bodycopy"/>
        <w:rPr>
          <w:lang w:val="en-GB"/>
        </w:rPr>
      </w:pPr>
    </w:p>
    <w:tbl>
      <w:tblPr>
        <w:tblW w:w="927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10"/>
        <w:gridCol w:w="2790"/>
        <w:gridCol w:w="4770"/>
      </w:tblGrid>
      <w:tr w:rsidR="00996EA8" w:rsidRPr="007E4991" w14:paraId="0308C8C0" w14:textId="77777777" w:rsidTr="0041399C">
        <w:trPr>
          <w:trHeight w:val="266"/>
          <w:tblHeader/>
        </w:trPr>
        <w:tc>
          <w:tcPr>
            <w:tcW w:w="171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60A77323" w14:textId="77777777" w:rsidR="00996EA8" w:rsidRPr="00033139" w:rsidRDefault="00996EA8" w:rsidP="0041399C">
            <w:pPr>
              <w:pStyle w:val="Tablehead1"/>
            </w:pPr>
            <w:r>
              <w:t>Form No.</w:t>
            </w:r>
          </w:p>
        </w:tc>
        <w:tc>
          <w:tcPr>
            <w:tcW w:w="27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12F8EAF2" w14:textId="77777777" w:rsidR="00996EA8" w:rsidRPr="00033139" w:rsidRDefault="00996EA8" w:rsidP="0041399C">
            <w:pPr>
              <w:pStyle w:val="Tablehead1"/>
            </w:pPr>
            <w:r>
              <w:t>Form Name</w:t>
            </w:r>
          </w:p>
        </w:tc>
        <w:tc>
          <w:tcPr>
            <w:tcW w:w="477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725A0899" w14:textId="77777777" w:rsidR="00996EA8" w:rsidRPr="00033139" w:rsidRDefault="00996EA8" w:rsidP="0041399C">
            <w:pPr>
              <w:pStyle w:val="Tablehead1"/>
            </w:pPr>
            <w:r>
              <w:t>Form Description and its Business Use</w:t>
            </w:r>
          </w:p>
        </w:tc>
      </w:tr>
      <w:tr w:rsidR="00996EA8" w:rsidRPr="007E4991" w14:paraId="239AEF16" w14:textId="77777777" w:rsidTr="0041399C">
        <w:trPr>
          <w:trHeight w:val="332"/>
        </w:trPr>
        <w:tc>
          <w:tcPr>
            <w:tcW w:w="1710" w:type="dxa"/>
            <w:vMerge w:val="restart"/>
          </w:tcPr>
          <w:p w14:paraId="030A2846" w14:textId="77777777" w:rsidR="00996EA8" w:rsidRPr="00EE605E" w:rsidRDefault="00996EA8" w:rsidP="00770BBB">
            <w:pPr>
              <w:pStyle w:val="Tabletext"/>
              <w:rPr>
                <w:color w:val="000000" w:themeColor="text1"/>
              </w:rPr>
            </w:pPr>
            <w:r w:rsidRPr="00EE605E">
              <w:rPr>
                <w:color w:val="000000" w:themeColor="text1"/>
              </w:rPr>
              <w:t>AA10XX</w:t>
            </w:r>
          </w:p>
        </w:tc>
        <w:tc>
          <w:tcPr>
            <w:tcW w:w="2790" w:type="dxa"/>
            <w:vMerge w:val="restart"/>
          </w:tcPr>
          <w:p w14:paraId="37B7B397" w14:textId="77777777" w:rsidR="00996EA8" w:rsidRPr="00EE605E" w:rsidRDefault="00996EA8" w:rsidP="0041399C">
            <w:pPr>
              <w:pStyle w:val="Tableentry"/>
              <w:rPr>
                <w:color w:val="000000" w:themeColor="text1"/>
              </w:rPr>
            </w:pPr>
            <w:r w:rsidRPr="00EE605E">
              <w:rPr>
                <w:color w:val="000000" w:themeColor="text1"/>
              </w:rPr>
              <w:t>INSURANCE IDENTIFICATION CARD</w:t>
            </w:r>
            <w:r w:rsidRPr="00EE605E">
              <w:rPr>
                <w:color w:val="000000" w:themeColor="text1"/>
                <w:sz w:val="18"/>
                <w:szCs w:val="18"/>
              </w:rPr>
              <w:t xml:space="preserve"> </w:t>
            </w:r>
          </w:p>
        </w:tc>
        <w:tc>
          <w:tcPr>
            <w:tcW w:w="4770" w:type="dxa"/>
          </w:tcPr>
          <w:p w14:paraId="1D716E23" w14:textId="77777777" w:rsidR="00996EA8" w:rsidRPr="00EE605E" w:rsidRDefault="00996EA8" w:rsidP="0041399C">
            <w:pPr>
              <w:pStyle w:val="Tableentry"/>
              <w:numPr>
                <w:ilvl w:val="0"/>
                <w:numId w:val="41"/>
              </w:numPr>
              <w:rPr>
                <w:color w:val="000000" w:themeColor="text1"/>
                <w:sz w:val="18"/>
                <w:szCs w:val="18"/>
              </w:rPr>
            </w:pPr>
            <w:r w:rsidRPr="00EE605E">
              <w:rPr>
                <w:color w:val="000000" w:themeColor="text1"/>
              </w:rPr>
              <w:t>ID Card is required for each vehicle that has liability coverage</w:t>
            </w:r>
          </w:p>
        </w:tc>
      </w:tr>
      <w:tr w:rsidR="00996EA8" w:rsidRPr="007E4991" w14:paraId="7C21E671" w14:textId="77777777" w:rsidTr="0041399C">
        <w:trPr>
          <w:trHeight w:val="319"/>
        </w:trPr>
        <w:tc>
          <w:tcPr>
            <w:tcW w:w="1710" w:type="dxa"/>
            <w:vMerge/>
          </w:tcPr>
          <w:p w14:paraId="09D2E594" w14:textId="77777777" w:rsidR="00996EA8" w:rsidRPr="00EE605E" w:rsidRDefault="00996EA8" w:rsidP="00770BBB">
            <w:pPr>
              <w:pStyle w:val="Tabletext"/>
              <w:rPr>
                <w:color w:val="000000" w:themeColor="text1"/>
              </w:rPr>
            </w:pPr>
          </w:p>
        </w:tc>
        <w:tc>
          <w:tcPr>
            <w:tcW w:w="2790" w:type="dxa"/>
            <w:vMerge/>
          </w:tcPr>
          <w:p w14:paraId="7ABE1649" w14:textId="77777777" w:rsidR="00996EA8" w:rsidRPr="00EE605E" w:rsidRDefault="00996EA8" w:rsidP="0041399C">
            <w:pPr>
              <w:pStyle w:val="Tableentry"/>
              <w:rPr>
                <w:color w:val="000000" w:themeColor="text1"/>
              </w:rPr>
            </w:pPr>
          </w:p>
        </w:tc>
        <w:tc>
          <w:tcPr>
            <w:tcW w:w="4770" w:type="dxa"/>
          </w:tcPr>
          <w:p w14:paraId="6969DF36" w14:textId="77777777" w:rsidR="00996EA8" w:rsidRPr="00EE605E" w:rsidRDefault="00996EA8" w:rsidP="0041399C">
            <w:pPr>
              <w:pStyle w:val="Tableentry"/>
              <w:rPr>
                <w:b/>
                <w:color w:val="000000" w:themeColor="text1"/>
              </w:rPr>
            </w:pPr>
            <w:r w:rsidRPr="00EE605E">
              <w:rPr>
                <w:b/>
                <w:color w:val="000000" w:themeColor="text1"/>
              </w:rPr>
              <w:t>@ Point-of-Sale</w:t>
            </w:r>
          </w:p>
          <w:p w14:paraId="1DA4FBA7" w14:textId="77777777" w:rsidR="00996EA8" w:rsidRPr="00EE605E" w:rsidRDefault="00996EA8" w:rsidP="0041399C">
            <w:pPr>
              <w:pStyle w:val="Tableentry"/>
              <w:rPr>
                <w:color w:val="000000" w:themeColor="text1"/>
              </w:rPr>
            </w:pPr>
            <w:r w:rsidRPr="00EE605E">
              <w:rPr>
                <w:color w:val="000000" w:themeColor="text1"/>
              </w:rPr>
              <w:t>For all PPA vehicles/ any vehicle with liability coverage</w:t>
            </w:r>
          </w:p>
          <w:p w14:paraId="5D56F1C2" w14:textId="77777777" w:rsidR="00996EA8" w:rsidRPr="00EE605E" w:rsidRDefault="00996EA8" w:rsidP="0041399C">
            <w:pPr>
              <w:pStyle w:val="Tableentry"/>
              <w:numPr>
                <w:ilvl w:val="0"/>
                <w:numId w:val="41"/>
              </w:numPr>
              <w:rPr>
                <w:color w:val="000000" w:themeColor="text1"/>
              </w:rPr>
            </w:pPr>
            <w:r w:rsidRPr="00EE605E">
              <w:rPr>
                <w:color w:val="000000" w:themeColor="text1"/>
              </w:rPr>
              <w:t>System generates form at bind.</w:t>
            </w:r>
          </w:p>
          <w:p w14:paraId="6B85933D" w14:textId="77777777" w:rsidR="00996EA8" w:rsidRPr="00EE605E" w:rsidRDefault="00996EA8" w:rsidP="0041399C">
            <w:pPr>
              <w:pStyle w:val="Tableentry"/>
              <w:numPr>
                <w:ilvl w:val="0"/>
                <w:numId w:val="41"/>
              </w:numPr>
              <w:rPr>
                <w:color w:val="000000" w:themeColor="text1"/>
              </w:rPr>
            </w:pPr>
            <w:proofErr w:type="spellStart"/>
            <w:r w:rsidRPr="00EE605E">
              <w:rPr>
                <w:color w:val="000000" w:themeColor="text1"/>
              </w:rPr>
              <w:t>Upto</w:t>
            </w:r>
            <w:proofErr w:type="spellEnd"/>
            <w:r w:rsidRPr="00EE605E">
              <w:rPr>
                <w:color w:val="000000" w:themeColor="text1"/>
              </w:rPr>
              <w:t xml:space="preserve"> three ID Cards print on a page</w:t>
            </w:r>
          </w:p>
          <w:p w14:paraId="7E6E7D59" w14:textId="77777777" w:rsidR="00996EA8" w:rsidRPr="00EE605E" w:rsidRDefault="00996EA8" w:rsidP="0041399C">
            <w:pPr>
              <w:pStyle w:val="ListParagraph"/>
              <w:numPr>
                <w:ilvl w:val="0"/>
                <w:numId w:val="41"/>
              </w:numPr>
              <w:rPr>
                <w:rFonts w:ascii="Arial" w:eastAsia="Times" w:hAnsi="Arial" w:cs="Arial"/>
                <w:color w:val="000000" w:themeColor="text1"/>
                <w:sz w:val="16"/>
                <w:szCs w:val="24"/>
              </w:rPr>
            </w:pPr>
            <w:r w:rsidRPr="00EE605E">
              <w:rPr>
                <w:rFonts w:ascii="Arial" w:eastAsia="Times" w:hAnsi="Arial" w:cs="Arial"/>
                <w:color w:val="000000" w:themeColor="text1"/>
                <w:sz w:val="16"/>
                <w:szCs w:val="24"/>
              </w:rPr>
              <w:t>There is one ID card for each vehicle up to three on one page.</w:t>
            </w:r>
          </w:p>
          <w:p w14:paraId="6FCBB8A3" w14:textId="77777777" w:rsidR="00996EA8" w:rsidRPr="00EE605E" w:rsidRDefault="00996EA8" w:rsidP="0041399C">
            <w:pPr>
              <w:pStyle w:val="ListParagraph"/>
              <w:numPr>
                <w:ilvl w:val="0"/>
                <w:numId w:val="41"/>
              </w:numPr>
              <w:rPr>
                <w:rFonts w:ascii="Arial" w:eastAsia="Times" w:hAnsi="Arial" w:cs="Arial"/>
                <w:color w:val="000000" w:themeColor="text1"/>
                <w:sz w:val="16"/>
                <w:szCs w:val="24"/>
              </w:rPr>
            </w:pPr>
            <w:r w:rsidRPr="00EE605E">
              <w:rPr>
                <w:rFonts w:ascii="Arial" w:eastAsia="Times" w:hAnsi="Arial" w:cs="Arial"/>
                <w:color w:val="000000" w:themeColor="text1"/>
                <w:sz w:val="16"/>
                <w:szCs w:val="24"/>
              </w:rPr>
              <w:t>If more than three vehicles then print an additional page.</w:t>
            </w:r>
          </w:p>
          <w:p w14:paraId="75774869" w14:textId="77777777" w:rsidR="00996EA8" w:rsidRPr="00EE605E" w:rsidRDefault="00996EA8" w:rsidP="0041399C">
            <w:pPr>
              <w:pStyle w:val="ListParagraph"/>
              <w:numPr>
                <w:ilvl w:val="0"/>
                <w:numId w:val="41"/>
              </w:numPr>
              <w:rPr>
                <w:rFonts w:eastAsia="Times"/>
                <w:color w:val="000000" w:themeColor="text1"/>
                <w:sz w:val="16"/>
                <w:szCs w:val="24"/>
              </w:rPr>
            </w:pPr>
            <w:r w:rsidRPr="00EE605E">
              <w:rPr>
                <w:rFonts w:ascii="Arial" w:eastAsia="Times" w:hAnsi="Arial" w:cs="Arial"/>
                <w:color w:val="000000" w:themeColor="text1"/>
                <w:sz w:val="16"/>
                <w:szCs w:val="24"/>
              </w:rPr>
              <w:t>ID cards not generated or trailers or other vehicles with no liability coverage.</w:t>
            </w:r>
          </w:p>
        </w:tc>
      </w:tr>
      <w:tr w:rsidR="00996EA8" w:rsidRPr="007E4991" w14:paraId="0BDBC0F4" w14:textId="77777777" w:rsidTr="0041399C">
        <w:trPr>
          <w:trHeight w:val="319"/>
        </w:trPr>
        <w:tc>
          <w:tcPr>
            <w:tcW w:w="1710" w:type="dxa"/>
            <w:vMerge/>
          </w:tcPr>
          <w:p w14:paraId="3B927875" w14:textId="77777777" w:rsidR="00996EA8" w:rsidRPr="00EE605E" w:rsidRDefault="00996EA8" w:rsidP="0041399C">
            <w:pPr>
              <w:pStyle w:val="Tableentry"/>
              <w:rPr>
                <w:color w:val="000000" w:themeColor="text1"/>
              </w:rPr>
            </w:pPr>
          </w:p>
        </w:tc>
        <w:tc>
          <w:tcPr>
            <w:tcW w:w="2790" w:type="dxa"/>
            <w:vMerge/>
          </w:tcPr>
          <w:p w14:paraId="7D2400A2" w14:textId="77777777" w:rsidR="00996EA8" w:rsidRPr="00EE605E" w:rsidRDefault="00996EA8" w:rsidP="0041399C">
            <w:pPr>
              <w:pStyle w:val="Tableentry"/>
              <w:rPr>
                <w:color w:val="000000" w:themeColor="text1"/>
              </w:rPr>
            </w:pPr>
          </w:p>
        </w:tc>
        <w:tc>
          <w:tcPr>
            <w:tcW w:w="4770" w:type="dxa"/>
            <w:tcBorders>
              <w:top w:val="single" w:sz="4" w:space="0" w:color="FFFFFF"/>
            </w:tcBorders>
          </w:tcPr>
          <w:p w14:paraId="693948C6" w14:textId="77777777" w:rsidR="00996EA8" w:rsidRPr="00EE605E" w:rsidRDefault="00996EA8" w:rsidP="0041399C">
            <w:pPr>
              <w:pStyle w:val="Tableentry"/>
              <w:rPr>
                <w:rFonts w:cs="Arial"/>
                <w:color w:val="000000" w:themeColor="text1"/>
                <w:szCs w:val="16"/>
              </w:rPr>
            </w:pPr>
            <w:r w:rsidRPr="00EE605E">
              <w:rPr>
                <w:b/>
                <w:color w:val="000000" w:themeColor="text1"/>
              </w:rPr>
              <w:t>@ New Business</w:t>
            </w:r>
          </w:p>
          <w:p w14:paraId="55A9D2C8" w14:textId="77777777" w:rsidR="00996EA8" w:rsidRPr="00EE605E" w:rsidRDefault="00996EA8" w:rsidP="0041399C">
            <w:pPr>
              <w:pStyle w:val="Tableentry"/>
              <w:rPr>
                <w:color w:val="000000" w:themeColor="text1"/>
              </w:rPr>
            </w:pPr>
            <w:r w:rsidRPr="00EE605E">
              <w:rPr>
                <w:color w:val="000000" w:themeColor="text1"/>
              </w:rPr>
              <w:t>For all PPA vehicles/ any vehicle with liability coverage</w:t>
            </w:r>
          </w:p>
          <w:p w14:paraId="6F083059" w14:textId="77777777" w:rsidR="00996EA8" w:rsidRPr="00EE605E" w:rsidRDefault="00996EA8" w:rsidP="00851CB0">
            <w:pPr>
              <w:pStyle w:val="Tableentry"/>
              <w:numPr>
                <w:ilvl w:val="0"/>
                <w:numId w:val="46"/>
              </w:numPr>
              <w:rPr>
                <w:color w:val="000000" w:themeColor="text1"/>
              </w:rPr>
            </w:pPr>
            <w:r w:rsidRPr="00EE605E">
              <w:rPr>
                <w:color w:val="000000" w:themeColor="text1"/>
              </w:rPr>
              <w:t>System generates form as part of the new business packet.</w:t>
            </w:r>
          </w:p>
          <w:p w14:paraId="2833C38A" w14:textId="77777777" w:rsidR="00996EA8" w:rsidRPr="00EE605E" w:rsidRDefault="00996EA8" w:rsidP="00851CB0">
            <w:pPr>
              <w:pStyle w:val="Tableentry"/>
              <w:numPr>
                <w:ilvl w:val="0"/>
                <w:numId w:val="46"/>
              </w:numPr>
              <w:rPr>
                <w:color w:val="000000" w:themeColor="text1"/>
              </w:rPr>
            </w:pPr>
            <w:r w:rsidRPr="00EE605E">
              <w:rPr>
                <w:color w:val="000000" w:themeColor="text1"/>
              </w:rPr>
              <w:t>Six ID Cards print on a page</w:t>
            </w:r>
          </w:p>
          <w:p w14:paraId="64E14CB0" w14:textId="77777777" w:rsidR="00996EA8" w:rsidRPr="00EE605E" w:rsidRDefault="00996EA8" w:rsidP="00851CB0">
            <w:pPr>
              <w:pStyle w:val="Tableentry"/>
              <w:numPr>
                <w:ilvl w:val="0"/>
                <w:numId w:val="46"/>
              </w:numPr>
              <w:rPr>
                <w:color w:val="000000" w:themeColor="text1"/>
              </w:rPr>
            </w:pPr>
            <w:r w:rsidRPr="00EE605E">
              <w:rPr>
                <w:color w:val="000000" w:themeColor="text1"/>
              </w:rPr>
              <w:t>There are two ID cards for each vehicle up to three on one page.</w:t>
            </w:r>
          </w:p>
          <w:p w14:paraId="3247E7AF" w14:textId="77777777" w:rsidR="00996EA8" w:rsidRPr="00EE605E" w:rsidRDefault="00996EA8" w:rsidP="00851CB0">
            <w:pPr>
              <w:pStyle w:val="Tableentry"/>
              <w:numPr>
                <w:ilvl w:val="0"/>
                <w:numId w:val="46"/>
              </w:numPr>
              <w:rPr>
                <w:color w:val="000000" w:themeColor="text1"/>
              </w:rPr>
            </w:pPr>
            <w:r w:rsidRPr="00EE605E">
              <w:rPr>
                <w:color w:val="000000" w:themeColor="text1"/>
              </w:rPr>
              <w:t>If less than three vehicles print VOID across unused cards</w:t>
            </w:r>
          </w:p>
          <w:p w14:paraId="0B90060F" w14:textId="77777777" w:rsidR="00996EA8" w:rsidRPr="00EE605E" w:rsidRDefault="00996EA8" w:rsidP="00851CB0">
            <w:pPr>
              <w:pStyle w:val="Tableentry"/>
              <w:numPr>
                <w:ilvl w:val="0"/>
                <w:numId w:val="46"/>
              </w:numPr>
              <w:rPr>
                <w:color w:val="000000" w:themeColor="text1"/>
              </w:rPr>
            </w:pPr>
            <w:r w:rsidRPr="00EE605E">
              <w:rPr>
                <w:color w:val="000000" w:themeColor="text1"/>
              </w:rPr>
              <w:t>If more than three vehicles then print an additional page.</w:t>
            </w:r>
          </w:p>
          <w:p w14:paraId="2F452CFD" w14:textId="77777777" w:rsidR="00996EA8" w:rsidRPr="00EE605E" w:rsidRDefault="00996EA8" w:rsidP="00851CB0">
            <w:pPr>
              <w:pStyle w:val="Tableentry"/>
              <w:numPr>
                <w:ilvl w:val="0"/>
                <w:numId w:val="46"/>
              </w:numPr>
              <w:rPr>
                <w:color w:val="000000" w:themeColor="text1"/>
              </w:rPr>
            </w:pPr>
            <w:r w:rsidRPr="00EE605E">
              <w:rPr>
                <w:color w:val="000000" w:themeColor="text1"/>
              </w:rPr>
              <w:t>ID cards not generated or trailers or other vehicles with no liability coverage.</w:t>
            </w:r>
          </w:p>
        </w:tc>
      </w:tr>
      <w:tr w:rsidR="00996EA8" w:rsidRPr="007E4991" w14:paraId="2E50E23D" w14:textId="77777777" w:rsidTr="0041399C">
        <w:trPr>
          <w:trHeight w:val="319"/>
        </w:trPr>
        <w:tc>
          <w:tcPr>
            <w:tcW w:w="1710" w:type="dxa"/>
            <w:vMerge/>
          </w:tcPr>
          <w:p w14:paraId="0885F85B" w14:textId="77777777" w:rsidR="00996EA8" w:rsidRPr="00EE605E" w:rsidRDefault="00996EA8" w:rsidP="0041399C">
            <w:pPr>
              <w:pStyle w:val="Tableentry"/>
              <w:rPr>
                <w:color w:val="000000" w:themeColor="text1"/>
              </w:rPr>
            </w:pPr>
          </w:p>
        </w:tc>
        <w:tc>
          <w:tcPr>
            <w:tcW w:w="2790" w:type="dxa"/>
            <w:vMerge/>
          </w:tcPr>
          <w:p w14:paraId="169578E1" w14:textId="77777777" w:rsidR="00996EA8" w:rsidRPr="00EE605E" w:rsidRDefault="00996EA8" w:rsidP="0041399C">
            <w:pPr>
              <w:pStyle w:val="Tableentry"/>
              <w:rPr>
                <w:color w:val="000000" w:themeColor="text1"/>
              </w:rPr>
            </w:pPr>
          </w:p>
        </w:tc>
        <w:tc>
          <w:tcPr>
            <w:tcW w:w="4770" w:type="dxa"/>
          </w:tcPr>
          <w:p w14:paraId="7F4AFD97" w14:textId="77777777" w:rsidR="00996EA8" w:rsidRPr="00EE605E" w:rsidRDefault="00996EA8" w:rsidP="0041399C">
            <w:pPr>
              <w:pStyle w:val="Tableentry"/>
              <w:rPr>
                <w:b/>
                <w:color w:val="000000" w:themeColor="text1"/>
              </w:rPr>
            </w:pPr>
            <w:r w:rsidRPr="00EE605E">
              <w:rPr>
                <w:b/>
                <w:color w:val="000000" w:themeColor="text1"/>
              </w:rPr>
              <w:t>@ Amendment</w:t>
            </w:r>
          </w:p>
          <w:p w14:paraId="7AEF9059" w14:textId="77777777" w:rsidR="00996EA8" w:rsidRPr="00EE605E" w:rsidRDefault="00996EA8" w:rsidP="0041399C">
            <w:pPr>
              <w:pStyle w:val="Tableentry"/>
              <w:rPr>
                <w:color w:val="000000" w:themeColor="text1"/>
              </w:rPr>
            </w:pPr>
            <w:r w:rsidRPr="00EE605E">
              <w:rPr>
                <w:color w:val="000000" w:themeColor="text1"/>
              </w:rPr>
              <w:t xml:space="preserve">For all PPA vehicles/ any vehicle with liability coverage that are added by </w:t>
            </w:r>
            <w:proofErr w:type="spellStart"/>
            <w:r w:rsidRPr="00EE605E">
              <w:rPr>
                <w:color w:val="000000" w:themeColor="text1"/>
              </w:rPr>
              <w:t>mid term</w:t>
            </w:r>
            <w:proofErr w:type="spellEnd"/>
            <w:r w:rsidRPr="00EE605E">
              <w:rPr>
                <w:color w:val="000000" w:themeColor="text1"/>
              </w:rPr>
              <w:t xml:space="preserve"> endorsement</w:t>
            </w:r>
          </w:p>
          <w:p w14:paraId="5381A855" w14:textId="77777777" w:rsidR="00996EA8" w:rsidRPr="00EE605E" w:rsidRDefault="00996EA8" w:rsidP="00851CB0">
            <w:pPr>
              <w:pStyle w:val="Tableentry"/>
              <w:numPr>
                <w:ilvl w:val="0"/>
                <w:numId w:val="47"/>
              </w:numPr>
              <w:rPr>
                <w:color w:val="000000" w:themeColor="text1"/>
              </w:rPr>
            </w:pPr>
            <w:r w:rsidRPr="00EE605E">
              <w:rPr>
                <w:color w:val="000000" w:themeColor="text1"/>
              </w:rPr>
              <w:t xml:space="preserve">System generates form as part of the </w:t>
            </w:r>
            <w:proofErr w:type="spellStart"/>
            <w:r w:rsidRPr="00EE605E">
              <w:rPr>
                <w:color w:val="000000" w:themeColor="text1"/>
              </w:rPr>
              <w:t>amendement</w:t>
            </w:r>
            <w:proofErr w:type="spellEnd"/>
            <w:r w:rsidRPr="00EE605E">
              <w:rPr>
                <w:color w:val="000000" w:themeColor="text1"/>
              </w:rPr>
              <w:t xml:space="preserve"> packet.</w:t>
            </w:r>
          </w:p>
          <w:p w14:paraId="3023A46A" w14:textId="77777777" w:rsidR="00996EA8" w:rsidRPr="00EE605E" w:rsidRDefault="00996EA8" w:rsidP="00851CB0">
            <w:pPr>
              <w:pStyle w:val="Tableentry"/>
              <w:numPr>
                <w:ilvl w:val="0"/>
                <w:numId w:val="47"/>
              </w:numPr>
              <w:rPr>
                <w:color w:val="000000" w:themeColor="text1"/>
              </w:rPr>
            </w:pPr>
            <w:r w:rsidRPr="00EE605E">
              <w:rPr>
                <w:color w:val="000000" w:themeColor="text1"/>
              </w:rPr>
              <w:t>Six ID Cards print on a page</w:t>
            </w:r>
          </w:p>
          <w:p w14:paraId="626740AF" w14:textId="77777777" w:rsidR="00996EA8" w:rsidRPr="00EE605E" w:rsidRDefault="00996EA8" w:rsidP="00851CB0">
            <w:pPr>
              <w:pStyle w:val="Tableentry"/>
              <w:numPr>
                <w:ilvl w:val="0"/>
                <w:numId w:val="47"/>
              </w:numPr>
              <w:rPr>
                <w:color w:val="000000" w:themeColor="text1"/>
              </w:rPr>
            </w:pPr>
            <w:r w:rsidRPr="00EE605E">
              <w:rPr>
                <w:color w:val="000000" w:themeColor="text1"/>
              </w:rPr>
              <w:t>There are two ID cards for each vehicle up to three on one page.</w:t>
            </w:r>
          </w:p>
          <w:p w14:paraId="2E297309" w14:textId="77777777" w:rsidR="00996EA8" w:rsidRPr="00EE605E" w:rsidRDefault="00996EA8" w:rsidP="00851CB0">
            <w:pPr>
              <w:pStyle w:val="Tableentry"/>
              <w:numPr>
                <w:ilvl w:val="0"/>
                <w:numId w:val="47"/>
              </w:numPr>
              <w:rPr>
                <w:color w:val="000000" w:themeColor="text1"/>
              </w:rPr>
            </w:pPr>
            <w:r w:rsidRPr="00EE605E">
              <w:rPr>
                <w:color w:val="000000" w:themeColor="text1"/>
              </w:rPr>
              <w:t>If less than three vehicles print VOID across unused cards</w:t>
            </w:r>
          </w:p>
          <w:p w14:paraId="072EE49C" w14:textId="77777777" w:rsidR="00996EA8" w:rsidRPr="00EE605E" w:rsidRDefault="00996EA8" w:rsidP="00851CB0">
            <w:pPr>
              <w:pStyle w:val="Tableentry"/>
              <w:numPr>
                <w:ilvl w:val="0"/>
                <w:numId w:val="47"/>
              </w:numPr>
              <w:rPr>
                <w:color w:val="000000" w:themeColor="text1"/>
              </w:rPr>
            </w:pPr>
            <w:r w:rsidRPr="00EE605E">
              <w:rPr>
                <w:color w:val="000000" w:themeColor="text1"/>
              </w:rPr>
              <w:t>If more than three vehicles then print an additional page.</w:t>
            </w:r>
          </w:p>
          <w:p w14:paraId="2D04DAF6" w14:textId="77777777" w:rsidR="00996EA8" w:rsidRPr="00EE605E" w:rsidRDefault="00996EA8" w:rsidP="00851CB0">
            <w:pPr>
              <w:pStyle w:val="Tableentry"/>
              <w:numPr>
                <w:ilvl w:val="0"/>
                <w:numId w:val="47"/>
              </w:numPr>
              <w:rPr>
                <w:color w:val="000000" w:themeColor="text1"/>
              </w:rPr>
            </w:pPr>
            <w:r w:rsidRPr="00EE605E">
              <w:rPr>
                <w:color w:val="000000" w:themeColor="text1"/>
              </w:rPr>
              <w:t>ID cards not generated or trailers or other vehicles with no liability coverage.</w:t>
            </w:r>
          </w:p>
        </w:tc>
      </w:tr>
      <w:tr w:rsidR="00996EA8" w:rsidRPr="007E4991" w14:paraId="2C473C61" w14:textId="77777777" w:rsidTr="0041399C">
        <w:trPr>
          <w:trHeight w:val="319"/>
        </w:trPr>
        <w:tc>
          <w:tcPr>
            <w:tcW w:w="1710" w:type="dxa"/>
            <w:vMerge/>
          </w:tcPr>
          <w:p w14:paraId="700413F3" w14:textId="77777777" w:rsidR="00996EA8" w:rsidRPr="00EE605E" w:rsidRDefault="00996EA8" w:rsidP="0041399C">
            <w:pPr>
              <w:pStyle w:val="Tableentry"/>
              <w:rPr>
                <w:color w:val="000000" w:themeColor="text1"/>
              </w:rPr>
            </w:pPr>
          </w:p>
        </w:tc>
        <w:tc>
          <w:tcPr>
            <w:tcW w:w="2790" w:type="dxa"/>
            <w:vMerge/>
          </w:tcPr>
          <w:p w14:paraId="677E50A7" w14:textId="77777777" w:rsidR="00996EA8" w:rsidRPr="00EE605E" w:rsidRDefault="00996EA8" w:rsidP="0041399C">
            <w:pPr>
              <w:pStyle w:val="Tableentry"/>
              <w:rPr>
                <w:color w:val="000000" w:themeColor="text1"/>
              </w:rPr>
            </w:pPr>
          </w:p>
        </w:tc>
        <w:tc>
          <w:tcPr>
            <w:tcW w:w="4770" w:type="dxa"/>
          </w:tcPr>
          <w:p w14:paraId="73E90EC6" w14:textId="77777777" w:rsidR="00996EA8" w:rsidRPr="00EE605E" w:rsidRDefault="00996EA8" w:rsidP="0041399C">
            <w:pPr>
              <w:pStyle w:val="Tableentry"/>
              <w:rPr>
                <w:rFonts w:cs="Arial"/>
                <w:color w:val="000000" w:themeColor="text1"/>
                <w:szCs w:val="16"/>
              </w:rPr>
            </w:pPr>
            <w:r w:rsidRPr="00EE605E">
              <w:rPr>
                <w:b/>
                <w:color w:val="000000" w:themeColor="text1"/>
              </w:rPr>
              <w:t>@ Renewal Offer</w:t>
            </w:r>
          </w:p>
          <w:p w14:paraId="4EE8C8A6" w14:textId="77777777" w:rsidR="00996EA8" w:rsidRPr="00EE605E" w:rsidRDefault="00996EA8" w:rsidP="0041399C">
            <w:pPr>
              <w:pStyle w:val="Tableentry"/>
              <w:rPr>
                <w:color w:val="000000" w:themeColor="text1"/>
              </w:rPr>
            </w:pPr>
            <w:r w:rsidRPr="00EE605E">
              <w:rPr>
                <w:color w:val="000000" w:themeColor="text1"/>
              </w:rPr>
              <w:t>For all PPA vehicles/ any vehicle with liability coverage that exist on the policy</w:t>
            </w:r>
          </w:p>
          <w:p w14:paraId="536678C5" w14:textId="77777777" w:rsidR="00996EA8" w:rsidRPr="00EE605E" w:rsidRDefault="00996EA8" w:rsidP="00851CB0">
            <w:pPr>
              <w:pStyle w:val="Tableentry"/>
              <w:numPr>
                <w:ilvl w:val="0"/>
                <w:numId w:val="48"/>
              </w:numPr>
              <w:rPr>
                <w:color w:val="000000" w:themeColor="text1"/>
              </w:rPr>
            </w:pPr>
            <w:proofErr w:type="gramStart"/>
            <w:r w:rsidRPr="00EE605E">
              <w:rPr>
                <w:color w:val="000000" w:themeColor="text1"/>
              </w:rPr>
              <w:t>System generate</w:t>
            </w:r>
            <w:proofErr w:type="gramEnd"/>
            <w:r w:rsidRPr="00EE605E">
              <w:rPr>
                <w:color w:val="000000" w:themeColor="text1"/>
              </w:rPr>
              <w:t xml:space="preserve"> form as part of the renewal offer packet.</w:t>
            </w:r>
          </w:p>
          <w:p w14:paraId="1D34100F" w14:textId="77777777" w:rsidR="00996EA8" w:rsidRPr="00EE605E" w:rsidRDefault="00996EA8" w:rsidP="00851CB0">
            <w:pPr>
              <w:pStyle w:val="Tableentry"/>
              <w:numPr>
                <w:ilvl w:val="0"/>
                <w:numId w:val="48"/>
              </w:numPr>
              <w:rPr>
                <w:color w:val="000000" w:themeColor="text1"/>
              </w:rPr>
            </w:pPr>
            <w:r w:rsidRPr="00EE605E">
              <w:rPr>
                <w:color w:val="000000" w:themeColor="text1"/>
              </w:rPr>
              <w:t>Six ID Cards print on a page</w:t>
            </w:r>
          </w:p>
          <w:p w14:paraId="7158D7E7" w14:textId="77777777" w:rsidR="00996EA8" w:rsidRPr="00EE605E" w:rsidRDefault="00996EA8" w:rsidP="00851CB0">
            <w:pPr>
              <w:pStyle w:val="Tableentry"/>
              <w:numPr>
                <w:ilvl w:val="0"/>
                <w:numId w:val="48"/>
              </w:numPr>
              <w:rPr>
                <w:color w:val="000000" w:themeColor="text1"/>
              </w:rPr>
            </w:pPr>
            <w:r w:rsidRPr="00EE605E">
              <w:rPr>
                <w:color w:val="000000" w:themeColor="text1"/>
              </w:rPr>
              <w:t>There are two ID cards for each vehicle up to three on one page.</w:t>
            </w:r>
          </w:p>
          <w:p w14:paraId="785FAB8E" w14:textId="77777777" w:rsidR="00996EA8" w:rsidRPr="00EE605E" w:rsidRDefault="00996EA8" w:rsidP="00851CB0">
            <w:pPr>
              <w:pStyle w:val="Tableentry"/>
              <w:numPr>
                <w:ilvl w:val="0"/>
                <w:numId w:val="48"/>
              </w:numPr>
              <w:rPr>
                <w:color w:val="000000" w:themeColor="text1"/>
              </w:rPr>
            </w:pPr>
            <w:r w:rsidRPr="00EE605E">
              <w:rPr>
                <w:color w:val="000000" w:themeColor="text1"/>
              </w:rPr>
              <w:t>If less than three vehicles print VOID across unused cards</w:t>
            </w:r>
          </w:p>
          <w:p w14:paraId="09456358" w14:textId="77777777" w:rsidR="00996EA8" w:rsidRPr="00EE605E" w:rsidRDefault="00996EA8" w:rsidP="00851CB0">
            <w:pPr>
              <w:pStyle w:val="Tableentry"/>
              <w:numPr>
                <w:ilvl w:val="0"/>
                <w:numId w:val="48"/>
              </w:numPr>
              <w:rPr>
                <w:color w:val="000000" w:themeColor="text1"/>
              </w:rPr>
            </w:pPr>
            <w:r w:rsidRPr="00EE605E">
              <w:rPr>
                <w:color w:val="000000" w:themeColor="text1"/>
              </w:rPr>
              <w:t>If more than three vehicles then print an additional page.</w:t>
            </w:r>
          </w:p>
          <w:p w14:paraId="4600EB14" w14:textId="77777777" w:rsidR="00996EA8" w:rsidRPr="00EE605E" w:rsidRDefault="00996EA8" w:rsidP="00851CB0">
            <w:pPr>
              <w:pStyle w:val="Tableentry"/>
              <w:numPr>
                <w:ilvl w:val="0"/>
                <w:numId w:val="48"/>
              </w:numPr>
              <w:rPr>
                <w:color w:val="000000" w:themeColor="text1"/>
              </w:rPr>
            </w:pPr>
            <w:r w:rsidRPr="00EE605E">
              <w:rPr>
                <w:color w:val="000000" w:themeColor="text1"/>
              </w:rPr>
              <w:t>ID cards not generated or trailers or other vehicles with no liability coverage.</w:t>
            </w:r>
          </w:p>
        </w:tc>
      </w:tr>
    </w:tbl>
    <w:p w14:paraId="4C85A8BF" w14:textId="77777777" w:rsidR="00AE4661" w:rsidRDefault="00AE4661" w:rsidP="00AE4661">
      <w:pPr>
        <w:pStyle w:val="Bodycopy"/>
        <w:rPr>
          <w:lang w:val="en-GB"/>
        </w:rPr>
      </w:pPr>
    </w:p>
    <w:p w14:paraId="3EA78CFD" w14:textId="77777777" w:rsidR="00AE4661" w:rsidRDefault="00AE4661" w:rsidP="00AE4661">
      <w:pPr>
        <w:pStyle w:val="Bodycopy"/>
        <w:rPr>
          <w:lang w:val="en-GB"/>
        </w:rPr>
      </w:pPr>
    </w:p>
    <w:p w14:paraId="2F228159" w14:textId="77777777" w:rsidR="00425968" w:rsidRPr="00AE4661" w:rsidRDefault="00425968" w:rsidP="00AE4661">
      <w:pPr>
        <w:pStyle w:val="Bodycopy"/>
        <w:rPr>
          <w:lang w:val="en-GB"/>
        </w:rPr>
      </w:pPr>
    </w:p>
    <w:p w14:paraId="5E24B7D5" w14:textId="1C059B54" w:rsidR="00563A42" w:rsidRDefault="00563A42" w:rsidP="00187968">
      <w:pPr>
        <w:pStyle w:val="Heading2"/>
        <w:numPr>
          <w:ilvl w:val="1"/>
          <w:numId w:val="40"/>
        </w:numPr>
      </w:pPr>
      <w:bookmarkStart w:id="17" w:name="_Toc367888246"/>
      <w:r>
        <w:t xml:space="preserve">State-specific </w:t>
      </w:r>
      <w:r w:rsidR="00972B65">
        <w:t>R</w:t>
      </w:r>
      <w:r w:rsidR="003341F1">
        <w:t>equirements</w:t>
      </w:r>
      <w:r>
        <w:t xml:space="preserve"> (if any)</w:t>
      </w:r>
      <w:bookmarkEnd w:id="17"/>
    </w:p>
    <w:p w14:paraId="204CE275" w14:textId="77777777" w:rsidR="00671D72" w:rsidRDefault="00671D72" w:rsidP="00671D72">
      <w:pPr>
        <w:pStyle w:val="Bodycopy"/>
        <w:rPr>
          <w:lang w:val="en-GB"/>
        </w:rPr>
      </w:pPr>
    </w:p>
    <w:p w14:paraId="6E114E06" w14:textId="45F39A73" w:rsidR="00BE7350" w:rsidRPr="00A31C0C" w:rsidRDefault="0041399C" w:rsidP="00BE7350">
      <w:pPr>
        <w:pStyle w:val="Bodycopy"/>
        <w:rPr>
          <w:i/>
          <w:color w:val="0070C0"/>
          <w:lang w:val="en-GB"/>
        </w:rPr>
      </w:pPr>
      <w:r w:rsidRPr="00EE605E">
        <w:rPr>
          <w:i/>
          <w:color w:val="000000" w:themeColor="text1"/>
          <w:lang w:val="en-GB"/>
        </w:rPr>
        <w:t>This section contains the state specific deltas of the ID card.</w:t>
      </w:r>
    </w:p>
    <w:p w14:paraId="7A68C4A5" w14:textId="77777777" w:rsidR="00671D72" w:rsidRPr="00671D72" w:rsidRDefault="00671D72" w:rsidP="00671D72">
      <w:pPr>
        <w:pStyle w:val="Bodycopy"/>
        <w:rPr>
          <w:lang w:val="en-GB"/>
        </w:rPr>
      </w:pPr>
    </w:p>
    <w:tbl>
      <w:tblPr>
        <w:tblW w:w="927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10"/>
        <w:gridCol w:w="2790"/>
        <w:gridCol w:w="4770"/>
      </w:tblGrid>
      <w:tr w:rsidR="0041399C" w:rsidRPr="007E4991" w14:paraId="01C4D7A7" w14:textId="77777777" w:rsidTr="0041399C">
        <w:trPr>
          <w:trHeight w:val="266"/>
          <w:tblHeader/>
        </w:trPr>
        <w:tc>
          <w:tcPr>
            <w:tcW w:w="171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7E4FB816" w14:textId="77777777" w:rsidR="0041399C" w:rsidRPr="00033139" w:rsidRDefault="0041399C" w:rsidP="0041399C">
            <w:pPr>
              <w:pStyle w:val="Tablehead1"/>
            </w:pPr>
            <w:r>
              <w:t>Form No.</w:t>
            </w:r>
          </w:p>
        </w:tc>
        <w:tc>
          <w:tcPr>
            <w:tcW w:w="27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53562744" w14:textId="77777777" w:rsidR="0041399C" w:rsidRPr="00033139" w:rsidRDefault="0041399C" w:rsidP="0041399C">
            <w:pPr>
              <w:pStyle w:val="Tablehead1"/>
            </w:pPr>
            <w:r>
              <w:t>Form Name</w:t>
            </w:r>
          </w:p>
        </w:tc>
        <w:tc>
          <w:tcPr>
            <w:tcW w:w="477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2B2D3E89" w14:textId="77777777" w:rsidR="0041399C" w:rsidRPr="00033139" w:rsidRDefault="0041399C" w:rsidP="0041399C">
            <w:pPr>
              <w:pStyle w:val="Tablehead1"/>
            </w:pPr>
            <w:r>
              <w:t>Form Description and its Business Use</w:t>
            </w:r>
          </w:p>
        </w:tc>
      </w:tr>
      <w:tr w:rsidR="0041399C" w:rsidRPr="007E4991" w14:paraId="2332AB6C" w14:textId="77777777" w:rsidTr="0041399C">
        <w:trPr>
          <w:trHeight w:val="332"/>
        </w:trPr>
        <w:tc>
          <w:tcPr>
            <w:tcW w:w="1710" w:type="dxa"/>
          </w:tcPr>
          <w:p w14:paraId="7791D8E3" w14:textId="77777777" w:rsidR="0041399C" w:rsidRPr="00EE605E" w:rsidRDefault="0041399C" w:rsidP="00770BBB">
            <w:pPr>
              <w:pStyle w:val="Tabletext"/>
              <w:rPr>
                <w:color w:val="000000" w:themeColor="text1"/>
              </w:rPr>
            </w:pPr>
            <w:r w:rsidRPr="00EE605E">
              <w:rPr>
                <w:color w:val="000000" w:themeColor="text1"/>
              </w:rPr>
              <w:t>FS20</w:t>
            </w:r>
          </w:p>
        </w:tc>
        <w:tc>
          <w:tcPr>
            <w:tcW w:w="2790" w:type="dxa"/>
          </w:tcPr>
          <w:p w14:paraId="313A77A7" w14:textId="77777777" w:rsidR="0041399C" w:rsidRPr="00EE605E" w:rsidRDefault="0041399C" w:rsidP="0041399C">
            <w:pPr>
              <w:pStyle w:val="Tableentry"/>
              <w:rPr>
                <w:color w:val="000000" w:themeColor="text1"/>
              </w:rPr>
            </w:pPr>
            <w:r w:rsidRPr="00EE605E">
              <w:rPr>
                <w:color w:val="000000" w:themeColor="text1"/>
              </w:rPr>
              <w:t>NEW YORK STATE INSURANCE IDENTIFICATION CARD</w:t>
            </w:r>
          </w:p>
        </w:tc>
        <w:tc>
          <w:tcPr>
            <w:tcW w:w="4770" w:type="dxa"/>
          </w:tcPr>
          <w:p w14:paraId="2B0CFD63" w14:textId="77777777" w:rsidR="0041399C" w:rsidRPr="00EE605E" w:rsidRDefault="0041399C" w:rsidP="0041399C">
            <w:pPr>
              <w:pStyle w:val="Tableentry"/>
              <w:rPr>
                <w:color w:val="000000" w:themeColor="text1"/>
                <w:sz w:val="18"/>
                <w:szCs w:val="18"/>
              </w:rPr>
            </w:pPr>
            <w:r w:rsidRPr="00EE605E">
              <w:rPr>
                <w:color w:val="000000" w:themeColor="text1"/>
                <w:sz w:val="18"/>
                <w:szCs w:val="18"/>
              </w:rPr>
              <w:t>Based on certain regulations of the NY state, this form is different from most states ID cards and does not follow the standard form number of AA10XX.</w:t>
            </w:r>
          </w:p>
          <w:p w14:paraId="2C618FE4" w14:textId="77777777" w:rsidR="0041399C" w:rsidRPr="00EE605E" w:rsidRDefault="0041399C" w:rsidP="0041399C">
            <w:pPr>
              <w:pStyle w:val="Tableentry"/>
              <w:rPr>
                <w:color w:val="000000" w:themeColor="text1"/>
                <w:sz w:val="18"/>
                <w:szCs w:val="18"/>
              </w:rPr>
            </w:pPr>
            <w:r w:rsidRPr="00EE605E">
              <w:rPr>
                <w:color w:val="000000" w:themeColor="text1"/>
                <w:sz w:val="18"/>
                <w:szCs w:val="18"/>
              </w:rPr>
              <w:t xml:space="preserve">Most important feature of this ID card is that it has a bar code that contains information like- Effective date of coverage, Issuance date, Registrant name and address, Vehicle description, Insurer of the I.D. card. </w:t>
            </w:r>
          </w:p>
          <w:p w14:paraId="35D9D7E6" w14:textId="77777777" w:rsidR="0041399C" w:rsidRPr="00EE605E" w:rsidRDefault="0041399C" w:rsidP="0041399C">
            <w:pPr>
              <w:pStyle w:val="Tableentry"/>
              <w:rPr>
                <w:color w:val="000000" w:themeColor="text1"/>
                <w:sz w:val="18"/>
                <w:szCs w:val="18"/>
              </w:rPr>
            </w:pPr>
            <w:r w:rsidRPr="00EE605E">
              <w:rPr>
                <w:color w:val="000000" w:themeColor="text1"/>
                <w:sz w:val="18"/>
                <w:szCs w:val="18"/>
              </w:rPr>
              <w:t>DELTAS</w:t>
            </w:r>
          </w:p>
          <w:p w14:paraId="013C63A2" w14:textId="77777777" w:rsidR="0041399C" w:rsidRPr="00EE605E" w:rsidRDefault="0041399C" w:rsidP="00851CB0">
            <w:pPr>
              <w:pStyle w:val="Tableentry"/>
              <w:numPr>
                <w:ilvl w:val="0"/>
                <w:numId w:val="61"/>
              </w:numPr>
              <w:rPr>
                <w:color w:val="000000" w:themeColor="text1"/>
                <w:sz w:val="18"/>
                <w:szCs w:val="18"/>
              </w:rPr>
            </w:pPr>
            <w:r w:rsidRPr="00EE605E">
              <w:rPr>
                <w:color w:val="000000" w:themeColor="text1"/>
                <w:sz w:val="18"/>
                <w:szCs w:val="18"/>
              </w:rPr>
              <w:t>Data Attributes and placement of data</w:t>
            </w:r>
          </w:p>
          <w:p w14:paraId="04C6DF80" w14:textId="77777777" w:rsidR="0041399C" w:rsidRPr="00EE605E" w:rsidRDefault="0041399C" w:rsidP="00851CB0">
            <w:pPr>
              <w:pStyle w:val="Tableentry"/>
              <w:numPr>
                <w:ilvl w:val="0"/>
                <w:numId w:val="61"/>
              </w:numPr>
              <w:rPr>
                <w:color w:val="000000" w:themeColor="text1"/>
                <w:sz w:val="18"/>
                <w:szCs w:val="18"/>
              </w:rPr>
            </w:pPr>
            <w:r w:rsidRPr="00EE605E">
              <w:rPr>
                <w:color w:val="000000" w:themeColor="text1"/>
                <w:sz w:val="18"/>
                <w:szCs w:val="18"/>
              </w:rPr>
              <w:t>Form Number</w:t>
            </w:r>
          </w:p>
          <w:p w14:paraId="5C78D3F7" w14:textId="77777777" w:rsidR="0041399C" w:rsidRPr="00EE605E" w:rsidRDefault="0041399C" w:rsidP="00851CB0">
            <w:pPr>
              <w:pStyle w:val="Tableentry"/>
              <w:numPr>
                <w:ilvl w:val="0"/>
                <w:numId w:val="61"/>
              </w:numPr>
              <w:rPr>
                <w:color w:val="000000" w:themeColor="text1"/>
                <w:sz w:val="18"/>
                <w:szCs w:val="18"/>
              </w:rPr>
            </w:pPr>
            <w:r w:rsidRPr="00EE605E">
              <w:rPr>
                <w:color w:val="000000" w:themeColor="text1"/>
                <w:sz w:val="18"/>
                <w:szCs w:val="18"/>
              </w:rPr>
              <w:t>Triggers</w:t>
            </w:r>
          </w:p>
          <w:p w14:paraId="2268A55A" w14:textId="77777777" w:rsidR="0041399C" w:rsidRPr="00EE605E" w:rsidRDefault="0041399C" w:rsidP="0041399C">
            <w:pPr>
              <w:pStyle w:val="Tableentry"/>
              <w:ind w:left="720"/>
              <w:rPr>
                <w:b/>
                <w:color w:val="000000" w:themeColor="text1"/>
                <w:sz w:val="18"/>
                <w:szCs w:val="18"/>
              </w:rPr>
            </w:pPr>
            <w:r w:rsidRPr="00EE605E">
              <w:rPr>
                <w:b/>
                <w:color w:val="000000" w:themeColor="text1"/>
                <w:sz w:val="18"/>
                <w:szCs w:val="18"/>
              </w:rPr>
              <w:t>@ Point of Sale</w:t>
            </w:r>
          </w:p>
          <w:p w14:paraId="239C3E2C" w14:textId="77777777" w:rsidR="0041399C" w:rsidRPr="00EE605E" w:rsidRDefault="0041399C" w:rsidP="00851CB0">
            <w:pPr>
              <w:pStyle w:val="Tableentry"/>
              <w:numPr>
                <w:ilvl w:val="0"/>
                <w:numId w:val="50"/>
              </w:numPr>
              <w:ind w:left="1440"/>
              <w:rPr>
                <w:color w:val="000000" w:themeColor="text1"/>
                <w:sz w:val="18"/>
                <w:szCs w:val="18"/>
              </w:rPr>
            </w:pPr>
            <w:r w:rsidRPr="00EE605E">
              <w:rPr>
                <w:color w:val="000000" w:themeColor="text1"/>
                <w:sz w:val="18"/>
                <w:szCs w:val="18"/>
              </w:rPr>
              <w:t xml:space="preserve">Each document must have two </w:t>
            </w:r>
            <w:r w:rsidRPr="00EE605E">
              <w:rPr>
                <w:color w:val="000000" w:themeColor="text1"/>
                <w:sz w:val="18"/>
                <w:szCs w:val="18"/>
              </w:rPr>
              <w:lastRenderedPageBreak/>
              <w:t>identical ID cards per vehicle</w:t>
            </w:r>
          </w:p>
          <w:p w14:paraId="3C09D49C" w14:textId="77777777" w:rsidR="0041399C" w:rsidRPr="00EE605E" w:rsidRDefault="0041399C" w:rsidP="00851CB0">
            <w:pPr>
              <w:pStyle w:val="Tableentry"/>
              <w:numPr>
                <w:ilvl w:val="0"/>
                <w:numId w:val="50"/>
              </w:numPr>
              <w:ind w:left="1440"/>
              <w:rPr>
                <w:color w:val="000000" w:themeColor="text1"/>
                <w:sz w:val="18"/>
                <w:szCs w:val="18"/>
              </w:rPr>
            </w:pPr>
            <w:r w:rsidRPr="00EE605E">
              <w:rPr>
                <w:color w:val="000000" w:themeColor="text1"/>
                <w:sz w:val="18"/>
                <w:szCs w:val="18"/>
              </w:rPr>
              <w:t>Encrypted  bar codes on I.D. cards</w:t>
            </w:r>
          </w:p>
          <w:p w14:paraId="602E281B" w14:textId="77777777" w:rsidR="0041399C" w:rsidRPr="00EE605E" w:rsidRDefault="0041399C" w:rsidP="00851CB0">
            <w:pPr>
              <w:pStyle w:val="Tableentry"/>
              <w:numPr>
                <w:ilvl w:val="0"/>
                <w:numId w:val="50"/>
              </w:numPr>
              <w:ind w:left="1440"/>
              <w:rPr>
                <w:color w:val="000000" w:themeColor="text1"/>
                <w:sz w:val="18"/>
                <w:szCs w:val="18"/>
              </w:rPr>
            </w:pPr>
            <w:r w:rsidRPr="00EE605E">
              <w:rPr>
                <w:color w:val="000000" w:themeColor="text1"/>
                <w:sz w:val="18"/>
                <w:szCs w:val="18"/>
              </w:rPr>
              <w:t>Form generation is the same as CL.</w:t>
            </w:r>
          </w:p>
          <w:p w14:paraId="65C57FEE" w14:textId="77777777" w:rsidR="0041399C" w:rsidRPr="00EE605E" w:rsidRDefault="0041399C" w:rsidP="0041399C">
            <w:pPr>
              <w:pStyle w:val="Tableentry"/>
              <w:ind w:left="720"/>
              <w:rPr>
                <w:b/>
                <w:color w:val="000000" w:themeColor="text1"/>
                <w:sz w:val="18"/>
                <w:szCs w:val="18"/>
              </w:rPr>
            </w:pPr>
            <w:r w:rsidRPr="00EE605E">
              <w:rPr>
                <w:b/>
                <w:color w:val="000000" w:themeColor="text1"/>
                <w:sz w:val="18"/>
                <w:szCs w:val="18"/>
              </w:rPr>
              <w:t>@ New Business</w:t>
            </w:r>
          </w:p>
          <w:p w14:paraId="64C9AB6B" w14:textId="77777777" w:rsidR="0041399C" w:rsidRPr="00EE605E" w:rsidRDefault="0041399C" w:rsidP="00851CB0">
            <w:pPr>
              <w:pStyle w:val="Tableentry"/>
              <w:numPr>
                <w:ilvl w:val="0"/>
                <w:numId w:val="51"/>
              </w:numPr>
              <w:ind w:left="1440"/>
              <w:rPr>
                <w:color w:val="000000" w:themeColor="text1"/>
                <w:sz w:val="18"/>
                <w:szCs w:val="18"/>
              </w:rPr>
            </w:pPr>
            <w:r w:rsidRPr="00EE605E">
              <w:rPr>
                <w:color w:val="000000" w:themeColor="text1"/>
                <w:sz w:val="18"/>
                <w:szCs w:val="18"/>
              </w:rPr>
              <w:t>Encrypted  bar codes on I.D. cards</w:t>
            </w:r>
          </w:p>
          <w:p w14:paraId="27C21F89" w14:textId="77777777" w:rsidR="0041399C" w:rsidRPr="00EE605E" w:rsidRDefault="0041399C" w:rsidP="00851CB0">
            <w:pPr>
              <w:pStyle w:val="Tableentry"/>
              <w:numPr>
                <w:ilvl w:val="0"/>
                <w:numId w:val="51"/>
              </w:numPr>
              <w:ind w:left="1440"/>
              <w:rPr>
                <w:color w:val="000000" w:themeColor="text1"/>
                <w:sz w:val="18"/>
                <w:szCs w:val="18"/>
              </w:rPr>
            </w:pPr>
            <w:r w:rsidRPr="00EE605E">
              <w:rPr>
                <w:color w:val="000000" w:themeColor="text1"/>
                <w:sz w:val="18"/>
                <w:szCs w:val="18"/>
              </w:rPr>
              <w:t>Form generation is the same as CL.</w:t>
            </w:r>
          </w:p>
          <w:p w14:paraId="5D408151" w14:textId="77777777" w:rsidR="0041399C" w:rsidRPr="00EE605E" w:rsidRDefault="0041399C" w:rsidP="0041399C">
            <w:pPr>
              <w:pStyle w:val="Tableentry"/>
              <w:ind w:left="720"/>
              <w:rPr>
                <w:b/>
                <w:color w:val="000000" w:themeColor="text1"/>
                <w:sz w:val="18"/>
                <w:szCs w:val="18"/>
              </w:rPr>
            </w:pPr>
            <w:r w:rsidRPr="00EE605E">
              <w:rPr>
                <w:b/>
                <w:color w:val="000000" w:themeColor="text1"/>
                <w:sz w:val="18"/>
                <w:szCs w:val="18"/>
              </w:rPr>
              <w:t>@ Amendment</w:t>
            </w:r>
          </w:p>
          <w:p w14:paraId="0EADE342" w14:textId="77777777" w:rsidR="0041399C" w:rsidRPr="00EE605E" w:rsidRDefault="0041399C" w:rsidP="00851CB0">
            <w:pPr>
              <w:pStyle w:val="ListParagraph"/>
              <w:numPr>
                <w:ilvl w:val="0"/>
                <w:numId w:val="52"/>
              </w:numPr>
              <w:ind w:left="1440" w:right="-187"/>
              <w:rPr>
                <w:rFonts w:ascii="Arial" w:eastAsia="Times" w:hAnsi="Arial" w:cs="Times New Roman"/>
                <w:color w:val="000000" w:themeColor="text1"/>
                <w:sz w:val="18"/>
                <w:szCs w:val="18"/>
              </w:rPr>
            </w:pPr>
            <w:r w:rsidRPr="00EE605E">
              <w:rPr>
                <w:rFonts w:ascii="Arial" w:eastAsia="Times" w:hAnsi="Arial" w:cs="Times New Roman"/>
                <w:color w:val="000000" w:themeColor="text1"/>
                <w:sz w:val="18"/>
                <w:szCs w:val="18"/>
              </w:rPr>
              <w:t xml:space="preserve">If a vehicle is newly added or is a replacement vehicle </w:t>
            </w:r>
            <w:r w:rsidRPr="00EE605E">
              <w:rPr>
                <w:rFonts w:ascii="Arial" w:hAnsi="Arial"/>
                <w:color w:val="000000" w:themeColor="text1"/>
                <w:sz w:val="18"/>
                <w:szCs w:val="18"/>
              </w:rPr>
              <w:t>then system generate with Amendment packet.</w:t>
            </w:r>
          </w:p>
          <w:p w14:paraId="3FF424DB" w14:textId="77777777" w:rsidR="0041399C" w:rsidRPr="00EE605E" w:rsidRDefault="0041399C" w:rsidP="00851CB0">
            <w:pPr>
              <w:pStyle w:val="Tableentry"/>
              <w:numPr>
                <w:ilvl w:val="0"/>
                <w:numId w:val="52"/>
              </w:numPr>
              <w:ind w:left="1440"/>
              <w:rPr>
                <w:color w:val="000000" w:themeColor="text1"/>
                <w:sz w:val="18"/>
                <w:szCs w:val="18"/>
              </w:rPr>
            </w:pPr>
            <w:r w:rsidRPr="00EE605E">
              <w:rPr>
                <w:color w:val="000000" w:themeColor="text1"/>
                <w:sz w:val="18"/>
                <w:szCs w:val="18"/>
              </w:rPr>
              <w:t>“REPLACEMENT VEHICLE” prints on the ID card generated for a replacement vehicle.</w:t>
            </w:r>
          </w:p>
          <w:p w14:paraId="1436C326" w14:textId="77777777" w:rsidR="0041399C" w:rsidRPr="00EE605E" w:rsidRDefault="0041399C" w:rsidP="00851CB0">
            <w:pPr>
              <w:pStyle w:val="Tableentry"/>
              <w:numPr>
                <w:ilvl w:val="0"/>
                <w:numId w:val="52"/>
              </w:numPr>
              <w:ind w:left="1440"/>
              <w:rPr>
                <w:color w:val="000000" w:themeColor="text1"/>
                <w:sz w:val="18"/>
                <w:szCs w:val="18"/>
              </w:rPr>
            </w:pPr>
            <w:r w:rsidRPr="00EE605E">
              <w:rPr>
                <w:color w:val="000000" w:themeColor="text1"/>
                <w:sz w:val="18"/>
                <w:szCs w:val="18"/>
              </w:rPr>
              <w:t>Encrypted 2D bar codes on I.D. cards</w:t>
            </w:r>
          </w:p>
          <w:p w14:paraId="13E93743" w14:textId="77777777" w:rsidR="0041399C" w:rsidRPr="00EE605E" w:rsidRDefault="0041399C" w:rsidP="0041399C">
            <w:pPr>
              <w:pStyle w:val="Tableentry"/>
              <w:ind w:left="720"/>
              <w:rPr>
                <w:b/>
                <w:color w:val="000000" w:themeColor="text1"/>
                <w:sz w:val="18"/>
                <w:szCs w:val="18"/>
              </w:rPr>
            </w:pPr>
            <w:r w:rsidRPr="00EE605E">
              <w:rPr>
                <w:b/>
                <w:color w:val="000000" w:themeColor="text1"/>
                <w:sz w:val="18"/>
                <w:szCs w:val="18"/>
              </w:rPr>
              <w:t>@ Renewal Offer</w:t>
            </w:r>
          </w:p>
          <w:p w14:paraId="74F9D07D" w14:textId="77777777" w:rsidR="0041399C" w:rsidRPr="00EE605E" w:rsidRDefault="0041399C" w:rsidP="00851CB0">
            <w:pPr>
              <w:pStyle w:val="Tableentry"/>
              <w:numPr>
                <w:ilvl w:val="0"/>
                <w:numId w:val="53"/>
              </w:numPr>
              <w:ind w:left="1440"/>
              <w:rPr>
                <w:color w:val="000000" w:themeColor="text1"/>
                <w:sz w:val="18"/>
                <w:szCs w:val="18"/>
              </w:rPr>
            </w:pPr>
            <w:r w:rsidRPr="00EE605E">
              <w:rPr>
                <w:color w:val="000000" w:themeColor="text1"/>
                <w:sz w:val="18"/>
                <w:szCs w:val="18"/>
              </w:rPr>
              <w:t>Encrypted 2D bar codes on I.D. cards</w:t>
            </w:r>
          </w:p>
          <w:p w14:paraId="2EC052BB" w14:textId="77777777" w:rsidR="0041399C" w:rsidRPr="00EE605E" w:rsidRDefault="0041399C" w:rsidP="00851CB0">
            <w:pPr>
              <w:pStyle w:val="Tableentry"/>
              <w:numPr>
                <w:ilvl w:val="0"/>
                <w:numId w:val="53"/>
              </w:numPr>
              <w:ind w:left="1440"/>
              <w:rPr>
                <w:color w:val="000000" w:themeColor="text1"/>
                <w:sz w:val="18"/>
                <w:szCs w:val="18"/>
              </w:rPr>
            </w:pPr>
            <w:r w:rsidRPr="00EE605E">
              <w:rPr>
                <w:color w:val="000000" w:themeColor="text1"/>
                <w:sz w:val="18"/>
                <w:szCs w:val="18"/>
              </w:rPr>
              <w:t>Form generation is the same as CL.</w:t>
            </w:r>
          </w:p>
        </w:tc>
      </w:tr>
      <w:tr w:rsidR="0041399C" w:rsidRPr="007E4991" w14:paraId="5E31F628" w14:textId="77777777" w:rsidTr="0041399C">
        <w:trPr>
          <w:trHeight w:val="319"/>
        </w:trPr>
        <w:tc>
          <w:tcPr>
            <w:tcW w:w="1710" w:type="dxa"/>
          </w:tcPr>
          <w:p w14:paraId="69E71FC1" w14:textId="77777777" w:rsidR="0041399C" w:rsidRPr="00EE605E" w:rsidRDefault="0041399C" w:rsidP="00770BBB">
            <w:pPr>
              <w:pStyle w:val="Tabletext"/>
              <w:rPr>
                <w:color w:val="000000" w:themeColor="text1"/>
              </w:rPr>
            </w:pPr>
            <w:r w:rsidRPr="00EE605E">
              <w:rPr>
                <w:color w:val="000000" w:themeColor="text1"/>
              </w:rPr>
              <w:lastRenderedPageBreak/>
              <w:t>AA10NJT and AA10NJ</w:t>
            </w:r>
          </w:p>
        </w:tc>
        <w:tc>
          <w:tcPr>
            <w:tcW w:w="2790" w:type="dxa"/>
          </w:tcPr>
          <w:p w14:paraId="62BA20ED" w14:textId="77777777" w:rsidR="0041399C" w:rsidRPr="00EE605E" w:rsidRDefault="0041399C" w:rsidP="0041399C">
            <w:pPr>
              <w:pStyle w:val="Tableentry"/>
              <w:rPr>
                <w:rFonts w:cs="Arial"/>
                <w:color w:val="000000" w:themeColor="text1"/>
                <w:sz w:val="18"/>
                <w:szCs w:val="18"/>
              </w:rPr>
            </w:pPr>
            <w:r w:rsidRPr="00EE605E">
              <w:rPr>
                <w:rFonts w:cs="Arial"/>
                <w:color w:val="000000" w:themeColor="text1"/>
                <w:sz w:val="18"/>
                <w:szCs w:val="18"/>
              </w:rPr>
              <w:t xml:space="preserve">STATE OF NEW </w:t>
            </w:r>
            <w:smartTag w:uri="urn:schemas-microsoft-com:office:smarttags" w:element="place">
              <w:r w:rsidRPr="00EE605E">
                <w:rPr>
                  <w:rFonts w:cs="Arial"/>
                  <w:color w:val="000000" w:themeColor="text1"/>
                  <w:sz w:val="18"/>
                  <w:szCs w:val="18"/>
                </w:rPr>
                <w:t>JERSEY</w:t>
              </w:r>
            </w:smartTag>
            <w:r w:rsidRPr="00EE605E">
              <w:rPr>
                <w:rFonts w:cs="Arial"/>
                <w:color w:val="000000" w:themeColor="text1"/>
                <w:sz w:val="18"/>
                <w:szCs w:val="18"/>
              </w:rPr>
              <w:t xml:space="preserve"> TEMPORARY INSURANCE IDENTIFICATION CARD</w:t>
            </w:r>
          </w:p>
          <w:p w14:paraId="198E20EE" w14:textId="77777777" w:rsidR="0041399C" w:rsidRPr="00EE605E" w:rsidRDefault="0041399C" w:rsidP="0041399C">
            <w:pPr>
              <w:pStyle w:val="Tableentry"/>
              <w:rPr>
                <w:rFonts w:cs="Arial"/>
                <w:color w:val="000000" w:themeColor="text1"/>
                <w:sz w:val="18"/>
                <w:szCs w:val="18"/>
              </w:rPr>
            </w:pPr>
            <w:r w:rsidRPr="00EE605E">
              <w:rPr>
                <w:rFonts w:cs="Arial"/>
                <w:color w:val="000000" w:themeColor="text1"/>
                <w:sz w:val="18"/>
                <w:szCs w:val="18"/>
              </w:rPr>
              <w:t>and</w:t>
            </w:r>
          </w:p>
          <w:p w14:paraId="7C921576" w14:textId="77777777" w:rsidR="0041399C" w:rsidRPr="00EE605E" w:rsidRDefault="0041399C" w:rsidP="0041399C">
            <w:pPr>
              <w:pStyle w:val="Tableentry"/>
              <w:rPr>
                <w:color w:val="000000" w:themeColor="text1"/>
              </w:rPr>
            </w:pPr>
            <w:r w:rsidRPr="00EE605E">
              <w:rPr>
                <w:color w:val="000000" w:themeColor="text1"/>
                <w:sz w:val="18"/>
                <w:szCs w:val="18"/>
              </w:rPr>
              <w:t xml:space="preserve">STATE OF NEW </w:t>
            </w:r>
            <w:smartTag w:uri="urn:schemas-microsoft-com:office:smarttags" w:element="place">
              <w:r w:rsidRPr="00EE605E">
                <w:rPr>
                  <w:color w:val="000000" w:themeColor="text1"/>
                  <w:sz w:val="18"/>
                  <w:szCs w:val="18"/>
                </w:rPr>
                <w:t>JERSEY</w:t>
              </w:r>
            </w:smartTag>
            <w:r w:rsidRPr="00EE605E">
              <w:rPr>
                <w:color w:val="000000" w:themeColor="text1"/>
                <w:sz w:val="18"/>
                <w:szCs w:val="18"/>
              </w:rPr>
              <w:t xml:space="preserve"> INSURANCE IDENTIFICATION CARD</w:t>
            </w:r>
          </w:p>
        </w:tc>
        <w:tc>
          <w:tcPr>
            <w:tcW w:w="4770" w:type="dxa"/>
          </w:tcPr>
          <w:p w14:paraId="0B4E4941" w14:textId="77777777" w:rsidR="0041399C" w:rsidRPr="00EE605E" w:rsidRDefault="0041399C" w:rsidP="0041399C">
            <w:pPr>
              <w:pStyle w:val="Tableentry"/>
              <w:rPr>
                <w:color w:val="000000" w:themeColor="text1"/>
                <w:sz w:val="18"/>
                <w:szCs w:val="18"/>
              </w:rPr>
            </w:pPr>
            <w:r w:rsidRPr="00EE605E">
              <w:rPr>
                <w:color w:val="000000" w:themeColor="text1"/>
                <w:sz w:val="18"/>
                <w:szCs w:val="18"/>
              </w:rPr>
              <w:t>New Jersey has a temporary version of the ID card for point-of-sale (bind), as well as an “official” version that is included in the New Business, Amendment, Renewal or Revised Renewal Declaration Packets.</w:t>
            </w:r>
          </w:p>
          <w:p w14:paraId="555CFFFB" w14:textId="77777777" w:rsidR="0041399C" w:rsidRPr="00EE605E" w:rsidRDefault="0041399C" w:rsidP="0041399C">
            <w:pPr>
              <w:pStyle w:val="Tableentry"/>
              <w:rPr>
                <w:color w:val="000000" w:themeColor="text1"/>
                <w:sz w:val="18"/>
                <w:szCs w:val="18"/>
              </w:rPr>
            </w:pPr>
            <w:r w:rsidRPr="00EE605E">
              <w:rPr>
                <w:color w:val="000000" w:themeColor="text1"/>
                <w:sz w:val="18"/>
                <w:szCs w:val="18"/>
              </w:rPr>
              <w:t>DELTAS</w:t>
            </w:r>
          </w:p>
          <w:p w14:paraId="6BD510F4" w14:textId="77777777" w:rsidR="0041399C" w:rsidRPr="00EE605E" w:rsidRDefault="0041399C" w:rsidP="00851CB0">
            <w:pPr>
              <w:pStyle w:val="Tableentry"/>
              <w:numPr>
                <w:ilvl w:val="0"/>
                <w:numId w:val="62"/>
              </w:numPr>
              <w:rPr>
                <w:color w:val="000000" w:themeColor="text1"/>
                <w:sz w:val="18"/>
                <w:szCs w:val="18"/>
              </w:rPr>
            </w:pPr>
            <w:r w:rsidRPr="00EE605E">
              <w:rPr>
                <w:color w:val="000000" w:themeColor="text1"/>
                <w:sz w:val="18"/>
                <w:szCs w:val="18"/>
              </w:rPr>
              <w:t>Data Attributes and placement of data</w:t>
            </w:r>
          </w:p>
          <w:p w14:paraId="67F8597F" w14:textId="77777777" w:rsidR="0041399C" w:rsidRPr="00EE605E" w:rsidRDefault="0041399C" w:rsidP="00851CB0">
            <w:pPr>
              <w:pStyle w:val="Tableentry"/>
              <w:numPr>
                <w:ilvl w:val="0"/>
                <w:numId w:val="62"/>
              </w:numPr>
              <w:rPr>
                <w:color w:val="000000" w:themeColor="text1"/>
                <w:sz w:val="18"/>
                <w:szCs w:val="18"/>
              </w:rPr>
            </w:pPr>
            <w:r w:rsidRPr="00EE605E">
              <w:rPr>
                <w:color w:val="000000" w:themeColor="text1"/>
                <w:sz w:val="18"/>
                <w:szCs w:val="18"/>
              </w:rPr>
              <w:t>Form Number and name</w:t>
            </w:r>
          </w:p>
          <w:p w14:paraId="3D8E5CE4" w14:textId="77777777" w:rsidR="0041399C" w:rsidRPr="00EE605E" w:rsidRDefault="0041399C" w:rsidP="00851CB0">
            <w:pPr>
              <w:pStyle w:val="Tableentry"/>
              <w:numPr>
                <w:ilvl w:val="0"/>
                <w:numId w:val="62"/>
              </w:numPr>
              <w:rPr>
                <w:color w:val="000000" w:themeColor="text1"/>
                <w:sz w:val="18"/>
                <w:szCs w:val="18"/>
              </w:rPr>
            </w:pPr>
            <w:r w:rsidRPr="00EE605E">
              <w:rPr>
                <w:color w:val="000000" w:themeColor="text1"/>
                <w:sz w:val="18"/>
                <w:szCs w:val="18"/>
              </w:rPr>
              <w:t>Triggers</w:t>
            </w:r>
          </w:p>
          <w:p w14:paraId="198E650E" w14:textId="77777777" w:rsidR="0041399C" w:rsidRPr="00EE605E" w:rsidRDefault="0041399C" w:rsidP="0041399C">
            <w:pPr>
              <w:tabs>
                <w:tab w:val="left" w:pos="1440"/>
                <w:tab w:val="left" w:pos="5580"/>
              </w:tabs>
              <w:ind w:left="720"/>
              <w:rPr>
                <w:rFonts w:eastAsia="Times"/>
                <w:b/>
                <w:color w:val="000000" w:themeColor="text1"/>
                <w:sz w:val="18"/>
                <w:szCs w:val="18"/>
              </w:rPr>
            </w:pPr>
            <w:r w:rsidRPr="00EE605E">
              <w:rPr>
                <w:rFonts w:eastAsia="Times"/>
                <w:b/>
                <w:color w:val="000000" w:themeColor="text1"/>
                <w:sz w:val="18"/>
                <w:szCs w:val="18"/>
              </w:rPr>
              <w:t xml:space="preserve">@ Bind/ Point-of-Sale (temporary ID card version) </w:t>
            </w:r>
          </w:p>
          <w:p w14:paraId="06C795D8" w14:textId="77777777" w:rsidR="0041399C" w:rsidRPr="00EE605E" w:rsidRDefault="0041399C" w:rsidP="00851CB0">
            <w:pPr>
              <w:pStyle w:val="ListParagraph"/>
              <w:numPr>
                <w:ilvl w:val="0"/>
                <w:numId w:val="54"/>
              </w:numPr>
              <w:tabs>
                <w:tab w:val="left" w:pos="1440"/>
                <w:tab w:val="left" w:pos="5580"/>
              </w:tabs>
              <w:ind w:left="1440"/>
              <w:rPr>
                <w:rFonts w:ascii="Arial" w:eastAsia="Times" w:hAnsi="Arial" w:cs="Times New Roman"/>
                <w:color w:val="000000" w:themeColor="text1"/>
                <w:sz w:val="18"/>
                <w:szCs w:val="18"/>
              </w:rPr>
            </w:pPr>
            <w:r w:rsidRPr="00EE605E">
              <w:rPr>
                <w:rFonts w:ascii="Arial" w:eastAsia="Times" w:hAnsi="Arial" w:cs="Times New Roman"/>
                <w:color w:val="000000" w:themeColor="text1"/>
                <w:sz w:val="18"/>
                <w:szCs w:val="18"/>
              </w:rPr>
              <w:t>The temporary version of the ID card(AA10NJT) will print only at bind.</w:t>
            </w:r>
          </w:p>
          <w:p w14:paraId="31CC2515" w14:textId="77777777" w:rsidR="0041399C" w:rsidRPr="00EE605E" w:rsidRDefault="0041399C" w:rsidP="00851CB0">
            <w:pPr>
              <w:pStyle w:val="ListParagraph"/>
              <w:numPr>
                <w:ilvl w:val="0"/>
                <w:numId w:val="54"/>
              </w:numPr>
              <w:tabs>
                <w:tab w:val="left" w:pos="1440"/>
                <w:tab w:val="left" w:pos="5580"/>
              </w:tabs>
              <w:ind w:left="1440"/>
              <w:rPr>
                <w:rFonts w:ascii="Arial" w:eastAsia="Times" w:hAnsi="Arial" w:cs="Times New Roman"/>
                <w:color w:val="000000" w:themeColor="text1"/>
                <w:sz w:val="18"/>
                <w:szCs w:val="18"/>
              </w:rPr>
            </w:pPr>
            <w:r w:rsidRPr="00EE605E">
              <w:rPr>
                <w:rFonts w:ascii="Arial" w:eastAsia="Times" w:hAnsi="Arial" w:cs="Times New Roman"/>
                <w:color w:val="000000" w:themeColor="text1"/>
                <w:sz w:val="18"/>
                <w:szCs w:val="18"/>
              </w:rPr>
              <w:t>One ID card per vehicle will print per document.</w:t>
            </w:r>
          </w:p>
          <w:p w14:paraId="7FB77782" w14:textId="77777777" w:rsidR="0041399C" w:rsidRPr="00EE605E" w:rsidRDefault="0041399C" w:rsidP="00851CB0">
            <w:pPr>
              <w:pStyle w:val="ListParagraph"/>
              <w:numPr>
                <w:ilvl w:val="0"/>
                <w:numId w:val="54"/>
              </w:numPr>
              <w:tabs>
                <w:tab w:val="left" w:pos="1440"/>
                <w:tab w:val="left" w:pos="5580"/>
              </w:tabs>
              <w:ind w:left="1440"/>
              <w:rPr>
                <w:rFonts w:ascii="Arial" w:eastAsia="Times" w:hAnsi="Arial" w:cs="Times New Roman"/>
                <w:color w:val="000000" w:themeColor="text1"/>
                <w:sz w:val="18"/>
                <w:szCs w:val="18"/>
              </w:rPr>
            </w:pPr>
            <w:r w:rsidRPr="00EE605E">
              <w:rPr>
                <w:rFonts w:ascii="Arial" w:eastAsia="Times" w:hAnsi="Arial" w:cs="Times New Roman"/>
                <w:color w:val="000000" w:themeColor="text1"/>
                <w:sz w:val="18"/>
                <w:szCs w:val="18"/>
              </w:rPr>
              <w:t>Each vehicle will have its own document.</w:t>
            </w:r>
          </w:p>
          <w:p w14:paraId="3C70B11C" w14:textId="77777777" w:rsidR="0041399C" w:rsidRPr="00EE605E" w:rsidRDefault="0041399C" w:rsidP="00851CB0">
            <w:pPr>
              <w:pStyle w:val="ListParagraph"/>
              <w:numPr>
                <w:ilvl w:val="0"/>
                <w:numId w:val="54"/>
              </w:numPr>
              <w:tabs>
                <w:tab w:val="left" w:pos="1440"/>
                <w:tab w:val="left" w:pos="5580"/>
              </w:tabs>
              <w:ind w:left="1440"/>
              <w:rPr>
                <w:rFonts w:ascii="Arial" w:eastAsia="Times" w:hAnsi="Arial" w:cs="Times New Roman"/>
                <w:color w:val="000000" w:themeColor="text1"/>
                <w:sz w:val="18"/>
                <w:szCs w:val="18"/>
              </w:rPr>
            </w:pPr>
            <w:r w:rsidRPr="00EE605E">
              <w:rPr>
                <w:rFonts w:ascii="Arial" w:eastAsia="Times" w:hAnsi="Arial" w:cs="Times New Roman"/>
                <w:color w:val="000000" w:themeColor="text1"/>
                <w:sz w:val="18"/>
                <w:szCs w:val="18"/>
              </w:rPr>
              <w:t>This version of the ID card will also generate form the GODD Page after an endorsement is bound</w:t>
            </w:r>
          </w:p>
          <w:p w14:paraId="4A4754D1" w14:textId="77777777" w:rsidR="0041399C" w:rsidRPr="00EE605E" w:rsidRDefault="0041399C" w:rsidP="0041399C">
            <w:pPr>
              <w:tabs>
                <w:tab w:val="left" w:pos="1440"/>
                <w:tab w:val="left" w:pos="5580"/>
              </w:tabs>
              <w:ind w:left="720"/>
              <w:rPr>
                <w:rFonts w:eastAsia="Times"/>
                <w:b/>
                <w:color w:val="000000" w:themeColor="text1"/>
                <w:sz w:val="18"/>
                <w:szCs w:val="18"/>
              </w:rPr>
            </w:pPr>
            <w:r w:rsidRPr="00EE605E">
              <w:rPr>
                <w:rFonts w:eastAsia="Times"/>
                <w:b/>
                <w:color w:val="000000" w:themeColor="text1"/>
                <w:sz w:val="18"/>
                <w:szCs w:val="18"/>
              </w:rPr>
              <w:t>@ New Business</w:t>
            </w:r>
          </w:p>
          <w:p w14:paraId="2D8DA101" w14:textId="77777777" w:rsidR="0041399C" w:rsidRPr="00EE605E" w:rsidRDefault="0041399C" w:rsidP="00851CB0">
            <w:pPr>
              <w:pStyle w:val="ListParagraph"/>
              <w:numPr>
                <w:ilvl w:val="0"/>
                <w:numId w:val="55"/>
              </w:numPr>
              <w:tabs>
                <w:tab w:val="left" w:pos="1440"/>
                <w:tab w:val="left" w:pos="5580"/>
              </w:tabs>
              <w:ind w:left="1440"/>
              <w:rPr>
                <w:rFonts w:ascii="Arial" w:eastAsia="Times" w:hAnsi="Arial" w:cs="Times New Roman"/>
                <w:color w:val="000000" w:themeColor="text1"/>
                <w:sz w:val="18"/>
                <w:szCs w:val="18"/>
              </w:rPr>
            </w:pPr>
            <w:r w:rsidRPr="00EE605E">
              <w:rPr>
                <w:rFonts w:ascii="Arial" w:eastAsia="Times" w:hAnsi="Arial" w:cs="Times New Roman"/>
                <w:color w:val="000000" w:themeColor="text1"/>
                <w:sz w:val="18"/>
                <w:szCs w:val="18"/>
              </w:rPr>
              <w:t>Three cards print on a page.</w:t>
            </w:r>
          </w:p>
          <w:p w14:paraId="2D667D5B" w14:textId="77777777" w:rsidR="0041399C" w:rsidRPr="00EE605E" w:rsidRDefault="0041399C" w:rsidP="00851CB0">
            <w:pPr>
              <w:pStyle w:val="ListParagraph"/>
              <w:numPr>
                <w:ilvl w:val="0"/>
                <w:numId w:val="55"/>
              </w:numPr>
              <w:tabs>
                <w:tab w:val="left" w:pos="1440"/>
                <w:tab w:val="left" w:pos="5580"/>
              </w:tabs>
              <w:ind w:left="1440"/>
              <w:rPr>
                <w:rFonts w:ascii="Arial" w:eastAsia="Times" w:hAnsi="Arial" w:cs="Times New Roman"/>
                <w:color w:val="000000" w:themeColor="text1"/>
                <w:sz w:val="18"/>
                <w:szCs w:val="18"/>
              </w:rPr>
            </w:pPr>
            <w:r w:rsidRPr="00EE605E">
              <w:rPr>
                <w:rFonts w:ascii="Arial" w:eastAsia="Times" w:hAnsi="Arial" w:cs="Times New Roman"/>
                <w:color w:val="000000" w:themeColor="text1"/>
                <w:sz w:val="18"/>
                <w:szCs w:val="18"/>
              </w:rPr>
              <w:t>One ID card will print for each vehicle up to three vehicles on one page.</w:t>
            </w:r>
          </w:p>
          <w:p w14:paraId="4FE3C54E" w14:textId="77777777" w:rsidR="0041399C" w:rsidRPr="00EE605E" w:rsidRDefault="0041399C" w:rsidP="00851CB0">
            <w:pPr>
              <w:pStyle w:val="ListParagraph"/>
              <w:numPr>
                <w:ilvl w:val="0"/>
                <w:numId w:val="55"/>
              </w:numPr>
              <w:tabs>
                <w:tab w:val="left" w:pos="1440"/>
                <w:tab w:val="left" w:pos="5580"/>
              </w:tabs>
              <w:ind w:left="1440"/>
              <w:rPr>
                <w:rFonts w:ascii="Arial" w:eastAsia="Times" w:hAnsi="Arial" w:cs="Times New Roman"/>
                <w:color w:val="000000" w:themeColor="text1"/>
                <w:sz w:val="18"/>
                <w:szCs w:val="18"/>
              </w:rPr>
            </w:pPr>
            <w:r w:rsidRPr="00EE605E">
              <w:rPr>
                <w:rFonts w:ascii="Arial" w:eastAsia="Times" w:hAnsi="Arial" w:cs="Times New Roman"/>
                <w:color w:val="000000" w:themeColor="text1"/>
                <w:sz w:val="18"/>
                <w:szCs w:val="18"/>
              </w:rPr>
              <w:t>Form generation is the same as CL.</w:t>
            </w:r>
          </w:p>
          <w:p w14:paraId="7015127B" w14:textId="77777777" w:rsidR="0041399C" w:rsidRPr="00EE605E" w:rsidRDefault="0041399C" w:rsidP="0041399C">
            <w:pPr>
              <w:tabs>
                <w:tab w:val="left" w:pos="1440"/>
                <w:tab w:val="left" w:pos="5580"/>
              </w:tabs>
              <w:ind w:left="720"/>
              <w:rPr>
                <w:rFonts w:eastAsia="Times"/>
                <w:b/>
                <w:color w:val="000000" w:themeColor="text1"/>
                <w:sz w:val="18"/>
                <w:szCs w:val="18"/>
              </w:rPr>
            </w:pPr>
            <w:r w:rsidRPr="00EE605E">
              <w:rPr>
                <w:rFonts w:eastAsia="Times"/>
                <w:b/>
                <w:color w:val="000000" w:themeColor="text1"/>
                <w:sz w:val="18"/>
                <w:szCs w:val="18"/>
              </w:rPr>
              <w:t>@ Amendment</w:t>
            </w:r>
          </w:p>
          <w:p w14:paraId="7372EE05" w14:textId="77777777" w:rsidR="0041399C" w:rsidRPr="00EE605E" w:rsidRDefault="0041399C" w:rsidP="00851CB0">
            <w:pPr>
              <w:pStyle w:val="ListParagraph"/>
              <w:numPr>
                <w:ilvl w:val="0"/>
                <w:numId w:val="56"/>
              </w:numPr>
              <w:tabs>
                <w:tab w:val="left" w:pos="1440"/>
                <w:tab w:val="left" w:pos="5580"/>
              </w:tabs>
              <w:ind w:left="1440"/>
              <w:rPr>
                <w:rFonts w:ascii="Arial" w:eastAsia="Times" w:hAnsi="Arial" w:cs="Times New Roman"/>
                <w:color w:val="000000" w:themeColor="text1"/>
                <w:sz w:val="18"/>
                <w:szCs w:val="18"/>
              </w:rPr>
            </w:pPr>
            <w:r w:rsidRPr="00EE605E">
              <w:rPr>
                <w:rFonts w:ascii="Arial" w:eastAsia="Times" w:hAnsi="Arial" w:cs="Times New Roman"/>
                <w:color w:val="000000" w:themeColor="text1"/>
                <w:sz w:val="18"/>
                <w:szCs w:val="18"/>
              </w:rPr>
              <w:t>Three cards print on a page.</w:t>
            </w:r>
          </w:p>
          <w:p w14:paraId="1B2220E4" w14:textId="77777777" w:rsidR="0041399C" w:rsidRPr="00EE605E" w:rsidRDefault="0041399C" w:rsidP="00851CB0">
            <w:pPr>
              <w:pStyle w:val="ListParagraph"/>
              <w:numPr>
                <w:ilvl w:val="0"/>
                <w:numId w:val="56"/>
              </w:numPr>
              <w:tabs>
                <w:tab w:val="left" w:pos="1440"/>
                <w:tab w:val="left" w:pos="5580"/>
              </w:tabs>
              <w:ind w:left="1440"/>
              <w:rPr>
                <w:rFonts w:ascii="Arial" w:eastAsia="Times" w:hAnsi="Arial" w:cs="Times New Roman"/>
                <w:color w:val="000000" w:themeColor="text1"/>
                <w:sz w:val="18"/>
                <w:szCs w:val="18"/>
              </w:rPr>
            </w:pPr>
            <w:r w:rsidRPr="00EE605E">
              <w:rPr>
                <w:rFonts w:ascii="Arial" w:eastAsia="Times" w:hAnsi="Arial" w:cs="Times New Roman"/>
                <w:color w:val="000000" w:themeColor="text1"/>
                <w:sz w:val="18"/>
                <w:szCs w:val="18"/>
              </w:rPr>
              <w:t>One ID card will print for each vehicle up to three vehicles on one page.</w:t>
            </w:r>
          </w:p>
          <w:p w14:paraId="07549409" w14:textId="77777777" w:rsidR="0041399C" w:rsidRPr="00EE605E" w:rsidRDefault="0041399C" w:rsidP="00851CB0">
            <w:pPr>
              <w:pStyle w:val="ListParagraph"/>
              <w:numPr>
                <w:ilvl w:val="0"/>
                <w:numId w:val="56"/>
              </w:numPr>
              <w:tabs>
                <w:tab w:val="left" w:pos="1440"/>
                <w:tab w:val="left" w:pos="5580"/>
              </w:tabs>
              <w:ind w:left="1440"/>
              <w:rPr>
                <w:rFonts w:ascii="Arial" w:eastAsia="Times" w:hAnsi="Arial" w:cs="Times New Roman"/>
                <w:color w:val="000000" w:themeColor="text1"/>
                <w:sz w:val="18"/>
                <w:szCs w:val="18"/>
              </w:rPr>
            </w:pPr>
            <w:r w:rsidRPr="00EE605E">
              <w:rPr>
                <w:rFonts w:ascii="Arial" w:eastAsia="Times" w:hAnsi="Arial" w:cs="Times New Roman"/>
                <w:color w:val="000000" w:themeColor="text1"/>
                <w:sz w:val="18"/>
                <w:szCs w:val="18"/>
              </w:rPr>
              <w:t>Form generation is the same as CL.</w:t>
            </w:r>
          </w:p>
          <w:p w14:paraId="52BFE281" w14:textId="77777777" w:rsidR="0041399C" w:rsidRPr="00EE605E" w:rsidRDefault="0041399C" w:rsidP="0041399C">
            <w:pPr>
              <w:tabs>
                <w:tab w:val="left" w:pos="1440"/>
                <w:tab w:val="left" w:pos="5580"/>
              </w:tabs>
              <w:ind w:left="720"/>
              <w:rPr>
                <w:rFonts w:eastAsia="Times"/>
                <w:b/>
                <w:color w:val="000000" w:themeColor="text1"/>
                <w:sz w:val="18"/>
                <w:szCs w:val="18"/>
              </w:rPr>
            </w:pPr>
            <w:r w:rsidRPr="00EE605E">
              <w:rPr>
                <w:rFonts w:eastAsia="Times"/>
                <w:b/>
                <w:color w:val="000000" w:themeColor="text1"/>
                <w:sz w:val="18"/>
                <w:szCs w:val="18"/>
              </w:rPr>
              <w:t>@ Renewal Offer</w:t>
            </w:r>
          </w:p>
          <w:p w14:paraId="26614269" w14:textId="77777777" w:rsidR="0041399C" w:rsidRPr="00EE605E" w:rsidRDefault="0041399C" w:rsidP="00851CB0">
            <w:pPr>
              <w:numPr>
                <w:ilvl w:val="0"/>
                <w:numId w:val="49"/>
              </w:numPr>
              <w:ind w:left="1440"/>
              <w:rPr>
                <w:rFonts w:eastAsia="Times"/>
                <w:color w:val="000000" w:themeColor="text1"/>
                <w:sz w:val="18"/>
                <w:szCs w:val="18"/>
              </w:rPr>
            </w:pPr>
            <w:r w:rsidRPr="00EE605E">
              <w:rPr>
                <w:rFonts w:eastAsia="Times"/>
                <w:color w:val="000000" w:themeColor="text1"/>
                <w:sz w:val="18"/>
                <w:szCs w:val="18"/>
              </w:rPr>
              <w:lastRenderedPageBreak/>
              <w:t xml:space="preserve">Three cards print on a page. </w:t>
            </w:r>
          </w:p>
          <w:p w14:paraId="7C3D7DEC" w14:textId="77777777" w:rsidR="0041399C" w:rsidRPr="00EE605E" w:rsidRDefault="0041399C" w:rsidP="00851CB0">
            <w:pPr>
              <w:pStyle w:val="ListParagraph"/>
              <w:numPr>
                <w:ilvl w:val="0"/>
                <w:numId w:val="49"/>
              </w:numPr>
              <w:tabs>
                <w:tab w:val="left" w:pos="1440"/>
                <w:tab w:val="left" w:pos="5580"/>
              </w:tabs>
              <w:ind w:left="1440"/>
              <w:rPr>
                <w:rFonts w:ascii="Arial" w:eastAsia="Times" w:hAnsi="Arial" w:cs="Times New Roman"/>
                <w:color w:val="000000" w:themeColor="text1"/>
                <w:sz w:val="18"/>
                <w:szCs w:val="18"/>
              </w:rPr>
            </w:pPr>
            <w:r w:rsidRPr="00EE605E">
              <w:rPr>
                <w:rFonts w:ascii="Arial" w:eastAsia="Times" w:hAnsi="Arial" w:cs="Times New Roman"/>
                <w:color w:val="000000" w:themeColor="text1"/>
                <w:sz w:val="18"/>
                <w:szCs w:val="18"/>
              </w:rPr>
              <w:t>One ID card will print for each vehicle up to three vehicles on one page.</w:t>
            </w:r>
          </w:p>
          <w:p w14:paraId="5E14C762" w14:textId="77777777" w:rsidR="0041399C" w:rsidRPr="00EE605E" w:rsidRDefault="0041399C" w:rsidP="00851CB0">
            <w:pPr>
              <w:pStyle w:val="ListParagraph"/>
              <w:numPr>
                <w:ilvl w:val="0"/>
                <w:numId w:val="49"/>
              </w:numPr>
              <w:tabs>
                <w:tab w:val="left" w:pos="1440"/>
                <w:tab w:val="left" w:pos="5580"/>
              </w:tabs>
              <w:ind w:left="1440"/>
              <w:rPr>
                <w:rFonts w:ascii="Arial" w:eastAsia="Times" w:hAnsi="Arial" w:cs="Times New Roman"/>
                <w:color w:val="000000" w:themeColor="text1"/>
                <w:sz w:val="18"/>
                <w:szCs w:val="18"/>
              </w:rPr>
            </w:pPr>
            <w:r w:rsidRPr="00EE605E">
              <w:rPr>
                <w:rFonts w:ascii="Arial" w:eastAsia="Times" w:hAnsi="Arial" w:cs="Times New Roman"/>
                <w:color w:val="000000" w:themeColor="text1"/>
                <w:sz w:val="18"/>
                <w:szCs w:val="18"/>
              </w:rPr>
              <w:t>Form generation is the same as CL.</w:t>
            </w:r>
          </w:p>
        </w:tc>
      </w:tr>
      <w:tr w:rsidR="0041399C" w:rsidRPr="007E4991" w14:paraId="76274907" w14:textId="77777777" w:rsidTr="0041399C">
        <w:trPr>
          <w:trHeight w:val="319"/>
        </w:trPr>
        <w:tc>
          <w:tcPr>
            <w:tcW w:w="1710" w:type="dxa"/>
          </w:tcPr>
          <w:p w14:paraId="3DBD4A87" w14:textId="77777777" w:rsidR="0041399C" w:rsidRPr="00EE605E" w:rsidRDefault="0041399C" w:rsidP="0041399C">
            <w:pPr>
              <w:pStyle w:val="Tableentry"/>
              <w:rPr>
                <w:color w:val="000000" w:themeColor="text1"/>
              </w:rPr>
            </w:pPr>
            <w:r w:rsidRPr="00EE605E">
              <w:rPr>
                <w:color w:val="000000" w:themeColor="text1"/>
              </w:rPr>
              <w:lastRenderedPageBreak/>
              <w:t>AA10DE</w:t>
            </w:r>
          </w:p>
        </w:tc>
        <w:tc>
          <w:tcPr>
            <w:tcW w:w="2790" w:type="dxa"/>
          </w:tcPr>
          <w:p w14:paraId="21E0E966" w14:textId="77777777" w:rsidR="0041399C" w:rsidRPr="00EE605E" w:rsidRDefault="0041399C" w:rsidP="0041399C">
            <w:pPr>
              <w:pStyle w:val="Tableentry"/>
              <w:rPr>
                <w:color w:val="000000" w:themeColor="text1"/>
                <w:sz w:val="18"/>
                <w:szCs w:val="18"/>
              </w:rPr>
            </w:pPr>
            <w:r w:rsidRPr="00EE605E">
              <w:rPr>
                <w:color w:val="000000" w:themeColor="text1"/>
                <w:sz w:val="18"/>
                <w:szCs w:val="18"/>
              </w:rPr>
              <w:t>DELAWARE INSURANCE IDENTIFICATION CARD</w:t>
            </w:r>
          </w:p>
        </w:tc>
        <w:tc>
          <w:tcPr>
            <w:tcW w:w="4770" w:type="dxa"/>
          </w:tcPr>
          <w:p w14:paraId="4C66A50D" w14:textId="77777777" w:rsidR="0041399C" w:rsidRPr="00EE605E" w:rsidRDefault="0041399C" w:rsidP="0041399C">
            <w:pPr>
              <w:tabs>
                <w:tab w:val="left" w:pos="1440"/>
                <w:tab w:val="left" w:pos="5580"/>
              </w:tabs>
              <w:rPr>
                <w:rFonts w:eastAsia="Times"/>
                <w:color w:val="000000" w:themeColor="text1"/>
                <w:sz w:val="18"/>
                <w:szCs w:val="18"/>
              </w:rPr>
            </w:pPr>
            <w:r w:rsidRPr="00EE605E">
              <w:rPr>
                <w:rFonts w:eastAsia="Times"/>
                <w:color w:val="000000" w:themeColor="text1"/>
                <w:sz w:val="18"/>
                <w:szCs w:val="18"/>
              </w:rPr>
              <w:t>Two templates have been provided to for the ID card; point-of-sale (bind) and the “official” policy version that is included in the New Business, Amendment, Renewal or Revised Renewal Declaration Packets.</w:t>
            </w:r>
          </w:p>
          <w:p w14:paraId="18D6CA01" w14:textId="77777777" w:rsidR="0041399C" w:rsidRPr="00EE605E" w:rsidRDefault="0041399C" w:rsidP="0041399C">
            <w:pPr>
              <w:pStyle w:val="Tableentry"/>
              <w:rPr>
                <w:color w:val="000000" w:themeColor="text1"/>
                <w:sz w:val="18"/>
                <w:szCs w:val="18"/>
              </w:rPr>
            </w:pPr>
            <w:r w:rsidRPr="00EE605E">
              <w:rPr>
                <w:color w:val="000000" w:themeColor="text1"/>
                <w:sz w:val="18"/>
                <w:szCs w:val="18"/>
              </w:rPr>
              <w:t>DELTAS</w:t>
            </w:r>
          </w:p>
          <w:p w14:paraId="03103985" w14:textId="77777777" w:rsidR="0041399C" w:rsidRPr="00EE605E" w:rsidRDefault="0041399C" w:rsidP="00851CB0">
            <w:pPr>
              <w:pStyle w:val="Tableentry"/>
              <w:numPr>
                <w:ilvl w:val="0"/>
                <w:numId w:val="63"/>
              </w:numPr>
              <w:rPr>
                <w:color w:val="000000" w:themeColor="text1"/>
                <w:sz w:val="18"/>
                <w:szCs w:val="18"/>
              </w:rPr>
            </w:pPr>
            <w:r w:rsidRPr="00EE605E">
              <w:rPr>
                <w:color w:val="000000" w:themeColor="text1"/>
                <w:sz w:val="18"/>
                <w:szCs w:val="18"/>
              </w:rPr>
              <w:t>Data Attributes and placement of data</w:t>
            </w:r>
          </w:p>
          <w:p w14:paraId="207B5CCA" w14:textId="77777777" w:rsidR="0041399C" w:rsidRPr="00EE605E" w:rsidRDefault="0041399C" w:rsidP="00851CB0">
            <w:pPr>
              <w:pStyle w:val="Tableentry"/>
              <w:numPr>
                <w:ilvl w:val="0"/>
                <w:numId w:val="63"/>
              </w:numPr>
              <w:rPr>
                <w:color w:val="000000" w:themeColor="text1"/>
                <w:sz w:val="18"/>
                <w:szCs w:val="18"/>
              </w:rPr>
            </w:pPr>
            <w:r w:rsidRPr="00EE605E">
              <w:rPr>
                <w:color w:val="000000" w:themeColor="text1"/>
                <w:sz w:val="18"/>
                <w:szCs w:val="18"/>
              </w:rPr>
              <w:t>Form Number</w:t>
            </w:r>
          </w:p>
          <w:p w14:paraId="37A37113" w14:textId="77777777" w:rsidR="0041399C" w:rsidRPr="00EE605E" w:rsidRDefault="0041399C" w:rsidP="00851CB0">
            <w:pPr>
              <w:pStyle w:val="ListParagraph"/>
              <w:numPr>
                <w:ilvl w:val="0"/>
                <w:numId w:val="63"/>
              </w:numPr>
              <w:tabs>
                <w:tab w:val="left" w:pos="1440"/>
                <w:tab w:val="left" w:pos="5580"/>
              </w:tabs>
              <w:rPr>
                <w:rFonts w:ascii="Arial" w:eastAsia="Times" w:hAnsi="Arial" w:cs="Times New Roman"/>
                <w:color w:val="000000" w:themeColor="text1"/>
                <w:sz w:val="18"/>
                <w:szCs w:val="18"/>
              </w:rPr>
            </w:pPr>
            <w:r w:rsidRPr="00EE605E">
              <w:rPr>
                <w:rFonts w:ascii="Arial" w:eastAsia="Times" w:hAnsi="Arial" w:cs="Times New Roman"/>
                <w:color w:val="000000" w:themeColor="text1"/>
                <w:sz w:val="18"/>
                <w:szCs w:val="18"/>
              </w:rPr>
              <w:t>Triggers</w:t>
            </w:r>
          </w:p>
          <w:p w14:paraId="1435BF85" w14:textId="77777777" w:rsidR="0041399C" w:rsidRPr="00EE605E" w:rsidRDefault="0041399C" w:rsidP="0041399C">
            <w:pPr>
              <w:tabs>
                <w:tab w:val="left" w:pos="1440"/>
                <w:tab w:val="left" w:pos="5580"/>
              </w:tabs>
              <w:ind w:left="720"/>
              <w:rPr>
                <w:rFonts w:eastAsia="Times"/>
                <w:b/>
                <w:color w:val="000000" w:themeColor="text1"/>
                <w:sz w:val="18"/>
                <w:szCs w:val="18"/>
              </w:rPr>
            </w:pPr>
            <w:r w:rsidRPr="00EE605E">
              <w:rPr>
                <w:rFonts w:eastAsia="Times"/>
                <w:b/>
                <w:color w:val="000000" w:themeColor="text1"/>
                <w:sz w:val="18"/>
                <w:szCs w:val="18"/>
              </w:rPr>
              <w:t>@ Point-of-Sale</w:t>
            </w:r>
          </w:p>
          <w:p w14:paraId="6D010E15" w14:textId="77777777" w:rsidR="0041399C" w:rsidRPr="00EE605E" w:rsidRDefault="0041399C" w:rsidP="00851CB0">
            <w:pPr>
              <w:pStyle w:val="Tableentry"/>
              <w:numPr>
                <w:ilvl w:val="0"/>
                <w:numId w:val="58"/>
              </w:numPr>
              <w:ind w:left="1440"/>
              <w:rPr>
                <w:color w:val="000000" w:themeColor="text1"/>
                <w:sz w:val="18"/>
                <w:szCs w:val="18"/>
              </w:rPr>
            </w:pPr>
            <w:r w:rsidRPr="00EE605E">
              <w:rPr>
                <w:color w:val="000000" w:themeColor="text1"/>
                <w:sz w:val="18"/>
                <w:szCs w:val="18"/>
              </w:rPr>
              <w:t>One ID card document is generated per vehicle per page.</w:t>
            </w:r>
          </w:p>
          <w:p w14:paraId="5C862161" w14:textId="77777777" w:rsidR="0041399C" w:rsidRPr="00EE605E" w:rsidRDefault="0041399C" w:rsidP="00851CB0">
            <w:pPr>
              <w:pStyle w:val="Tableentry"/>
              <w:numPr>
                <w:ilvl w:val="0"/>
                <w:numId w:val="58"/>
              </w:numPr>
              <w:ind w:left="1440"/>
              <w:rPr>
                <w:color w:val="000000" w:themeColor="text1"/>
                <w:sz w:val="18"/>
                <w:szCs w:val="18"/>
              </w:rPr>
            </w:pPr>
            <w:r w:rsidRPr="00EE605E">
              <w:rPr>
                <w:color w:val="000000" w:themeColor="text1"/>
                <w:sz w:val="18"/>
                <w:szCs w:val="18"/>
              </w:rPr>
              <w:t>Back” of card will print below the “front” of card</w:t>
            </w:r>
          </w:p>
          <w:p w14:paraId="20BB79B4" w14:textId="77777777" w:rsidR="0041399C" w:rsidRPr="00EE605E" w:rsidRDefault="0041399C" w:rsidP="0041399C">
            <w:pPr>
              <w:pStyle w:val="Tableentry"/>
              <w:ind w:left="720"/>
              <w:rPr>
                <w:b/>
                <w:color w:val="000000" w:themeColor="text1"/>
                <w:sz w:val="18"/>
                <w:szCs w:val="18"/>
              </w:rPr>
            </w:pPr>
            <w:r w:rsidRPr="00EE605E">
              <w:rPr>
                <w:b/>
                <w:color w:val="000000" w:themeColor="text1"/>
                <w:sz w:val="18"/>
                <w:szCs w:val="18"/>
              </w:rPr>
              <w:t>@ New Business</w:t>
            </w:r>
          </w:p>
          <w:p w14:paraId="5338C4B5" w14:textId="77777777" w:rsidR="0041399C" w:rsidRPr="00EE605E" w:rsidRDefault="0041399C" w:rsidP="00851CB0">
            <w:pPr>
              <w:pStyle w:val="Tableentry"/>
              <w:numPr>
                <w:ilvl w:val="0"/>
                <w:numId w:val="59"/>
              </w:numPr>
              <w:ind w:left="1440"/>
              <w:rPr>
                <w:color w:val="000000" w:themeColor="text1"/>
                <w:sz w:val="18"/>
                <w:szCs w:val="18"/>
              </w:rPr>
            </w:pPr>
            <w:r w:rsidRPr="00EE605E">
              <w:rPr>
                <w:color w:val="000000" w:themeColor="text1"/>
                <w:sz w:val="18"/>
                <w:szCs w:val="18"/>
              </w:rPr>
              <w:t>Up to three (3) cards print on a page.</w:t>
            </w:r>
          </w:p>
          <w:p w14:paraId="43DF372F" w14:textId="77777777" w:rsidR="0041399C" w:rsidRPr="00EE605E" w:rsidRDefault="0041399C" w:rsidP="00851CB0">
            <w:pPr>
              <w:pStyle w:val="Tableentry"/>
              <w:numPr>
                <w:ilvl w:val="0"/>
                <w:numId w:val="59"/>
              </w:numPr>
              <w:ind w:left="1440"/>
              <w:rPr>
                <w:color w:val="000000" w:themeColor="text1"/>
                <w:sz w:val="18"/>
                <w:szCs w:val="18"/>
              </w:rPr>
            </w:pPr>
            <w:r w:rsidRPr="00EE605E">
              <w:rPr>
                <w:color w:val="000000" w:themeColor="text1"/>
                <w:sz w:val="18"/>
                <w:szCs w:val="18"/>
              </w:rPr>
              <w:t>One ID card will print for each vehicle up to three vehicles on one page.</w:t>
            </w:r>
          </w:p>
          <w:p w14:paraId="6554E156" w14:textId="77777777" w:rsidR="0041399C" w:rsidRPr="00EE605E" w:rsidRDefault="0041399C" w:rsidP="0041399C">
            <w:pPr>
              <w:pStyle w:val="Tableentry"/>
              <w:ind w:left="720"/>
              <w:rPr>
                <w:b/>
                <w:color w:val="000000" w:themeColor="text1"/>
                <w:sz w:val="18"/>
                <w:szCs w:val="18"/>
              </w:rPr>
            </w:pPr>
            <w:r w:rsidRPr="00EE605E">
              <w:rPr>
                <w:b/>
                <w:color w:val="000000" w:themeColor="text1"/>
                <w:sz w:val="18"/>
                <w:szCs w:val="18"/>
              </w:rPr>
              <w:t>@ Amendment</w:t>
            </w:r>
          </w:p>
          <w:p w14:paraId="0455833A" w14:textId="77777777" w:rsidR="0041399C" w:rsidRPr="00EE605E" w:rsidRDefault="0041399C" w:rsidP="00851CB0">
            <w:pPr>
              <w:pStyle w:val="Tableentry"/>
              <w:numPr>
                <w:ilvl w:val="0"/>
                <w:numId w:val="59"/>
              </w:numPr>
              <w:ind w:left="1440"/>
              <w:rPr>
                <w:color w:val="000000" w:themeColor="text1"/>
                <w:sz w:val="18"/>
                <w:szCs w:val="18"/>
              </w:rPr>
            </w:pPr>
            <w:r w:rsidRPr="00EE605E">
              <w:rPr>
                <w:color w:val="000000" w:themeColor="text1"/>
                <w:sz w:val="18"/>
                <w:szCs w:val="18"/>
              </w:rPr>
              <w:t xml:space="preserve">Up to three (3) cards print on a page. </w:t>
            </w:r>
          </w:p>
          <w:p w14:paraId="5F97F985" w14:textId="77777777" w:rsidR="0041399C" w:rsidRPr="00EE605E" w:rsidRDefault="0041399C" w:rsidP="00851CB0">
            <w:pPr>
              <w:pStyle w:val="Tableentry"/>
              <w:numPr>
                <w:ilvl w:val="0"/>
                <w:numId w:val="59"/>
              </w:numPr>
              <w:ind w:left="1440"/>
              <w:rPr>
                <w:color w:val="000000" w:themeColor="text1"/>
                <w:sz w:val="18"/>
                <w:szCs w:val="18"/>
              </w:rPr>
            </w:pPr>
            <w:r w:rsidRPr="00EE605E">
              <w:rPr>
                <w:color w:val="000000" w:themeColor="text1"/>
                <w:sz w:val="18"/>
                <w:szCs w:val="18"/>
              </w:rPr>
              <w:t>One ID card will print for each vehicle up to three vehicles on one page.</w:t>
            </w:r>
          </w:p>
          <w:p w14:paraId="644C5F05" w14:textId="77777777" w:rsidR="0041399C" w:rsidRPr="00EE605E" w:rsidRDefault="0041399C" w:rsidP="0041399C">
            <w:pPr>
              <w:pStyle w:val="Tableentry"/>
              <w:ind w:left="720"/>
              <w:rPr>
                <w:b/>
                <w:color w:val="000000" w:themeColor="text1"/>
                <w:sz w:val="18"/>
                <w:szCs w:val="18"/>
              </w:rPr>
            </w:pPr>
            <w:r w:rsidRPr="00EE605E">
              <w:rPr>
                <w:b/>
                <w:color w:val="000000" w:themeColor="text1"/>
                <w:sz w:val="18"/>
                <w:szCs w:val="18"/>
              </w:rPr>
              <w:t>@ Renewal Offer</w:t>
            </w:r>
          </w:p>
          <w:p w14:paraId="60E63EBF" w14:textId="77777777" w:rsidR="0041399C" w:rsidRPr="00EE605E" w:rsidRDefault="0041399C" w:rsidP="00851CB0">
            <w:pPr>
              <w:pStyle w:val="Tableentry"/>
              <w:numPr>
                <w:ilvl w:val="0"/>
                <w:numId w:val="59"/>
              </w:numPr>
              <w:ind w:left="1440"/>
              <w:rPr>
                <w:color w:val="000000" w:themeColor="text1"/>
                <w:sz w:val="18"/>
                <w:szCs w:val="18"/>
              </w:rPr>
            </w:pPr>
            <w:r w:rsidRPr="00EE605E">
              <w:rPr>
                <w:color w:val="000000" w:themeColor="text1"/>
                <w:sz w:val="18"/>
                <w:szCs w:val="18"/>
              </w:rPr>
              <w:t xml:space="preserve">Up to three (3) cards print on a page. </w:t>
            </w:r>
          </w:p>
          <w:p w14:paraId="7C020FDB" w14:textId="77777777" w:rsidR="0041399C" w:rsidRPr="00EE605E" w:rsidRDefault="0041399C" w:rsidP="00851CB0">
            <w:pPr>
              <w:pStyle w:val="Tableentry"/>
              <w:numPr>
                <w:ilvl w:val="0"/>
                <w:numId w:val="59"/>
              </w:numPr>
              <w:ind w:left="1440"/>
              <w:rPr>
                <w:color w:val="000000" w:themeColor="text1"/>
                <w:sz w:val="18"/>
                <w:szCs w:val="18"/>
              </w:rPr>
            </w:pPr>
            <w:r w:rsidRPr="00EE605E">
              <w:rPr>
                <w:color w:val="000000" w:themeColor="text1"/>
                <w:sz w:val="18"/>
                <w:szCs w:val="18"/>
              </w:rPr>
              <w:t>One ID card will print for each vehicle up to three vehicles on one page.</w:t>
            </w:r>
          </w:p>
        </w:tc>
      </w:tr>
      <w:tr w:rsidR="0041399C" w:rsidRPr="007E4991" w14:paraId="2915CF77" w14:textId="77777777" w:rsidTr="0041399C">
        <w:trPr>
          <w:trHeight w:val="319"/>
        </w:trPr>
        <w:tc>
          <w:tcPr>
            <w:tcW w:w="1710" w:type="dxa"/>
          </w:tcPr>
          <w:p w14:paraId="5C299724" w14:textId="77777777" w:rsidR="0041399C" w:rsidRPr="00EE605E" w:rsidRDefault="0041399C" w:rsidP="0041399C">
            <w:pPr>
              <w:pStyle w:val="Tableentry"/>
              <w:rPr>
                <w:color w:val="000000" w:themeColor="text1"/>
              </w:rPr>
            </w:pPr>
            <w:r w:rsidRPr="00EE605E">
              <w:rPr>
                <w:color w:val="000000" w:themeColor="text1"/>
              </w:rPr>
              <w:t>AA10XX</w:t>
            </w:r>
          </w:p>
          <w:p w14:paraId="429814D2" w14:textId="77777777" w:rsidR="0041399C" w:rsidRPr="00EE605E" w:rsidRDefault="0041399C" w:rsidP="0041399C">
            <w:pPr>
              <w:pStyle w:val="Tableentry"/>
              <w:rPr>
                <w:color w:val="000000" w:themeColor="text1"/>
              </w:rPr>
            </w:pPr>
            <w:r w:rsidRPr="00EE605E">
              <w:rPr>
                <w:color w:val="000000" w:themeColor="text1"/>
              </w:rPr>
              <w:t>(form for CT)</w:t>
            </w:r>
          </w:p>
        </w:tc>
        <w:tc>
          <w:tcPr>
            <w:tcW w:w="2790" w:type="dxa"/>
          </w:tcPr>
          <w:p w14:paraId="5F63A6D6" w14:textId="77777777" w:rsidR="0041399C" w:rsidRPr="00EE605E" w:rsidRDefault="0041399C" w:rsidP="0041399C">
            <w:pPr>
              <w:pStyle w:val="Tableentry"/>
              <w:rPr>
                <w:color w:val="000000" w:themeColor="text1"/>
              </w:rPr>
            </w:pPr>
            <w:r w:rsidRPr="00EE605E">
              <w:rPr>
                <w:rFonts w:cs="Arial"/>
                <w:color w:val="000000" w:themeColor="text1"/>
                <w:sz w:val="18"/>
                <w:szCs w:val="18"/>
              </w:rPr>
              <w:t>INSURANCE IDENTIFICATION CARD</w:t>
            </w:r>
          </w:p>
        </w:tc>
        <w:tc>
          <w:tcPr>
            <w:tcW w:w="4770" w:type="dxa"/>
          </w:tcPr>
          <w:p w14:paraId="0D0444D3" w14:textId="4EF98F88" w:rsidR="0041399C" w:rsidRPr="00EE605E" w:rsidRDefault="0041399C" w:rsidP="00851CB0">
            <w:pPr>
              <w:pStyle w:val="Tableentry"/>
              <w:numPr>
                <w:ilvl w:val="0"/>
                <w:numId w:val="57"/>
              </w:numPr>
              <w:rPr>
                <w:color w:val="000000" w:themeColor="text1"/>
                <w:sz w:val="18"/>
                <w:szCs w:val="18"/>
              </w:rPr>
            </w:pPr>
            <w:r w:rsidRPr="00EE605E">
              <w:rPr>
                <w:color w:val="000000" w:themeColor="text1"/>
                <w:sz w:val="18"/>
                <w:szCs w:val="18"/>
              </w:rPr>
              <w:t xml:space="preserve">Form attributes and </w:t>
            </w:r>
            <w:r w:rsidR="00C92109" w:rsidRPr="00EE605E">
              <w:rPr>
                <w:color w:val="000000" w:themeColor="text1"/>
                <w:sz w:val="18"/>
                <w:szCs w:val="18"/>
              </w:rPr>
              <w:t>placement of data elements is d</w:t>
            </w:r>
            <w:r w:rsidRPr="00EE605E">
              <w:rPr>
                <w:color w:val="000000" w:themeColor="text1"/>
                <w:sz w:val="18"/>
                <w:szCs w:val="18"/>
              </w:rPr>
              <w:t>ifferent form CL.</w:t>
            </w:r>
          </w:p>
          <w:p w14:paraId="77D10766" w14:textId="77777777" w:rsidR="0041399C" w:rsidRPr="00EE605E" w:rsidRDefault="0041399C" w:rsidP="00851CB0">
            <w:pPr>
              <w:pStyle w:val="Tableentry"/>
              <w:numPr>
                <w:ilvl w:val="0"/>
                <w:numId w:val="57"/>
              </w:numPr>
              <w:rPr>
                <w:color w:val="000000" w:themeColor="text1"/>
              </w:rPr>
            </w:pPr>
            <w:r w:rsidRPr="00EE605E">
              <w:rPr>
                <w:color w:val="000000" w:themeColor="text1"/>
                <w:sz w:val="18"/>
                <w:szCs w:val="18"/>
              </w:rPr>
              <w:t>Triggers are the same as CL.</w:t>
            </w:r>
          </w:p>
        </w:tc>
      </w:tr>
      <w:tr w:rsidR="0041399C" w:rsidRPr="007E4991" w14:paraId="29EA6499" w14:textId="77777777" w:rsidTr="0041399C">
        <w:trPr>
          <w:trHeight w:val="332"/>
        </w:trPr>
        <w:tc>
          <w:tcPr>
            <w:tcW w:w="1710" w:type="dxa"/>
          </w:tcPr>
          <w:p w14:paraId="44C4C200" w14:textId="77777777" w:rsidR="0041399C" w:rsidRPr="00EE605E" w:rsidRDefault="0041399C" w:rsidP="0041399C">
            <w:pPr>
              <w:pStyle w:val="Tableentry"/>
              <w:rPr>
                <w:color w:val="000000" w:themeColor="text1"/>
              </w:rPr>
            </w:pPr>
            <w:r w:rsidRPr="00EE605E">
              <w:rPr>
                <w:color w:val="000000" w:themeColor="text1"/>
              </w:rPr>
              <w:t>AA10KY</w:t>
            </w:r>
          </w:p>
        </w:tc>
        <w:tc>
          <w:tcPr>
            <w:tcW w:w="2790" w:type="dxa"/>
          </w:tcPr>
          <w:p w14:paraId="4B535590" w14:textId="77777777" w:rsidR="0041399C" w:rsidRPr="00EE605E" w:rsidRDefault="0041399C" w:rsidP="0041399C">
            <w:pPr>
              <w:pStyle w:val="Tableentry"/>
              <w:rPr>
                <w:color w:val="000000" w:themeColor="text1"/>
                <w:sz w:val="18"/>
              </w:rPr>
            </w:pPr>
            <w:r w:rsidRPr="00EE605E">
              <w:rPr>
                <w:color w:val="000000" w:themeColor="text1"/>
                <w:sz w:val="18"/>
              </w:rPr>
              <w:t>COMMONWEALTH OF KENTUCKY PROOF OF INSURANCE</w:t>
            </w:r>
          </w:p>
        </w:tc>
        <w:tc>
          <w:tcPr>
            <w:tcW w:w="4770" w:type="dxa"/>
          </w:tcPr>
          <w:p w14:paraId="57064DCD" w14:textId="77777777" w:rsidR="0041399C" w:rsidRPr="00EE605E" w:rsidRDefault="0041399C" w:rsidP="0041399C">
            <w:pPr>
              <w:pStyle w:val="Tableentry"/>
              <w:rPr>
                <w:color w:val="000000" w:themeColor="text1"/>
                <w:sz w:val="18"/>
                <w:szCs w:val="18"/>
              </w:rPr>
            </w:pPr>
            <w:r w:rsidRPr="00EE605E">
              <w:rPr>
                <w:color w:val="000000" w:themeColor="text1"/>
                <w:sz w:val="18"/>
                <w:szCs w:val="18"/>
              </w:rPr>
              <w:t>DELTAS</w:t>
            </w:r>
          </w:p>
          <w:p w14:paraId="27E39F2B" w14:textId="77777777" w:rsidR="0041399C" w:rsidRPr="00EE605E" w:rsidRDefault="0041399C" w:rsidP="00851CB0">
            <w:pPr>
              <w:pStyle w:val="Tableentry"/>
              <w:numPr>
                <w:ilvl w:val="0"/>
                <w:numId w:val="64"/>
              </w:numPr>
              <w:rPr>
                <w:color w:val="000000" w:themeColor="text1"/>
                <w:sz w:val="18"/>
                <w:szCs w:val="18"/>
              </w:rPr>
            </w:pPr>
            <w:r w:rsidRPr="00EE605E">
              <w:rPr>
                <w:color w:val="000000" w:themeColor="text1"/>
                <w:sz w:val="18"/>
                <w:szCs w:val="18"/>
              </w:rPr>
              <w:t>Data Attributes and placement of data</w:t>
            </w:r>
          </w:p>
          <w:p w14:paraId="625E0B76" w14:textId="77777777" w:rsidR="0041399C" w:rsidRPr="00EE605E" w:rsidRDefault="0041399C" w:rsidP="00851CB0">
            <w:pPr>
              <w:pStyle w:val="Tableentry"/>
              <w:numPr>
                <w:ilvl w:val="0"/>
                <w:numId w:val="64"/>
              </w:numPr>
              <w:rPr>
                <w:color w:val="000000" w:themeColor="text1"/>
                <w:sz w:val="18"/>
                <w:szCs w:val="18"/>
              </w:rPr>
            </w:pPr>
            <w:r w:rsidRPr="00EE605E">
              <w:rPr>
                <w:color w:val="000000" w:themeColor="text1"/>
                <w:sz w:val="18"/>
                <w:szCs w:val="18"/>
              </w:rPr>
              <w:t>Form Number</w:t>
            </w:r>
          </w:p>
          <w:p w14:paraId="4CEA9BB6" w14:textId="77777777" w:rsidR="0041399C" w:rsidRPr="00EE605E" w:rsidRDefault="0041399C" w:rsidP="00851CB0">
            <w:pPr>
              <w:pStyle w:val="Tableentry"/>
              <w:numPr>
                <w:ilvl w:val="0"/>
                <w:numId w:val="64"/>
              </w:numPr>
              <w:rPr>
                <w:color w:val="000000" w:themeColor="text1"/>
                <w:sz w:val="18"/>
                <w:szCs w:val="18"/>
              </w:rPr>
            </w:pPr>
            <w:r w:rsidRPr="00EE605E">
              <w:rPr>
                <w:color w:val="000000" w:themeColor="text1"/>
                <w:sz w:val="18"/>
                <w:szCs w:val="18"/>
              </w:rPr>
              <w:t>Triggers</w:t>
            </w:r>
          </w:p>
          <w:p w14:paraId="5F6479E5" w14:textId="77777777" w:rsidR="0041399C" w:rsidRPr="00EE605E" w:rsidRDefault="0041399C" w:rsidP="0041399C">
            <w:pPr>
              <w:tabs>
                <w:tab w:val="left" w:pos="1440"/>
                <w:tab w:val="right" w:pos="4554"/>
              </w:tabs>
              <w:ind w:left="720"/>
              <w:rPr>
                <w:rFonts w:eastAsia="Times"/>
                <w:b/>
                <w:color w:val="000000" w:themeColor="text1"/>
                <w:sz w:val="18"/>
                <w:szCs w:val="18"/>
              </w:rPr>
            </w:pPr>
            <w:r w:rsidRPr="00EE605E">
              <w:rPr>
                <w:rFonts w:eastAsia="Times"/>
                <w:b/>
                <w:color w:val="000000" w:themeColor="text1"/>
                <w:sz w:val="18"/>
                <w:szCs w:val="18"/>
              </w:rPr>
              <w:t>@ Point-of-Sale (temporary ID card version)</w:t>
            </w:r>
            <w:r w:rsidRPr="00EE605E">
              <w:rPr>
                <w:rFonts w:eastAsia="Times"/>
                <w:b/>
                <w:color w:val="000000" w:themeColor="text1"/>
                <w:sz w:val="18"/>
                <w:szCs w:val="18"/>
              </w:rPr>
              <w:tab/>
            </w:r>
          </w:p>
          <w:p w14:paraId="2CA52BCC" w14:textId="77777777" w:rsidR="0041399C" w:rsidRPr="00EE605E" w:rsidRDefault="0041399C" w:rsidP="00851CB0">
            <w:pPr>
              <w:pStyle w:val="ListParagraph"/>
              <w:numPr>
                <w:ilvl w:val="0"/>
                <w:numId w:val="60"/>
              </w:numPr>
              <w:tabs>
                <w:tab w:val="left" w:pos="1440"/>
                <w:tab w:val="left" w:pos="5580"/>
              </w:tabs>
              <w:ind w:left="1440"/>
              <w:rPr>
                <w:rFonts w:ascii="Arial" w:eastAsia="Times" w:hAnsi="Arial" w:cs="Arial"/>
                <w:color w:val="000000" w:themeColor="text1"/>
                <w:sz w:val="18"/>
                <w:szCs w:val="18"/>
              </w:rPr>
            </w:pPr>
            <w:r w:rsidRPr="00EE605E">
              <w:rPr>
                <w:rFonts w:ascii="Arial" w:eastAsia="Times" w:hAnsi="Arial" w:cs="Arial"/>
                <w:color w:val="000000" w:themeColor="text1"/>
                <w:sz w:val="18"/>
                <w:szCs w:val="18"/>
              </w:rPr>
              <w:t>If less than 3 vehicles, print VOID on unused cards</w:t>
            </w:r>
          </w:p>
          <w:p w14:paraId="578DF046" w14:textId="77777777" w:rsidR="0041399C" w:rsidRPr="00EE605E" w:rsidRDefault="0041399C" w:rsidP="00851CB0">
            <w:pPr>
              <w:pStyle w:val="ListParagraph"/>
              <w:numPr>
                <w:ilvl w:val="0"/>
                <w:numId w:val="60"/>
              </w:numPr>
              <w:tabs>
                <w:tab w:val="left" w:pos="1440"/>
                <w:tab w:val="left" w:pos="5580"/>
              </w:tabs>
              <w:ind w:left="1440"/>
              <w:rPr>
                <w:rFonts w:ascii="Arial" w:hAnsi="Arial" w:cs="Arial"/>
                <w:color w:val="000000" w:themeColor="text1"/>
                <w:sz w:val="18"/>
                <w:szCs w:val="18"/>
              </w:rPr>
            </w:pPr>
            <w:r w:rsidRPr="00EE605E">
              <w:rPr>
                <w:rFonts w:ascii="Arial" w:eastAsia="Times" w:hAnsi="Arial" w:cs="Arial"/>
                <w:color w:val="000000" w:themeColor="text1"/>
                <w:sz w:val="18"/>
                <w:szCs w:val="18"/>
              </w:rPr>
              <w:t>Form generation is the same as CL</w:t>
            </w:r>
          </w:p>
          <w:p w14:paraId="7B478BFC" w14:textId="77777777" w:rsidR="0041399C" w:rsidRPr="00EE605E" w:rsidRDefault="0041399C" w:rsidP="0041399C">
            <w:pPr>
              <w:tabs>
                <w:tab w:val="left" w:pos="1440"/>
                <w:tab w:val="left" w:pos="5580"/>
              </w:tabs>
              <w:ind w:left="720"/>
              <w:rPr>
                <w:rFonts w:eastAsia="Times" w:cs="Arial"/>
                <w:color w:val="000000" w:themeColor="text1"/>
                <w:sz w:val="18"/>
                <w:szCs w:val="18"/>
              </w:rPr>
            </w:pPr>
            <w:r w:rsidRPr="00EE605E">
              <w:rPr>
                <w:rFonts w:eastAsia="Times" w:cs="Arial"/>
                <w:color w:val="000000" w:themeColor="text1"/>
                <w:sz w:val="18"/>
                <w:szCs w:val="18"/>
              </w:rPr>
              <w:t>All other triggers are same as CL</w:t>
            </w:r>
          </w:p>
          <w:p w14:paraId="02D24B98" w14:textId="77777777" w:rsidR="0041399C" w:rsidRPr="00EE605E" w:rsidRDefault="0041399C" w:rsidP="00851CB0">
            <w:pPr>
              <w:pStyle w:val="ListParagraph"/>
              <w:numPr>
                <w:ilvl w:val="0"/>
                <w:numId w:val="64"/>
              </w:numPr>
              <w:tabs>
                <w:tab w:val="left" w:pos="1440"/>
                <w:tab w:val="left" w:pos="5580"/>
              </w:tabs>
              <w:rPr>
                <w:rFonts w:eastAsia="Times" w:cs="Arial"/>
                <w:color w:val="000000" w:themeColor="text1"/>
                <w:sz w:val="18"/>
                <w:szCs w:val="18"/>
              </w:rPr>
            </w:pPr>
            <w:r w:rsidRPr="00EE605E">
              <w:rPr>
                <w:rFonts w:ascii="Arial" w:eastAsia="Times" w:hAnsi="Arial" w:cs="Arial"/>
                <w:color w:val="000000" w:themeColor="text1"/>
                <w:sz w:val="18"/>
                <w:szCs w:val="18"/>
              </w:rPr>
              <w:t>ID card notices are also generated to provide extra information to the insured.</w:t>
            </w:r>
          </w:p>
          <w:p w14:paraId="58AAC23C" w14:textId="77777777" w:rsidR="0041399C" w:rsidRPr="00EE605E" w:rsidRDefault="0041399C" w:rsidP="0041399C">
            <w:pPr>
              <w:pStyle w:val="Tableentry"/>
              <w:rPr>
                <w:color w:val="000000" w:themeColor="text1"/>
                <w:sz w:val="18"/>
                <w:szCs w:val="18"/>
              </w:rPr>
            </w:pPr>
          </w:p>
        </w:tc>
      </w:tr>
      <w:tr w:rsidR="0041399C" w:rsidRPr="007E4991" w14:paraId="1EF9A285" w14:textId="77777777" w:rsidTr="0041399C">
        <w:trPr>
          <w:trHeight w:val="332"/>
        </w:trPr>
        <w:tc>
          <w:tcPr>
            <w:tcW w:w="1710" w:type="dxa"/>
          </w:tcPr>
          <w:p w14:paraId="2022022C" w14:textId="77777777" w:rsidR="0041399C" w:rsidRPr="00EE605E" w:rsidRDefault="0041399C" w:rsidP="0041399C">
            <w:pPr>
              <w:pStyle w:val="Tableentry"/>
              <w:rPr>
                <w:color w:val="000000" w:themeColor="text1"/>
              </w:rPr>
            </w:pPr>
            <w:r w:rsidRPr="00EE605E">
              <w:rPr>
                <w:color w:val="000000" w:themeColor="text1"/>
              </w:rPr>
              <w:t>AA10PA</w:t>
            </w:r>
          </w:p>
        </w:tc>
        <w:tc>
          <w:tcPr>
            <w:tcW w:w="2790" w:type="dxa"/>
          </w:tcPr>
          <w:p w14:paraId="53BA1B7D" w14:textId="77777777" w:rsidR="0041399C" w:rsidRPr="00EE605E" w:rsidRDefault="0041399C" w:rsidP="0041399C">
            <w:pPr>
              <w:pStyle w:val="Tableentry"/>
              <w:rPr>
                <w:color w:val="000000" w:themeColor="text1"/>
              </w:rPr>
            </w:pPr>
            <w:r w:rsidRPr="00EE605E">
              <w:rPr>
                <w:color w:val="000000" w:themeColor="text1"/>
              </w:rPr>
              <w:t>FINANC</w:t>
            </w:r>
            <w:r w:rsidRPr="00EE605E">
              <w:rPr>
                <w:color w:val="000000" w:themeColor="text1"/>
                <w:sz w:val="18"/>
              </w:rPr>
              <w:t>I</w:t>
            </w:r>
            <w:r w:rsidRPr="00EE605E">
              <w:rPr>
                <w:color w:val="000000" w:themeColor="text1"/>
              </w:rPr>
              <w:t>A</w:t>
            </w:r>
            <w:r w:rsidRPr="00EE605E">
              <w:rPr>
                <w:color w:val="000000" w:themeColor="text1"/>
                <w:sz w:val="18"/>
              </w:rPr>
              <w:t>L RESPONSIBILITY IDENTIFICATION CARD</w:t>
            </w:r>
          </w:p>
        </w:tc>
        <w:tc>
          <w:tcPr>
            <w:tcW w:w="4770" w:type="dxa"/>
          </w:tcPr>
          <w:p w14:paraId="25BD6B85" w14:textId="77777777" w:rsidR="0041399C" w:rsidRPr="00EE605E" w:rsidRDefault="0041399C" w:rsidP="00851CB0">
            <w:pPr>
              <w:pStyle w:val="Tableentry"/>
              <w:numPr>
                <w:ilvl w:val="0"/>
                <w:numId w:val="57"/>
              </w:numPr>
              <w:rPr>
                <w:color w:val="000000" w:themeColor="text1"/>
                <w:sz w:val="18"/>
                <w:szCs w:val="18"/>
              </w:rPr>
            </w:pPr>
            <w:r w:rsidRPr="00EE605E">
              <w:rPr>
                <w:color w:val="000000" w:themeColor="text1"/>
                <w:sz w:val="18"/>
                <w:szCs w:val="18"/>
              </w:rPr>
              <w:t xml:space="preserve">Form attributes and placement of data elements is </w:t>
            </w:r>
            <w:proofErr w:type="spellStart"/>
            <w:r w:rsidRPr="00EE605E">
              <w:rPr>
                <w:color w:val="000000" w:themeColor="text1"/>
                <w:sz w:val="18"/>
                <w:szCs w:val="18"/>
              </w:rPr>
              <w:t>deifferent</w:t>
            </w:r>
            <w:proofErr w:type="spellEnd"/>
            <w:r w:rsidRPr="00EE605E">
              <w:rPr>
                <w:color w:val="000000" w:themeColor="text1"/>
                <w:sz w:val="18"/>
                <w:szCs w:val="18"/>
              </w:rPr>
              <w:t xml:space="preserve"> form CL.</w:t>
            </w:r>
          </w:p>
          <w:p w14:paraId="6ED29060" w14:textId="77777777" w:rsidR="0041399C" w:rsidRPr="00EE605E" w:rsidRDefault="0041399C" w:rsidP="00851CB0">
            <w:pPr>
              <w:pStyle w:val="Tableentry"/>
              <w:numPr>
                <w:ilvl w:val="0"/>
                <w:numId w:val="57"/>
              </w:numPr>
              <w:rPr>
                <w:rFonts w:cs="Arial"/>
                <w:color w:val="000000" w:themeColor="text1"/>
                <w:sz w:val="18"/>
                <w:szCs w:val="18"/>
              </w:rPr>
            </w:pPr>
            <w:r w:rsidRPr="00EE605E">
              <w:rPr>
                <w:color w:val="000000" w:themeColor="text1"/>
                <w:sz w:val="18"/>
                <w:szCs w:val="18"/>
              </w:rPr>
              <w:lastRenderedPageBreak/>
              <w:t>Triggers are the same as CL.</w:t>
            </w:r>
          </w:p>
        </w:tc>
      </w:tr>
      <w:tr w:rsidR="0041399C" w:rsidRPr="007E4991" w14:paraId="3559AC33" w14:textId="77777777" w:rsidTr="0041399C">
        <w:trPr>
          <w:trHeight w:val="332"/>
        </w:trPr>
        <w:tc>
          <w:tcPr>
            <w:tcW w:w="1710" w:type="dxa"/>
          </w:tcPr>
          <w:p w14:paraId="69DC9484" w14:textId="77777777" w:rsidR="0041399C" w:rsidRPr="00EE605E" w:rsidRDefault="0041399C" w:rsidP="0041399C">
            <w:pPr>
              <w:pStyle w:val="Tableentry"/>
              <w:rPr>
                <w:color w:val="000000" w:themeColor="text1"/>
              </w:rPr>
            </w:pPr>
            <w:r w:rsidRPr="00EE605E">
              <w:rPr>
                <w:color w:val="000000" w:themeColor="text1"/>
              </w:rPr>
              <w:lastRenderedPageBreak/>
              <w:t>AA10XX</w:t>
            </w:r>
          </w:p>
        </w:tc>
        <w:tc>
          <w:tcPr>
            <w:tcW w:w="2790" w:type="dxa"/>
          </w:tcPr>
          <w:p w14:paraId="4E3A81BD" w14:textId="77777777" w:rsidR="0041399C" w:rsidRPr="00EE605E" w:rsidRDefault="0041399C" w:rsidP="0041399C">
            <w:pPr>
              <w:pStyle w:val="Tableentry"/>
              <w:rPr>
                <w:color w:val="000000" w:themeColor="text1"/>
                <w:sz w:val="18"/>
              </w:rPr>
            </w:pPr>
            <w:r w:rsidRPr="00EE605E">
              <w:rPr>
                <w:color w:val="000000" w:themeColor="text1"/>
                <w:sz w:val="18"/>
              </w:rPr>
              <w:t>MT INSURANCE IDENTIFICATION CARD</w:t>
            </w:r>
          </w:p>
        </w:tc>
        <w:tc>
          <w:tcPr>
            <w:tcW w:w="4770" w:type="dxa"/>
          </w:tcPr>
          <w:p w14:paraId="35901E2E" w14:textId="77777777" w:rsidR="0041399C" w:rsidRPr="00EE605E" w:rsidRDefault="0041399C" w:rsidP="0041399C">
            <w:pPr>
              <w:pStyle w:val="Tableentry"/>
              <w:rPr>
                <w:rFonts w:cs="Arial"/>
                <w:color w:val="000000" w:themeColor="text1"/>
                <w:sz w:val="18"/>
                <w:szCs w:val="18"/>
              </w:rPr>
            </w:pPr>
            <w:r w:rsidRPr="00EE605E">
              <w:rPr>
                <w:rFonts w:cs="Arial"/>
                <w:color w:val="000000" w:themeColor="text1"/>
                <w:sz w:val="18"/>
                <w:szCs w:val="18"/>
              </w:rPr>
              <w:t>Data attributes and placement of data is different form CL</w:t>
            </w:r>
          </w:p>
          <w:p w14:paraId="74E2A17A" w14:textId="77777777" w:rsidR="0041399C" w:rsidRPr="00EE605E" w:rsidRDefault="0041399C" w:rsidP="0041399C">
            <w:pPr>
              <w:pStyle w:val="Tableentry"/>
              <w:rPr>
                <w:rFonts w:cs="Arial"/>
                <w:color w:val="000000" w:themeColor="text1"/>
                <w:sz w:val="18"/>
                <w:szCs w:val="18"/>
              </w:rPr>
            </w:pPr>
            <w:r w:rsidRPr="00EE605E">
              <w:rPr>
                <w:rFonts w:cs="Arial"/>
                <w:color w:val="000000" w:themeColor="text1"/>
                <w:sz w:val="18"/>
                <w:szCs w:val="18"/>
              </w:rPr>
              <w:t>Form Generation is the same as CL</w:t>
            </w:r>
          </w:p>
        </w:tc>
      </w:tr>
      <w:tr w:rsidR="0041399C" w:rsidRPr="007E4991" w14:paraId="13C77095" w14:textId="77777777" w:rsidTr="0041399C">
        <w:trPr>
          <w:trHeight w:val="332"/>
        </w:trPr>
        <w:tc>
          <w:tcPr>
            <w:tcW w:w="1710" w:type="dxa"/>
          </w:tcPr>
          <w:p w14:paraId="4C2FE323" w14:textId="77777777" w:rsidR="0041399C" w:rsidRPr="00EE605E" w:rsidRDefault="0041399C" w:rsidP="0041399C">
            <w:pPr>
              <w:pStyle w:val="Tableentry"/>
              <w:rPr>
                <w:color w:val="000000" w:themeColor="text1"/>
              </w:rPr>
            </w:pPr>
            <w:r w:rsidRPr="00EE605E">
              <w:rPr>
                <w:color w:val="000000" w:themeColor="text1"/>
              </w:rPr>
              <w:t>AA10XX</w:t>
            </w:r>
          </w:p>
        </w:tc>
        <w:tc>
          <w:tcPr>
            <w:tcW w:w="2790" w:type="dxa"/>
          </w:tcPr>
          <w:p w14:paraId="6429A1E9" w14:textId="77777777" w:rsidR="0041399C" w:rsidRPr="00EE605E" w:rsidRDefault="0041399C" w:rsidP="0041399C">
            <w:pPr>
              <w:pStyle w:val="Tableentry"/>
              <w:rPr>
                <w:color w:val="000000" w:themeColor="text1"/>
                <w:sz w:val="18"/>
              </w:rPr>
            </w:pPr>
            <w:r w:rsidRPr="00EE605E">
              <w:rPr>
                <w:color w:val="000000" w:themeColor="text1"/>
                <w:sz w:val="18"/>
              </w:rPr>
              <w:t>ID INSURANCE IDENTIFICATION CARD</w:t>
            </w:r>
          </w:p>
        </w:tc>
        <w:tc>
          <w:tcPr>
            <w:tcW w:w="4770" w:type="dxa"/>
          </w:tcPr>
          <w:p w14:paraId="2C354C93" w14:textId="77777777" w:rsidR="0041399C" w:rsidRPr="00EE605E" w:rsidRDefault="0041399C" w:rsidP="0041399C">
            <w:pPr>
              <w:pStyle w:val="Tableentry"/>
              <w:rPr>
                <w:rFonts w:cs="Arial"/>
                <w:color w:val="000000" w:themeColor="text1"/>
                <w:sz w:val="18"/>
                <w:szCs w:val="18"/>
              </w:rPr>
            </w:pPr>
            <w:r w:rsidRPr="00EE605E">
              <w:rPr>
                <w:rFonts w:cs="Arial"/>
                <w:color w:val="000000" w:themeColor="text1"/>
                <w:sz w:val="18"/>
                <w:szCs w:val="18"/>
              </w:rPr>
              <w:t>Same as CL</w:t>
            </w:r>
          </w:p>
        </w:tc>
      </w:tr>
      <w:tr w:rsidR="0041399C" w:rsidRPr="007E4991" w14:paraId="40275308" w14:textId="77777777" w:rsidTr="0041399C">
        <w:trPr>
          <w:trHeight w:val="332"/>
        </w:trPr>
        <w:tc>
          <w:tcPr>
            <w:tcW w:w="1710" w:type="dxa"/>
          </w:tcPr>
          <w:p w14:paraId="6536BB0D" w14:textId="77777777" w:rsidR="0041399C" w:rsidRPr="00EE605E" w:rsidRDefault="0041399C" w:rsidP="0041399C">
            <w:pPr>
              <w:pStyle w:val="Tableentry"/>
              <w:rPr>
                <w:color w:val="000000" w:themeColor="text1"/>
              </w:rPr>
            </w:pPr>
            <w:r w:rsidRPr="00EE605E">
              <w:rPr>
                <w:color w:val="000000" w:themeColor="text1"/>
              </w:rPr>
              <w:t>AA10XX</w:t>
            </w:r>
          </w:p>
        </w:tc>
        <w:tc>
          <w:tcPr>
            <w:tcW w:w="2790" w:type="dxa"/>
          </w:tcPr>
          <w:p w14:paraId="7FB2C107" w14:textId="77777777" w:rsidR="0041399C" w:rsidRPr="00EE605E" w:rsidRDefault="0041399C" w:rsidP="0041399C">
            <w:pPr>
              <w:pStyle w:val="Tableentry"/>
              <w:rPr>
                <w:color w:val="000000" w:themeColor="text1"/>
                <w:sz w:val="18"/>
              </w:rPr>
            </w:pPr>
            <w:r w:rsidRPr="00EE605E">
              <w:rPr>
                <w:color w:val="000000" w:themeColor="text1"/>
                <w:sz w:val="18"/>
              </w:rPr>
              <w:t>WY INSURANCE IDENTIFICATION CARD</w:t>
            </w:r>
          </w:p>
        </w:tc>
        <w:tc>
          <w:tcPr>
            <w:tcW w:w="4770" w:type="dxa"/>
          </w:tcPr>
          <w:p w14:paraId="07A42B8C" w14:textId="77777777" w:rsidR="0041399C" w:rsidRPr="00EE605E" w:rsidRDefault="0041399C" w:rsidP="0041399C">
            <w:pPr>
              <w:pStyle w:val="Tableentry"/>
              <w:rPr>
                <w:color w:val="000000" w:themeColor="text1"/>
              </w:rPr>
            </w:pPr>
            <w:r w:rsidRPr="00EE605E">
              <w:rPr>
                <w:rFonts w:cs="Arial"/>
                <w:color w:val="000000" w:themeColor="text1"/>
                <w:sz w:val="18"/>
                <w:szCs w:val="18"/>
              </w:rPr>
              <w:t>Same as CL</w:t>
            </w:r>
          </w:p>
        </w:tc>
      </w:tr>
      <w:tr w:rsidR="0041399C" w:rsidRPr="007E4991" w14:paraId="2E07FBF4" w14:textId="77777777" w:rsidTr="0041399C">
        <w:trPr>
          <w:trHeight w:val="332"/>
        </w:trPr>
        <w:tc>
          <w:tcPr>
            <w:tcW w:w="1710" w:type="dxa"/>
          </w:tcPr>
          <w:p w14:paraId="3FA92416" w14:textId="77777777" w:rsidR="0041399C" w:rsidRPr="00EE605E" w:rsidRDefault="0041399C" w:rsidP="0041399C">
            <w:pPr>
              <w:pStyle w:val="Tableentry"/>
              <w:rPr>
                <w:color w:val="000000" w:themeColor="text1"/>
              </w:rPr>
            </w:pPr>
            <w:r w:rsidRPr="00EE605E">
              <w:rPr>
                <w:color w:val="000000" w:themeColor="text1"/>
              </w:rPr>
              <w:t>AA10XX</w:t>
            </w:r>
          </w:p>
        </w:tc>
        <w:tc>
          <w:tcPr>
            <w:tcW w:w="2790" w:type="dxa"/>
          </w:tcPr>
          <w:p w14:paraId="56DA3316" w14:textId="77777777" w:rsidR="0041399C" w:rsidRPr="00EE605E" w:rsidRDefault="0041399C" w:rsidP="0041399C">
            <w:pPr>
              <w:pStyle w:val="Tableentry"/>
              <w:rPr>
                <w:color w:val="000000" w:themeColor="text1"/>
                <w:sz w:val="18"/>
              </w:rPr>
            </w:pPr>
            <w:r w:rsidRPr="00EE605E">
              <w:rPr>
                <w:color w:val="000000" w:themeColor="text1"/>
                <w:sz w:val="18"/>
              </w:rPr>
              <w:t>DC INSURANCE IDENTIFICATION CARD</w:t>
            </w:r>
          </w:p>
        </w:tc>
        <w:tc>
          <w:tcPr>
            <w:tcW w:w="4770" w:type="dxa"/>
          </w:tcPr>
          <w:p w14:paraId="0BE6BDB2" w14:textId="77777777" w:rsidR="0041399C" w:rsidRPr="00EE605E" w:rsidRDefault="0041399C" w:rsidP="0041399C">
            <w:pPr>
              <w:pStyle w:val="Tableentry"/>
              <w:rPr>
                <w:color w:val="000000" w:themeColor="text1"/>
              </w:rPr>
            </w:pPr>
            <w:r w:rsidRPr="00EE605E">
              <w:rPr>
                <w:rFonts w:cs="Arial"/>
                <w:color w:val="000000" w:themeColor="text1"/>
                <w:sz w:val="18"/>
                <w:szCs w:val="18"/>
              </w:rPr>
              <w:t>Same as CL</w:t>
            </w:r>
          </w:p>
        </w:tc>
      </w:tr>
      <w:tr w:rsidR="0041399C" w:rsidRPr="007E4991" w14:paraId="787D3024" w14:textId="77777777" w:rsidTr="0041399C">
        <w:trPr>
          <w:trHeight w:val="332"/>
        </w:trPr>
        <w:tc>
          <w:tcPr>
            <w:tcW w:w="1710" w:type="dxa"/>
          </w:tcPr>
          <w:p w14:paraId="03599284" w14:textId="77777777" w:rsidR="0041399C" w:rsidRPr="00EE605E" w:rsidRDefault="0041399C" w:rsidP="0041399C">
            <w:pPr>
              <w:pStyle w:val="Tableentry"/>
              <w:rPr>
                <w:color w:val="000000" w:themeColor="text1"/>
              </w:rPr>
            </w:pPr>
            <w:r w:rsidRPr="00EE605E">
              <w:rPr>
                <w:color w:val="000000" w:themeColor="text1"/>
              </w:rPr>
              <w:t>AA10XX</w:t>
            </w:r>
          </w:p>
        </w:tc>
        <w:tc>
          <w:tcPr>
            <w:tcW w:w="2790" w:type="dxa"/>
          </w:tcPr>
          <w:p w14:paraId="1E568163" w14:textId="77777777" w:rsidR="0041399C" w:rsidRPr="00EE605E" w:rsidRDefault="0041399C" w:rsidP="0041399C">
            <w:pPr>
              <w:pStyle w:val="Tableentry"/>
              <w:rPr>
                <w:color w:val="000000" w:themeColor="text1"/>
                <w:sz w:val="18"/>
              </w:rPr>
            </w:pPr>
            <w:r w:rsidRPr="00EE605E">
              <w:rPr>
                <w:color w:val="000000" w:themeColor="text1"/>
                <w:sz w:val="18"/>
              </w:rPr>
              <w:t>MD INSURANCE IDENTIFICATION CARD</w:t>
            </w:r>
          </w:p>
        </w:tc>
        <w:tc>
          <w:tcPr>
            <w:tcW w:w="4770" w:type="dxa"/>
          </w:tcPr>
          <w:p w14:paraId="77AE659D" w14:textId="77777777" w:rsidR="0041399C" w:rsidRPr="00EE605E" w:rsidRDefault="0041399C" w:rsidP="0041399C">
            <w:pPr>
              <w:pStyle w:val="Tableentry"/>
              <w:rPr>
                <w:color w:val="000000" w:themeColor="text1"/>
              </w:rPr>
            </w:pPr>
            <w:r w:rsidRPr="00EE605E">
              <w:rPr>
                <w:rFonts w:cs="Arial"/>
                <w:color w:val="000000" w:themeColor="text1"/>
                <w:sz w:val="18"/>
                <w:szCs w:val="18"/>
              </w:rPr>
              <w:t>Same as CL</w:t>
            </w:r>
          </w:p>
        </w:tc>
      </w:tr>
    </w:tbl>
    <w:p w14:paraId="7F080BE2" w14:textId="77777777" w:rsidR="00671D72" w:rsidRDefault="00671D72" w:rsidP="00563A42">
      <w:pPr>
        <w:pStyle w:val="Bodycopy"/>
      </w:pPr>
    </w:p>
    <w:p w14:paraId="7668814F" w14:textId="77777777" w:rsidR="0055455E" w:rsidRDefault="0055455E" w:rsidP="00563A42">
      <w:pPr>
        <w:pStyle w:val="Bodycopy"/>
      </w:pPr>
    </w:p>
    <w:p w14:paraId="5080D6C6" w14:textId="68B4B91D" w:rsidR="00653A54" w:rsidRDefault="00653A54" w:rsidP="00187968">
      <w:pPr>
        <w:pStyle w:val="Heading2"/>
        <w:numPr>
          <w:ilvl w:val="1"/>
          <w:numId w:val="40"/>
        </w:numPr>
      </w:pPr>
      <w:bookmarkStart w:id="18" w:name="_Toc367888247"/>
      <w:r>
        <w:t>Related Change Requests (if any)</w:t>
      </w:r>
      <w:bookmarkEnd w:id="18"/>
    </w:p>
    <w:p w14:paraId="79BC5A52" w14:textId="77777777" w:rsidR="00653A54" w:rsidRDefault="00653A54" w:rsidP="00653A54">
      <w:pPr>
        <w:pStyle w:val="Bodycopy"/>
        <w:rPr>
          <w:lang w:val="en-GB"/>
        </w:rPr>
      </w:pPr>
    </w:p>
    <w:p w14:paraId="49E1E750" w14:textId="44ED70BB" w:rsidR="00653A54" w:rsidRPr="00A31C0C" w:rsidRDefault="00653A54" w:rsidP="00653A54">
      <w:pPr>
        <w:pStyle w:val="Bodycopy"/>
        <w:rPr>
          <w:i/>
          <w:color w:val="0070C0"/>
          <w:lang w:val="en-GB"/>
        </w:rPr>
      </w:pPr>
    </w:p>
    <w:p w14:paraId="7A73B4B6" w14:textId="640A819C" w:rsidR="00653A54" w:rsidRPr="00A31C0C" w:rsidRDefault="00653A54" w:rsidP="00653A54">
      <w:pPr>
        <w:pStyle w:val="Bodycopy"/>
        <w:rPr>
          <w:i/>
          <w:color w:val="0070C0"/>
          <w:lang w:val="en-GB"/>
        </w:rPr>
      </w:pPr>
    </w:p>
    <w:p w14:paraId="43E8A35A" w14:textId="77777777" w:rsidR="00653A54" w:rsidRPr="00671D72" w:rsidRDefault="00653A54" w:rsidP="00653A54">
      <w:pPr>
        <w:pStyle w:val="Bodycopy"/>
        <w:rPr>
          <w:lang w:val="en-GB"/>
        </w:rPr>
      </w:pPr>
    </w:p>
    <w:tbl>
      <w:tblPr>
        <w:tblW w:w="927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10"/>
        <w:gridCol w:w="2790"/>
        <w:gridCol w:w="4770"/>
      </w:tblGrid>
      <w:tr w:rsidR="00AB037B" w:rsidRPr="007E4991" w14:paraId="73C9DF0A" w14:textId="77777777" w:rsidTr="00005237">
        <w:trPr>
          <w:trHeight w:val="266"/>
          <w:tblHeader/>
        </w:trPr>
        <w:tc>
          <w:tcPr>
            <w:tcW w:w="171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7682BB4D" w14:textId="77777777" w:rsidR="00AB037B" w:rsidRPr="00033139" w:rsidRDefault="00AB037B" w:rsidP="00005237">
            <w:pPr>
              <w:pStyle w:val="Tablehead1"/>
            </w:pPr>
            <w:r>
              <w:t>CR No.</w:t>
            </w:r>
          </w:p>
        </w:tc>
        <w:tc>
          <w:tcPr>
            <w:tcW w:w="27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10587309" w14:textId="77777777" w:rsidR="00AB037B" w:rsidRPr="00033139" w:rsidRDefault="00AB037B" w:rsidP="00005237">
            <w:pPr>
              <w:pStyle w:val="Tablehead1"/>
            </w:pPr>
            <w:r>
              <w:t>CR Name</w:t>
            </w:r>
          </w:p>
        </w:tc>
        <w:tc>
          <w:tcPr>
            <w:tcW w:w="477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2C41CFB3" w14:textId="77777777" w:rsidR="00AB037B" w:rsidRPr="00033139" w:rsidRDefault="00AB037B" w:rsidP="00005237">
            <w:pPr>
              <w:pStyle w:val="Tablehead1"/>
            </w:pPr>
            <w:r>
              <w:t>CR Description and its Business Use</w:t>
            </w:r>
          </w:p>
        </w:tc>
      </w:tr>
      <w:tr w:rsidR="00AB037B" w:rsidRPr="007E4991" w14:paraId="41538DC6" w14:textId="77777777" w:rsidTr="00005237">
        <w:trPr>
          <w:trHeight w:val="332"/>
        </w:trPr>
        <w:tc>
          <w:tcPr>
            <w:tcW w:w="1710" w:type="dxa"/>
          </w:tcPr>
          <w:p w14:paraId="227E7ABF" w14:textId="28206C33" w:rsidR="00AB037B" w:rsidRPr="00EE605E" w:rsidRDefault="00167018" w:rsidP="00770BBB">
            <w:pPr>
              <w:pStyle w:val="Tabletext"/>
              <w:rPr>
                <w:color w:val="000000" w:themeColor="text1"/>
              </w:rPr>
            </w:pPr>
            <w:r>
              <w:rPr>
                <w:color w:val="000000" w:themeColor="text1"/>
              </w:rPr>
              <w:t>CR0511</w:t>
            </w:r>
          </w:p>
        </w:tc>
        <w:tc>
          <w:tcPr>
            <w:tcW w:w="2790" w:type="dxa"/>
          </w:tcPr>
          <w:p w14:paraId="6937AB74" w14:textId="6A9F4275" w:rsidR="00AB037B" w:rsidRPr="00EE605E" w:rsidRDefault="00167018" w:rsidP="00770BBB">
            <w:pPr>
              <w:pStyle w:val="Tabletext"/>
              <w:rPr>
                <w:color w:val="000000" w:themeColor="text1"/>
              </w:rPr>
            </w:pPr>
            <w:r>
              <w:rPr>
                <w:color w:val="000000" w:themeColor="text1"/>
              </w:rPr>
              <w:t>NY ID Card Error Report</w:t>
            </w:r>
          </w:p>
        </w:tc>
        <w:tc>
          <w:tcPr>
            <w:tcW w:w="4770" w:type="dxa"/>
          </w:tcPr>
          <w:p w14:paraId="7AD50CEE" w14:textId="34F643DF" w:rsidR="00AB037B" w:rsidRDefault="00167018" w:rsidP="00005237">
            <w:pPr>
              <w:pStyle w:val="Tableentry"/>
              <w:rPr>
                <w:color w:val="000000" w:themeColor="text1"/>
                <w:sz w:val="18"/>
                <w:szCs w:val="18"/>
              </w:rPr>
            </w:pPr>
            <w:r>
              <w:rPr>
                <w:color w:val="000000" w:themeColor="text1"/>
                <w:sz w:val="18"/>
                <w:szCs w:val="18"/>
              </w:rPr>
              <w:t xml:space="preserve">In NY, ID cards are generated through and external system which PAS calls. Currently, when ID card fails to generate for NY state due to any reason, no other forms are also getting generated in packets. </w:t>
            </w:r>
          </w:p>
          <w:p w14:paraId="6917732B" w14:textId="77777777" w:rsidR="00167018" w:rsidRDefault="00167018" w:rsidP="00005237">
            <w:pPr>
              <w:pStyle w:val="Tableentry"/>
              <w:rPr>
                <w:color w:val="000000" w:themeColor="text1"/>
                <w:sz w:val="18"/>
                <w:szCs w:val="18"/>
              </w:rPr>
            </w:pPr>
            <w:r>
              <w:rPr>
                <w:color w:val="000000" w:themeColor="text1"/>
                <w:sz w:val="18"/>
                <w:szCs w:val="18"/>
              </w:rPr>
              <w:t xml:space="preserve">With this CR, </w:t>
            </w:r>
          </w:p>
          <w:p w14:paraId="2EA4D884" w14:textId="77777777" w:rsidR="00167018" w:rsidRDefault="00167018" w:rsidP="00167018">
            <w:pPr>
              <w:pStyle w:val="Tableentry"/>
              <w:numPr>
                <w:ilvl w:val="0"/>
                <w:numId w:val="67"/>
              </w:numPr>
              <w:rPr>
                <w:color w:val="000000" w:themeColor="text1"/>
                <w:sz w:val="18"/>
                <w:szCs w:val="18"/>
              </w:rPr>
            </w:pPr>
            <w:proofErr w:type="gramStart"/>
            <w:r>
              <w:rPr>
                <w:color w:val="000000" w:themeColor="text1"/>
                <w:sz w:val="18"/>
                <w:szCs w:val="18"/>
              </w:rPr>
              <w:t>whenever</w:t>
            </w:r>
            <w:proofErr w:type="gramEnd"/>
            <w:r>
              <w:rPr>
                <w:color w:val="000000" w:themeColor="text1"/>
                <w:sz w:val="18"/>
                <w:szCs w:val="18"/>
              </w:rPr>
              <w:t xml:space="preserve"> ID card fails to get generated at the external system, an error report is generated providing details of the policy number and reason for the failure to generate ID card. </w:t>
            </w:r>
          </w:p>
          <w:p w14:paraId="455BFA40" w14:textId="77777777" w:rsidR="00167018" w:rsidRDefault="00167018" w:rsidP="00167018">
            <w:pPr>
              <w:pStyle w:val="Tableentry"/>
              <w:numPr>
                <w:ilvl w:val="0"/>
                <w:numId w:val="67"/>
              </w:numPr>
              <w:rPr>
                <w:color w:val="000000" w:themeColor="text1"/>
                <w:sz w:val="18"/>
                <w:szCs w:val="18"/>
              </w:rPr>
            </w:pPr>
            <w:r>
              <w:rPr>
                <w:color w:val="000000" w:themeColor="text1"/>
                <w:sz w:val="18"/>
                <w:szCs w:val="18"/>
              </w:rPr>
              <w:t>The subsequent forms are also generated for that packet.</w:t>
            </w:r>
          </w:p>
          <w:p w14:paraId="0EED6AC2" w14:textId="77777777" w:rsidR="00167018" w:rsidRDefault="00167018" w:rsidP="00167018">
            <w:pPr>
              <w:pStyle w:val="Tableentry"/>
              <w:numPr>
                <w:ilvl w:val="0"/>
                <w:numId w:val="67"/>
              </w:numPr>
              <w:rPr>
                <w:color w:val="000000" w:themeColor="text1"/>
                <w:sz w:val="18"/>
                <w:szCs w:val="18"/>
              </w:rPr>
            </w:pPr>
            <w:r>
              <w:rPr>
                <w:color w:val="000000" w:themeColor="text1"/>
                <w:sz w:val="18"/>
                <w:szCs w:val="18"/>
              </w:rPr>
              <w:t>The ID card that has failed to generate at the external application, is then manually generated and sent to the customer.</w:t>
            </w:r>
          </w:p>
          <w:p w14:paraId="17B97894" w14:textId="02497260" w:rsidR="00167018" w:rsidRPr="00EE605E" w:rsidRDefault="00167018" w:rsidP="00167018">
            <w:pPr>
              <w:pStyle w:val="Tableentry"/>
              <w:rPr>
                <w:color w:val="000000" w:themeColor="text1"/>
                <w:sz w:val="18"/>
                <w:szCs w:val="18"/>
              </w:rPr>
            </w:pPr>
            <w:r>
              <w:rPr>
                <w:color w:val="000000" w:themeColor="text1"/>
                <w:sz w:val="18"/>
                <w:szCs w:val="18"/>
              </w:rPr>
              <w:t>Please refer to the assessment in the next section.</w:t>
            </w:r>
          </w:p>
        </w:tc>
      </w:tr>
    </w:tbl>
    <w:p w14:paraId="5ABA01B2" w14:textId="45254D7F" w:rsidR="00B16BEB" w:rsidRDefault="00B16BEB" w:rsidP="00563A42">
      <w:pPr>
        <w:pStyle w:val="Bodycopy"/>
      </w:pPr>
    </w:p>
    <w:p w14:paraId="2CDFED65" w14:textId="77777777" w:rsidR="00B16BEB" w:rsidRDefault="00B16BEB" w:rsidP="00563A42">
      <w:pPr>
        <w:pStyle w:val="Bodycopy"/>
      </w:pPr>
    </w:p>
    <w:p w14:paraId="29DE76E6" w14:textId="3C4446BD" w:rsidR="005327E7" w:rsidRDefault="005327E7" w:rsidP="008C1FFF">
      <w:pPr>
        <w:rPr>
          <w:rStyle w:val="Heading1Char"/>
        </w:rPr>
      </w:pPr>
    </w:p>
    <w:p w14:paraId="16A57882" w14:textId="5DCFE31A" w:rsidR="00411DCA" w:rsidRPr="00770BBB" w:rsidRDefault="006D768A" w:rsidP="006D768A">
      <w:pPr>
        <w:pStyle w:val="Bodycopy"/>
        <w:rPr>
          <w:rFonts w:ascii="Arial Bold" w:hAnsi="Arial Bold" w:cs="Arial"/>
          <w:b/>
          <w:color w:val="002776"/>
          <w:sz w:val="24"/>
          <w:szCs w:val="24"/>
        </w:rPr>
      </w:pPr>
      <w:bookmarkStart w:id="19" w:name="_Toc367888248"/>
      <w:r>
        <w:rPr>
          <w:rStyle w:val="Heading1Char"/>
        </w:rPr>
        <w:t xml:space="preserve">5. </w:t>
      </w:r>
      <w:r w:rsidR="00F52CAA">
        <w:rPr>
          <w:rStyle w:val="Heading1Char"/>
        </w:rPr>
        <w:t>Key Understanding of</w:t>
      </w:r>
      <w:r w:rsidRPr="006D768A">
        <w:rPr>
          <w:rStyle w:val="Heading1Char"/>
        </w:rPr>
        <w:t xml:space="preserve"> Design requirements</w:t>
      </w:r>
      <w:r w:rsidR="00106E9E">
        <w:rPr>
          <w:rStyle w:val="Heading1Char"/>
        </w:rPr>
        <w:t xml:space="preserve">, </w:t>
      </w:r>
      <w:r w:rsidR="00DB181A">
        <w:rPr>
          <w:rStyle w:val="Heading1Char"/>
        </w:rPr>
        <w:t>(</w:t>
      </w:r>
      <w:r w:rsidR="00106E9E">
        <w:rPr>
          <w:rStyle w:val="Heading1Char"/>
        </w:rPr>
        <w:t>form wise</w:t>
      </w:r>
      <w:r w:rsidR="00DB181A">
        <w:rPr>
          <w:rStyle w:val="Heading1Char"/>
        </w:rPr>
        <w:t>)</w:t>
      </w:r>
      <w:bookmarkEnd w:id="19"/>
    </w:p>
    <w:p w14:paraId="688CF214" w14:textId="77777777" w:rsidR="00C7074B" w:rsidRPr="005F6D8F" w:rsidRDefault="00C7074B" w:rsidP="006D768A">
      <w:pPr>
        <w:pStyle w:val="Bodycopy"/>
        <w:rPr>
          <w:i/>
        </w:rPr>
      </w:pPr>
    </w:p>
    <w:p w14:paraId="1F0406A6" w14:textId="7A34FCB7" w:rsidR="00187968" w:rsidRDefault="00770BBB" w:rsidP="00187968">
      <w:pPr>
        <w:pStyle w:val="Heading2"/>
        <w:numPr>
          <w:ilvl w:val="1"/>
          <w:numId w:val="42"/>
        </w:numPr>
      </w:pPr>
      <w:bookmarkStart w:id="20" w:name="_Toc362620495"/>
      <w:bookmarkStart w:id="21" w:name="_Toc367888249"/>
      <w:r w:rsidRPr="00DA5977">
        <w:t>AA</w:t>
      </w:r>
      <w:r>
        <w:t>10XX</w:t>
      </w:r>
      <w:r w:rsidRPr="00DA5977">
        <w:tab/>
      </w:r>
      <w:r>
        <w:t>Insurance Identification Card</w:t>
      </w:r>
      <w:bookmarkEnd w:id="20"/>
      <w:bookmarkEnd w:id="21"/>
    </w:p>
    <w:p w14:paraId="407C9C2D" w14:textId="77777777" w:rsidR="002A208F" w:rsidRPr="002A208F" w:rsidRDefault="002A208F" w:rsidP="002A208F">
      <w:pPr>
        <w:pStyle w:val="Bodycopy"/>
        <w:rPr>
          <w:lang w:val="en-GB"/>
        </w:rPr>
      </w:pPr>
    </w:p>
    <w:p w14:paraId="3DC00EC2" w14:textId="77777777" w:rsidR="00F10310" w:rsidRDefault="00187968" w:rsidP="00EE605E">
      <w:pPr>
        <w:pStyle w:val="Heading3"/>
        <w:rPr>
          <w:color w:val="0070C0"/>
        </w:rPr>
      </w:pPr>
      <w:bookmarkStart w:id="22" w:name="_Toc367888250"/>
      <w:r w:rsidRPr="00EE605E">
        <w:lastRenderedPageBreak/>
        <w:t>System/UI Impact</w:t>
      </w:r>
      <w:bookmarkEnd w:id="22"/>
      <w:r w:rsidRPr="00187968">
        <w:rPr>
          <w:color w:val="0070C0"/>
        </w:rPr>
        <w:t xml:space="preserve">   </w:t>
      </w:r>
    </w:p>
    <w:p w14:paraId="50341290" w14:textId="77777777" w:rsidR="00187968" w:rsidRDefault="00187968" w:rsidP="00187968">
      <w:pPr>
        <w:pStyle w:val="Bodycopy"/>
        <w:ind w:left="720"/>
      </w:pP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EE59C3" w:rsidRPr="007E4991" w14:paraId="79A0278A" w14:textId="77777777" w:rsidTr="00EE59C3">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7C5EE034" w14:textId="3D3AB1B3" w:rsidR="00EE59C3" w:rsidRPr="00033139" w:rsidRDefault="00EE59C3" w:rsidP="0041399C">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5ECC23AC" w14:textId="51BC5883" w:rsidR="00EE59C3" w:rsidRPr="00E7070B" w:rsidRDefault="00EE59C3" w:rsidP="0041399C">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58817631" w14:textId="29B49841" w:rsidR="00EE59C3" w:rsidRPr="00033139" w:rsidRDefault="00EE59C3" w:rsidP="0041399C">
            <w:pPr>
              <w:pStyle w:val="Tablehead1"/>
            </w:pPr>
            <w:r w:rsidRPr="007E37AD">
              <w:t>Page Section</w:t>
            </w:r>
          </w:p>
        </w:tc>
      </w:tr>
      <w:tr w:rsidR="00187968" w:rsidRPr="00290371" w14:paraId="5D1AC074" w14:textId="77777777" w:rsidTr="00E94C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19AD4726" w14:textId="77777777" w:rsidR="00187968" w:rsidRPr="00EE605E" w:rsidRDefault="00187968" w:rsidP="00770BBB">
            <w:pPr>
              <w:pStyle w:val="Tabletext"/>
              <w:rPr>
                <w:color w:val="000000" w:themeColor="text1"/>
              </w:rPr>
            </w:pPr>
            <w:r w:rsidRPr="00EE605E">
              <w:rPr>
                <w:color w:val="000000" w:themeColor="text1"/>
              </w:rPr>
              <w:t>Forms</w:t>
            </w:r>
          </w:p>
        </w:tc>
        <w:tc>
          <w:tcPr>
            <w:tcW w:w="900" w:type="dxa"/>
          </w:tcPr>
          <w:p w14:paraId="278F318E" w14:textId="6F14C0A2" w:rsidR="00187968" w:rsidRPr="00EE605E" w:rsidRDefault="00770BBB" w:rsidP="00770BBB">
            <w:pPr>
              <w:pStyle w:val="Tabletext"/>
              <w:rPr>
                <w:b/>
                <w:color w:val="000000" w:themeColor="text1"/>
              </w:rPr>
            </w:pPr>
            <w:r w:rsidRPr="00EE605E">
              <w:rPr>
                <w:color w:val="000000" w:themeColor="text1"/>
              </w:rPr>
              <w:t>No</w:t>
            </w:r>
          </w:p>
        </w:tc>
        <w:tc>
          <w:tcPr>
            <w:tcW w:w="7308" w:type="dxa"/>
            <w:gridSpan w:val="2"/>
          </w:tcPr>
          <w:p w14:paraId="5C4BA58C" w14:textId="0A2EFE84" w:rsidR="00187968" w:rsidRPr="00EE605E" w:rsidRDefault="00770BBB" w:rsidP="00770BBB">
            <w:pPr>
              <w:pStyle w:val="Documentname"/>
              <w:rPr>
                <w:color w:val="000000" w:themeColor="text1"/>
              </w:rPr>
            </w:pPr>
            <w:r w:rsidRPr="00EE605E">
              <w:rPr>
                <w:color w:val="000000" w:themeColor="text1"/>
              </w:rPr>
              <w:t>Same as CL</w:t>
            </w:r>
          </w:p>
        </w:tc>
      </w:tr>
      <w:tr w:rsidR="00187968" w:rsidRPr="00290371" w14:paraId="4CA219D8" w14:textId="77777777" w:rsidTr="00E94C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3F082445" w14:textId="77777777" w:rsidR="00187968" w:rsidRPr="00EE605E" w:rsidRDefault="00187968" w:rsidP="00770BBB">
            <w:pPr>
              <w:pStyle w:val="Tabletext"/>
              <w:rPr>
                <w:color w:val="000000" w:themeColor="text1"/>
              </w:rPr>
            </w:pPr>
            <w:r w:rsidRPr="00EE605E">
              <w:rPr>
                <w:color w:val="000000" w:themeColor="text1"/>
              </w:rPr>
              <w:t>Documents</w:t>
            </w:r>
          </w:p>
        </w:tc>
        <w:tc>
          <w:tcPr>
            <w:tcW w:w="900" w:type="dxa"/>
          </w:tcPr>
          <w:p w14:paraId="366452D8" w14:textId="357001A6" w:rsidR="00187968" w:rsidRPr="00EE605E" w:rsidRDefault="00770BBB" w:rsidP="00770BBB">
            <w:pPr>
              <w:pStyle w:val="Tabletext"/>
              <w:rPr>
                <w:b/>
                <w:color w:val="000000" w:themeColor="text1"/>
              </w:rPr>
            </w:pPr>
            <w:r w:rsidRPr="00EE605E">
              <w:rPr>
                <w:color w:val="000000" w:themeColor="text1"/>
              </w:rPr>
              <w:t>No</w:t>
            </w:r>
          </w:p>
        </w:tc>
        <w:tc>
          <w:tcPr>
            <w:tcW w:w="7308" w:type="dxa"/>
            <w:gridSpan w:val="2"/>
          </w:tcPr>
          <w:p w14:paraId="21AEDEB2" w14:textId="21C51371" w:rsidR="00187968" w:rsidRPr="00EE605E" w:rsidRDefault="00770BBB" w:rsidP="00E94C5D">
            <w:pPr>
              <w:pStyle w:val="Documentname"/>
              <w:rPr>
                <w:color w:val="000000" w:themeColor="text1"/>
              </w:rPr>
            </w:pPr>
            <w:r w:rsidRPr="00EE605E">
              <w:rPr>
                <w:color w:val="000000" w:themeColor="text1"/>
              </w:rPr>
              <w:t>Same as CL</w:t>
            </w:r>
          </w:p>
        </w:tc>
      </w:tr>
      <w:tr w:rsidR="00187968" w:rsidRPr="00290371" w14:paraId="5A95CDC7" w14:textId="77777777" w:rsidTr="00E94C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00D74907" w14:textId="77777777" w:rsidR="00187968" w:rsidRPr="00EE605E" w:rsidRDefault="00187968" w:rsidP="00770BBB">
            <w:pPr>
              <w:pStyle w:val="Tabletext"/>
              <w:rPr>
                <w:color w:val="000000" w:themeColor="text1"/>
              </w:rPr>
            </w:pPr>
            <w:r w:rsidRPr="00EE605E">
              <w:rPr>
                <w:color w:val="000000" w:themeColor="text1"/>
              </w:rPr>
              <w:t>GODD</w:t>
            </w:r>
          </w:p>
        </w:tc>
        <w:tc>
          <w:tcPr>
            <w:tcW w:w="900" w:type="dxa"/>
          </w:tcPr>
          <w:p w14:paraId="5E1946D1" w14:textId="77777777" w:rsidR="00187968" w:rsidRPr="00EE605E" w:rsidRDefault="00187968" w:rsidP="00770BBB">
            <w:pPr>
              <w:pStyle w:val="Tabletext"/>
              <w:rPr>
                <w:b/>
                <w:color w:val="000000" w:themeColor="text1"/>
              </w:rPr>
            </w:pPr>
            <w:r w:rsidRPr="00EE605E">
              <w:rPr>
                <w:color w:val="000000" w:themeColor="text1"/>
              </w:rPr>
              <w:t>Yes</w:t>
            </w:r>
          </w:p>
        </w:tc>
        <w:tc>
          <w:tcPr>
            <w:tcW w:w="7308" w:type="dxa"/>
            <w:gridSpan w:val="2"/>
          </w:tcPr>
          <w:p w14:paraId="0ABE9F64" w14:textId="77777777" w:rsidR="00187968" w:rsidRPr="00EE605E" w:rsidRDefault="00187968" w:rsidP="00E94C5D">
            <w:pPr>
              <w:pStyle w:val="Documentname"/>
              <w:rPr>
                <w:color w:val="000000" w:themeColor="text1"/>
              </w:rPr>
            </w:pPr>
            <w:r w:rsidRPr="00EE605E">
              <w:rPr>
                <w:color w:val="000000" w:themeColor="text1"/>
              </w:rPr>
              <w:t xml:space="preserve">Present in “Policy consolidated view” </w:t>
            </w:r>
          </w:p>
          <w:p w14:paraId="4DF567A4" w14:textId="55741485" w:rsidR="00187968" w:rsidRPr="00EE605E" w:rsidRDefault="00770BBB" w:rsidP="00770BBB">
            <w:pPr>
              <w:pStyle w:val="Tabletext"/>
              <w:rPr>
                <w:color w:val="000000" w:themeColor="text1"/>
              </w:rPr>
            </w:pPr>
            <w:r w:rsidRPr="00EE605E">
              <w:rPr>
                <w:color w:val="000000" w:themeColor="text1"/>
                <w:sz w:val="20"/>
                <w:szCs w:val="20"/>
                <w:lang w:val="en-GB"/>
              </w:rPr>
              <w:t>Same as CL</w:t>
            </w:r>
          </w:p>
        </w:tc>
      </w:tr>
      <w:tr w:rsidR="00187968" w:rsidRPr="00290371" w14:paraId="038DB06E" w14:textId="77777777" w:rsidTr="00E94C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6004C759" w14:textId="77777777" w:rsidR="00187968" w:rsidRPr="00EE605E" w:rsidRDefault="00187968" w:rsidP="00770BBB">
            <w:pPr>
              <w:pStyle w:val="Tabletext"/>
              <w:rPr>
                <w:color w:val="000000" w:themeColor="text1"/>
              </w:rPr>
            </w:pPr>
            <w:r w:rsidRPr="00EE605E">
              <w:rPr>
                <w:color w:val="000000" w:themeColor="text1"/>
              </w:rPr>
              <w:t>Related UW Rule/Task</w:t>
            </w:r>
          </w:p>
        </w:tc>
        <w:tc>
          <w:tcPr>
            <w:tcW w:w="900" w:type="dxa"/>
          </w:tcPr>
          <w:p w14:paraId="326084C3" w14:textId="77777777" w:rsidR="00187968" w:rsidRPr="00EE605E" w:rsidRDefault="00187968" w:rsidP="00770BBB">
            <w:pPr>
              <w:pStyle w:val="Tabletext"/>
              <w:rPr>
                <w:b/>
                <w:color w:val="000000" w:themeColor="text1"/>
              </w:rPr>
            </w:pPr>
            <w:r w:rsidRPr="00EE605E">
              <w:rPr>
                <w:color w:val="000000" w:themeColor="text1"/>
              </w:rPr>
              <w:t>No</w:t>
            </w:r>
          </w:p>
        </w:tc>
        <w:tc>
          <w:tcPr>
            <w:tcW w:w="7308" w:type="dxa"/>
            <w:gridSpan w:val="2"/>
          </w:tcPr>
          <w:p w14:paraId="3BD2081A" w14:textId="4F00AAF1" w:rsidR="00187968" w:rsidRPr="00EE605E" w:rsidRDefault="00770BBB" w:rsidP="00E94C5D">
            <w:pPr>
              <w:pStyle w:val="Documentname"/>
              <w:rPr>
                <w:color w:val="000000" w:themeColor="text1"/>
                <w:sz w:val="18"/>
              </w:rPr>
            </w:pPr>
            <w:r w:rsidRPr="00EE605E">
              <w:rPr>
                <w:color w:val="000000" w:themeColor="text1"/>
              </w:rPr>
              <w:t>Same as CL</w:t>
            </w:r>
          </w:p>
        </w:tc>
      </w:tr>
    </w:tbl>
    <w:p w14:paraId="78B8FDD8" w14:textId="77777777" w:rsidR="00187968" w:rsidRDefault="00187968" w:rsidP="00187968">
      <w:pPr>
        <w:pStyle w:val="Bodycopy"/>
      </w:pPr>
    </w:p>
    <w:p w14:paraId="62512A9C" w14:textId="04ECC734" w:rsidR="00167822" w:rsidRPr="001C66BD" w:rsidRDefault="00F10310" w:rsidP="008C1FFF">
      <w:pPr>
        <w:pStyle w:val="Heading3"/>
      </w:pPr>
      <w:bookmarkStart w:id="23" w:name="_Toc367888251"/>
      <w:r w:rsidRPr="00F10310">
        <w:t>Impacted Stories</w:t>
      </w:r>
      <w:bookmarkEnd w:id="23"/>
    </w:p>
    <w:p w14:paraId="34AE96D1" w14:textId="77777777" w:rsidR="00321556" w:rsidRPr="00167822" w:rsidRDefault="00321556" w:rsidP="00167822">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2A208F" w:rsidRPr="007E4991" w14:paraId="7FCB2590" w14:textId="77777777" w:rsidTr="002A208F">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630951C2" w14:textId="1582D73E" w:rsidR="002A208F" w:rsidRPr="00033139" w:rsidRDefault="002A208F" w:rsidP="0041399C">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46031861" w14:textId="07EF4737" w:rsidR="002A208F" w:rsidRPr="00033139" w:rsidRDefault="002A208F" w:rsidP="00770BBB">
            <w:pPr>
              <w:pStyle w:val="Tablehead1"/>
            </w:pPr>
            <w:r w:rsidRPr="00227B34">
              <w:t>Story #</w:t>
            </w:r>
            <w:r>
              <w:t xml:space="preserve"> </w:t>
            </w:r>
          </w:p>
        </w:tc>
      </w:tr>
      <w:tr w:rsidR="006C6BBD" w:rsidRPr="003C53BB" w14:paraId="57F5BF32"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11759968" w14:textId="77777777" w:rsidR="006C6BBD" w:rsidRPr="00EE605E" w:rsidRDefault="006C6BBD" w:rsidP="00770BBB">
            <w:pPr>
              <w:pStyle w:val="Tabletext"/>
              <w:rPr>
                <w:color w:val="000000" w:themeColor="text1"/>
              </w:rPr>
            </w:pPr>
            <w:r w:rsidRPr="00EE605E">
              <w:rPr>
                <w:color w:val="000000" w:themeColor="text1"/>
              </w:rPr>
              <w:t>Form Content &amp; Triggers</w:t>
            </w:r>
          </w:p>
        </w:tc>
        <w:tc>
          <w:tcPr>
            <w:tcW w:w="7830" w:type="dxa"/>
            <w:tcBorders>
              <w:bottom w:val="single" w:sz="4" w:space="0" w:color="auto"/>
            </w:tcBorders>
            <w:shd w:val="clear" w:color="auto" w:fill="FFFFFF"/>
          </w:tcPr>
          <w:p w14:paraId="796A916A" w14:textId="5F6CF547" w:rsidR="00770BBB" w:rsidRPr="00EE605E" w:rsidRDefault="00770BBB" w:rsidP="00770BBB">
            <w:pPr>
              <w:pStyle w:val="Documentname"/>
              <w:rPr>
                <w:color w:val="000000" w:themeColor="text1"/>
              </w:rPr>
            </w:pPr>
            <w:r w:rsidRPr="00EE605E">
              <w:rPr>
                <w:color w:val="000000" w:themeColor="text1"/>
              </w:rPr>
              <w:t>880-240 Form Content and Triggers - Insurance Identification C</w:t>
            </w:r>
            <w:r w:rsidR="00F76ABE" w:rsidRPr="00EE605E">
              <w:rPr>
                <w:color w:val="000000" w:themeColor="text1"/>
              </w:rPr>
              <w:t>ard (AA10XX</w:t>
            </w:r>
            <w:r w:rsidRPr="00EE605E">
              <w:rPr>
                <w:color w:val="000000" w:themeColor="text1"/>
              </w:rPr>
              <w:t>)</w:t>
            </w:r>
          </w:p>
          <w:p w14:paraId="08597ABC" w14:textId="5638E79F" w:rsidR="00770BBB" w:rsidRPr="00EE605E" w:rsidRDefault="00770BBB" w:rsidP="00770BBB">
            <w:pPr>
              <w:pStyle w:val="Documentname"/>
              <w:rPr>
                <w:color w:val="000000" w:themeColor="text1"/>
              </w:rPr>
            </w:pPr>
            <w:r w:rsidRPr="00EE605E">
              <w:rPr>
                <w:color w:val="000000" w:themeColor="text1"/>
              </w:rPr>
              <w:t>•</w:t>
            </w:r>
            <w:r w:rsidRPr="00EE605E">
              <w:rPr>
                <w:color w:val="000000" w:themeColor="text1"/>
              </w:rPr>
              <w:tab/>
              <w:t>880-240CL - New Business - Insurance Identification Card</w:t>
            </w:r>
          </w:p>
          <w:p w14:paraId="6BC62F13" w14:textId="3AD50F58" w:rsidR="00770BBB" w:rsidRPr="00EE605E" w:rsidRDefault="00770BBB" w:rsidP="00770BBB">
            <w:pPr>
              <w:pStyle w:val="Documentname"/>
              <w:rPr>
                <w:color w:val="000000" w:themeColor="text1"/>
              </w:rPr>
            </w:pPr>
            <w:r w:rsidRPr="00EE605E">
              <w:rPr>
                <w:color w:val="000000" w:themeColor="text1"/>
              </w:rPr>
              <w:t>•</w:t>
            </w:r>
            <w:r w:rsidRPr="00EE605E">
              <w:rPr>
                <w:color w:val="000000" w:themeColor="text1"/>
              </w:rPr>
              <w:tab/>
              <w:t>880-200CL - Endorsement Document -Insurance Identification Card</w:t>
            </w:r>
          </w:p>
          <w:p w14:paraId="678AEEBD" w14:textId="39BAEBFC" w:rsidR="006C6BBD" w:rsidRPr="00EE605E" w:rsidRDefault="00770BBB" w:rsidP="00770BBB">
            <w:pPr>
              <w:pStyle w:val="Documentname"/>
              <w:rPr>
                <w:color w:val="000000" w:themeColor="text1"/>
              </w:rPr>
            </w:pPr>
            <w:r w:rsidRPr="00EE605E">
              <w:rPr>
                <w:color w:val="000000" w:themeColor="text1"/>
              </w:rPr>
              <w:t>•</w:t>
            </w:r>
            <w:r w:rsidRPr="00EE605E">
              <w:rPr>
                <w:color w:val="000000" w:themeColor="text1"/>
              </w:rPr>
              <w:tab/>
              <w:t>880-400CL -  Renewal Document -Insurance Identification Card</w:t>
            </w:r>
            <w:r w:rsidR="006C6BBD" w:rsidRPr="00EE605E">
              <w:rPr>
                <w:color w:val="000000" w:themeColor="text1"/>
              </w:rPr>
              <w:t xml:space="preserve">  </w:t>
            </w:r>
          </w:p>
        </w:tc>
      </w:tr>
      <w:tr w:rsidR="006C6BBD" w:rsidRPr="003C53BB" w14:paraId="3EE1AF99"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09B4C8A5" w14:textId="77777777" w:rsidR="006C6BBD" w:rsidRPr="00EE605E" w:rsidRDefault="006C6BBD" w:rsidP="00770BBB">
            <w:pPr>
              <w:pStyle w:val="Tabletext"/>
              <w:rPr>
                <w:color w:val="000000" w:themeColor="text1"/>
              </w:rPr>
            </w:pPr>
            <w:r w:rsidRPr="00EE605E">
              <w:rPr>
                <w:color w:val="000000" w:themeColor="text1"/>
              </w:rPr>
              <w:t>Documents Page</w:t>
            </w:r>
          </w:p>
        </w:tc>
        <w:tc>
          <w:tcPr>
            <w:tcW w:w="7830" w:type="dxa"/>
          </w:tcPr>
          <w:p w14:paraId="539965C2" w14:textId="4F795FA2" w:rsidR="006C6BBD" w:rsidRPr="00EE605E" w:rsidRDefault="0068549D" w:rsidP="0068549D">
            <w:pPr>
              <w:pStyle w:val="Documentname"/>
              <w:rPr>
                <w:color w:val="000000" w:themeColor="text1"/>
              </w:rPr>
            </w:pPr>
            <w:r w:rsidRPr="00EE605E">
              <w:rPr>
                <w:color w:val="000000" w:themeColor="text1"/>
              </w:rPr>
              <w:t>N/A</w:t>
            </w:r>
            <w:r w:rsidR="006C6BBD" w:rsidRPr="00EE605E">
              <w:rPr>
                <w:color w:val="000000" w:themeColor="text1"/>
              </w:rPr>
              <w:t xml:space="preserve"> </w:t>
            </w:r>
          </w:p>
        </w:tc>
      </w:tr>
      <w:tr w:rsidR="006C6BBD" w:rsidRPr="003C53BB" w14:paraId="318E440E"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731A5E8A" w14:textId="77777777" w:rsidR="006C6BBD" w:rsidRPr="00EE605E" w:rsidRDefault="006C6BBD" w:rsidP="00770BBB">
            <w:pPr>
              <w:pStyle w:val="Tabletext"/>
              <w:rPr>
                <w:color w:val="000000" w:themeColor="text1"/>
              </w:rPr>
            </w:pPr>
            <w:r w:rsidRPr="00EE605E">
              <w:rPr>
                <w:color w:val="000000" w:themeColor="text1"/>
              </w:rPr>
              <w:t>GODD Page</w:t>
            </w:r>
          </w:p>
        </w:tc>
        <w:tc>
          <w:tcPr>
            <w:tcW w:w="7830" w:type="dxa"/>
          </w:tcPr>
          <w:p w14:paraId="55A9CBCB" w14:textId="37A4843E" w:rsidR="006C6BBD" w:rsidRPr="00EE605E" w:rsidRDefault="0068549D" w:rsidP="002A208F">
            <w:pPr>
              <w:pStyle w:val="Documentname"/>
              <w:rPr>
                <w:color w:val="000000" w:themeColor="text1"/>
              </w:rPr>
            </w:pPr>
            <w:r w:rsidRPr="00EE605E">
              <w:rPr>
                <w:color w:val="000000" w:themeColor="text1"/>
              </w:rPr>
              <w:t>880-840CL</w:t>
            </w:r>
            <w:r w:rsidR="006C6BBD" w:rsidRPr="00EE605E">
              <w:rPr>
                <w:color w:val="000000" w:themeColor="text1"/>
              </w:rPr>
              <w:t xml:space="preserve"> Consolidated Form Stories - GODD Page</w:t>
            </w:r>
          </w:p>
          <w:p w14:paraId="6DFC07BB" w14:textId="149E154A" w:rsidR="006C6BBD" w:rsidRPr="00EE605E" w:rsidRDefault="0068549D" w:rsidP="00851CB0">
            <w:pPr>
              <w:pStyle w:val="Documentname"/>
              <w:numPr>
                <w:ilvl w:val="0"/>
                <w:numId w:val="45"/>
              </w:numPr>
              <w:rPr>
                <w:color w:val="000000" w:themeColor="text1"/>
              </w:rPr>
            </w:pPr>
            <w:r w:rsidRPr="00EE605E">
              <w:rPr>
                <w:color w:val="000000" w:themeColor="text1"/>
              </w:rPr>
              <w:t>880-220CL</w:t>
            </w:r>
            <w:r w:rsidR="006C6BBD" w:rsidRPr="00EE605E">
              <w:rPr>
                <w:color w:val="000000" w:themeColor="text1"/>
              </w:rPr>
              <w:t xml:space="preserve"> - Documents appearing on GODD page</w:t>
            </w:r>
          </w:p>
          <w:p w14:paraId="1CC203FC" w14:textId="77777777" w:rsidR="006C6BBD" w:rsidRPr="00EE605E" w:rsidRDefault="0068549D" w:rsidP="00851CB0">
            <w:pPr>
              <w:pStyle w:val="Documentname"/>
              <w:numPr>
                <w:ilvl w:val="0"/>
                <w:numId w:val="45"/>
              </w:numPr>
              <w:rPr>
                <w:color w:val="000000" w:themeColor="text1"/>
              </w:rPr>
            </w:pPr>
            <w:r w:rsidRPr="00EE605E">
              <w:rPr>
                <w:color w:val="000000" w:themeColor="text1"/>
              </w:rPr>
              <w:t>880-221CL</w:t>
            </w:r>
            <w:r w:rsidR="006C6BBD" w:rsidRPr="00EE605E">
              <w:rPr>
                <w:color w:val="000000" w:themeColor="text1"/>
              </w:rPr>
              <w:t xml:space="preserve"> - Available documents-Business rules </w:t>
            </w:r>
          </w:p>
          <w:p w14:paraId="78C17ABB" w14:textId="5A1FA64C" w:rsidR="0068549D" w:rsidRPr="00EE605E" w:rsidRDefault="0068549D" w:rsidP="0068549D">
            <w:pPr>
              <w:pStyle w:val="Documentname"/>
              <w:rPr>
                <w:color w:val="000000" w:themeColor="text1"/>
              </w:rPr>
            </w:pPr>
            <w:r w:rsidRPr="00EE605E">
              <w:rPr>
                <w:color w:val="000000" w:themeColor="text1"/>
              </w:rPr>
              <w:t>Same as CL</w:t>
            </w:r>
          </w:p>
        </w:tc>
      </w:tr>
      <w:tr w:rsidR="006C6BBD" w:rsidRPr="003C53BB" w14:paraId="4BCB3195"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39D5AB1F" w14:textId="77777777" w:rsidR="006C6BBD" w:rsidRPr="00EE605E" w:rsidRDefault="006C6BBD" w:rsidP="00770BBB">
            <w:pPr>
              <w:pStyle w:val="Tabletext"/>
              <w:rPr>
                <w:color w:val="000000" w:themeColor="text1"/>
              </w:rPr>
            </w:pPr>
            <w:r w:rsidRPr="00EE605E">
              <w:rPr>
                <w:color w:val="000000" w:themeColor="text1"/>
              </w:rPr>
              <w:t>Forms Page</w:t>
            </w:r>
          </w:p>
        </w:tc>
        <w:tc>
          <w:tcPr>
            <w:tcW w:w="7830" w:type="dxa"/>
          </w:tcPr>
          <w:p w14:paraId="460BBFD5" w14:textId="052F9A25" w:rsidR="006C6BBD" w:rsidRPr="00EE605E" w:rsidRDefault="0068549D" w:rsidP="0068549D">
            <w:pPr>
              <w:pStyle w:val="Documentname"/>
              <w:rPr>
                <w:color w:val="000000" w:themeColor="text1"/>
              </w:rPr>
            </w:pPr>
            <w:r w:rsidRPr="00EE605E">
              <w:rPr>
                <w:color w:val="000000" w:themeColor="text1"/>
              </w:rPr>
              <w:t>N/A</w:t>
            </w:r>
          </w:p>
        </w:tc>
      </w:tr>
      <w:tr w:rsidR="006C6BBD" w:rsidRPr="003C53BB" w14:paraId="6AFBEE0A"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4D3A0DD9" w14:textId="77777777" w:rsidR="006C6BBD" w:rsidRPr="00EE605E" w:rsidRDefault="006C6BBD" w:rsidP="00770BBB">
            <w:pPr>
              <w:pStyle w:val="Tabletext"/>
              <w:rPr>
                <w:color w:val="000000" w:themeColor="text1"/>
              </w:rPr>
            </w:pPr>
            <w:r w:rsidRPr="00EE605E">
              <w:rPr>
                <w:color w:val="000000" w:themeColor="text1"/>
              </w:rPr>
              <w:t>RFI</w:t>
            </w:r>
          </w:p>
        </w:tc>
        <w:tc>
          <w:tcPr>
            <w:tcW w:w="7830" w:type="dxa"/>
          </w:tcPr>
          <w:p w14:paraId="47322D2D" w14:textId="77777777" w:rsidR="006C6BBD" w:rsidRPr="00EE605E" w:rsidRDefault="006C6BBD" w:rsidP="002A208F">
            <w:pPr>
              <w:pStyle w:val="Documentname"/>
              <w:rPr>
                <w:color w:val="000000" w:themeColor="text1"/>
              </w:rPr>
            </w:pPr>
            <w:r w:rsidRPr="00EE605E">
              <w:rPr>
                <w:color w:val="000000" w:themeColor="text1"/>
              </w:rPr>
              <w:t>N/A</w:t>
            </w:r>
          </w:p>
        </w:tc>
      </w:tr>
      <w:tr w:rsidR="006C6BBD" w:rsidRPr="003C53BB" w14:paraId="41914906"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5DE7D58A" w14:textId="77777777" w:rsidR="006C6BBD" w:rsidRPr="00EE605E" w:rsidRDefault="006C6BBD" w:rsidP="00770BBB">
            <w:pPr>
              <w:pStyle w:val="Tabletext"/>
              <w:rPr>
                <w:color w:val="000000" w:themeColor="text1"/>
              </w:rPr>
            </w:pPr>
            <w:r w:rsidRPr="00EE605E">
              <w:rPr>
                <w:color w:val="000000" w:themeColor="text1"/>
              </w:rPr>
              <w:t>Packet/Print Story</w:t>
            </w:r>
          </w:p>
        </w:tc>
        <w:tc>
          <w:tcPr>
            <w:tcW w:w="7830" w:type="dxa"/>
          </w:tcPr>
          <w:p w14:paraId="280DDFFE" w14:textId="77777777" w:rsidR="006C6BBD" w:rsidRPr="00EE605E" w:rsidRDefault="0068549D" w:rsidP="002A208F">
            <w:pPr>
              <w:pStyle w:val="Documentname"/>
              <w:rPr>
                <w:color w:val="000000" w:themeColor="text1"/>
              </w:rPr>
            </w:pPr>
            <w:r w:rsidRPr="00EE605E">
              <w:rPr>
                <w:color w:val="000000" w:themeColor="text1"/>
              </w:rPr>
              <w:t>880-880CL Consolidated Form Stories - PRINTED Forms - Packets - Sequence - DCS mapping - BFC specs</w:t>
            </w:r>
          </w:p>
          <w:p w14:paraId="21F7FC28" w14:textId="3756ECAA" w:rsidR="0068549D" w:rsidRPr="00EE605E" w:rsidRDefault="0068549D" w:rsidP="002A208F">
            <w:pPr>
              <w:pStyle w:val="Documentname"/>
              <w:rPr>
                <w:color w:val="000000" w:themeColor="text1"/>
              </w:rPr>
            </w:pPr>
            <w:r w:rsidRPr="00EE605E">
              <w:rPr>
                <w:color w:val="000000" w:themeColor="text1"/>
              </w:rPr>
              <w:t>Same as CL</w:t>
            </w:r>
          </w:p>
        </w:tc>
      </w:tr>
    </w:tbl>
    <w:p w14:paraId="46A43BFF" w14:textId="77777777" w:rsidR="00073956" w:rsidRDefault="00073956" w:rsidP="00073956">
      <w:pPr>
        <w:pStyle w:val="Bodycopy"/>
      </w:pPr>
    </w:p>
    <w:p w14:paraId="5EDC7C49" w14:textId="77777777" w:rsidR="00167822" w:rsidRPr="00073956" w:rsidRDefault="00167822" w:rsidP="00073956">
      <w:pPr>
        <w:pStyle w:val="Bodycopy"/>
      </w:pPr>
    </w:p>
    <w:p w14:paraId="40386DA4" w14:textId="61D2522C" w:rsidR="006D768A" w:rsidRDefault="00FD7CFE" w:rsidP="00EE605E">
      <w:pPr>
        <w:pStyle w:val="Heading3"/>
      </w:pPr>
      <w:bookmarkStart w:id="24" w:name="_Toc367888252"/>
      <w:r w:rsidRPr="003454EA">
        <w:t>Signature Rules(</w:t>
      </w:r>
      <w:r w:rsidR="006D768A" w:rsidRPr="003454EA">
        <w:t>if any</w:t>
      </w:r>
      <w:r w:rsidRPr="003454EA">
        <w:t>)</w:t>
      </w:r>
      <w:bookmarkEnd w:id="24"/>
    </w:p>
    <w:p w14:paraId="06C08274" w14:textId="39AF42F2" w:rsidR="003454EA" w:rsidRPr="003454EA" w:rsidRDefault="00B50B82" w:rsidP="00851CB0">
      <w:pPr>
        <w:pStyle w:val="Bodycopy"/>
        <w:numPr>
          <w:ilvl w:val="0"/>
          <w:numId w:val="66"/>
        </w:numPr>
      </w:pPr>
      <w:r w:rsidRPr="00EE605E">
        <w:rPr>
          <w:color w:val="000000" w:themeColor="text1"/>
        </w:rPr>
        <w:t>N/A</w:t>
      </w:r>
    </w:p>
    <w:p w14:paraId="4FD305AB" w14:textId="665BD611" w:rsidR="006D768A" w:rsidRDefault="007A532A" w:rsidP="00EE605E">
      <w:pPr>
        <w:pStyle w:val="Heading3"/>
      </w:pPr>
      <w:bookmarkStart w:id="25" w:name="_Toc367888253"/>
      <w:r>
        <w:lastRenderedPageBreak/>
        <w:t xml:space="preserve">Document Content and </w:t>
      </w:r>
      <w:r w:rsidR="006D768A" w:rsidRPr="003454EA">
        <w:t>Applicable Triggers</w:t>
      </w:r>
      <w:bookmarkEnd w:id="25"/>
    </w:p>
    <w:p w14:paraId="24DCDCD6" w14:textId="77777777" w:rsidR="001C66BD" w:rsidRPr="00EE605E" w:rsidRDefault="001C66BD" w:rsidP="001C66BD">
      <w:pPr>
        <w:pStyle w:val="Bodycopy"/>
        <w:numPr>
          <w:ilvl w:val="0"/>
          <w:numId w:val="43"/>
        </w:numPr>
        <w:rPr>
          <w:color w:val="000000" w:themeColor="text1"/>
        </w:rPr>
      </w:pPr>
      <w:r w:rsidRPr="00EE605E">
        <w:rPr>
          <w:color w:val="000000" w:themeColor="text1"/>
        </w:rPr>
        <w:t>ID card is generated at point of sale transactions also from GODD page</w:t>
      </w:r>
    </w:p>
    <w:p w14:paraId="4810B3D7" w14:textId="77777777" w:rsidR="001C66BD" w:rsidRPr="00EE605E" w:rsidRDefault="001C66BD" w:rsidP="001C66BD">
      <w:pPr>
        <w:pStyle w:val="Bodycopy"/>
        <w:numPr>
          <w:ilvl w:val="0"/>
          <w:numId w:val="43"/>
        </w:numPr>
        <w:rPr>
          <w:color w:val="000000" w:themeColor="text1"/>
        </w:rPr>
      </w:pPr>
      <w:r w:rsidRPr="00EE605E">
        <w:rPr>
          <w:color w:val="000000" w:themeColor="text1"/>
        </w:rPr>
        <w:t>Always generated at New Business and Renewal</w:t>
      </w:r>
    </w:p>
    <w:p w14:paraId="4BD95498" w14:textId="43D01E7D" w:rsidR="003454EA" w:rsidRDefault="001C66BD" w:rsidP="00851CB0">
      <w:pPr>
        <w:pStyle w:val="Bodycopy"/>
        <w:numPr>
          <w:ilvl w:val="0"/>
          <w:numId w:val="44"/>
        </w:numPr>
        <w:rPr>
          <w:color w:val="0070C0"/>
        </w:rPr>
      </w:pPr>
      <w:r w:rsidRPr="00EE605E">
        <w:rPr>
          <w:color w:val="000000" w:themeColor="text1"/>
        </w:rPr>
        <w:t>Conditionally generated at Endorsement. The ID cards will generate only if a new vehicle has been added/ existing vehicle replaced. The ID card will be generated only for the newly added vehicle or replacement vehicle.</w:t>
      </w:r>
    </w:p>
    <w:p w14:paraId="4131B7F4" w14:textId="77777777" w:rsidR="003454EA" w:rsidRPr="003454EA" w:rsidRDefault="003454EA" w:rsidP="003454EA">
      <w:pPr>
        <w:pStyle w:val="Bodycopy"/>
        <w:ind w:left="720"/>
      </w:pPr>
    </w:p>
    <w:p w14:paraId="5AD732FB" w14:textId="3C5F1E6C" w:rsidR="00912C73" w:rsidRPr="00EE605E" w:rsidRDefault="00912C73" w:rsidP="00A45875">
      <w:pPr>
        <w:pStyle w:val="Bodycopy"/>
        <w:numPr>
          <w:ilvl w:val="2"/>
          <w:numId w:val="42"/>
        </w:numPr>
        <w:rPr>
          <w:b/>
          <w:color w:val="000000" w:themeColor="text1"/>
        </w:rPr>
      </w:pPr>
      <w:r w:rsidRPr="00EE605E">
        <w:rPr>
          <w:b/>
          <w:color w:val="000000" w:themeColor="text1"/>
        </w:rPr>
        <w:t>Key pointers to keep in mind</w:t>
      </w:r>
    </w:p>
    <w:p w14:paraId="55E1B12B" w14:textId="202B67FA" w:rsidR="006123BA" w:rsidRPr="00EE605E" w:rsidRDefault="001C66BD" w:rsidP="00851CB0">
      <w:pPr>
        <w:pStyle w:val="Bodycopy"/>
        <w:numPr>
          <w:ilvl w:val="0"/>
          <w:numId w:val="44"/>
        </w:numPr>
        <w:rPr>
          <w:color w:val="000000" w:themeColor="text1"/>
        </w:rPr>
      </w:pPr>
      <w:r w:rsidRPr="00EE605E">
        <w:rPr>
          <w:color w:val="000000" w:themeColor="text1"/>
        </w:rPr>
        <w:t xml:space="preserve">Placement of data attributes cannot be clearly defined in the VCs. Hence, reference to the ID card template must be </w:t>
      </w:r>
      <w:proofErr w:type="gramStart"/>
      <w:r w:rsidRPr="00EE605E">
        <w:rPr>
          <w:color w:val="000000" w:themeColor="text1"/>
        </w:rPr>
        <w:t>provided .</w:t>
      </w:r>
      <w:proofErr w:type="gramEnd"/>
    </w:p>
    <w:p w14:paraId="3D08CC62" w14:textId="20E644A8" w:rsidR="008A4F4B" w:rsidRPr="00EE605E" w:rsidRDefault="008A4F4B" w:rsidP="00851CB0">
      <w:pPr>
        <w:pStyle w:val="Bodycopy"/>
        <w:numPr>
          <w:ilvl w:val="0"/>
          <w:numId w:val="44"/>
        </w:numPr>
        <w:rPr>
          <w:color w:val="000000" w:themeColor="text1"/>
        </w:rPr>
      </w:pPr>
      <w:r w:rsidRPr="00EE605E">
        <w:rPr>
          <w:color w:val="000000" w:themeColor="text1"/>
        </w:rPr>
        <w:t>Validate data attributes</w:t>
      </w:r>
      <w:r w:rsidR="00866A13" w:rsidRPr="00EE605E">
        <w:rPr>
          <w:color w:val="000000" w:themeColor="text1"/>
        </w:rPr>
        <w:t xml:space="preserve">(key attributes like VIN, </w:t>
      </w:r>
      <w:r w:rsidR="00EE605E" w:rsidRPr="00EE605E">
        <w:rPr>
          <w:color w:val="000000" w:themeColor="text1"/>
        </w:rPr>
        <w:t>Registered Owner, agent details, policy details, NI details)</w:t>
      </w:r>
    </w:p>
    <w:p w14:paraId="1BFF016C" w14:textId="7127C870" w:rsidR="00EE605E" w:rsidRPr="00EE605E" w:rsidRDefault="00EE605E" w:rsidP="00851CB0">
      <w:pPr>
        <w:pStyle w:val="Bodycopy"/>
        <w:numPr>
          <w:ilvl w:val="0"/>
          <w:numId w:val="44"/>
        </w:numPr>
        <w:rPr>
          <w:color w:val="000000" w:themeColor="text1"/>
        </w:rPr>
      </w:pPr>
      <w:r w:rsidRPr="00EE605E">
        <w:rPr>
          <w:color w:val="000000" w:themeColor="text1"/>
        </w:rPr>
        <w:t xml:space="preserve">Validate the number of ID </w:t>
      </w:r>
      <w:proofErr w:type="spellStart"/>
      <w:r w:rsidRPr="00EE605E">
        <w:rPr>
          <w:color w:val="000000" w:themeColor="text1"/>
        </w:rPr>
        <w:t>cardsgenerated</w:t>
      </w:r>
      <w:proofErr w:type="spellEnd"/>
      <w:r w:rsidRPr="00EE605E">
        <w:rPr>
          <w:color w:val="000000" w:themeColor="text1"/>
        </w:rPr>
        <w:t xml:space="preserve"> at every transaction-POS, NB, END, </w:t>
      </w:r>
      <w:proofErr w:type="gramStart"/>
      <w:r w:rsidRPr="00EE605E">
        <w:rPr>
          <w:color w:val="000000" w:themeColor="text1"/>
        </w:rPr>
        <w:t>REN</w:t>
      </w:r>
      <w:proofErr w:type="gramEnd"/>
      <w:r w:rsidRPr="00EE605E">
        <w:rPr>
          <w:color w:val="000000" w:themeColor="text1"/>
        </w:rPr>
        <w:t>.</w:t>
      </w:r>
    </w:p>
    <w:p w14:paraId="61861D88" w14:textId="044FFBCD" w:rsidR="00EE605E" w:rsidRPr="00EE605E" w:rsidRDefault="00EE605E" w:rsidP="00851CB0">
      <w:pPr>
        <w:pStyle w:val="Bodycopy"/>
        <w:numPr>
          <w:ilvl w:val="0"/>
          <w:numId w:val="44"/>
        </w:numPr>
        <w:rPr>
          <w:color w:val="000000" w:themeColor="text1"/>
        </w:rPr>
      </w:pPr>
      <w:r w:rsidRPr="00EE605E">
        <w:rPr>
          <w:color w:val="000000" w:themeColor="text1"/>
        </w:rPr>
        <w:t>Validate if VOID is printed across unused cards.</w:t>
      </w:r>
    </w:p>
    <w:p w14:paraId="0B7B8A18" w14:textId="09B08B45" w:rsidR="00EE605E" w:rsidRDefault="00EE605E" w:rsidP="00851CB0">
      <w:pPr>
        <w:pStyle w:val="Bodycopy"/>
        <w:numPr>
          <w:ilvl w:val="0"/>
          <w:numId w:val="44"/>
        </w:numPr>
        <w:rPr>
          <w:color w:val="000000" w:themeColor="text1"/>
        </w:rPr>
      </w:pPr>
      <w:r w:rsidRPr="00EE605E">
        <w:rPr>
          <w:color w:val="000000" w:themeColor="text1"/>
        </w:rPr>
        <w:t xml:space="preserve">All the above points should be validated apart </w:t>
      </w:r>
      <w:proofErr w:type="spellStart"/>
      <w:r w:rsidRPr="00EE605E">
        <w:rPr>
          <w:color w:val="000000" w:themeColor="text1"/>
        </w:rPr>
        <w:t>form</w:t>
      </w:r>
      <w:proofErr w:type="spellEnd"/>
      <w:r w:rsidRPr="00EE605E">
        <w:rPr>
          <w:color w:val="000000" w:themeColor="text1"/>
        </w:rPr>
        <w:t xml:space="preserve"> the actual deltas for every state.</w:t>
      </w:r>
    </w:p>
    <w:p w14:paraId="3B308B0D" w14:textId="77777777" w:rsidR="008C1FFF" w:rsidRPr="00EE605E" w:rsidRDefault="008C1FFF" w:rsidP="008C1FFF">
      <w:pPr>
        <w:pStyle w:val="Bodycopy"/>
        <w:numPr>
          <w:ilvl w:val="0"/>
          <w:numId w:val="44"/>
        </w:numPr>
        <w:rPr>
          <w:color w:val="000000" w:themeColor="text1"/>
        </w:rPr>
      </w:pPr>
      <w:r w:rsidRPr="00EE605E">
        <w:rPr>
          <w:color w:val="000000" w:themeColor="text1"/>
        </w:rPr>
        <w:t>Most ID cards do not have bar codes. Bar code was a special feature in the NY ID card only.</w:t>
      </w:r>
    </w:p>
    <w:p w14:paraId="50534006" w14:textId="77777777" w:rsidR="008C1FFF" w:rsidRPr="00EE605E" w:rsidRDefault="008C1FFF" w:rsidP="008C1FFF">
      <w:pPr>
        <w:pStyle w:val="Bodycopy"/>
        <w:numPr>
          <w:ilvl w:val="0"/>
          <w:numId w:val="44"/>
        </w:numPr>
        <w:rPr>
          <w:color w:val="000000" w:themeColor="text1"/>
        </w:rPr>
      </w:pPr>
      <w:r w:rsidRPr="00EE605E">
        <w:rPr>
          <w:color w:val="000000" w:themeColor="text1"/>
        </w:rPr>
        <w:t>The version of the ID card generated form GODD page at END is the same as the version generated form GODD Page before NB packet is generated.</w:t>
      </w:r>
    </w:p>
    <w:p w14:paraId="24CBF8E7" w14:textId="77777777" w:rsidR="008C1FFF" w:rsidRPr="00EE605E" w:rsidRDefault="008C1FFF" w:rsidP="008C1FFF">
      <w:pPr>
        <w:pStyle w:val="Bodycopy"/>
        <w:numPr>
          <w:ilvl w:val="0"/>
          <w:numId w:val="44"/>
        </w:numPr>
        <w:rPr>
          <w:color w:val="000000" w:themeColor="text1"/>
        </w:rPr>
      </w:pPr>
      <w:r w:rsidRPr="00EE605E">
        <w:rPr>
          <w:color w:val="000000" w:themeColor="text1"/>
        </w:rPr>
        <w:t>ID card can be generated form GODD Page Policy Consolidated view only.</w:t>
      </w:r>
    </w:p>
    <w:p w14:paraId="263ADCAC" w14:textId="77777777" w:rsidR="008C1FFF" w:rsidRPr="00EE605E" w:rsidRDefault="008C1FFF" w:rsidP="008C1FFF">
      <w:pPr>
        <w:pStyle w:val="Bodycopy"/>
        <w:ind w:left="720"/>
        <w:rPr>
          <w:color w:val="000000" w:themeColor="text1"/>
        </w:rPr>
      </w:pPr>
    </w:p>
    <w:p w14:paraId="1D6D6B0D" w14:textId="77777777" w:rsidR="00EE605E" w:rsidRPr="00EE605E" w:rsidRDefault="00EE605E" w:rsidP="00EE605E">
      <w:pPr>
        <w:pStyle w:val="Bodycopy"/>
        <w:ind w:left="720"/>
        <w:rPr>
          <w:color w:val="000000" w:themeColor="text1"/>
        </w:rPr>
      </w:pPr>
    </w:p>
    <w:p w14:paraId="6DE6E90F" w14:textId="77777777" w:rsidR="00891B7C" w:rsidRPr="00EE605E" w:rsidRDefault="00891B7C" w:rsidP="00891B7C">
      <w:pPr>
        <w:pStyle w:val="Bodycopy"/>
        <w:rPr>
          <w:b/>
          <w:color w:val="000000" w:themeColor="text1"/>
        </w:rPr>
      </w:pPr>
    </w:p>
    <w:p w14:paraId="3D13F84E" w14:textId="069DF631" w:rsidR="008C1FFF" w:rsidRPr="00AB037B" w:rsidRDefault="008C1FFF" w:rsidP="008C1FFF">
      <w:pPr>
        <w:pStyle w:val="Heading1"/>
        <w:numPr>
          <w:ilvl w:val="0"/>
          <w:numId w:val="0"/>
        </w:numPr>
        <w:rPr>
          <w:rFonts w:eastAsia="Times"/>
          <w:lang w:val="en-GB"/>
        </w:rPr>
      </w:pPr>
      <w:bookmarkStart w:id="26" w:name="_Toc367888254"/>
      <w:bookmarkStart w:id="27" w:name="_GoBack"/>
      <w:bookmarkEnd w:id="27"/>
      <w:r>
        <w:rPr>
          <w:rFonts w:eastAsia="Times"/>
          <w:lang w:val="en-GB"/>
        </w:rPr>
        <w:lastRenderedPageBreak/>
        <w:t xml:space="preserve">6. </w:t>
      </w:r>
      <w:r>
        <w:rPr>
          <w:rFonts w:eastAsia="Times"/>
          <w:lang w:val="en-GB"/>
        </w:rPr>
        <w:t xml:space="preserve">References </w:t>
      </w:r>
      <w:r w:rsidRPr="001D2D56">
        <w:rPr>
          <w:rFonts w:eastAsia="Times"/>
          <w:lang w:val="en-GB"/>
        </w:rPr>
        <w:t>to Documents</w:t>
      </w:r>
      <w:bookmarkEnd w:id="26"/>
    </w:p>
    <w:p w14:paraId="4229AE17" w14:textId="77777777" w:rsidR="008C1FFF" w:rsidRPr="00EE605E" w:rsidRDefault="008C1FFF" w:rsidP="008C1FFF">
      <w:pPr>
        <w:pStyle w:val="Bodycopy"/>
        <w:numPr>
          <w:ilvl w:val="0"/>
          <w:numId w:val="65"/>
        </w:numPr>
        <w:rPr>
          <w:b/>
          <w:color w:val="000000" w:themeColor="text1"/>
        </w:rPr>
      </w:pPr>
      <w:hyperlink r:id="rId14" w:history="1">
        <w:r w:rsidRPr="00EE605E">
          <w:rPr>
            <w:rStyle w:val="Hyperlink"/>
            <w:b w:val="0"/>
            <w:color w:val="000000" w:themeColor="text1"/>
          </w:rPr>
          <w:t>880-240CL</w:t>
        </w:r>
      </w:hyperlink>
    </w:p>
    <w:p w14:paraId="54087575" w14:textId="77777777" w:rsidR="008C1FFF" w:rsidRPr="00EE605E" w:rsidRDefault="008C1FFF" w:rsidP="008C1FFF">
      <w:pPr>
        <w:pStyle w:val="Bodycopy"/>
        <w:numPr>
          <w:ilvl w:val="0"/>
          <w:numId w:val="65"/>
        </w:numPr>
        <w:rPr>
          <w:b/>
          <w:color w:val="000000" w:themeColor="text1"/>
        </w:rPr>
      </w:pPr>
      <w:hyperlink r:id="rId15" w:history="1">
        <w:r w:rsidRPr="00EE605E">
          <w:rPr>
            <w:rStyle w:val="Hyperlink"/>
            <w:b w:val="0"/>
            <w:color w:val="000000" w:themeColor="text1"/>
          </w:rPr>
          <w:t>880-200CL</w:t>
        </w:r>
      </w:hyperlink>
    </w:p>
    <w:p w14:paraId="638EDFD2" w14:textId="77777777" w:rsidR="008C1FFF" w:rsidRPr="00167018" w:rsidRDefault="008C1FFF" w:rsidP="008C1FFF">
      <w:pPr>
        <w:pStyle w:val="Bodycopy"/>
        <w:numPr>
          <w:ilvl w:val="0"/>
          <w:numId w:val="65"/>
        </w:numPr>
        <w:rPr>
          <w:rStyle w:val="Hyperlink"/>
          <w:b w:val="0"/>
          <w:color w:val="0070C0"/>
        </w:rPr>
      </w:pPr>
      <w:hyperlink r:id="rId16" w:history="1">
        <w:r w:rsidRPr="00EE605E">
          <w:rPr>
            <w:rStyle w:val="Hyperlink"/>
            <w:b w:val="0"/>
            <w:color w:val="000000" w:themeColor="text1"/>
          </w:rPr>
          <w:t>880-400CL</w:t>
        </w:r>
      </w:hyperlink>
    </w:p>
    <w:bookmarkStart w:id="28" w:name="_MON_1439285317"/>
    <w:bookmarkEnd w:id="28"/>
    <w:p w14:paraId="7B2D5EB7" w14:textId="77777777" w:rsidR="008C1FFF" w:rsidRPr="00190CF4" w:rsidRDefault="008C1FFF" w:rsidP="00C61E90">
      <w:pPr>
        <w:pStyle w:val="Bodycopy"/>
        <w:ind w:left="720"/>
        <w:rPr>
          <w:color w:val="0070C0"/>
        </w:rPr>
      </w:pPr>
      <w:r>
        <w:rPr>
          <w:color w:val="0070C0"/>
        </w:rPr>
        <w:object w:dxaOrig="1531" w:dyaOrig="1002" w14:anchorId="619C1D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3pt;height:50.55pt" o:ole="">
            <v:imagedata r:id="rId17" o:title=""/>
          </v:shape>
          <o:OLEObject Type="Embed" ProgID="Word.Document.12" ShapeID="_x0000_i1025" DrawAspect="Icon" ObjectID="_1441630104" r:id="rId18">
            <o:FieldCodes>\s</o:FieldCodes>
          </o:OLEObject>
        </w:object>
      </w:r>
    </w:p>
    <w:p w14:paraId="1697941C" w14:textId="77777777" w:rsidR="008C1FFF" w:rsidRDefault="008C1FFF" w:rsidP="008C1FFF">
      <w:pPr>
        <w:pStyle w:val="Bodycopy"/>
      </w:pPr>
    </w:p>
    <w:p w14:paraId="106BE7C4" w14:textId="77777777" w:rsidR="006762DA" w:rsidRDefault="006762DA" w:rsidP="00891B7C">
      <w:pPr>
        <w:pStyle w:val="Bodycopy"/>
        <w:rPr>
          <w:b/>
        </w:rPr>
      </w:pPr>
    </w:p>
    <w:p w14:paraId="08019856" w14:textId="77777777" w:rsidR="00006C5E" w:rsidRPr="00FD27CC" w:rsidRDefault="00006C5E" w:rsidP="0015255D">
      <w:pPr>
        <w:pStyle w:val="CopyrightDeloitteBold"/>
      </w:pPr>
      <w:bookmarkStart w:id="29" w:name="_Toc306636223"/>
      <w:bookmarkStart w:id="30" w:name="_Toc306636225"/>
      <w:bookmarkEnd w:id="8"/>
      <w:bookmarkEnd w:id="9"/>
      <w:bookmarkEnd w:id="29"/>
      <w:bookmarkEnd w:id="30"/>
      <w:r>
        <w:lastRenderedPageBreak/>
        <w:t xml:space="preserve">About </w:t>
      </w:r>
      <w:r w:rsidRPr="00067498">
        <w:t>Deloitte</w:t>
      </w:r>
    </w:p>
    <w:p w14:paraId="08019857" w14:textId="77777777" w:rsidR="0015255D" w:rsidRDefault="00864A4F" w:rsidP="0015255D">
      <w:pPr>
        <w:pStyle w:val="Copyright"/>
      </w:pPr>
      <w:r w:rsidRPr="00B42FE0">
        <w:t>Deloitte provides audit, tax, consulting, and financial advisory services to public and private clients spanning multiple industries. With a globally connected network of member firms in 140 countries, Deloitte brings world-class capabilities and deep local expertise to help clients succeed wherever they operate. Deloitte's 165,000 professionals are committed to becoming the standard of excellence.</w:t>
      </w:r>
    </w:p>
    <w:p w14:paraId="08019858" w14:textId="77777777" w:rsidR="0015255D" w:rsidRDefault="00864A4F" w:rsidP="0015255D">
      <w:pPr>
        <w:pStyle w:val="Copyright"/>
      </w:pPr>
      <w:r w:rsidRPr="00B42FE0">
        <w:t>Deloitte's professionals are unified by a collaborative culture that fosters integrity, outstanding value to markets and clients, commitment to each other, and strength from cultural diversity. They enjoy an environment of continuous learning, challenging experiences, and enriching career opportunities. Deloitte's professionals are dedicated to strengthening corporate responsibility, building public trust, and making a positive impact in their communities.</w:t>
      </w:r>
    </w:p>
    <w:p w14:paraId="08019859" w14:textId="77777777" w:rsidR="0015255D" w:rsidRDefault="000E1F25" w:rsidP="0015255D">
      <w:pPr>
        <w:pStyle w:val="Copyright"/>
      </w:pPr>
      <w:r w:rsidRPr="00B42FE0">
        <w:t>Deloitte refers to one or more of Deloitte Touche Tohmatsu, a Swiss Verein, and its network of member firms, each of</w:t>
      </w:r>
      <w:r w:rsidR="00536BDA" w:rsidRPr="00B42FE0">
        <w:t xml:space="preserve"> </w:t>
      </w:r>
      <w:r w:rsidRPr="00B42FE0">
        <w:t>which is a legally separate and independent entity. Please see www.deloitte.com/about for a detailed description of the</w:t>
      </w:r>
      <w:r w:rsidR="00536BDA" w:rsidRPr="00B42FE0">
        <w:t xml:space="preserve"> </w:t>
      </w:r>
      <w:r w:rsidRPr="00B42FE0">
        <w:t xml:space="preserve">legal structure of Deloitte Touche Tohmatsu and its member firms. Please see </w:t>
      </w:r>
      <w:hyperlink r:id="rId19" w:history="1">
        <w:r w:rsidR="003C2AC2" w:rsidRPr="00DA283A">
          <w:rPr>
            <w:rStyle w:val="Hyperlink"/>
            <w:sz w:val="16"/>
            <w:szCs w:val="16"/>
          </w:rPr>
          <w:t>http://www.deloitte.com/us/about</w:t>
        </w:r>
      </w:hyperlink>
      <w:r w:rsidRPr="00B42FE0">
        <w:t xml:space="preserve"> for a</w:t>
      </w:r>
      <w:r w:rsidR="00536BDA" w:rsidRPr="00B42FE0">
        <w:t xml:space="preserve"> </w:t>
      </w:r>
      <w:r w:rsidRPr="00B42FE0">
        <w:t>detailed description of the legal structure of Deloitte LLP and its subsidiaries.</w:t>
      </w:r>
    </w:p>
    <w:p w14:paraId="0801985A" w14:textId="77777777" w:rsidR="00AB0CBD" w:rsidRDefault="00AB0CBD" w:rsidP="0015255D">
      <w:pPr>
        <w:pStyle w:val="Copyrightsubhead"/>
      </w:pPr>
      <w:r>
        <w:t>Internal Usage Statement</w:t>
      </w:r>
    </w:p>
    <w:p w14:paraId="0801985B" w14:textId="77777777" w:rsidR="00553081" w:rsidRDefault="00AB0CBD" w:rsidP="0015255D">
      <w:pPr>
        <w:pStyle w:val="Copyright"/>
      </w:pPr>
      <w:r>
        <w:t>This publication is for internal distribution and use only among personnel of Deloitte Touche Tohmatsu, its member firms, and its and their affiliates. Deloitte Touche Tohmatsu, its member firms, and its and their affiliates shall not be responsible for any loss whatsoever sustained by any person who relies on this publication.</w:t>
      </w:r>
    </w:p>
    <w:p w14:paraId="0801985C" w14:textId="42E0DCDA" w:rsidR="00553081" w:rsidRPr="000E1F25" w:rsidRDefault="00553081" w:rsidP="0015255D">
      <w:pPr>
        <w:pStyle w:val="Copyright"/>
      </w:pPr>
      <w:r w:rsidRPr="000E1F25">
        <w:t>Copyright © 20</w:t>
      </w:r>
      <w:r w:rsidR="00E20AEC">
        <w:t>1</w:t>
      </w:r>
      <w:r w:rsidR="00C13834">
        <w:t>3</w:t>
      </w:r>
      <w:r w:rsidRPr="000E1F25">
        <w:t xml:space="preserve"> Deloitte Development LLC. All rights reserved.</w:t>
      </w:r>
    </w:p>
    <w:p w14:paraId="0801985D" w14:textId="77777777" w:rsidR="00553081" w:rsidRPr="00536BDA" w:rsidRDefault="009A4F87" w:rsidP="0015255D">
      <w:pPr>
        <w:pStyle w:val="Copyright"/>
      </w:pPr>
      <w:r>
        <mc:AlternateContent>
          <mc:Choice Requires="wps">
            <w:drawing>
              <wp:anchor distT="0" distB="0" distL="114300" distR="114300" simplePos="0" relativeHeight="251658240" behindDoc="0" locked="0" layoutInCell="1" allowOverlap="1" wp14:anchorId="08019860" wp14:editId="08019861">
                <wp:simplePos x="0" y="0"/>
                <wp:positionH relativeFrom="column">
                  <wp:posOffset>-158750</wp:posOffset>
                </wp:positionH>
                <wp:positionV relativeFrom="paragraph">
                  <wp:posOffset>124460</wp:posOffset>
                </wp:positionV>
                <wp:extent cx="6132195" cy="661670"/>
                <wp:effectExtent l="0" t="0" r="1905" b="5080"/>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12.5pt;margin-top:9.8pt;width:482.85pt;height:5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ke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GykSR59AgAA&#10;/AQAAA4AAAAAAAAAAAAAAAAALgIAAGRycy9lMm9Eb2MueG1sUEsBAi0AFAAGAAgAAAAhAEMl68Pf&#10;AAAACgEAAA8AAAAAAAAAAAAAAAAA1wQAAGRycy9kb3ducmV2LnhtbFBLBQYAAAAABAAEAPMAAADj&#10;BQAAAAA=&#10;" stroked="f"/>
            </w:pict>
          </mc:Fallback>
        </mc:AlternateContent>
      </w:r>
      <w:r w:rsidR="00553081" w:rsidRPr="000E1F25">
        <w:t>Member of Deloitte Touche Tohmatsu</w:t>
      </w:r>
    </w:p>
    <w:sectPr w:rsidR="00553081" w:rsidRPr="00536BDA" w:rsidSect="00D0277E">
      <w:headerReference w:type="default" r:id="rId20"/>
      <w:footerReference w:type="default" r:id="rId21"/>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F3D7E2" w14:textId="77777777" w:rsidR="00901FB8" w:rsidRDefault="00901FB8">
      <w:r>
        <w:separator/>
      </w:r>
    </w:p>
    <w:p w14:paraId="3DADF63B" w14:textId="77777777" w:rsidR="00901FB8" w:rsidRDefault="00901FB8"/>
    <w:p w14:paraId="55CC1C4F" w14:textId="77777777" w:rsidR="00901FB8" w:rsidRDefault="00901FB8"/>
  </w:endnote>
  <w:endnote w:type="continuationSeparator" w:id="0">
    <w:p w14:paraId="116931D0" w14:textId="77777777" w:rsidR="00901FB8" w:rsidRDefault="00901FB8">
      <w:r>
        <w:continuationSeparator/>
      </w:r>
    </w:p>
    <w:p w14:paraId="0BA8BB41" w14:textId="77777777" w:rsidR="00901FB8" w:rsidRDefault="00901FB8"/>
    <w:p w14:paraId="6324530D" w14:textId="77777777" w:rsidR="00901FB8" w:rsidRDefault="00901FB8"/>
  </w:endnote>
  <w:endnote w:type="continuationNotice" w:id="1">
    <w:p w14:paraId="38A200F5" w14:textId="77777777" w:rsidR="00901FB8" w:rsidRDefault="00901F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75" w14:textId="77777777" w:rsidR="0041399C" w:rsidRDefault="0041399C"/>
  <w:tbl>
    <w:tblPr>
      <w:tblW w:w="0" w:type="auto"/>
      <w:tblCellSpacing w:w="20" w:type="dxa"/>
      <w:tblBorders>
        <w:top w:val="single" w:sz="8" w:space="0" w:color="002776"/>
      </w:tblBorders>
      <w:tblLook w:val="04A0" w:firstRow="1" w:lastRow="0" w:firstColumn="1" w:lastColumn="0" w:noHBand="0" w:noVBand="1"/>
    </w:tblPr>
    <w:tblGrid>
      <w:gridCol w:w="3227"/>
      <w:gridCol w:w="3202"/>
      <w:gridCol w:w="3227"/>
    </w:tblGrid>
    <w:tr w:rsidR="0041399C" w14:paraId="0801987B" w14:textId="77777777" w:rsidTr="000F0914">
      <w:trPr>
        <w:tblCellSpacing w:w="20" w:type="dxa"/>
      </w:trPr>
      <w:tc>
        <w:tcPr>
          <w:tcW w:w="3167" w:type="dxa"/>
        </w:tcPr>
        <w:p w14:paraId="08019876" w14:textId="77777777" w:rsidR="0041399C" w:rsidRPr="000F0914" w:rsidRDefault="00280219" w:rsidP="000F0914">
          <w:pPr>
            <w:pStyle w:val="Footer"/>
            <w:jc w:val="both"/>
            <w:rPr>
              <w:rFonts w:cs="Arial"/>
            </w:rPr>
          </w:pPr>
          <w:fldSimple w:instr=" STYLEREF  &quot;Document Control Information&quot;  \* MERGEFORMAT ">
            <w:r w:rsidR="00687545">
              <w:rPr>
                <w:noProof/>
              </w:rPr>
              <w:t>Document Control Information</w:t>
            </w:r>
          </w:fldSimple>
        </w:p>
        <w:p w14:paraId="08019877" w14:textId="610F1EEE" w:rsidR="0041399C" w:rsidRPr="000F0914" w:rsidRDefault="0041399C" w:rsidP="006D038E">
          <w:pPr>
            <w:pStyle w:val="Footer"/>
            <w:jc w:val="both"/>
            <w:rPr>
              <w:rFonts w:cs="Arial"/>
            </w:rPr>
          </w:pPr>
        </w:p>
      </w:tc>
      <w:tc>
        <w:tcPr>
          <w:tcW w:w="3162" w:type="dxa"/>
        </w:tcPr>
        <w:p w14:paraId="08019878" w14:textId="77777777" w:rsidR="0041399C" w:rsidRPr="000F0914" w:rsidRDefault="0041399C"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687545">
            <w:rPr>
              <w:rFonts w:cs="Arial"/>
              <w:noProof/>
            </w:rPr>
            <w:t>ii</w:t>
          </w:r>
          <w:r w:rsidRPr="000F0914">
            <w:rPr>
              <w:rFonts w:cs="Arial"/>
            </w:rPr>
            <w:fldChar w:fldCharType="end"/>
          </w:r>
        </w:p>
      </w:tc>
      <w:tc>
        <w:tcPr>
          <w:tcW w:w="3167" w:type="dxa"/>
        </w:tcPr>
        <w:p w14:paraId="0801987A" w14:textId="183C7B34" w:rsidR="0041399C" w:rsidRPr="002C5890" w:rsidRDefault="0041399C" w:rsidP="009F0D60">
          <w:pPr>
            <w:pStyle w:val="Footer"/>
            <w:jc w:val="right"/>
            <w:rPr>
              <w:rFonts w:cs="Arial"/>
            </w:rPr>
          </w:pPr>
        </w:p>
      </w:tc>
    </w:tr>
  </w:tbl>
  <w:p w14:paraId="0801987C" w14:textId="77777777" w:rsidR="0041399C" w:rsidRDefault="0041399C" w:rsidP="00E6604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83" w14:textId="77777777" w:rsidR="0041399C" w:rsidRDefault="0041399C"/>
  <w:tbl>
    <w:tblPr>
      <w:tblW w:w="0" w:type="auto"/>
      <w:tblCellSpacing w:w="20" w:type="dxa"/>
      <w:tblBorders>
        <w:top w:val="single" w:sz="8" w:space="0" w:color="002776"/>
      </w:tblBorders>
      <w:tblLook w:val="04A0" w:firstRow="1" w:lastRow="0" w:firstColumn="1" w:lastColumn="0" w:noHBand="0" w:noVBand="1"/>
    </w:tblPr>
    <w:tblGrid>
      <w:gridCol w:w="3252"/>
      <w:gridCol w:w="3232"/>
      <w:gridCol w:w="3252"/>
    </w:tblGrid>
    <w:tr w:rsidR="0041399C" w14:paraId="08019889" w14:textId="77777777" w:rsidTr="000F0914">
      <w:trPr>
        <w:tblCellSpacing w:w="20" w:type="dxa"/>
      </w:trPr>
      <w:tc>
        <w:tcPr>
          <w:tcW w:w="3192" w:type="dxa"/>
        </w:tcPr>
        <w:p w14:paraId="08019884" w14:textId="77777777" w:rsidR="0041399C" w:rsidRPr="000F0914" w:rsidRDefault="0041399C" w:rsidP="000F0914">
          <w:pPr>
            <w:pStyle w:val="Footer"/>
            <w:jc w:val="both"/>
            <w:rPr>
              <w:rFonts w:cs="Arial"/>
            </w:rPr>
          </w:pPr>
          <w:r>
            <w:t>Table of Contents</w:t>
          </w:r>
        </w:p>
        <w:p w14:paraId="08019885" w14:textId="07B3915F" w:rsidR="0041399C" w:rsidRPr="000F0914" w:rsidRDefault="0041399C" w:rsidP="000F0914">
          <w:pPr>
            <w:pStyle w:val="Footer"/>
            <w:jc w:val="both"/>
            <w:rPr>
              <w:rFonts w:cs="Arial"/>
            </w:rPr>
          </w:pPr>
        </w:p>
      </w:tc>
      <w:tc>
        <w:tcPr>
          <w:tcW w:w="3192" w:type="dxa"/>
        </w:tcPr>
        <w:p w14:paraId="08019886" w14:textId="77777777" w:rsidR="0041399C" w:rsidRPr="000F0914" w:rsidRDefault="0041399C"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D644B2">
            <w:rPr>
              <w:rFonts w:cs="Arial"/>
              <w:noProof/>
            </w:rPr>
            <w:t>iii</w:t>
          </w:r>
          <w:r w:rsidRPr="000F0914">
            <w:rPr>
              <w:rFonts w:cs="Arial"/>
            </w:rPr>
            <w:fldChar w:fldCharType="end"/>
          </w:r>
        </w:p>
      </w:tc>
      <w:tc>
        <w:tcPr>
          <w:tcW w:w="3192" w:type="dxa"/>
        </w:tcPr>
        <w:p w14:paraId="08019888" w14:textId="0EDCA083" w:rsidR="0041399C" w:rsidRDefault="0041399C" w:rsidP="000F0914">
          <w:pPr>
            <w:pStyle w:val="Footer"/>
            <w:jc w:val="right"/>
          </w:pPr>
        </w:p>
      </w:tc>
    </w:tr>
  </w:tbl>
  <w:p w14:paraId="0801988A" w14:textId="77777777" w:rsidR="0041399C" w:rsidRDefault="0041399C" w:rsidP="00E6604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90" w14:textId="77777777" w:rsidR="0041399C" w:rsidRDefault="0041399C"/>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41399C" w14:paraId="08019896" w14:textId="77777777" w:rsidTr="000F1D88">
      <w:trPr>
        <w:tblCellSpacing w:w="20" w:type="dxa"/>
      </w:trPr>
      <w:tc>
        <w:tcPr>
          <w:tcW w:w="3708" w:type="dxa"/>
        </w:tcPr>
        <w:p w14:paraId="08019892" w14:textId="7BC0CB0E" w:rsidR="0041399C" w:rsidRPr="004A3C97" w:rsidRDefault="0041399C" w:rsidP="00035DDE">
          <w:pPr>
            <w:pStyle w:val="Footer"/>
            <w:spacing w:after="100" w:afterAutospacing="1"/>
            <w:rPr>
              <w:rFonts w:cs="Arial"/>
              <w:b/>
              <w:szCs w:val="18"/>
            </w:rPr>
          </w:pPr>
        </w:p>
      </w:tc>
      <w:tc>
        <w:tcPr>
          <w:tcW w:w="2160" w:type="dxa"/>
        </w:tcPr>
        <w:p w14:paraId="08019893" w14:textId="77777777" w:rsidR="0041399C" w:rsidRPr="00894E56" w:rsidRDefault="0041399C" w:rsidP="00035DDE">
          <w:pPr>
            <w:pStyle w:val="Footer"/>
            <w:spacing w:after="100" w:afterAutospacing="1"/>
            <w:jc w:val="center"/>
            <w:rPr>
              <w:rFonts w:cs="Arial"/>
              <w:szCs w:val="18"/>
            </w:rPr>
          </w:pPr>
          <w:r w:rsidRPr="00894E56">
            <w:rPr>
              <w:rFonts w:cs="Arial"/>
              <w:szCs w:val="18"/>
            </w:rPr>
            <w:t xml:space="preserve">Page </w:t>
          </w:r>
          <w:r w:rsidRPr="00894E56">
            <w:rPr>
              <w:rFonts w:cs="Arial"/>
              <w:szCs w:val="18"/>
            </w:rPr>
            <w:fldChar w:fldCharType="begin"/>
          </w:r>
          <w:r w:rsidRPr="00894E56">
            <w:rPr>
              <w:rFonts w:cs="Arial"/>
              <w:szCs w:val="18"/>
            </w:rPr>
            <w:instrText xml:space="preserve"> PAGE </w:instrText>
          </w:r>
          <w:r w:rsidRPr="00894E56">
            <w:rPr>
              <w:rFonts w:cs="Arial"/>
              <w:szCs w:val="18"/>
            </w:rPr>
            <w:fldChar w:fldCharType="separate"/>
          </w:r>
          <w:r w:rsidR="00D644B2">
            <w:rPr>
              <w:rFonts w:cs="Arial"/>
              <w:noProof/>
              <w:szCs w:val="18"/>
            </w:rPr>
            <w:t>4</w:t>
          </w:r>
          <w:r w:rsidRPr="00894E56">
            <w:rPr>
              <w:rFonts w:cs="Arial"/>
              <w:szCs w:val="18"/>
            </w:rPr>
            <w:fldChar w:fldCharType="end"/>
          </w:r>
          <w:r w:rsidRPr="00894E56">
            <w:rPr>
              <w:rFonts w:cs="Arial"/>
              <w:szCs w:val="18"/>
            </w:rPr>
            <w:t xml:space="preserve"> of </w:t>
          </w:r>
          <w:r w:rsidRPr="00894E56">
            <w:rPr>
              <w:rFonts w:cs="Arial"/>
              <w:szCs w:val="18"/>
            </w:rPr>
            <w:fldChar w:fldCharType="begin"/>
          </w:r>
          <w:r w:rsidRPr="00894E56">
            <w:rPr>
              <w:rFonts w:cs="Arial"/>
              <w:szCs w:val="18"/>
            </w:rPr>
            <w:instrText xml:space="preserve"> NUMPAGES </w:instrText>
          </w:r>
          <w:r w:rsidRPr="00894E56">
            <w:rPr>
              <w:rFonts w:cs="Arial"/>
              <w:szCs w:val="18"/>
            </w:rPr>
            <w:fldChar w:fldCharType="separate"/>
          </w:r>
          <w:r w:rsidR="00D644B2">
            <w:rPr>
              <w:rFonts w:cs="Arial"/>
              <w:noProof/>
              <w:szCs w:val="18"/>
            </w:rPr>
            <w:t>13</w:t>
          </w:r>
          <w:r w:rsidRPr="00894E56">
            <w:rPr>
              <w:rFonts w:cs="Arial"/>
              <w:szCs w:val="18"/>
            </w:rPr>
            <w:fldChar w:fldCharType="end"/>
          </w:r>
        </w:p>
      </w:tc>
      <w:tc>
        <w:tcPr>
          <w:tcW w:w="3600" w:type="dxa"/>
        </w:tcPr>
        <w:p w14:paraId="08019895" w14:textId="2E3ACC27" w:rsidR="0041399C" w:rsidRPr="00894E56" w:rsidRDefault="0041399C" w:rsidP="00894E56">
          <w:pPr>
            <w:pStyle w:val="Footer"/>
            <w:jc w:val="right"/>
            <w:rPr>
              <w:rFonts w:cs="Arial"/>
              <w:szCs w:val="18"/>
            </w:rPr>
          </w:pPr>
        </w:p>
      </w:tc>
    </w:tr>
  </w:tbl>
  <w:p w14:paraId="08019897" w14:textId="77777777" w:rsidR="0041399C" w:rsidRDefault="0041399C" w:rsidP="00B4668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A6DDF4" w14:textId="77777777" w:rsidR="00901FB8" w:rsidRDefault="00901FB8">
      <w:r>
        <w:separator/>
      </w:r>
    </w:p>
    <w:p w14:paraId="289DD8B9" w14:textId="77777777" w:rsidR="00901FB8" w:rsidRDefault="00901FB8"/>
    <w:p w14:paraId="4A8FE715" w14:textId="77777777" w:rsidR="00901FB8" w:rsidRDefault="00901FB8"/>
  </w:footnote>
  <w:footnote w:type="continuationSeparator" w:id="0">
    <w:p w14:paraId="6F0289C6" w14:textId="77777777" w:rsidR="00901FB8" w:rsidRDefault="00901FB8">
      <w:r>
        <w:continuationSeparator/>
      </w:r>
    </w:p>
    <w:p w14:paraId="4F6C7182" w14:textId="77777777" w:rsidR="00901FB8" w:rsidRDefault="00901FB8"/>
    <w:p w14:paraId="0E4B5661" w14:textId="77777777" w:rsidR="00901FB8" w:rsidRDefault="00901FB8"/>
  </w:footnote>
  <w:footnote w:type="continuationNotice" w:id="1">
    <w:p w14:paraId="03319248" w14:textId="77777777" w:rsidR="00901FB8" w:rsidRDefault="00901FB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41399C" w:rsidRPr="0084165C" w14:paraId="08019873" w14:textId="77777777" w:rsidTr="00FF14E1">
      <w:tc>
        <w:tcPr>
          <w:tcW w:w="2268" w:type="dxa"/>
        </w:tcPr>
        <w:p w14:paraId="08019870" w14:textId="77777777" w:rsidR="0041399C" w:rsidRPr="00E03656" w:rsidRDefault="0041399C" w:rsidP="00035DDE">
          <w:pPr>
            <w:spacing w:after="60"/>
            <w:rPr>
              <w:rFonts w:cs="Arial"/>
              <w:b/>
              <w:bCs/>
              <w:sz w:val="28"/>
              <w:szCs w:val="28"/>
            </w:rPr>
          </w:pPr>
          <w:r>
            <w:rPr>
              <w:rFonts w:ascii="Verdana" w:hAnsi="Verdana"/>
              <w:b/>
              <w:noProof/>
              <w:color w:val="000080"/>
              <w:sz w:val="32"/>
              <w:szCs w:val="32"/>
            </w:rPr>
            <w:drawing>
              <wp:inline distT="0" distB="0" distL="0" distR="0" wp14:anchorId="08019898" wp14:editId="08019899">
                <wp:extent cx="923925" cy="171450"/>
                <wp:effectExtent l="0" t="0" r="9525" b="0"/>
                <wp:docPr id="19" name="Picture 19"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08019871" w14:textId="058699BE" w:rsidR="0041399C" w:rsidRPr="009D569E" w:rsidRDefault="0041399C" w:rsidP="00983C6A">
          <w:pPr>
            <w:pStyle w:val="Header"/>
            <w:rPr>
              <w:rFonts w:cs="Arial"/>
              <w:b w:val="0"/>
              <w:bCs/>
              <w:smallCaps/>
            </w:rPr>
          </w:pPr>
        </w:p>
      </w:tc>
      <w:tc>
        <w:tcPr>
          <w:tcW w:w="2160" w:type="dxa"/>
        </w:tcPr>
        <w:p w14:paraId="08019872" w14:textId="3C2BACF7" w:rsidR="0041399C" w:rsidRPr="0049677E" w:rsidRDefault="0041399C" w:rsidP="00C12538">
          <w:pPr>
            <w:pStyle w:val="Header"/>
            <w:jc w:val="right"/>
            <w:rPr>
              <w:b w:val="0"/>
            </w:rPr>
          </w:pPr>
        </w:p>
      </w:tc>
    </w:tr>
  </w:tbl>
  <w:p w14:paraId="08019874" w14:textId="77777777" w:rsidR="0041399C" w:rsidRDefault="00901FB8" w:rsidP="00F04864">
    <w:pPr>
      <w:tabs>
        <w:tab w:val="left" w:pos="7230"/>
      </w:tabs>
    </w:pPr>
    <w:r>
      <w:pict w14:anchorId="0801989A">
        <v:rect id="_x0000_i1026" style="width:540pt;height:1pt" o:hralign="center" o:hrstd="t" o:hrnoshade="t" o:hr="t" fillcolor="#002776"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7D" w14:textId="4ABA146E" w:rsidR="0041399C" w:rsidRDefault="0041399C" w:rsidP="00716241">
    <w:pPr>
      <w:tabs>
        <w:tab w:val="right" w:pos="9360"/>
      </w:tabs>
      <w:ind w:right="-274"/>
    </w:pPr>
    <w:r>
      <w:rPr>
        <w:b/>
        <w:noProof/>
        <w:color w:val="000066"/>
        <w:sz w:val="18"/>
        <w:szCs w:val="18"/>
      </w:rPr>
      <w:drawing>
        <wp:inline distT="0" distB="0" distL="0" distR="0" wp14:anchorId="0801989B" wp14:editId="0801989C">
          <wp:extent cx="1933575" cy="361950"/>
          <wp:effectExtent l="0" t="0" r="9525" b="0"/>
          <wp:docPr id="20" name="Picture 17" descr="DEL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_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r>
      <w:tab/>
    </w:r>
    <w:r w:rsidRPr="001808C5">
      <w:rPr>
        <w:noProof/>
      </w:rPr>
      <w:drawing>
        <wp:inline distT="0" distB="0" distL="0" distR="0" wp14:anchorId="5FAEA184" wp14:editId="497731D3">
          <wp:extent cx="963612" cy="576262"/>
          <wp:effectExtent l="0" t="0" r="8255"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 name="Picture 11"/>
                  <pic:cNvPicPr>
                    <a:picLocks noChangeAspect="1" noChangeArrowheads="1"/>
                  </pic:cNvPicPr>
                </pic:nvPicPr>
                <pic:blipFill>
                  <a:blip r:embed="rId2" cstate="print"/>
                  <a:srcRect/>
                  <a:stretch>
                    <a:fillRect/>
                  </a:stretch>
                </pic:blipFill>
                <pic:spPr bwMode="auto">
                  <a:xfrm>
                    <a:off x="0" y="0"/>
                    <a:ext cx="963612" cy="576262"/>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tblGrid>
    <w:tr w:rsidR="0041399C" w:rsidRPr="00F023A2" w14:paraId="08019881" w14:textId="77777777" w:rsidTr="00FB5D85">
      <w:tc>
        <w:tcPr>
          <w:tcW w:w="2268" w:type="dxa"/>
        </w:tcPr>
        <w:p w14:paraId="0801987E" w14:textId="77777777" w:rsidR="0041399C" w:rsidRPr="00E03656" w:rsidRDefault="0041399C" w:rsidP="00035DDE">
          <w:pPr>
            <w:spacing w:after="60"/>
            <w:rPr>
              <w:rFonts w:cs="Arial"/>
              <w:b/>
              <w:bCs/>
              <w:sz w:val="28"/>
              <w:szCs w:val="28"/>
            </w:rPr>
          </w:pPr>
          <w:r>
            <w:rPr>
              <w:rFonts w:ascii="Verdana" w:hAnsi="Verdana"/>
              <w:b/>
              <w:noProof/>
              <w:color w:val="000080"/>
              <w:sz w:val="32"/>
              <w:szCs w:val="32"/>
            </w:rPr>
            <w:drawing>
              <wp:inline distT="0" distB="0" distL="0" distR="0" wp14:anchorId="0801989D" wp14:editId="0801989E">
                <wp:extent cx="923925" cy="171450"/>
                <wp:effectExtent l="0" t="0" r="9525" b="0"/>
                <wp:docPr id="24" name="Picture 2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r>
  </w:tbl>
  <w:p w14:paraId="08019882" w14:textId="77777777" w:rsidR="0041399C" w:rsidRDefault="00901FB8" w:rsidP="005960C4">
    <w:pPr>
      <w:tabs>
        <w:tab w:val="left" w:pos="7230"/>
      </w:tabs>
      <w:jc w:val="right"/>
    </w:pPr>
    <w:r>
      <w:pict w14:anchorId="0801989F">
        <v:rect id="_x0000_i1027" style="width:540pt;height:1pt" o:hralign="center" o:hrstd="t" o:hrnoshade="t" o:hr="t" fillcolor="#002776" stroked="f"/>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41399C" w14:paraId="0801988E" w14:textId="77777777" w:rsidTr="00FB5D85">
      <w:tc>
        <w:tcPr>
          <w:tcW w:w="2268" w:type="dxa"/>
        </w:tcPr>
        <w:p w14:paraId="0801988B" w14:textId="77777777" w:rsidR="0041399C" w:rsidRPr="00E03656" w:rsidRDefault="0041399C" w:rsidP="00035DDE">
          <w:pPr>
            <w:spacing w:after="60"/>
            <w:rPr>
              <w:rFonts w:cs="Arial"/>
              <w:b/>
              <w:bCs/>
              <w:sz w:val="28"/>
              <w:szCs w:val="28"/>
            </w:rPr>
          </w:pPr>
          <w:r>
            <w:rPr>
              <w:rFonts w:ascii="Verdana" w:hAnsi="Verdana"/>
              <w:b/>
              <w:noProof/>
              <w:color w:val="000080"/>
              <w:sz w:val="32"/>
              <w:szCs w:val="32"/>
            </w:rPr>
            <w:drawing>
              <wp:inline distT="0" distB="0" distL="0" distR="0" wp14:anchorId="080198A0" wp14:editId="080198A1">
                <wp:extent cx="923925" cy="171450"/>
                <wp:effectExtent l="0" t="0" r="9525" b="0"/>
                <wp:docPr id="7"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0801988C" w14:textId="20D2D6B2" w:rsidR="0041399C" w:rsidRPr="009D569E" w:rsidRDefault="0041399C" w:rsidP="001A70AE">
          <w:pPr>
            <w:pStyle w:val="Header"/>
            <w:rPr>
              <w:rFonts w:cs="Arial"/>
              <w:b w:val="0"/>
              <w:bCs/>
              <w:smallCaps/>
            </w:rPr>
          </w:pPr>
          <w:r>
            <w:rPr>
              <w:rFonts w:cs="Arial"/>
              <w:b w:val="0"/>
              <w:bCs/>
              <w:smallCaps/>
            </w:rPr>
            <w:t>Packet Combo Analysis</w:t>
          </w:r>
        </w:p>
      </w:tc>
      <w:tc>
        <w:tcPr>
          <w:tcW w:w="2160" w:type="dxa"/>
        </w:tcPr>
        <w:p w14:paraId="0801988D" w14:textId="01466B36" w:rsidR="0041399C" w:rsidRPr="0049677E" w:rsidRDefault="0041399C" w:rsidP="003C287A">
          <w:pPr>
            <w:pStyle w:val="Header"/>
            <w:jc w:val="right"/>
            <w:rPr>
              <w:b w:val="0"/>
            </w:rPr>
          </w:pPr>
        </w:p>
      </w:tc>
    </w:tr>
  </w:tbl>
  <w:p w14:paraId="0801988F" w14:textId="77777777" w:rsidR="0041399C" w:rsidRDefault="00901FB8" w:rsidP="00D93098">
    <w:pPr>
      <w:tabs>
        <w:tab w:val="left" w:pos="7230"/>
      </w:tabs>
    </w:pPr>
    <w:r>
      <w:pict w14:anchorId="080198A2">
        <v:rect id="_x0000_i1028" style="width:540pt;height:1pt" o:hralign="center" o:hrstd="t" o:hrnoshade="t" o:hr="t" fillcolor="#002776"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6188D52"/>
    <w:lvl w:ilvl="0">
      <w:start w:val="1"/>
      <w:numFmt w:val="lowerLetter"/>
      <w:pStyle w:val="ListNumber2"/>
      <w:lvlText w:val="%1."/>
      <w:lvlJc w:val="left"/>
      <w:pPr>
        <w:ind w:left="720" w:hanging="360"/>
      </w:pPr>
    </w:lvl>
  </w:abstractNum>
  <w:abstractNum w:abstractNumId="4">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nsid w:val="FFFFFF89"/>
    <w:multiLevelType w:val="singleLevel"/>
    <w:tmpl w:val="B6FEC6F8"/>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9">
    <w:nsid w:val="033830E2"/>
    <w:multiLevelType w:val="hybridMultilevel"/>
    <w:tmpl w:val="A0660ED6"/>
    <w:lvl w:ilvl="0" w:tplc="98C2BEAC">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6A225CA"/>
    <w:multiLevelType w:val="multilevel"/>
    <w:tmpl w:val="79F633B0"/>
    <w:lvl w:ilvl="0">
      <w:start w:val="1"/>
      <w:numFmt w:val="bullet"/>
      <w:lvlText w:val=""/>
      <w:lvlJc w:val="left"/>
      <w:pPr>
        <w:tabs>
          <w:tab w:val="num" w:pos="173"/>
        </w:tabs>
        <w:ind w:left="173" w:hanging="173"/>
      </w:pPr>
      <w:rPr>
        <w:rFonts w:ascii="Symbol" w:hAnsi="Symbol" w:hint="default"/>
      </w:rPr>
    </w:lvl>
    <w:lvl w:ilvl="1">
      <w:start w:val="1"/>
      <w:numFmt w:val="bullet"/>
      <w:pStyle w:val="Bulletlevel2"/>
      <w:lvlText w:val=""/>
      <w:lvlJc w:val="left"/>
      <w:pPr>
        <w:tabs>
          <w:tab w:val="num" w:pos="346"/>
        </w:tabs>
        <w:ind w:left="346" w:hanging="173"/>
      </w:pPr>
      <w:rPr>
        <w:rFonts w:ascii="Wingdings" w:hAnsi="Wingdings" w:hint="default"/>
      </w:rPr>
    </w:lvl>
    <w:lvl w:ilvl="2">
      <w:start w:val="1"/>
      <w:numFmt w:val="bullet"/>
      <w:lvlText w:val=""/>
      <w:lvlJc w:val="left"/>
      <w:pPr>
        <w:tabs>
          <w:tab w:val="num" w:pos="691"/>
        </w:tabs>
        <w:ind w:left="691" w:hanging="345"/>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080A16D4"/>
    <w:multiLevelType w:val="multilevel"/>
    <w:tmpl w:val="02364D62"/>
    <w:numStyleLink w:val="List1"/>
  </w:abstractNum>
  <w:abstractNum w:abstractNumId="12">
    <w:nsid w:val="0A9A7969"/>
    <w:multiLevelType w:val="hybridMultilevel"/>
    <w:tmpl w:val="2266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11713FA8"/>
    <w:multiLevelType w:val="hybridMultilevel"/>
    <w:tmpl w:val="9850B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2E75DB5"/>
    <w:multiLevelType w:val="hybridMultilevel"/>
    <w:tmpl w:val="60B0D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3A73444"/>
    <w:multiLevelType w:val="hybridMultilevel"/>
    <w:tmpl w:val="A4721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852370C"/>
    <w:multiLevelType w:val="hybridMultilevel"/>
    <w:tmpl w:val="E236C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8A2C30"/>
    <w:multiLevelType w:val="hybridMultilevel"/>
    <w:tmpl w:val="D282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9017B6E"/>
    <w:multiLevelType w:val="hybridMultilevel"/>
    <w:tmpl w:val="E870C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AA97259"/>
    <w:multiLevelType w:val="multilevel"/>
    <w:tmpl w:val="4126E396"/>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1AC4068C"/>
    <w:multiLevelType w:val="multilevel"/>
    <w:tmpl w:val="B8AC2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22595A29"/>
    <w:multiLevelType w:val="hybridMultilevel"/>
    <w:tmpl w:val="48F42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301061C"/>
    <w:multiLevelType w:val="hybridMultilevel"/>
    <w:tmpl w:val="71A2BC12"/>
    <w:lvl w:ilvl="0" w:tplc="3476F1FA">
      <w:start w:val="1"/>
      <w:numFmt w:val="bullet"/>
      <w:pStyle w:val="Bullet3Last"/>
      <w:lvlText w:val="-"/>
      <w:lvlJc w:val="left"/>
      <w:pPr>
        <w:ind w:left="1080" w:hanging="360"/>
      </w:pPr>
      <w:rPr>
        <w:rFonts w:ascii="Arial" w:hAnsi="Arial" w:hint="default"/>
      </w:rPr>
    </w:lvl>
    <w:lvl w:ilvl="1" w:tplc="81BCA862">
      <w:start w:val="1"/>
      <w:numFmt w:val="bullet"/>
      <w:lvlText w:val="o"/>
      <w:lvlJc w:val="left"/>
      <w:pPr>
        <w:tabs>
          <w:tab w:val="num" w:pos="1440"/>
        </w:tabs>
        <w:ind w:left="1440" w:hanging="360"/>
      </w:pPr>
      <w:rPr>
        <w:rFonts w:ascii="Courier New" w:hAnsi="Courier New" w:hint="default"/>
        <w:sz w:val="1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nsid w:val="2B940609"/>
    <w:multiLevelType w:val="hybridMultilevel"/>
    <w:tmpl w:val="8CFABB26"/>
    <w:lvl w:ilvl="0" w:tplc="24FC4202">
      <w:start w:val="1"/>
      <w:numFmt w:val="bullet"/>
      <w:pStyle w:val="Bullet1"/>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2C8765C4"/>
    <w:multiLevelType w:val="hybridMultilevel"/>
    <w:tmpl w:val="60B0D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DF2525F"/>
    <w:multiLevelType w:val="multilevel"/>
    <w:tmpl w:val="008C5ADE"/>
    <w:numStyleLink w:val="Style3"/>
  </w:abstractNum>
  <w:abstractNum w:abstractNumId="30">
    <w:nsid w:val="2F7025AB"/>
    <w:multiLevelType w:val="multilevel"/>
    <w:tmpl w:val="3A567150"/>
    <w:numStyleLink w:val="Letterbullets"/>
  </w:abstractNum>
  <w:abstractNum w:abstractNumId="31">
    <w:nsid w:val="31D57BE9"/>
    <w:multiLevelType w:val="hybridMultilevel"/>
    <w:tmpl w:val="60B0D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1F96C4D"/>
    <w:multiLevelType w:val="hybridMultilevel"/>
    <w:tmpl w:val="0B62E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2022FA3"/>
    <w:multiLevelType w:val="multilevel"/>
    <w:tmpl w:val="3A567150"/>
    <w:styleLink w:val="Letterbullets"/>
    <w:lvl w:ilvl="0">
      <w:start w:val="1"/>
      <w:numFmt w:val="bullet"/>
      <w:pStyle w:val="Tablebullet1"/>
      <w:lvlText w:val=""/>
      <w:lvlJc w:val="left"/>
      <w:pPr>
        <w:tabs>
          <w:tab w:val="num" w:pos="173"/>
        </w:tabs>
        <w:ind w:left="173" w:hanging="173"/>
      </w:pPr>
      <w:rPr>
        <w:rFonts w:ascii="Symbol" w:hAnsi="Symbol" w:hint="default"/>
        <w:color w:val="auto"/>
      </w:rPr>
    </w:lvl>
    <w:lvl w:ilvl="1">
      <w:start w:val="1"/>
      <w:numFmt w:val="bullet"/>
      <w:pStyle w:val="Tablebullet2"/>
      <w:lvlText w:val=""/>
      <w:lvlJc w:val="left"/>
      <w:pPr>
        <w:tabs>
          <w:tab w:val="num" w:pos="346"/>
        </w:tabs>
        <w:ind w:left="346" w:hanging="173"/>
      </w:pPr>
      <w:rPr>
        <w:rFonts w:ascii="Symbol" w:hAnsi="Symbol" w:hint="default"/>
      </w:rPr>
    </w:lvl>
    <w:lvl w:ilvl="2">
      <w:start w:val="1"/>
      <w:numFmt w:val="bullet"/>
      <w:pStyle w:val="Bulletlevel3"/>
      <w:lvlText w:val=""/>
      <w:lvlJc w:val="left"/>
      <w:pPr>
        <w:tabs>
          <w:tab w:val="num" w:pos="518"/>
        </w:tabs>
        <w:ind w:left="518" w:hanging="172"/>
      </w:pPr>
      <w:rPr>
        <w:rFonts w:ascii="Symbol" w:hAnsi="Symbol" w:hint="default"/>
        <w:color w:val="auto"/>
      </w:rPr>
    </w:lvl>
    <w:lvl w:ilvl="3">
      <w:start w:val="1"/>
      <w:numFmt w:val="bullet"/>
      <w:pStyle w:val="Bulletlevel4"/>
      <w:lvlText w:val="–"/>
      <w:lvlJc w:val="left"/>
      <w:pPr>
        <w:tabs>
          <w:tab w:val="num" w:pos="691"/>
        </w:tabs>
        <w:ind w:left="691" w:hanging="173"/>
      </w:pPr>
      <w:rPr>
        <w:rFonts w:ascii="Calibri" w:hAnsi="Calibri" w:hint="default"/>
      </w:rPr>
    </w:lvl>
    <w:lvl w:ilvl="4">
      <w:start w:val="1"/>
      <w:numFmt w:val="bullet"/>
      <w:pStyle w:val="Bulletlevel5"/>
      <w:lvlText w:val=""/>
      <w:lvlJc w:val="left"/>
      <w:pPr>
        <w:tabs>
          <w:tab w:val="num" w:pos="864"/>
        </w:tabs>
        <w:ind w:left="864" w:hanging="173"/>
      </w:pPr>
      <w:rPr>
        <w:rFonts w:ascii="Symbol" w:hAnsi="Symbol" w:hint="default"/>
      </w:rPr>
    </w:lvl>
    <w:lvl w:ilvl="5">
      <w:start w:val="1"/>
      <w:numFmt w:val="bullet"/>
      <w:pStyle w:val="Bulletlevel6"/>
      <w:lvlText w:val=""/>
      <w:lvlJc w:val="left"/>
      <w:pPr>
        <w:tabs>
          <w:tab w:val="num" w:pos="1037"/>
        </w:tabs>
        <w:ind w:left="1037" w:hanging="173"/>
      </w:pPr>
      <w:rPr>
        <w:rFonts w:ascii="Symbol" w:hAnsi="Symbol" w:hint="default"/>
      </w:rPr>
    </w:lvl>
    <w:lvl w:ilvl="6">
      <w:start w:val="1"/>
      <w:numFmt w:val="bullet"/>
      <w:pStyle w:val="Bulletlevel7"/>
      <w:lvlText w:val=""/>
      <w:lvlJc w:val="left"/>
      <w:pPr>
        <w:tabs>
          <w:tab w:val="num" w:pos="1210"/>
        </w:tabs>
        <w:ind w:left="1210" w:hanging="173"/>
      </w:pPr>
      <w:rPr>
        <w:rFonts w:ascii="Symbol" w:hAnsi="Symbol" w:hint="default"/>
      </w:rPr>
    </w:lvl>
    <w:lvl w:ilvl="7">
      <w:start w:val="1"/>
      <w:numFmt w:val="bullet"/>
      <w:pStyle w:val="Bulletlevel8"/>
      <w:lvlText w:val=""/>
      <w:lvlJc w:val="left"/>
      <w:pPr>
        <w:tabs>
          <w:tab w:val="num" w:pos="1382"/>
        </w:tabs>
        <w:ind w:left="1382" w:hanging="172"/>
      </w:pPr>
      <w:rPr>
        <w:rFonts w:ascii="Symbol" w:hAnsi="Symbol" w:hint="default"/>
      </w:rPr>
    </w:lvl>
    <w:lvl w:ilvl="8">
      <w:start w:val="1"/>
      <w:numFmt w:val="bullet"/>
      <w:pStyle w:val="Bulletlevel9"/>
      <w:lvlText w:val=""/>
      <w:lvlJc w:val="left"/>
      <w:pPr>
        <w:tabs>
          <w:tab w:val="num" w:pos="1555"/>
        </w:tabs>
        <w:ind w:left="1555" w:hanging="173"/>
      </w:pPr>
      <w:rPr>
        <w:rFonts w:ascii="Symbol" w:hAnsi="Symbol" w:hint="default"/>
      </w:rPr>
    </w:lvl>
  </w:abstractNum>
  <w:abstractNum w:abstractNumId="34">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770097F"/>
    <w:multiLevelType w:val="hybridMultilevel"/>
    <w:tmpl w:val="0A688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38DC1A4F"/>
    <w:multiLevelType w:val="hybridMultilevel"/>
    <w:tmpl w:val="13725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C455AFE"/>
    <w:multiLevelType w:val="multilevel"/>
    <w:tmpl w:val="C652EE6A"/>
    <w:lvl w:ilvl="0">
      <w:start w:val="1"/>
      <w:numFmt w:val="bullet"/>
      <w:pStyle w:val="Bulletlevel1"/>
      <w:lvlText w:val=""/>
      <w:lvlJc w:val="left"/>
      <w:pPr>
        <w:tabs>
          <w:tab w:val="num" w:pos="175"/>
        </w:tabs>
        <w:ind w:left="175" w:hanging="173"/>
      </w:pPr>
      <w:rPr>
        <w:rFonts w:ascii="Symbol" w:hAnsi="Symbol" w:hint="default"/>
        <w:color w:val="FFFFFF" w:themeColor="background1"/>
      </w:rPr>
    </w:lvl>
    <w:lvl w:ilvl="1">
      <w:start w:val="1"/>
      <w:numFmt w:val="bullet"/>
      <w:lvlText w:val="–"/>
      <w:lvlJc w:val="left"/>
      <w:pPr>
        <w:tabs>
          <w:tab w:val="num" w:pos="348"/>
        </w:tabs>
        <w:ind w:left="348" w:hanging="173"/>
      </w:pPr>
      <w:rPr>
        <w:rFonts w:ascii="Calibri" w:hAnsi="Calibri" w:hint="default"/>
      </w:rPr>
    </w:lvl>
    <w:lvl w:ilvl="2">
      <w:start w:val="1"/>
      <w:numFmt w:val="bullet"/>
      <w:lvlText w:val=""/>
      <w:lvlJc w:val="left"/>
      <w:pPr>
        <w:tabs>
          <w:tab w:val="num" w:pos="520"/>
        </w:tabs>
        <w:ind w:left="520" w:hanging="172"/>
      </w:pPr>
      <w:rPr>
        <w:rFonts w:ascii="Symbol" w:hAnsi="Symbol" w:hint="default"/>
      </w:rPr>
    </w:lvl>
    <w:lvl w:ilvl="3">
      <w:start w:val="1"/>
      <w:numFmt w:val="bullet"/>
      <w:lvlText w:val="–"/>
      <w:lvlJc w:val="left"/>
      <w:pPr>
        <w:tabs>
          <w:tab w:val="num" w:pos="693"/>
        </w:tabs>
        <w:ind w:left="693" w:hanging="173"/>
      </w:pPr>
      <w:rPr>
        <w:rFonts w:ascii="Calibri" w:hAnsi="Calibri" w:hint="default"/>
      </w:rPr>
    </w:lvl>
    <w:lvl w:ilvl="4">
      <w:start w:val="1"/>
      <w:numFmt w:val="bullet"/>
      <w:lvlText w:val=""/>
      <w:lvlJc w:val="left"/>
      <w:pPr>
        <w:tabs>
          <w:tab w:val="num" w:pos="866"/>
        </w:tabs>
        <w:ind w:left="866" w:hanging="173"/>
      </w:pPr>
      <w:rPr>
        <w:rFonts w:ascii="Symbol" w:hAnsi="Symbol" w:hint="default"/>
        <w:color w:val="auto"/>
      </w:rPr>
    </w:lvl>
    <w:lvl w:ilvl="5">
      <w:start w:val="1"/>
      <w:numFmt w:val="bullet"/>
      <w:lvlText w:val="–"/>
      <w:lvlJc w:val="left"/>
      <w:pPr>
        <w:tabs>
          <w:tab w:val="num" w:pos="1039"/>
        </w:tabs>
        <w:ind w:left="1039" w:hanging="173"/>
      </w:pPr>
      <w:rPr>
        <w:rFonts w:ascii="Calibri" w:hAnsi="Calibri" w:hint="default"/>
      </w:rPr>
    </w:lvl>
    <w:lvl w:ilvl="6">
      <w:start w:val="1"/>
      <w:numFmt w:val="bullet"/>
      <w:lvlText w:val=""/>
      <w:lvlJc w:val="left"/>
      <w:pPr>
        <w:tabs>
          <w:tab w:val="num" w:pos="1212"/>
        </w:tabs>
        <w:ind w:left="1212" w:hanging="173"/>
      </w:pPr>
      <w:rPr>
        <w:rFonts w:ascii="Symbol" w:hAnsi="Symbol" w:hint="default"/>
        <w:color w:val="auto"/>
      </w:rPr>
    </w:lvl>
    <w:lvl w:ilvl="7">
      <w:start w:val="1"/>
      <w:numFmt w:val="bullet"/>
      <w:lvlText w:val="–"/>
      <w:lvlJc w:val="left"/>
      <w:pPr>
        <w:tabs>
          <w:tab w:val="num" w:pos="1384"/>
        </w:tabs>
        <w:ind w:left="1384" w:hanging="172"/>
      </w:pPr>
      <w:rPr>
        <w:rFonts w:ascii="Calibri" w:hAnsi="Calibri" w:hint="default"/>
      </w:rPr>
    </w:lvl>
    <w:lvl w:ilvl="8">
      <w:start w:val="1"/>
      <w:numFmt w:val="bullet"/>
      <w:lvlText w:val=""/>
      <w:lvlJc w:val="left"/>
      <w:pPr>
        <w:tabs>
          <w:tab w:val="num" w:pos="1557"/>
        </w:tabs>
        <w:ind w:left="1557" w:hanging="173"/>
      </w:pPr>
      <w:rPr>
        <w:rFonts w:ascii="Symbol" w:hAnsi="Symbol" w:hint="default"/>
      </w:rPr>
    </w:lvl>
  </w:abstractNum>
  <w:abstractNum w:abstractNumId="40">
    <w:nsid w:val="43764B5F"/>
    <w:multiLevelType w:val="hybridMultilevel"/>
    <w:tmpl w:val="62B40622"/>
    <w:lvl w:ilvl="0" w:tplc="B75A8F30">
      <w:start w:val="1"/>
      <w:numFmt w:val="bullet"/>
      <w:pStyle w:val="Tablebullet20"/>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41">
    <w:nsid w:val="474E33E7"/>
    <w:multiLevelType w:val="hybridMultilevel"/>
    <w:tmpl w:val="C52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B2E78D3"/>
    <w:multiLevelType w:val="multilevel"/>
    <w:tmpl w:val="3A567150"/>
    <w:numStyleLink w:val="Letterbullets"/>
  </w:abstractNum>
  <w:abstractNum w:abstractNumId="43">
    <w:nsid w:val="4EE15E02"/>
    <w:multiLevelType w:val="hybridMultilevel"/>
    <w:tmpl w:val="60B0D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0D824C1"/>
    <w:multiLevelType w:val="hybridMultilevel"/>
    <w:tmpl w:val="84DA3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23A446E"/>
    <w:multiLevelType w:val="hybridMultilevel"/>
    <w:tmpl w:val="CD12A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59E68A6"/>
    <w:multiLevelType w:val="hybridMultilevel"/>
    <w:tmpl w:val="D294F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63D2154"/>
    <w:multiLevelType w:val="hybridMultilevel"/>
    <w:tmpl w:val="A29A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70B78D3"/>
    <w:multiLevelType w:val="hybridMultilevel"/>
    <w:tmpl w:val="0220D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ABB733F"/>
    <w:multiLevelType w:val="hybridMultilevel"/>
    <w:tmpl w:val="2B801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0393B4C"/>
    <w:multiLevelType w:val="hybridMultilevel"/>
    <w:tmpl w:val="35F66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52">
    <w:nsid w:val="655C5100"/>
    <w:multiLevelType w:val="hybridMultilevel"/>
    <w:tmpl w:val="4F38A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5D608CA"/>
    <w:multiLevelType w:val="multilevel"/>
    <w:tmpl w:val="4DBA5F9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nsid w:val="6A852D1F"/>
    <w:multiLevelType w:val="multilevel"/>
    <w:tmpl w:val="3A567150"/>
    <w:numStyleLink w:val="Letterbullets"/>
  </w:abstractNum>
  <w:abstractNum w:abstractNumId="55">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71C85744"/>
    <w:multiLevelType w:val="hybridMultilevel"/>
    <w:tmpl w:val="CED0A434"/>
    <w:lvl w:ilvl="0" w:tplc="16ECE056">
      <w:start w:val="1"/>
      <w:numFmt w:val="bullet"/>
      <w:pStyle w:val="Bullet3"/>
      <w:lvlText w:val="-"/>
      <w:lvlJc w:val="left"/>
      <w:pPr>
        <w:ind w:left="1440" w:hanging="360"/>
      </w:pPr>
      <w:rPr>
        <w:rFonts w:ascii="Arial" w:hAnsi="Arial" w:hint="default"/>
      </w:rPr>
    </w:lvl>
    <w:lvl w:ilvl="1" w:tplc="FAC85C70">
      <w:start w:val="1"/>
      <w:numFmt w:val="bullet"/>
      <w:lvlText w:val="o"/>
      <w:lvlJc w:val="left"/>
      <w:pPr>
        <w:ind w:left="2160" w:hanging="360"/>
      </w:pPr>
      <w:rPr>
        <w:rFonts w:ascii="Courier New" w:hAnsi="Courier New" w:cs="Courier New" w:hint="default"/>
        <w:sz w:val="14"/>
        <w:szCs w:val="1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74966264"/>
    <w:multiLevelType w:val="hybridMultilevel"/>
    <w:tmpl w:val="B2BC7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nsid w:val="7A9B5B30"/>
    <w:multiLevelType w:val="hybridMultilevel"/>
    <w:tmpl w:val="FDE4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nsid w:val="7C051381"/>
    <w:multiLevelType w:val="hybridMultilevel"/>
    <w:tmpl w:val="6102E7CA"/>
    <w:lvl w:ilvl="0" w:tplc="D7042BC2">
      <w:numFmt w:val="bullet"/>
      <w:pStyle w:val="Whitebullettable"/>
      <w:lvlText w:val="•"/>
      <w:lvlJc w:val="left"/>
      <w:pPr>
        <w:ind w:left="720" w:hanging="360"/>
      </w:pPr>
      <w:rPr>
        <w:rFonts w:ascii="Verdana" w:eastAsia="Arial" w:hAnsi="Verdana" w:cs="Arial" w:hint="default"/>
        <w:b w:val="0"/>
        <w:i w:val="0"/>
        <w:caps w:val="0"/>
        <w:strike w:val="0"/>
        <w:dstrike w:val="0"/>
        <w:vanish w:val="0"/>
        <w:color w:val="FFFFFF" w:themeColor="background1"/>
        <w:sz w:val="16"/>
        <w:u w:color="FFFFFF" w:themeColor="background1"/>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C6927A6"/>
    <w:multiLevelType w:val="hybridMultilevel"/>
    <w:tmpl w:val="AA668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51"/>
  </w:num>
  <w:num w:numId="3">
    <w:abstractNumId w:val="16"/>
  </w:num>
  <w:num w:numId="4">
    <w:abstractNumId w:val="59"/>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21"/>
  </w:num>
  <w:num w:numId="14">
    <w:abstractNumId w:val="35"/>
  </w:num>
  <w:num w:numId="15">
    <w:abstractNumId w:val="61"/>
  </w:num>
  <w:num w:numId="16">
    <w:abstractNumId w:val="26"/>
  </w:num>
  <w:num w:numId="17">
    <w:abstractNumId w:val="11"/>
  </w:num>
  <w:num w:numId="18">
    <w:abstractNumId w:val="9"/>
  </w:num>
  <w:num w:numId="19">
    <w:abstractNumId w:val="60"/>
  </w:num>
  <w:num w:numId="20">
    <w:abstractNumId w:val="57"/>
  </w:num>
  <w:num w:numId="21">
    <w:abstractNumId w:val="55"/>
  </w:num>
  <w:num w:numId="22">
    <w:abstractNumId w:val="3"/>
  </w:num>
  <w:num w:numId="23">
    <w:abstractNumId w:val="34"/>
  </w:num>
  <w:num w:numId="24">
    <w:abstractNumId w:val="62"/>
  </w:num>
  <w:num w:numId="25">
    <w:abstractNumId w:val="56"/>
  </w:num>
  <w:num w:numId="26">
    <w:abstractNumId w:val="40"/>
  </w:num>
  <w:num w:numId="27">
    <w:abstractNumId w:val="64"/>
  </w:num>
  <w:num w:numId="28">
    <w:abstractNumId w:val="13"/>
  </w:num>
  <w:num w:numId="29">
    <w:abstractNumId w:val="23"/>
  </w:num>
  <w:num w:numId="30">
    <w:abstractNumId w:val="37"/>
  </w:num>
  <w:num w:numId="31">
    <w:abstractNumId w:val="29"/>
  </w:num>
  <w:num w:numId="32">
    <w:abstractNumId w:val="27"/>
  </w:num>
  <w:num w:numId="33">
    <w:abstractNumId w:val="10"/>
    <w:lvlOverride w:ilvl="0">
      <w:lvl w:ilvl="0">
        <w:start w:val="1"/>
        <w:numFmt w:val="bullet"/>
        <w:lvlText w:val=""/>
        <w:lvlJc w:val="left"/>
        <w:pPr>
          <w:tabs>
            <w:tab w:val="num" w:pos="173"/>
          </w:tabs>
          <w:ind w:left="173" w:hanging="173"/>
        </w:pPr>
        <w:rPr>
          <w:rFonts w:ascii="Symbol" w:hAnsi="Symbol" w:hint="default"/>
        </w:rPr>
      </w:lvl>
    </w:lvlOverride>
    <w:lvlOverride w:ilvl="1">
      <w:lvl w:ilvl="1">
        <w:start w:val="1"/>
        <w:numFmt w:val="bullet"/>
        <w:pStyle w:val="Bulletlevel2"/>
        <w:lvlText w:val="–"/>
        <w:lvlJc w:val="left"/>
        <w:pPr>
          <w:tabs>
            <w:tab w:val="num" w:pos="346"/>
          </w:tabs>
          <w:ind w:left="346" w:hanging="173"/>
        </w:pPr>
        <w:rPr>
          <w:rFonts w:ascii="Calibri" w:hAnsi="Calibri" w:hint="default"/>
        </w:rPr>
      </w:lvl>
    </w:lvlOverride>
    <w:lvlOverride w:ilvl="2">
      <w:lvl w:ilvl="2">
        <w:start w:val="1"/>
        <w:numFmt w:val="bullet"/>
        <w:lvlText w:val=""/>
        <w:lvlJc w:val="left"/>
        <w:pPr>
          <w:tabs>
            <w:tab w:val="num" w:pos="691"/>
          </w:tabs>
          <w:ind w:left="691" w:hanging="345"/>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4">
    <w:abstractNumId w:val="39"/>
  </w:num>
  <w:num w:numId="35">
    <w:abstractNumId w:val="33"/>
  </w:num>
  <w:num w:numId="36">
    <w:abstractNumId w:val="30"/>
  </w:num>
  <w:num w:numId="37">
    <w:abstractNumId w:val="42"/>
  </w:num>
  <w:num w:numId="38">
    <w:abstractNumId w:val="54"/>
  </w:num>
  <w:num w:numId="39">
    <w:abstractNumId w:val="65"/>
  </w:num>
  <w:num w:numId="40">
    <w:abstractNumId w:val="22"/>
  </w:num>
  <w:num w:numId="41">
    <w:abstractNumId w:val="36"/>
  </w:num>
  <w:num w:numId="42">
    <w:abstractNumId w:val="53"/>
  </w:num>
  <w:num w:numId="43">
    <w:abstractNumId w:val="44"/>
  </w:num>
  <w:num w:numId="44">
    <w:abstractNumId w:val="24"/>
  </w:num>
  <w:num w:numId="45">
    <w:abstractNumId w:val="12"/>
  </w:num>
  <w:num w:numId="46">
    <w:abstractNumId w:val="19"/>
  </w:num>
  <w:num w:numId="47">
    <w:abstractNumId w:val="58"/>
  </w:num>
  <w:num w:numId="48">
    <w:abstractNumId w:val="32"/>
  </w:num>
  <w:num w:numId="49">
    <w:abstractNumId w:val="18"/>
  </w:num>
  <w:num w:numId="50">
    <w:abstractNumId w:val="49"/>
  </w:num>
  <w:num w:numId="51">
    <w:abstractNumId w:val="45"/>
  </w:num>
  <w:num w:numId="52">
    <w:abstractNumId w:val="20"/>
  </w:num>
  <w:num w:numId="53">
    <w:abstractNumId w:val="50"/>
  </w:num>
  <w:num w:numId="54">
    <w:abstractNumId w:val="46"/>
  </w:num>
  <w:num w:numId="55">
    <w:abstractNumId w:val="14"/>
  </w:num>
  <w:num w:numId="56">
    <w:abstractNumId w:val="41"/>
  </w:num>
  <w:num w:numId="57">
    <w:abstractNumId w:val="38"/>
  </w:num>
  <w:num w:numId="58">
    <w:abstractNumId w:val="48"/>
  </w:num>
  <w:num w:numId="59">
    <w:abstractNumId w:val="47"/>
  </w:num>
  <w:num w:numId="60">
    <w:abstractNumId w:val="52"/>
  </w:num>
  <w:num w:numId="61">
    <w:abstractNumId w:val="43"/>
  </w:num>
  <w:num w:numId="62">
    <w:abstractNumId w:val="28"/>
  </w:num>
  <w:num w:numId="63">
    <w:abstractNumId w:val="15"/>
  </w:num>
  <w:num w:numId="64">
    <w:abstractNumId w:val="31"/>
  </w:num>
  <w:num w:numId="65">
    <w:abstractNumId w:val="66"/>
  </w:num>
  <w:num w:numId="66">
    <w:abstractNumId w:val="17"/>
  </w:num>
  <w:num w:numId="67">
    <w:abstractNumId w:val="63"/>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removePersonalInformation/>
  <w:removeDateAndTime/>
  <w:printFractionalCharacterWidth/>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955"/>
    <w:rsid w:val="000006EA"/>
    <w:rsid w:val="000007EF"/>
    <w:rsid w:val="00001175"/>
    <w:rsid w:val="00003274"/>
    <w:rsid w:val="00006C5E"/>
    <w:rsid w:val="000070C0"/>
    <w:rsid w:val="00007E92"/>
    <w:rsid w:val="00010523"/>
    <w:rsid w:val="00012065"/>
    <w:rsid w:val="000120A8"/>
    <w:rsid w:val="000125D5"/>
    <w:rsid w:val="00012E57"/>
    <w:rsid w:val="00015418"/>
    <w:rsid w:val="000228FD"/>
    <w:rsid w:val="0002381C"/>
    <w:rsid w:val="000240BB"/>
    <w:rsid w:val="00024837"/>
    <w:rsid w:val="00027470"/>
    <w:rsid w:val="000322DF"/>
    <w:rsid w:val="00032B34"/>
    <w:rsid w:val="00033139"/>
    <w:rsid w:val="0003318C"/>
    <w:rsid w:val="000348FC"/>
    <w:rsid w:val="0003495A"/>
    <w:rsid w:val="00034BA5"/>
    <w:rsid w:val="00034D29"/>
    <w:rsid w:val="00035DDE"/>
    <w:rsid w:val="00035EA1"/>
    <w:rsid w:val="00036FF6"/>
    <w:rsid w:val="00042038"/>
    <w:rsid w:val="00042B3B"/>
    <w:rsid w:val="000430CE"/>
    <w:rsid w:val="000447F2"/>
    <w:rsid w:val="00055C6B"/>
    <w:rsid w:val="000564E7"/>
    <w:rsid w:val="000569A6"/>
    <w:rsid w:val="000609AB"/>
    <w:rsid w:val="00060BDB"/>
    <w:rsid w:val="00061C11"/>
    <w:rsid w:val="00061D97"/>
    <w:rsid w:val="0006203A"/>
    <w:rsid w:val="00062751"/>
    <w:rsid w:val="00064DC3"/>
    <w:rsid w:val="00067498"/>
    <w:rsid w:val="000708B4"/>
    <w:rsid w:val="00071AB4"/>
    <w:rsid w:val="000730A7"/>
    <w:rsid w:val="00073956"/>
    <w:rsid w:val="000762ED"/>
    <w:rsid w:val="0007689F"/>
    <w:rsid w:val="0007733A"/>
    <w:rsid w:val="00077738"/>
    <w:rsid w:val="00077A25"/>
    <w:rsid w:val="000839ED"/>
    <w:rsid w:val="0008430B"/>
    <w:rsid w:val="00084B85"/>
    <w:rsid w:val="00084E59"/>
    <w:rsid w:val="00084F1E"/>
    <w:rsid w:val="000850D5"/>
    <w:rsid w:val="000853A5"/>
    <w:rsid w:val="00087865"/>
    <w:rsid w:val="00094087"/>
    <w:rsid w:val="00094AEC"/>
    <w:rsid w:val="00094BEF"/>
    <w:rsid w:val="0009600C"/>
    <w:rsid w:val="00096DB7"/>
    <w:rsid w:val="00097157"/>
    <w:rsid w:val="000A1684"/>
    <w:rsid w:val="000A3F84"/>
    <w:rsid w:val="000A4074"/>
    <w:rsid w:val="000A4895"/>
    <w:rsid w:val="000A651D"/>
    <w:rsid w:val="000A688E"/>
    <w:rsid w:val="000A6DA9"/>
    <w:rsid w:val="000B00EF"/>
    <w:rsid w:val="000B1691"/>
    <w:rsid w:val="000B1AD2"/>
    <w:rsid w:val="000B33AB"/>
    <w:rsid w:val="000B3500"/>
    <w:rsid w:val="000B55B4"/>
    <w:rsid w:val="000B7120"/>
    <w:rsid w:val="000B79B4"/>
    <w:rsid w:val="000B7CD0"/>
    <w:rsid w:val="000C272B"/>
    <w:rsid w:val="000C37AC"/>
    <w:rsid w:val="000C37EE"/>
    <w:rsid w:val="000C3E28"/>
    <w:rsid w:val="000C3F92"/>
    <w:rsid w:val="000C48A4"/>
    <w:rsid w:val="000C48E1"/>
    <w:rsid w:val="000C6CE8"/>
    <w:rsid w:val="000C7704"/>
    <w:rsid w:val="000C7CC7"/>
    <w:rsid w:val="000D1627"/>
    <w:rsid w:val="000D4936"/>
    <w:rsid w:val="000D501A"/>
    <w:rsid w:val="000D5A92"/>
    <w:rsid w:val="000D7162"/>
    <w:rsid w:val="000D7211"/>
    <w:rsid w:val="000D76B2"/>
    <w:rsid w:val="000D7E09"/>
    <w:rsid w:val="000E0112"/>
    <w:rsid w:val="000E1434"/>
    <w:rsid w:val="000E1F25"/>
    <w:rsid w:val="000E286A"/>
    <w:rsid w:val="000E3648"/>
    <w:rsid w:val="000E3CE2"/>
    <w:rsid w:val="000E4A04"/>
    <w:rsid w:val="000E5447"/>
    <w:rsid w:val="000E6637"/>
    <w:rsid w:val="000E6C68"/>
    <w:rsid w:val="000E756D"/>
    <w:rsid w:val="000F0914"/>
    <w:rsid w:val="000F0E9F"/>
    <w:rsid w:val="000F1D88"/>
    <w:rsid w:val="000F302E"/>
    <w:rsid w:val="000F334E"/>
    <w:rsid w:val="000F5913"/>
    <w:rsid w:val="000F61C7"/>
    <w:rsid w:val="000F627B"/>
    <w:rsid w:val="000F7736"/>
    <w:rsid w:val="0010050A"/>
    <w:rsid w:val="00100F4B"/>
    <w:rsid w:val="00104DA6"/>
    <w:rsid w:val="001054A8"/>
    <w:rsid w:val="00105EBC"/>
    <w:rsid w:val="00106E9E"/>
    <w:rsid w:val="00106F86"/>
    <w:rsid w:val="00107E68"/>
    <w:rsid w:val="00110018"/>
    <w:rsid w:val="00110CC8"/>
    <w:rsid w:val="00110F78"/>
    <w:rsid w:val="00111089"/>
    <w:rsid w:val="00111AFE"/>
    <w:rsid w:val="00111BB7"/>
    <w:rsid w:val="00112DA4"/>
    <w:rsid w:val="00115412"/>
    <w:rsid w:val="001157BF"/>
    <w:rsid w:val="001159B8"/>
    <w:rsid w:val="001168D6"/>
    <w:rsid w:val="00116B96"/>
    <w:rsid w:val="00116FE3"/>
    <w:rsid w:val="00120898"/>
    <w:rsid w:val="001223D8"/>
    <w:rsid w:val="0012250A"/>
    <w:rsid w:val="001234AE"/>
    <w:rsid w:val="0012390B"/>
    <w:rsid w:val="0012477D"/>
    <w:rsid w:val="00124EEE"/>
    <w:rsid w:val="00125B30"/>
    <w:rsid w:val="00125C8B"/>
    <w:rsid w:val="00126EE4"/>
    <w:rsid w:val="00130AB9"/>
    <w:rsid w:val="00130C5D"/>
    <w:rsid w:val="0013198F"/>
    <w:rsid w:val="00131FB9"/>
    <w:rsid w:val="00132E57"/>
    <w:rsid w:val="00132E97"/>
    <w:rsid w:val="00134F1E"/>
    <w:rsid w:val="00136306"/>
    <w:rsid w:val="00136E8B"/>
    <w:rsid w:val="00142957"/>
    <w:rsid w:val="00143246"/>
    <w:rsid w:val="00143BE7"/>
    <w:rsid w:val="00146EA2"/>
    <w:rsid w:val="00150FAD"/>
    <w:rsid w:val="001513D0"/>
    <w:rsid w:val="0015255D"/>
    <w:rsid w:val="001534FB"/>
    <w:rsid w:val="00155250"/>
    <w:rsid w:val="0016081E"/>
    <w:rsid w:val="001619C9"/>
    <w:rsid w:val="00161DB2"/>
    <w:rsid w:val="00161E54"/>
    <w:rsid w:val="00162786"/>
    <w:rsid w:val="00162828"/>
    <w:rsid w:val="00164E52"/>
    <w:rsid w:val="001653A4"/>
    <w:rsid w:val="00166687"/>
    <w:rsid w:val="00166A9C"/>
    <w:rsid w:val="00167018"/>
    <w:rsid w:val="001670D5"/>
    <w:rsid w:val="0016735B"/>
    <w:rsid w:val="0016745E"/>
    <w:rsid w:val="00167822"/>
    <w:rsid w:val="001708E2"/>
    <w:rsid w:val="001714B6"/>
    <w:rsid w:val="00171560"/>
    <w:rsid w:val="00172DDE"/>
    <w:rsid w:val="001733CF"/>
    <w:rsid w:val="00173EC8"/>
    <w:rsid w:val="00174AF8"/>
    <w:rsid w:val="00175199"/>
    <w:rsid w:val="00175AD0"/>
    <w:rsid w:val="001766A9"/>
    <w:rsid w:val="00176BE9"/>
    <w:rsid w:val="0017789E"/>
    <w:rsid w:val="001819A3"/>
    <w:rsid w:val="00182EA1"/>
    <w:rsid w:val="00183CBF"/>
    <w:rsid w:val="00183FB5"/>
    <w:rsid w:val="00186645"/>
    <w:rsid w:val="00187803"/>
    <w:rsid w:val="00187968"/>
    <w:rsid w:val="00187DE6"/>
    <w:rsid w:val="00187FEC"/>
    <w:rsid w:val="0019046D"/>
    <w:rsid w:val="00190CF4"/>
    <w:rsid w:val="00191B11"/>
    <w:rsid w:val="0019203D"/>
    <w:rsid w:val="00193179"/>
    <w:rsid w:val="00194820"/>
    <w:rsid w:val="001959D4"/>
    <w:rsid w:val="00195B91"/>
    <w:rsid w:val="001968E2"/>
    <w:rsid w:val="00196A42"/>
    <w:rsid w:val="00197CF0"/>
    <w:rsid w:val="001A024D"/>
    <w:rsid w:val="001A083A"/>
    <w:rsid w:val="001A1748"/>
    <w:rsid w:val="001A2505"/>
    <w:rsid w:val="001A37FC"/>
    <w:rsid w:val="001A3D4C"/>
    <w:rsid w:val="001A40DE"/>
    <w:rsid w:val="001A473F"/>
    <w:rsid w:val="001A47AB"/>
    <w:rsid w:val="001A4A58"/>
    <w:rsid w:val="001A5913"/>
    <w:rsid w:val="001A5A23"/>
    <w:rsid w:val="001A70AE"/>
    <w:rsid w:val="001A747E"/>
    <w:rsid w:val="001A75DB"/>
    <w:rsid w:val="001A777E"/>
    <w:rsid w:val="001A7887"/>
    <w:rsid w:val="001B21DA"/>
    <w:rsid w:val="001B2423"/>
    <w:rsid w:val="001B47BC"/>
    <w:rsid w:val="001B58CA"/>
    <w:rsid w:val="001B5B36"/>
    <w:rsid w:val="001B7A81"/>
    <w:rsid w:val="001C0787"/>
    <w:rsid w:val="001C0C74"/>
    <w:rsid w:val="001C293A"/>
    <w:rsid w:val="001C3436"/>
    <w:rsid w:val="001C3E18"/>
    <w:rsid w:val="001C4986"/>
    <w:rsid w:val="001C66BD"/>
    <w:rsid w:val="001C6CEB"/>
    <w:rsid w:val="001D2004"/>
    <w:rsid w:val="001D2D56"/>
    <w:rsid w:val="001D4074"/>
    <w:rsid w:val="001D4C72"/>
    <w:rsid w:val="001D4D06"/>
    <w:rsid w:val="001D5846"/>
    <w:rsid w:val="001D6102"/>
    <w:rsid w:val="001D69E4"/>
    <w:rsid w:val="001E0DDD"/>
    <w:rsid w:val="001E13C5"/>
    <w:rsid w:val="001E1996"/>
    <w:rsid w:val="001E1A76"/>
    <w:rsid w:val="001E26F2"/>
    <w:rsid w:val="001E2A45"/>
    <w:rsid w:val="001E4D2A"/>
    <w:rsid w:val="001E543C"/>
    <w:rsid w:val="001E7498"/>
    <w:rsid w:val="001F04F3"/>
    <w:rsid w:val="001F05E5"/>
    <w:rsid w:val="001F078E"/>
    <w:rsid w:val="001F1DE2"/>
    <w:rsid w:val="001F3F9E"/>
    <w:rsid w:val="001F5E80"/>
    <w:rsid w:val="001F6BD3"/>
    <w:rsid w:val="001F6D0E"/>
    <w:rsid w:val="00201244"/>
    <w:rsid w:val="0020308E"/>
    <w:rsid w:val="00204542"/>
    <w:rsid w:val="002048B1"/>
    <w:rsid w:val="00205933"/>
    <w:rsid w:val="002104FE"/>
    <w:rsid w:val="00210E72"/>
    <w:rsid w:val="002125D5"/>
    <w:rsid w:val="00214E73"/>
    <w:rsid w:val="002156A3"/>
    <w:rsid w:val="00216A3B"/>
    <w:rsid w:val="002174FD"/>
    <w:rsid w:val="002216FD"/>
    <w:rsid w:val="0022194B"/>
    <w:rsid w:val="0022426C"/>
    <w:rsid w:val="00224604"/>
    <w:rsid w:val="0022656E"/>
    <w:rsid w:val="002274B9"/>
    <w:rsid w:val="00227EC1"/>
    <w:rsid w:val="00231E66"/>
    <w:rsid w:val="002335EC"/>
    <w:rsid w:val="00234348"/>
    <w:rsid w:val="002348A3"/>
    <w:rsid w:val="002369CF"/>
    <w:rsid w:val="00241A36"/>
    <w:rsid w:val="0024299A"/>
    <w:rsid w:val="00243861"/>
    <w:rsid w:val="00243D98"/>
    <w:rsid w:val="00247288"/>
    <w:rsid w:val="0024766B"/>
    <w:rsid w:val="00247E06"/>
    <w:rsid w:val="0025004E"/>
    <w:rsid w:val="00250797"/>
    <w:rsid w:val="00252C3E"/>
    <w:rsid w:val="0025304E"/>
    <w:rsid w:val="00253160"/>
    <w:rsid w:val="00253688"/>
    <w:rsid w:val="0025390F"/>
    <w:rsid w:val="00254965"/>
    <w:rsid w:val="00254AC3"/>
    <w:rsid w:val="00254ECB"/>
    <w:rsid w:val="00256202"/>
    <w:rsid w:val="0025627D"/>
    <w:rsid w:val="00260F38"/>
    <w:rsid w:val="002616EB"/>
    <w:rsid w:val="00262A41"/>
    <w:rsid w:val="002634A4"/>
    <w:rsid w:val="00263887"/>
    <w:rsid w:val="00263A77"/>
    <w:rsid w:val="00264FFA"/>
    <w:rsid w:val="0026637B"/>
    <w:rsid w:val="002700CE"/>
    <w:rsid w:val="0027315D"/>
    <w:rsid w:val="00273451"/>
    <w:rsid w:val="00275895"/>
    <w:rsid w:val="00277388"/>
    <w:rsid w:val="00277783"/>
    <w:rsid w:val="00277E52"/>
    <w:rsid w:val="00280219"/>
    <w:rsid w:val="00280F99"/>
    <w:rsid w:val="00281049"/>
    <w:rsid w:val="00281C83"/>
    <w:rsid w:val="00281E52"/>
    <w:rsid w:val="002834C0"/>
    <w:rsid w:val="002840F2"/>
    <w:rsid w:val="002851D7"/>
    <w:rsid w:val="0028576A"/>
    <w:rsid w:val="002860B5"/>
    <w:rsid w:val="002865A0"/>
    <w:rsid w:val="00286CCE"/>
    <w:rsid w:val="0028738F"/>
    <w:rsid w:val="002873D8"/>
    <w:rsid w:val="002909C7"/>
    <w:rsid w:val="00291323"/>
    <w:rsid w:val="002922EE"/>
    <w:rsid w:val="00293240"/>
    <w:rsid w:val="002934D9"/>
    <w:rsid w:val="002946C4"/>
    <w:rsid w:val="00295F6D"/>
    <w:rsid w:val="00296835"/>
    <w:rsid w:val="00296F00"/>
    <w:rsid w:val="002A00BD"/>
    <w:rsid w:val="002A08E5"/>
    <w:rsid w:val="002A1A20"/>
    <w:rsid w:val="002A208F"/>
    <w:rsid w:val="002A227C"/>
    <w:rsid w:val="002A527E"/>
    <w:rsid w:val="002A57D4"/>
    <w:rsid w:val="002A6E73"/>
    <w:rsid w:val="002B2A9C"/>
    <w:rsid w:val="002B2D52"/>
    <w:rsid w:val="002B3E84"/>
    <w:rsid w:val="002B40F1"/>
    <w:rsid w:val="002B4216"/>
    <w:rsid w:val="002B5029"/>
    <w:rsid w:val="002B6749"/>
    <w:rsid w:val="002B6AA1"/>
    <w:rsid w:val="002C014C"/>
    <w:rsid w:val="002C0C97"/>
    <w:rsid w:val="002C157D"/>
    <w:rsid w:val="002C3EE5"/>
    <w:rsid w:val="002C47B4"/>
    <w:rsid w:val="002C5890"/>
    <w:rsid w:val="002C5999"/>
    <w:rsid w:val="002C730B"/>
    <w:rsid w:val="002C7F5F"/>
    <w:rsid w:val="002D0567"/>
    <w:rsid w:val="002D083E"/>
    <w:rsid w:val="002D1508"/>
    <w:rsid w:val="002D1553"/>
    <w:rsid w:val="002D1BA1"/>
    <w:rsid w:val="002D2519"/>
    <w:rsid w:val="002D2AF5"/>
    <w:rsid w:val="002D3CED"/>
    <w:rsid w:val="002D42B8"/>
    <w:rsid w:val="002D456E"/>
    <w:rsid w:val="002D5C35"/>
    <w:rsid w:val="002D5E1A"/>
    <w:rsid w:val="002E11C4"/>
    <w:rsid w:val="002E1297"/>
    <w:rsid w:val="002E3142"/>
    <w:rsid w:val="002E71D8"/>
    <w:rsid w:val="002E723D"/>
    <w:rsid w:val="002E73BC"/>
    <w:rsid w:val="002E7D96"/>
    <w:rsid w:val="002F016D"/>
    <w:rsid w:val="002F026F"/>
    <w:rsid w:val="002F11BE"/>
    <w:rsid w:val="002F427E"/>
    <w:rsid w:val="002F55F0"/>
    <w:rsid w:val="002F6746"/>
    <w:rsid w:val="002F67B8"/>
    <w:rsid w:val="0030086D"/>
    <w:rsid w:val="0030173E"/>
    <w:rsid w:val="00305EB5"/>
    <w:rsid w:val="00306B6B"/>
    <w:rsid w:val="003073B5"/>
    <w:rsid w:val="0031023E"/>
    <w:rsid w:val="00310DAE"/>
    <w:rsid w:val="00310DE1"/>
    <w:rsid w:val="003111A4"/>
    <w:rsid w:val="00311598"/>
    <w:rsid w:val="0031310F"/>
    <w:rsid w:val="00313719"/>
    <w:rsid w:val="003146F0"/>
    <w:rsid w:val="00316B33"/>
    <w:rsid w:val="00317030"/>
    <w:rsid w:val="00317059"/>
    <w:rsid w:val="00317735"/>
    <w:rsid w:val="00321556"/>
    <w:rsid w:val="00322429"/>
    <w:rsid w:val="003226A0"/>
    <w:rsid w:val="00322C4C"/>
    <w:rsid w:val="00325A9A"/>
    <w:rsid w:val="003273F2"/>
    <w:rsid w:val="00327E88"/>
    <w:rsid w:val="00330D8B"/>
    <w:rsid w:val="00330E80"/>
    <w:rsid w:val="003318CE"/>
    <w:rsid w:val="003323E7"/>
    <w:rsid w:val="00334106"/>
    <w:rsid w:val="003341F1"/>
    <w:rsid w:val="00334490"/>
    <w:rsid w:val="00334F07"/>
    <w:rsid w:val="00334FDD"/>
    <w:rsid w:val="00336EA4"/>
    <w:rsid w:val="00337107"/>
    <w:rsid w:val="003376D8"/>
    <w:rsid w:val="00340740"/>
    <w:rsid w:val="00340ACD"/>
    <w:rsid w:val="00341D20"/>
    <w:rsid w:val="00342664"/>
    <w:rsid w:val="003431D5"/>
    <w:rsid w:val="00343547"/>
    <w:rsid w:val="0034355A"/>
    <w:rsid w:val="003454EA"/>
    <w:rsid w:val="003460AF"/>
    <w:rsid w:val="00346152"/>
    <w:rsid w:val="00346C5D"/>
    <w:rsid w:val="00347207"/>
    <w:rsid w:val="00350139"/>
    <w:rsid w:val="0035074F"/>
    <w:rsid w:val="00350BF5"/>
    <w:rsid w:val="00351B2C"/>
    <w:rsid w:val="00351E0B"/>
    <w:rsid w:val="003523DE"/>
    <w:rsid w:val="00352F65"/>
    <w:rsid w:val="0035380D"/>
    <w:rsid w:val="003557BD"/>
    <w:rsid w:val="0035633C"/>
    <w:rsid w:val="0035666E"/>
    <w:rsid w:val="003566C3"/>
    <w:rsid w:val="00357772"/>
    <w:rsid w:val="003610C8"/>
    <w:rsid w:val="0036157D"/>
    <w:rsid w:val="0036241A"/>
    <w:rsid w:val="003625AC"/>
    <w:rsid w:val="003626EC"/>
    <w:rsid w:val="00363F8F"/>
    <w:rsid w:val="003649F6"/>
    <w:rsid w:val="00366887"/>
    <w:rsid w:val="00367AC2"/>
    <w:rsid w:val="003709E4"/>
    <w:rsid w:val="0037576F"/>
    <w:rsid w:val="003779F7"/>
    <w:rsid w:val="00377D38"/>
    <w:rsid w:val="00383FA1"/>
    <w:rsid w:val="00384004"/>
    <w:rsid w:val="003846DE"/>
    <w:rsid w:val="0038531B"/>
    <w:rsid w:val="003861EC"/>
    <w:rsid w:val="003866B9"/>
    <w:rsid w:val="00386E77"/>
    <w:rsid w:val="00387F90"/>
    <w:rsid w:val="003906F2"/>
    <w:rsid w:val="003922B9"/>
    <w:rsid w:val="00393A06"/>
    <w:rsid w:val="00393CF1"/>
    <w:rsid w:val="00394823"/>
    <w:rsid w:val="003961A5"/>
    <w:rsid w:val="00396265"/>
    <w:rsid w:val="00397326"/>
    <w:rsid w:val="0039747F"/>
    <w:rsid w:val="00397AFF"/>
    <w:rsid w:val="00397B42"/>
    <w:rsid w:val="003A0343"/>
    <w:rsid w:val="003A4052"/>
    <w:rsid w:val="003A5542"/>
    <w:rsid w:val="003A6E02"/>
    <w:rsid w:val="003A7442"/>
    <w:rsid w:val="003A7E59"/>
    <w:rsid w:val="003B0BB9"/>
    <w:rsid w:val="003B0BC7"/>
    <w:rsid w:val="003B0FB9"/>
    <w:rsid w:val="003B14C2"/>
    <w:rsid w:val="003B230C"/>
    <w:rsid w:val="003B32E8"/>
    <w:rsid w:val="003B3C32"/>
    <w:rsid w:val="003B411B"/>
    <w:rsid w:val="003B4D52"/>
    <w:rsid w:val="003B5C63"/>
    <w:rsid w:val="003B7919"/>
    <w:rsid w:val="003B7B3B"/>
    <w:rsid w:val="003C116A"/>
    <w:rsid w:val="003C287A"/>
    <w:rsid w:val="003C2AC2"/>
    <w:rsid w:val="003C30F2"/>
    <w:rsid w:val="003C37AD"/>
    <w:rsid w:val="003C3B8A"/>
    <w:rsid w:val="003C50CE"/>
    <w:rsid w:val="003C75A7"/>
    <w:rsid w:val="003C7676"/>
    <w:rsid w:val="003C7AAA"/>
    <w:rsid w:val="003D083F"/>
    <w:rsid w:val="003D400C"/>
    <w:rsid w:val="003D4EF1"/>
    <w:rsid w:val="003D504A"/>
    <w:rsid w:val="003D6463"/>
    <w:rsid w:val="003E0232"/>
    <w:rsid w:val="003E35F1"/>
    <w:rsid w:val="003E4160"/>
    <w:rsid w:val="003E4C1B"/>
    <w:rsid w:val="003E4D15"/>
    <w:rsid w:val="003E6C9E"/>
    <w:rsid w:val="003E7DBC"/>
    <w:rsid w:val="003F14D8"/>
    <w:rsid w:val="003F2E16"/>
    <w:rsid w:val="003F4877"/>
    <w:rsid w:val="003F49F0"/>
    <w:rsid w:val="003F52A9"/>
    <w:rsid w:val="003F73EC"/>
    <w:rsid w:val="004002CE"/>
    <w:rsid w:val="0040086D"/>
    <w:rsid w:val="00401EE0"/>
    <w:rsid w:val="0040305D"/>
    <w:rsid w:val="00403BC3"/>
    <w:rsid w:val="00405B94"/>
    <w:rsid w:val="00406195"/>
    <w:rsid w:val="00411211"/>
    <w:rsid w:val="00411DCA"/>
    <w:rsid w:val="00412530"/>
    <w:rsid w:val="004131F8"/>
    <w:rsid w:val="00413224"/>
    <w:rsid w:val="0041399C"/>
    <w:rsid w:val="00414CE9"/>
    <w:rsid w:val="00414DC8"/>
    <w:rsid w:val="004165D6"/>
    <w:rsid w:val="004170E3"/>
    <w:rsid w:val="00417B61"/>
    <w:rsid w:val="00417F17"/>
    <w:rsid w:val="00420264"/>
    <w:rsid w:val="00420541"/>
    <w:rsid w:val="00420860"/>
    <w:rsid w:val="0042135C"/>
    <w:rsid w:val="0042365E"/>
    <w:rsid w:val="00423DFA"/>
    <w:rsid w:val="004249CA"/>
    <w:rsid w:val="00425968"/>
    <w:rsid w:val="00426D38"/>
    <w:rsid w:val="004275D3"/>
    <w:rsid w:val="00427E66"/>
    <w:rsid w:val="00430B9A"/>
    <w:rsid w:val="00432A95"/>
    <w:rsid w:val="00436B56"/>
    <w:rsid w:val="004372AF"/>
    <w:rsid w:val="00437D79"/>
    <w:rsid w:val="00437DC0"/>
    <w:rsid w:val="00437ED6"/>
    <w:rsid w:val="00441049"/>
    <w:rsid w:val="00442DF0"/>
    <w:rsid w:val="004434B7"/>
    <w:rsid w:val="0044365E"/>
    <w:rsid w:val="00443A9C"/>
    <w:rsid w:val="0044412D"/>
    <w:rsid w:val="00445650"/>
    <w:rsid w:val="004458A3"/>
    <w:rsid w:val="0045010D"/>
    <w:rsid w:val="004502E7"/>
    <w:rsid w:val="004506E7"/>
    <w:rsid w:val="004518B7"/>
    <w:rsid w:val="00452344"/>
    <w:rsid w:val="004524E6"/>
    <w:rsid w:val="00452568"/>
    <w:rsid w:val="00453009"/>
    <w:rsid w:val="004541B2"/>
    <w:rsid w:val="00454D0E"/>
    <w:rsid w:val="00456306"/>
    <w:rsid w:val="00457641"/>
    <w:rsid w:val="00460FC2"/>
    <w:rsid w:val="004613D7"/>
    <w:rsid w:val="00462220"/>
    <w:rsid w:val="004629A1"/>
    <w:rsid w:val="004630CF"/>
    <w:rsid w:val="00465F49"/>
    <w:rsid w:val="00467247"/>
    <w:rsid w:val="0047054F"/>
    <w:rsid w:val="00471D2C"/>
    <w:rsid w:val="00474E8C"/>
    <w:rsid w:val="00477B13"/>
    <w:rsid w:val="0048064A"/>
    <w:rsid w:val="00484036"/>
    <w:rsid w:val="00485087"/>
    <w:rsid w:val="00485394"/>
    <w:rsid w:val="0048583C"/>
    <w:rsid w:val="004907A5"/>
    <w:rsid w:val="00490D1F"/>
    <w:rsid w:val="004911D3"/>
    <w:rsid w:val="0049236B"/>
    <w:rsid w:val="00492D88"/>
    <w:rsid w:val="00494278"/>
    <w:rsid w:val="00494670"/>
    <w:rsid w:val="0049677E"/>
    <w:rsid w:val="004A025B"/>
    <w:rsid w:val="004A1663"/>
    <w:rsid w:val="004A19BD"/>
    <w:rsid w:val="004A218B"/>
    <w:rsid w:val="004A24EC"/>
    <w:rsid w:val="004A26FF"/>
    <w:rsid w:val="004A2BAB"/>
    <w:rsid w:val="004A2C67"/>
    <w:rsid w:val="004A389E"/>
    <w:rsid w:val="004A5ACC"/>
    <w:rsid w:val="004A5DA4"/>
    <w:rsid w:val="004A653A"/>
    <w:rsid w:val="004A6742"/>
    <w:rsid w:val="004A6EE3"/>
    <w:rsid w:val="004A700E"/>
    <w:rsid w:val="004A7811"/>
    <w:rsid w:val="004A7CC0"/>
    <w:rsid w:val="004B44BF"/>
    <w:rsid w:val="004B515C"/>
    <w:rsid w:val="004B59C4"/>
    <w:rsid w:val="004B5FB5"/>
    <w:rsid w:val="004B647E"/>
    <w:rsid w:val="004B7733"/>
    <w:rsid w:val="004B7739"/>
    <w:rsid w:val="004C0D20"/>
    <w:rsid w:val="004C362A"/>
    <w:rsid w:val="004C38B5"/>
    <w:rsid w:val="004C471D"/>
    <w:rsid w:val="004C5578"/>
    <w:rsid w:val="004C7D22"/>
    <w:rsid w:val="004D22BE"/>
    <w:rsid w:val="004D3EFB"/>
    <w:rsid w:val="004D451E"/>
    <w:rsid w:val="004D4BEA"/>
    <w:rsid w:val="004D5409"/>
    <w:rsid w:val="004D6597"/>
    <w:rsid w:val="004D6A65"/>
    <w:rsid w:val="004D707C"/>
    <w:rsid w:val="004E08F5"/>
    <w:rsid w:val="004E4847"/>
    <w:rsid w:val="004E5964"/>
    <w:rsid w:val="004E5FEE"/>
    <w:rsid w:val="004E6976"/>
    <w:rsid w:val="004E73E1"/>
    <w:rsid w:val="004E78D9"/>
    <w:rsid w:val="004F1916"/>
    <w:rsid w:val="004F2707"/>
    <w:rsid w:val="004F67C1"/>
    <w:rsid w:val="004F7CC7"/>
    <w:rsid w:val="005004AF"/>
    <w:rsid w:val="00500E4C"/>
    <w:rsid w:val="005033CC"/>
    <w:rsid w:val="0050414D"/>
    <w:rsid w:val="0050573D"/>
    <w:rsid w:val="005104E5"/>
    <w:rsid w:val="00513A66"/>
    <w:rsid w:val="005161A7"/>
    <w:rsid w:val="00520DE7"/>
    <w:rsid w:val="00520F2D"/>
    <w:rsid w:val="00521571"/>
    <w:rsid w:val="005239F0"/>
    <w:rsid w:val="00523B4A"/>
    <w:rsid w:val="00523F52"/>
    <w:rsid w:val="0052418B"/>
    <w:rsid w:val="005243CC"/>
    <w:rsid w:val="005254D0"/>
    <w:rsid w:val="005259D4"/>
    <w:rsid w:val="00525CF3"/>
    <w:rsid w:val="00525F70"/>
    <w:rsid w:val="00526602"/>
    <w:rsid w:val="00527BAE"/>
    <w:rsid w:val="005318EC"/>
    <w:rsid w:val="00531B26"/>
    <w:rsid w:val="0053204A"/>
    <w:rsid w:val="005327E7"/>
    <w:rsid w:val="00532AE3"/>
    <w:rsid w:val="00536BDA"/>
    <w:rsid w:val="00537245"/>
    <w:rsid w:val="005375E5"/>
    <w:rsid w:val="00540CF7"/>
    <w:rsid w:val="005412FA"/>
    <w:rsid w:val="00541449"/>
    <w:rsid w:val="00543213"/>
    <w:rsid w:val="005438B3"/>
    <w:rsid w:val="00543F3B"/>
    <w:rsid w:val="00546982"/>
    <w:rsid w:val="00546A22"/>
    <w:rsid w:val="00547187"/>
    <w:rsid w:val="00547DDE"/>
    <w:rsid w:val="00550B1A"/>
    <w:rsid w:val="0055162F"/>
    <w:rsid w:val="005519A9"/>
    <w:rsid w:val="00551DC8"/>
    <w:rsid w:val="00552405"/>
    <w:rsid w:val="00553081"/>
    <w:rsid w:val="00553FA2"/>
    <w:rsid w:val="00554463"/>
    <w:rsid w:val="0055455E"/>
    <w:rsid w:val="00555352"/>
    <w:rsid w:val="00555A94"/>
    <w:rsid w:val="005561B5"/>
    <w:rsid w:val="00556AD5"/>
    <w:rsid w:val="00556C71"/>
    <w:rsid w:val="00556F37"/>
    <w:rsid w:val="00557100"/>
    <w:rsid w:val="00562D3A"/>
    <w:rsid w:val="00563A42"/>
    <w:rsid w:val="005646F3"/>
    <w:rsid w:val="00564B7E"/>
    <w:rsid w:val="00572587"/>
    <w:rsid w:val="0057352F"/>
    <w:rsid w:val="00574EBF"/>
    <w:rsid w:val="0057695D"/>
    <w:rsid w:val="0058006B"/>
    <w:rsid w:val="00580CB1"/>
    <w:rsid w:val="005823B5"/>
    <w:rsid w:val="00582A0A"/>
    <w:rsid w:val="00582E63"/>
    <w:rsid w:val="005834A4"/>
    <w:rsid w:val="005853B1"/>
    <w:rsid w:val="00585984"/>
    <w:rsid w:val="00586346"/>
    <w:rsid w:val="005864E2"/>
    <w:rsid w:val="00587B4A"/>
    <w:rsid w:val="00590344"/>
    <w:rsid w:val="00590690"/>
    <w:rsid w:val="005907C2"/>
    <w:rsid w:val="00592D43"/>
    <w:rsid w:val="00593E93"/>
    <w:rsid w:val="005960C4"/>
    <w:rsid w:val="005960E2"/>
    <w:rsid w:val="0059686B"/>
    <w:rsid w:val="00596B37"/>
    <w:rsid w:val="00597443"/>
    <w:rsid w:val="005A129D"/>
    <w:rsid w:val="005A39BD"/>
    <w:rsid w:val="005A665F"/>
    <w:rsid w:val="005A7196"/>
    <w:rsid w:val="005A7919"/>
    <w:rsid w:val="005B06E7"/>
    <w:rsid w:val="005B0707"/>
    <w:rsid w:val="005B2BFB"/>
    <w:rsid w:val="005B3413"/>
    <w:rsid w:val="005B3804"/>
    <w:rsid w:val="005B40EA"/>
    <w:rsid w:val="005B5496"/>
    <w:rsid w:val="005B577A"/>
    <w:rsid w:val="005C0D07"/>
    <w:rsid w:val="005C1AED"/>
    <w:rsid w:val="005C2744"/>
    <w:rsid w:val="005C4A4F"/>
    <w:rsid w:val="005C4F79"/>
    <w:rsid w:val="005C4FE7"/>
    <w:rsid w:val="005C5731"/>
    <w:rsid w:val="005C5A7A"/>
    <w:rsid w:val="005C6454"/>
    <w:rsid w:val="005D0714"/>
    <w:rsid w:val="005D103B"/>
    <w:rsid w:val="005D391A"/>
    <w:rsid w:val="005D6007"/>
    <w:rsid w:val="005D6FC4"/>
    <w:rsid w:val="005D720A"/>
    <w:rsid w:val="005D78A3"/>
    <w:rsid w:val="005E07FA"/>
    <w:rsid w:val="005E0AE2"/>
    <w:rsid w:val="005E16C5"/>
    <w:rsid w:val="005E49F6"/>
    <w:rsid w:val="005E62BB"/>
    <w:rsid w:val="005F09ED"/>
    <w:rsid w:val="005F0B7F"/>
    <w:rsid w:val="005F0D62"/>
    <w:rsid w:val="005F179F"/>
    <w:rsid w:val="005F2668"/>
    <w:rsid w:val="005F2EA5"/>
    <w:rsid w:val="005F3D19"/>
    <w:rsid w:val="005F40BF"/>
    <w:rsid w:val="005F43FE"/>
    <w:rsid w:val="005F467C"/>
    <w:rsid w:val="005F6D8F"/>
    <w:rsid w:val="005F7727"/>
    <w:rsid w:val="005F7A7A"/>
    <w:rsid w:val="00600438"/>
    <w:rsid w:val="00600735"/>
    <w:rsid w:val="00600E03"/>
    <w:rsid w:val="00601899"/>
    <w:rsid w:val="006027BE"/>
    <w:rsid w:val="006037D0"/>
    <w:rsid w:val="00606EC9"/>
    <w:rsid w:val="00607A7C"/>
    <w:rsid w:val="00607D55"/>
    <w:rsid w:val="006123BA"/>
    <w:rsid w:val="00612B4B"/>
    <w:rsid w:val="00612EE4"/>
    <w:rsid w:val="00615015"/>
    <w:rsid w:val="0061526A"/>
    <w:rsid w:val="00615F66"/>
    <w:rsid w:val="006171C5"/>
    <w:rsid w:val="00617841"/>
    <w:rsid w:val="00617CAB"/>
    <w:rsid w:val="00620677"/>
    <w:rsid w:val="00620C07"/>
    <w:rsid w:val="00621980"/>
    <w:rsid w:val="00621EA2"/>
    <w:rsid w:val="006225DC"/>
    <w:rsid w:val="00622726"/>
    <w:rsid w:val="00622E84"/>
    <w:rsid w:val="006231CA"/>
    <w:rsid w:val="006235F1"/>
    <w:rsid w:val="006237A1"/>
    <w:rsid w:val="00623B8E"/>
    <w:rsid w:val="00624759"/>
    <w:rsid w:val="00626133"/>
    <w:rsid w:val="00626E85"/>
    <w:rsid w:val="00626E9D"/>
    <w:rsid w:val="00626F64"/>
    <w:rsid w:val="006275AF"/>
    <w:rsid w:val="00627E21"/>
    <w:rsid w:val="00630C59"/>
    <w:rsid w:val="00632547"/>
    <w:rsid w:val="00633CC5"/>
    <w:rsid w:val="006346ED"/>
    <w:rsid w:val="00640053"/>
    <w:rsid w:val="00640CBC"/>
    <w:rsid w:val="006414E5"/>
    <w:rsid w:val="006415BB"/>
    <w:rsid w:val="00642964"/>
    <w:rsid w:val="00642C79"/>
    <w:rsid w:val="00642CF3"/>
    <w:rsid w:val="006443FE"/>
    <w:rsid w:val="006445E5"/>
    <w:rsid w:val="00645069"/>
    <w:rsid w:val="006456C2"/>
    <w:rsid w:val="00645D22"/>
    <w:rsid w:val="00645F4C"/>
    <w:rsid w:val="006501DD"/>
    <w:rsid w:val="0065081E"/>
    <w:rsid w:val="00650A5D"/>
    <w:rsid w:val="00651CD6"/>
    <w:rsid w:val="00652054"/>
    <w:rsid w:val="006521BA"/>
    <w:rsid w:val="00652C1D"/>
    <w:rsid w:val="00653A54"/>
    <w:rsid w:val="00655015"/>
    <w:rsid w:val="00655F91"/>
    <w:rsid w:val="00660A55"/>
    <w:rsid w:val="00661483"/>
    <w:rsid w:val="00664253"/>
    <w:rsid w:val="0066428E"/>
    <w:rsid w:val="006646CB"/>
    <w:rsid w:val="00664F47"/>
    <w:rsid w:val="00665872"/>
    <w:rsid w:val="00665C8B"/>
    <w:rsid w:val="0067029F"/>
    <w:rsid w:val="0067039F"/>
    <w:rsid w:val="00670A9D"/>
    <w:rsid w:val="00671D03"/>
    <w:rsid w:val="00671D72"/>
    <w:rsid w:val="00672539"/>
    <w:rsid w:val="006733D5"/>
    <w:rsid w:val="0067387C"/>
    <w:rsid w:val="00673EBF"/>
    <w:rsid w:val="00674F7C"/>
    <w:rsid w:val="006762DA"/>
    <w:rsid w:val="0067720A"/>
    <w:rsid w:val="006776CD"/>
    <w:rsid w:val="00680219"/>
    <w:rsid w:val="00680F3F"/>
    <w:rsid w:val="006826CF"/>
    <w:rsid w:val="00682B10"/>
    <w:rsid w:val="0068549D"/>
    <w:rsid w:val="00686538"/>
    <w:rsid w:val="00686AB9"/>
    <w:rsid w:val="00686B70"/>
    <w:rsid w:val="00687545"/>
    <w:rsid w:val="00690CCE"/>
    <w:rsid w:val="00693E39"/>
    <w:rsid w:val="00696568"/>
    <w:rsid w:val="00697774"/>
    <w:rsid w:val="0069778F"/>
    <w:rsid w:val="006A03A1"/>
    <w:rsid w:val="006A0D4A"/>
    <w:rsid w:val="006A12FA"/>
    <w:rsid w:val="006A1FBF"/>
    <w:rsid w:val="006A3B71"/>
    <w:rsid w:val="006A42AC"/>
    <w:rsid w:val="006A4887"/>
    <w:rsid w:val="006A4AC5"/>
    <w:rsid w:val="006A6700"/>
    <w:rsid w:val="006A672E"/>
    <w:rsid w:val="006A6BC6"/>
    <w:rsid w:val="006A7894"/>
    <w:rsid w:val="006B13E7"/>
    <w:rsid w:val="006B36F9"/>
    <w:rsid w:val="006B3DF8"/>
    <w:rsid w:val="006B40ED"/>
    <w:rsid w:val="006B41AE"/>
    <w:rsid w:val="006B5137"/>
    <w:rsid w:val="006B5329"/>
    <w:rsid w:val="006C0CEB"/>
    <w:rsid w:val="006C10A8"/>
    <w:rsid w:val="006C1F72"/>
    <w:rsid w:val="006C2B98"/>
    <w:rsid w:val="006C561A"/>
    <w:rsid w:val="006C583D"/>
    <w:rsid w:val="006C61D8"/>
    <w:rsid w:val="006C6292"/>
    <w:rsid w:val="006C651F"/>
    <w:rsid w:val="006C6BBD"/>
    <w:rsid w:val="006C7867"/>
    <w:rsid w:val="006D038E"/>
    <w:rsid w:val="006D05AB"/>
    <w:rsid w:val="006D130B"/>
    <w:rsid w:val="006D4F07"/>
    <w:rsid w:val="006D5226"/>
    <w:rsid w:val="006D619A"/>
    <w:rsid w:val="006D768A"/>
    <w:rsid w:val="006D7A19"/>
    <w:rsid w:val="006E00D3"/>
    <w:rsid w:val="006E0C67"/>
    <w:rsid w:val="006E1830"/>
    <w:rsid w:val="006E1D19"/>
    <w:rsid w:val="006E26A5"/>
    <w:rsid w:val="006E26CB"/>
    <w:rsid w:val="006E33D2"/>
    <w:rsid w:val="006E3C32"/>
    <w:rsid w:val="006E4050"/>
    <w:rsid w:val="006E5C3C"/>
    <w:rsid w:val="006E6B6D"/>
    <w:rsid w:val="006E6C82"/>
    <w:rsid w:val="006E7634"/>
    <w:rsid w:val="006E76D1"/>
    <w:rsid w:val="006F05B6"/>
    <w:rsid w:val="006F1C11"/>
    <w:rsid w:val="006F23FC"/>
    <w:rsid w:val="006F2594"/>
    <w:rsid w:val="006F32CC"/>
    <w:rsid w:val="006F47F5"/>
    <w:rsid w:val="006F4F6C"/>
    <w:rsid w:val="006F600A"/>
    <w:rsid w:val="006F6DCB"/>
    <w:rsid w:val="006F745B"/>
    <w:rsid w:val="007018AF"/>
    <w:rsid w:val="00703588"/>
    <w:rsid w:val="00704272"/>
    <w:rsid w:val="0070485F"/>
    <w:rsid w:val="00704EA0"/>
    <w:rsid w:val="00705DF6"/>
    <w:rsid w:val="00706205"/>
    <w:rsid w:val="007066B8"/>
    <w:rsid w:val="00706C72"/>
    <w:rsid w:val="00706EA0"/>
    <w:rsid w:val="0071269F"/>
    <w:rsid w:val="007132B7"/>
    <w:rsid w:val="00713AE8"/>
    <w:rsid w:val="00714610"/>
    <w:rsid w:val="007150AF"/>
    <w:rsid w:val="00716241"/>
    <w:rsid w:val="007200AF"/>
    <w:rsid w:val="00721207"/>
    <w:rsid w:val="00723D1C"/>
    <w:rsid w:val="00724563"/>
    <w:rsid w:val="00724B73"/>
    <w:rsid w:val="00724D95"/>
    <w:rsid w:val="00725944"/>
    <w:rsid w:val="00726958"/>
    <w:rsid w:val="0073060D"/>
    <w:rsid w:val="007308DA"/>
    <w:rsid w:val="00730AAF"/>
    <w:rsid w:val="00730E44"/>
    <w:rsid w:val="007326AD"/>
    <w:rsid w:val="007332E0"/>
    <w:rsid w:val="007350B6"/>
    <w:rsid w:val="0073535E"/>
    <w:rsid w:val="007359CC"/>
    <w:rsid w:val="00737542"/>
    <w:rsid w:val="00737698"/>
    <w:rsid w:val="00741D43"/>
    <w:rsid w:val="00742760"/>
    <w:rsid w:val="00743F5D"/>
    <w:rsid w:val="00744225"/>
    <w:rsid w:val="0074477F"/>
    <w:rsid w:val="00745050"/>
    <w:rsid w:val="0074632E"/>
    <w:rsid w:val="00747CC9"/>
    <w:rsid w:val="007503D4"/>
    <w:rsid w:val="00750562"/>
    <w:rsid w:val="007514C3"/>
    <w:rsid w:val="007525C7"/>
    <w:rsid w:val="00752BFC"/>
    <w:rsid w:val="00752DBD"/>
    <w:rsid w:val="007539DA"/>
    <w:rsid w:val="00754596"/>
    <w:rsid w:val="00754982"/>
    <w:rsid w:val="007556CB"/>
    <w:rsid w:val="007557A2"/>
    <w:rsid w:val="00756417"/>
    <w:rsid w:val="0075659E"/>
    <w:rsid w:val="00756CA5"/>
    <w:rsid w:val="007573F4"/>
    <w:rsid w:val="00760700"/>
    <w:rsid w:val="0076073F"/>
    <w:rsid w:val="00762581"/>
    <w:rsid w:val="00762689"/>
    <w:rsid w:val="00762DD6"/>
    <w:rsid w:val="00762EDC"/>
    <w:rsid w:val="00763F9C"/>
    <w:rsid w:val="0076441A"/>
    <w:rsid w:val="00764B5E"/>
    <w:rsid w:val="00764E2D"/>
    <w:rsid w:val="00767D97"/>
    <w:rsid w:val="00770BBB"/>
    <w:rsid w:val="00771215"/>
    <w:rsid w:val="00771444"/>
    <w:rsid w:val="00771AB1"/>
    <w:rsid w:val="00771FE1"/>
    <w:rsid w:val="007724D9"/>
    <w:rsid w:val="00772618"/>
    <w:rsid w:val="007730A6"/>
    <w:rsid w:val="00773931"/>
    <w:rsid w:val="007740DB"/>
    <w:rsid w:val="00774C09"/>
    <w:rsid w:val="00775720"/>
    <w:rsid w:val="0077689A"/>
    <w:rsid w:val="00777BD4"/>
    <w:rsid w:val="007807A2"/>
    <w:rsid w:val="007809CB"/>
    <w:rsid w:val="00781360"/>
    <w:rsid w:val="00781E15"/>
    <w:rsid w:val="0078203B"/>
    <w:rsid w:val="00782991"/>
    <w:rsid w:val="00783526"/>
    <w:rsid w:val="00784E33"/>
    <w:rsid w:val="00785909"/>
    <w:rsid w:val="00786B4A"/>
    <w:rsid w:val="00786B66"/>
    <w:rsid w:val="0079132F"/>
    <w:rsid w:val="00793684"/>
    <w:rsid w:val="00793CE2"/>
    <w:rsid w:val="00794E5C"/>
    <w:rsid w:val="00795588"/>
    <w:rsid w:val="007A17F8"/>
    <w:rsid w:val="007A30B4"/>
    <w:rsid w:val="007A3451"/>
    <w:rsid w:val="007A384A"/>
    <w:rsid w:val="007A3F6C"/>
    <w:rsid w:val="007A4793"/>
    <w:rsid w:val="007A4A14"/>
    <w:rsid w:val="007A532A"/>
    <w:rsid w:val="007A548C"/>
    <w:rsid w:val="007A7D0D"/>
    <w:rsid w:val="007B00A7"/>
    <w:rsid w:val="007B013B"/>
    <w:rsid w:val="007B1E65"/>
    <w:rsid w:val="007B6EA6"/>
    <w:rsid w:val="007B73E7"/>
    <w:rsid w:val="007B7C21"/>
    <w:rsid w:val="007C1E32"/>
    <w:rsid w:val="007C22AA"/>
    <w:rsid w:val="007C2893"/>
    <w:rsid w:val="007C2A3B"/>
    <w:rsid w:val="007C2A5D"/>
    <w:rsid w:val="007C4472"/>
    <w:rsid w:val="007C507F"/>
    <w:rsid w:val="007C5C00"/>
    <w:rsid w:val="007C7242"/>
    <w:rsid w:val="007D1DC0"/>
    <w:rsid w:val="007D2207"/>
    <w:rsid w:val="007D2443"/>
    <w:rsid w:val="007D24B4"/>
    <w:rsid w:val="007D3673"/>
    <w:rsid w:val="007D403C"/>
    <w:rsid w:val="007E06E3"/>
    <w:rsid w:val="007E13CF"/>
    <w:rsid w:val="007E1C5B"/>
    <w:rsid w:val="007E2C3C"/>
    <w:rsid w:val="007E4713"/>
    <w:rsid w:val="007E4991"/>
    <w:rsid w:val="007E73A0"/>
    <w:rsid w:val="007F2660"/>
    <w:rsid w:val="007F465A"/>
    <w:rsid w:val="007F5AB8"/>
    <w:rsid w:val="007F7510"/>
    <w:rsid w:val="00800EEB"/>
    <w:rsid w:val="008015A9"/>
    <w:rsid w:val="00802564"/>
    <w:rsid w:val="008039F1"/>
    <w:rsid w:val="008042CC"/>
    <w:rsid w:val="00805F83"/>
    <w:rsid w:val="00806D92"/>
    <w:rsid w:val="008073B0"/>
    <w:rsid w:val="00810D12"/>
    <w:rsid w:val="008113A0"/>
    <w:rsid w:val="008126BD"/>
    <w:rsid w:val="00817CEF"/>
    <w:rsid w:val="00817D37"/>
    <w:rsid w:val="00820701"/>
    <w:rsid w:val="0082075C"/>
    <w:rsid w:val="008211BE"/>
    <w:rsid w:val="0082154E"/>
    <w:rsid w:val="00821BC2"/>
    <w:rsid w:val="00822BE7"/>
    <w:rsid w:val="00826426"/>
    <w:rsid w:val="00827085"/>
    <w:rsid w:val="0083694D"/>
    <w:rsid w:val="0083705C"/>
    <w:rsid w:val="0083768C"/>
    <w:rsid w:val="0083787D"/>
    <w:rsid w:val="0084165C"/>
    <w:rsid w:val="008456A7"/>
    <w:rsid w:val="00846B34"/>
    <w:rsid w:val="00851CB0"/>
    <w:rsid w:val="008537CA"/>
    <w:rsid w:val="008553A9"/>
    <w:rsid w:val="008554EE"/>
    <w:rsid w:val="00855FA3"/>
    <w:rsid w:val="00856820"/>
    <w:rsid w:val="008574A3"/>
    <w:rsid w:val="00860B65"/>
    <w:rsid w:val="00860C1A"/>
    <w:rsid w:val="00862234"/>
    <w:rsid w:val="00862D03"/>
    <w:rsid w:val="008637F3"/>
    <w:rsid w:val="00863969"/>
    <w:rsid w:val="00864A4F"/>
    <w:rsid w:val="00865124"/>
    <w:rsid w:val="008658F1"/>
    <w:rsid w:val="00866726"/>
    <w:rsid w:val="0086679E"/>
    <w:rsid w:val="00866A13"/>
    <w:rsid w:val="00866CE8"/>
    <w:rsid w:val="00866FD5"/>
    <w:rsid w:val="00867766"/>
    <w:rsid w:val="00870FC8"/>
    <w:rsid w:val="0087112C"/>
    <w:rsid w:val="0087176B"/>
    <w:rsid w:val="0087178C"/>
    <w:rsid w:val="00872655"/>
    <w:rsid w:val="0087422F"/>
    <w:rsid w:val="0087467D"/>
    <w:rsid w:val="0087471A"/>
    <w:rsid w:val="008747E0"/>
    <w:rsid w:val="00875165"/>
    <w:rsid w:val="008754DC"/>
    <w:rsid w:val="00875CEF"/>
    <w:rsid w:val="0087668A"/>
    <w:rsid w:val="00877A63"/>
    <w:rsid w:val="00877BE3"/>
    <w:rsid w:val="0088052C"/>
    <w:rsid w:val="00880DB5"/>
    <w:rsid w:val="00881B26"/>
    <w:rsid w:val="00882B38"/>
    <w:rsid w:val="00882DD3"/>
    <w:rsid w:val="00882DF1"/>
    <w:rsid w:val="00883138"/>
    <w:rsid w:val="00885B32"/>
    <w:rsid w:val="00885BF8"/>
    <w:rsid w:val="00886087"/>
    <w:rsid w:val="00886568"/>
    <w:rsid w:val="00890A02"/>
    <w:rsid w:val="00890B54"/>
    <w:rsid w:val="00891B7C"/>
    <w:rsid w:val="0089478F"/>
    <w:rsid w:val="008947A1"/>
    <w:rsid w:val="00894E56"/>
    <w:rsid w:val="008950DD"/>
    <w:rsid w:val="00895A50"/>
    <w:rsid w:val="00896E02"/>
    <w:rsid w:val="00897785"/>
    <w:rsid w:val="008A21B2"/>
    <w:rsid w:val="008A3C1C"/>
    <w:rsid w:val="008A498C"/>
    <w:rsid w:val="008A4F4B"/>
    <w:rsid w:val="008A77C5"/>
    <w:rsid w:val="008A77F7"/>
    <w:rsid w:val="008A7814"/>
    <w:rsid w:val="008B0FE0"/>
    <w:rsid w:val="008B2B23"/>
    <w:rsid w:val="008B53AC"/>
    <w:rsid w:val="008B7492"/>
    <w:rsid w:val="008B7FD5"/>
    <w:rsid w:val="008C1B75"/>
    <w:rsid w:val="008C1FFF"/>
    <w:rsid w:val="008C226B"/>
    <w:rsid w:val="008C28E0"/>
    <w:rsid w:val="008C5FA3"/>
    <w:rsid w:val="008C6205"/>
    <w:rsid w:val="008C768F"/>
    <w:rsid w:val="008C78A7"/>
    <w:rsid w:val="008D047B"/>
    <w:rsid w:val="008D0EAF"/>
    <w:rsid w:val="008D2CFD"/>
    <w:rsid w:val="008D53B5"/>
    <w:rsid w:val="008D5AA0"/>
    <w:rsid w:val="008D72F6"/>
    <w:rsid w:val="008E10B7"/>
    <w:rsid w:val="008E15D8"/>
    <w:rsid w:val="008E1CBB"/>
    <w:rsid w:val="008E2339"/>
    <w:rsid w:val="008E2E66"/>
    <w:rsid w:val="008E2F4B"/>
    <w:rsid w:val="008E3100"/>
    <w:rsid w:val="008E47EE"/>
    <w:rsid w:val="008E4F85"/>
    <w:rsid w:val="008F100D"/>
    <w:rsid w:val="008F26A2"/>
    <w:rsid w:val="008F43CD"/>
    <w:rsid w:val="00901FB8"/>
    <w:rsid w:val="009041FE"/>
    <w:rsid w:val="009061C9"/>
    <w:rsid w:val="00906588"/>
    <w:rsid w:val="00906782"/>
    <w:rsid w:val="00907CDB"/>
    <w:rsid w:val="00910167"/>
    <w:rsid w:val="0091071F"/>
    <w:rsid w:val="00910F7F"/>
    <w:rsid w:val="00912C44"/>
    <w:rsid w:val="00912C73"/>
    <w:rsid w:val="0091421D"/>
    <w:rsid w:val="00914F25"/>
    <w:rsid w:val="009167AE"/>
    <w:rsid w:val="00916F08"/>
    <w:rsid w:val="00921067"/>
    <w:rsid w:val="00921BFC"/>
    <w:rsid w:val="00921E32"/>
    <w:rsid w:val="00921F40"/>
    <w:rsid w:val="009221C1"/>
    <w:rsid w:val="009226DC"/>
    <w:rsid w:val="00922EB4"/>
    <w:rsid w:val="009265CB"/>
    <w:rsid w:val="00927172"/>
    <w:rsid w:val="00927DCD"/>
    <w:rsid w:val="009300B5"/>
    <w:rsid w:val="009309F7"/>
    <w:rsid w:val="009315BD"/>
    <w:rsid w:val="00932B0E"/>
    <w:rsid w:val="00935D8F"/>
    <w:rsid w:val="00940014"/>
    <w:rsid w:val="009426B4"/>
    <w:rsid w:val="00943A8C"/>
    <w:rsid w:val="00944BDA"/>
    <w:rsid w:val="00946466"/>
    <w:rsid w:val="009469A0"/>
    <w:rsid w:val="00947D64"/>
    <w:rsid w:val="00950626"/>
    <w:rsid w:val="00953EFA"/>
    <w:rsid w:val="00954DFE"/>
    <w:rsid w:val="00954E51"/>
    <w:rsid w:val="00954FD2"/>
    <w:rsid w:val="00956A56"/>
    <w:rsid w:val="009575D0"/>
    <w:rsid w:val="00960B76"/>
    <w:rsid w:val="009622F1"/>
    <w:rsid w:val="00962EDB"/>
    <w:rsid w:val="00963E31"/>
    <w:rsid w:val="009645C9"/>
    <w:rsid w:val="0096603E"/>
    <w:rsid w:val="0096628A"/>
    <w:rsid w:val="0096635F"/>
    <w:rsid w:val="00972B65"/>
    <w:rsid w:val="00974DCD"/>
    <w:rsid w:val="00975AF1"/>
    <w:rsid w:val="00975FBB"/>
    <w:rsid w:val="0097661D"/>
    <w:rsid w:val="00977201"/>
    <w:rsid w:val="00977661"/>
    <w:rsid w:val="00977A85"/>
    <w:rsid w:val="00977B7B"/>
    <w:rsid w:val="00977DCF"/>
    <w:rsid w:val="00977E18"/>
    <w:rsid w:val="00980C23"/>
    <w:rsid w:val="009818A3"/>
    <w:rsid w:val="00981C70"/>
    <w:rsid w:val="00983C6A"/>
    <w:rsid w:val="0098489D"/>
    <w:rsid w:val="00985BD7"/>
    <w:rsid w:val="00990C3E"/>
    <w:rsid w:val="00991174"/>
    <w:rsid w:val="00991979"/>
    <w:rsid w:val="00992FE9"/>
    <w:rsid w:val="009937DA"/>
    <w:rsid w:val="00993DCC"/>
    <w:rsid w:val="00994746"/>
    <w:rsid w:val="009947C6"/>
    <w:rsid w:val="00994D5C"/>
    <w:rsid w:val="00996EA8"/>
    <w:rsid w:val="009978FD"/>
    <w:rsid w:val="00997AC0"/>
    <w:rsid w:val="009A05E8"/>
    <w:rsid w:val="009A457D"/>
    <w:rsid w:val="009A4F87"/>
    <w:rsid w:val="009A7B38"/>
    <w:rsid w:val="009B0FCC"/>
    <w:rsid w:val="009B2C61"/>
    <w:rsid w:val="009B399F"/>
    <w:rsid w:val="009B4543"/>
    <w:rsid w:val="009B46EC"/>
    <w:rsid w:val="009B49B2"/>
    <w:rsid w:val="009B4CBF"/>
    <w:rsid w:val="009B6202"/>
    <w:rsid w:val="009B79A1"/>
    <w:rsid w:val="009C11C7"/>
    <w:rsid w:val="009C1B56"/>
    <w:rsid w:val="009C5E2D"/>
    <w:rsid w:val="009C636D"/>
    <w:rsid w:val="009C7737"/>
    <w:rsid w:val="009D020B"/>
    <w:rsid w:val="009D2889"/>
    <w:rsid w:val="009D42AF"/>
    <w:rsid w:val="009D46EA"/>
    <w:rsid w:val="009D4ADE"/>
    <w:rsid w:val="009D5236"/>
    <w:rsid w:val="009D52E8"/>
    <w:rsid w:val="009D569E"/>
    <w:rsid w:val="009D5918"/>
    <w:rsid w:val="009D5A94"/>
    <w:rsid w:val="009D7769"/>
    <w:rsid w:val="009D7E49"/>
    <w:rsid w:val="009E0543"/>
    <w:rsid w:val="009E05C5"/>
    <w:rsid w:val="009E0899"/>
    <w:rsid w:val="009E18C6"/>
    <w:rsid w:val="009E1AAF"/>
    <w:rsid w:val="009E3ADE"/>
    <w:rsid w:val="009E3E8B"/>
    <w:rsid w:val="009E4BA3"/>
    <w:rsid w:val="009E6191"/>
    <w:rsid w:val="009E6D0D"/>
    <w:rsid w:val="009E7E95"/>
    <w:rsid w:val="009F0D60"/>
    <w:rsid w:val="009F0EAD"/>
    <w:rsid w:val="009F147E"/>
    <w:rsid w:val="009F1747"/>
    <w:rsid w:val="009F1DA4"/>
    <w:rsid w:val="009F1E5D"/>
    <w:rsid w:val="009F3936"/>
    <w:rsid w:val="009F3E6C"/>
    <w:rsid w:val="009F4702"/>
    <w:rsid w:val="009F5F78"/>
    <w:rsid w:val="009F7318"/>
    <w:rsid w:val="009F7A9D"/>
    <w:rsid w:val="009F7D57"/>
    <w:rsid w:val="00A01B8A"/>
    <w:rsid w:val="00A01EC2"/>
    <w:rsid w:val="00A0269D"/>
    <w:rsid w:val="00A03C2E"/>
    <w:rsid w:val="00A04B92"/>
    <w:rsid w:val="00A06000"/>
    <w:rsid w:val="00A06328"/>
    <w:rsid w:val="00A06507"/>
    <w:rsid w:val="00A06A32"/>
    <w:rsid w:val="00A073B0"/>
    <w:rsid w:val="00A07EAB"/>
    <w:rsid w:val="00A13A5E"/>
    <w:rsid w:val="00A13DA0"/>
    <w:rsid w:val="00A13ECF"/>
    <w:rsid w:val="00A140BF"/>
    <w:rsid w:val="00A14415"/>
    <w:rsid w:val="00A1595D"/>
    <w:rsid w:val="00A17B5E"/>
    <w:rsid w:val="00A20F8D"/>
    <w:rsid w:val="00A21B4B"/>
    <w:rsid w:val="00A22EDB"/>
    <w:rsid w:val="00A237CB"/>
    <w:rsid w:val="00A23B4C"/>
    <w:rsid w:val="00A242A0"/>
    <w:rsid w:val="00A270E5"/>
    <w:rsid w:val="00A271A8"/>
    <w:rsid w:val="00A30BEE"/>
    <w:rsid w:val="00A30C28"/>
    <w:rsid w:val="00A30D62"/>
    <w:rsid w:val="00A31C0C"/>
    <w:rsid w:val="00A3350A"/>
    <w:rsid w:val="00A3605D"/>
    <w:rsid w:val="00A36B24"/>
    <w:rsid w:val="00A41C4A"/>
    <w:rsid w:val="00A43A3E"/>
    <w:rsid w:val="00A4432E"/>
    <w:rsid w:val="00A44E29"/>
    <w:rsid w:val="00A4503B"/>
    <w:rsid w:val="00A45875"/>
    <w:rsid w:val="00A46558"/>
    <w:rsid w:val="00A46C16"/>
    <w:rsid w:val="00A473CF"/>
    <w:rsid w:val="00A50154"/>
    <w:rsid w:val="00A51416"/>
    <w:rsid w:val="00A53A34"/>
    <w:rsid w:val="00A53F80"/>
    <w:rsid w:val="00A5513D"/>
    <w:rsid w:val="00A55E37"/>
    <w:rsid w:val="00A56A27"/>
    <w:rsid w:val="00A56A78"/>
    <w:rsid w:val="00A5761B"/>
    <w:rsid w:val="00A57971"/>
    <w:rsid w:val="00A57FF1"/>
    <w:rsid w:val="00A608A3"/>
    <w:rsid w:val="00A6145D"/>
    <w:rsid w:val="00A61555"/>
    <w:rsid w:val="00A61855"/>
    <w:rsid w:val="00A61EFF"/>
    <w:rsid w:val="00A6257C"/>
    <w:rsid w:val="00A62D74"/>
    <w:rsid w:val="00A63A58"/>
    <w:rsid w:val="00A63B2E"/>
    <w:rsid w:val="00A64393"/>
    <w:rsid w:val="00A6508D"/>
    <w:rsid w:val="00A6569F"/>
    <w:rsid w:val="00A65D56"/>
    <w:rsid w:val="00A6665D"/>
    <w:rsid w:val="00A7053D"/>
    <w:rsid w:val="00A70DB8"/>
    <w:rsid w:val="00A71829"/>
    <w:rsid w:val="00A718BD"/>
    <w:rsid w:val="00A718C3"/>
    <w:rsid w:val="00A72482"/>
    <w:rsid w:val="00A75202"/>
    <w:rsid w:val="00A77542"/>
    <w:rsid w:val="00A77B37"/>
    <w:rsid w:val="00A83631"/>
    <w:rsid w:val="00A8449A"/>
    <w:rsid w:val="00A847AB"/>
    <w:rsid w:val="00A85289"/>
    <w:rsid w:val="00A86A05"/>
    <w:rsid w:val="00A872A6"/>
    <w:rsid w:val="00A87990"/>
    <w:rsid w:val="00A902D6"/>
    <w:rsid w:val="00A93C09"/>
    <w:rsid w:val="00A96539"/>
    <w:rsid w:val="00A96D0C"/>
    <w:rsid w:val="00A9719A"/>
    <w:rsid w:val="00AA1DC1"/>
    <w:rsid w:val="00AA36A4"/>
    <w:rsid w:val="00AA40BB"/>
    <w:rsid w:val="00AA52AE"/>
    <w:rsid w:val="00AA66B3"/>
    <w:rsid w:val="00AA7FDA"/>
    <w:rsid w:val="00AB037B"/>
    <w:rsid w:val="00AB0CBD"/>
    <w:rsid w:val="00AB231B"/>
    <w:rsid w:val="00AB2C64"/>
    <w:rsid w:val="00AB408F"/>
    <w:rsid w:val="00AB548E"/>
    <w:rsid w:val="00AB5B5D"/>
    <w:rsid w:val="00AB6529"/>
    <w:rsid w:val="00AB68BB"/>
    <w:rsid w:val="00AB6D43"/>
    <w:rsid w:val="00AC06A6"/>
    <w:rsid w:val="00AC0CDC"/>
    <w:rsid w:val="00AC1626"/>
    <w:rsid w:val="00AC3C01"/>
    <w:rsid w:val="00AC4650"/>
    <w:rsid w:val="00AC513C"/>
    <w:rsid w:val="00AC634C"/>
    <w:rsid w:val="00AD02AF"/>
    <w:rsid w:val="00AD2007"/>
    <w:rsid w:val="00AD35F5"/>
    <w:rsid w:val="00AD5A99"/>
    <w:rsid w:val="00AD5CAA"/>
    <w:rsid w:val="00AD74BB"/>
    <w:rsid w:val="00AD7E7B"/>
    <w:rsid w:val="00AE03FE"/>
    <w:rsid w:val="00AE2381"/>
    <w:rsid w:val="00AE23E3"/>
    <w:rsid w:val="00AE4661"/>
    <w:rsid w:val="00AE74C2"/>
    <w:rsid w:val="00AE7AAD"/>
    <w:rsid w:val="00AF207F"/>
    <w:rsid w:val="00AF242C"/>
    <w:rsid w:val="00AF32A5"/>
    <w:rsid w:val="00AF3AE3"/>
    <w:rsid w:val="00AF590B"/>
    <w:rsid w:val="00AF65F4"/>
    <w:rsid w:val="00AF6622"/>
    <w:rsid w:val="00AF735A"/>
    <w:rsid w:val="00B00391"/>
    <w:rsid w:val="00B00BF9"/>
    <w:rsid w:val="00B01CD5"/>
    <w:rsid w:val="00B0263E"/>
    <w:rsid w:val="00B04C16"/>
    <w:rsid w:val="00B04E9F"/>
    <w:rsid w:val="00B05472"/>
    <w:rsid w:val="00B0604E"/>
    <w:rsid w:val="00B06952"/>
    <w:rsid w:val="00B06C2A"/>
    <w:rsid w:val="00B07E44"/>
    <w:rsid w:val="00B10370"/>
    <w:rsid w:val="00B104A4"/>
    <w:rsid w:val="00B133DC"/>
    <w:rsid w:val="00B1388A"/>
    <w:rsid w:val="00B14022"/>
    <w:rsid w:val="00B16BEB"/>
    <w:rsid w:val="00B212F5"/>
    <w:rsid w:val="00B23948"/>
    <w:rsid w:val="00B24B2B"/>
    <w:rsid w:val="00B25ECD"/>
    <w:rsid w:val="00B25FA0"/>
    <w:rsid w:val="00B271FE"/>
    <w:rsid w:val="00B27218"/>
    <w:rsid w:val="00B273A1"/>
    <w:rsid w:val="00B30EF7"/>
    <w:rsid w:val="00B320AC"/>
    <w:rsid w:val="00B324C0"/>
    <w:rsid w:val="00B34C6E"/>
    <w:rsid w:val="00B36B3B"/>
    <w:rsid w:val="00B406CA"/>
    <w:rsid w:val="00B409C7"/>
    <w:rsid w:val="00B41E9F"/>
    <w:rsid w:val="00B42BA6"/>
    <w:rsid w:val="00B42FE0"/>
    <w:rsid w:val="00B437DB"/>
    <w:rsid w:val="00B449F1"/>
    <w:rsid w:val="00B45BF2"/>
    <w:rsid w:val="00B46687"/>
    <w:rsid w:val="00B47931"/>
    <w:rsid w:val="00B47E04"/>
    <w:rsid w:val="00B502FA"/>
    <w:rsid w:val="00B50488"/>
    <w:rsid w:val="00B50B82"/>
    <w:rsid w:val="00B51647"/>
    <w:rsid w:val="00B51751"/>
    <w:rsid w:val="00B5181F"/>
    <w:rsid w:val="00B54987"/>
    <w:rsid w:val="00B5609B"/>
    <w:rsid w:val="00B56DD6"/>
    <w:rsid w:val="00B5712F"/>
    <w:rsid w:val="00B576C0"/>
    <w:rsid w:val="00B57E7D"/>
    <w:rsid w:val="00B57E91"/>
    <w:rsid w:val="00B60D96"/>
    <w:rsid w:val="00B61188"/>
    <w:rsid w:val="00B619A6"/>
    <w:rsid w:val="00B63B5A"/>
    <w:rsid w:val="00B65468"/>
    <w:rsid w:val="00B6577D"/>
    <w:rsid w:val="00B703DF"/>
    <w:rsid w:val="00B7174E"/>
    <w:rsid w:val="00B7514C"/>
    <w:rsid w:val="00B804D9"/>
    <w:rsid w:val="00B8060A"/>
    <w:rsid w:val="00B80B17"/>
    <w:rsid w:val="00B82ECC"/>
    <w:rsid w:val="00B83239"/>
    <w:rsid w:val="00B838FD"/>
    <w:rsid w:val="00B83992"/>
    <w:rsid w:val="00B83EBD"/>
    <w:rsid w:val="00B856EA"/>
    <w:rsid w:val="00B87191"/>
    <w:rsid w:val="00B87345"/>
    <w:rsid w:val="00B8770B"/>
    <w:rsid w:val="00B91B37"/>
    <w:rsid w:val="00B938D0"/>
    <w:rsid w:val="00B93A66"/>
    <w:rsid w:val="00B94155"/>
    <w:rsid w:val="00B951F9"/>
    <w:rsid w:val="00B95948"/>
    <w:rsid w:val="00B97BF3"/>
    <w:rsid w:val="00BA0134"/>
    <w:rsid w:val="00BA02D4"/>
    <w:rsid w:val="00BA2A56"/>
    <w:rsid w:val="00BA3A9D"/>
    <w:rsid w:val="00BA43D7"/>
    <w:rsid w:val="00BA59CC"/>
    <w:rsid w:val="00BA78AB"/>
    <w:rsid w:val="00BA79B5"/>
    <w:rsid w:val="00BA7C1A"/>
    <w:rsid w:val="00BB1BCC"/>
    <w:rsid w:val="00BB2DF1"/>
    <w:rsid w:val="00BB2FBD"/>
    <w:rsid w:val="00BB3A43"/>
    <w:rsid w:val="00BB3D1E"/>
    <w:rsid w:val="00BB4EAC"/>
    <w:rsid w:val="00BB53A3"/>
    <w:rsid w:val="00BB563E"/>
    <w:rsid w:val="00BB58AB"/>
    <w:rsid w:val="00BB67E0"/>
    <w:rsid w:val="00BB6D50"/>
    <w:rsid w:val="00BB792D"/>
    <w:rsid w:val="00BC07FA"/>
    <w:rsid w:val="00BC112D"/>
    <w:rsid w:val="00BC1884"/>
    <w:rsid w:val="00BC39F1"/>
    <w:rsid w:val="00BC4E3F"/>
    <w:rsid w:val="00BC64E3"/>
    <w:rsid w:val="00BC76C0"/>
    <w:rsid w:val="00BC78BE"/>
    <w:rsid w:val="00BD05EF"/>
    <w:rsid w:val="00BD2711"/>
    <w:rsid w:val="00BD2A13"/>
    <w:rsid w:val="00BD2D2C"/>
    <w:rsid w:val="00BD3351"/>
    <w:rsid w:val="00BD3418"/>
    <w:rsid w:val="00BD528D"/>
    <w:rsid w:val="00BD58C9"/>
    <w:rsid w:val="00BD7A31"/>
    <w:rsid w:val="00BD7D62"/>
    <w:rsid w:val="00BD7E20"/>
    <w:rsid w:val="00BE09B4"/>
    <w:rsid w:val="00BE1656"/>
    <w:rsid w:val="00BE2B67"/>
    <w:rsid w:val="00BE2FEE"/>
    <w:rsid w:val="00BE3B33"/>
    <w:rsid w:val="00BE4D64"/>
    <w:rsid w:val="00BE4D79"/>
    <w:rsid w:val="00BE4F90"/>
    <w:rsid w:val="00BE543B"/>
    <w:rsid w:val="00BE5495"/>
    <w:rsid w:val="00BE560B"/>
    <w:rsid w:val="00BE5711"/>
    <w:rsid w:val="00BE5A8D"/>
    <w:rsid w:val="00BE7350"/>
    <w:rsid w:val="00BF1A79"/>
    <w:rsid w:val="00BF2D39"/>
    <w:rsid w:val="00BF3344"/>
    <w:rsid w:val="00BF44B4"/>
    <w:rsid w:val="00C01083"/>
    <w:rsid w:val="00C064A2"/>
    <w:rsid w:val="00C07992"/>
    <w:rsid w:val="00C112D6"/>
    <w:rsid w:val="00C11539"/>
    <w:rsid w:val="00C11D6E"/>
    <w:rsid w:val="00C11F06"/>
    <w:rsid w:val="00C12538"/>
    <w:rsid w:val="00C1260D"/>
    <w:rsid w:val="00C12D02"/>
    <w:rsid w:val="00C13834"/>
    <w:rsid w:val="00C139B0"/>
    <w:rsid w:val="00C168DD"/>
    <w:rsid w:val="00C21566"/>
    <w:rsid w:val="00C21CD0"/>
    <w:rsid w:val="00C23014"/>
    <w:rsid w:val="00C25BA8"/>
    <w:rsid w:val="00C300E7"/>
    <w:rsid w:val="00C3259F"/>
    <w:rsid w:val="00C3321D"/>
    <w:rsid w:val="00C33639"/>
    <w:rsid w:val="00C33861"/>
    <w:rsid w:val="00C34360"/>
    <w:rsid w:val="00C34CBA"/>
    <w:rsid w:val="00C355F8"/>
    <w:rsid w:val="00C36154"/>
    <w:rsid w:val="00C36579"/>
    <w:rsid w:val="00C374BC"/>
    <w:rsid w:val="00C374DC"/>
    <w:rsid w:val="00C3770F"/>
    <w:rsid w:val="00C40E09"/>
    <w:rsid w:val="00C410E6"/>
    <w:rsid w:val="00C42149"/>
    <w:rsid w:val="00C436F9"/>
    <w:rsid w:val="00C45074"/>
    <w:rsid w:val="00C45A4A"/>
    <w:rsid w:val="00C479F4"/>
    <w:rsid w:val="00C50933"/>
    <w:rsid w:val="00C50C52"/>
    <w:rsid w:val="00C50EF3"/>
    <w:rsid w:val="00C50FC6"/>
    <w:rsid w:val="00C53648"/>
    <w:rsid w:val="00C53786"/>
    <w:rsid w:val="00C5543A"/>
    <w:rsid w:val="00C55E4A"/>
    <w:rsid w:val="00C56E69"/>
    <w:rsid w:val="00C571ED"/>
    <w:rsid w:val="00C576C2"/>
    <w:rsid w:val="00C60D75"/>
    <w:rsid w:val="00C6170F"/>
    <w:rsid w:val="00C61E90"/>
    <w:rsid w:val="00C64677"/>
    <w:rsid w:val="00C657A3"/>
    <w:rsid w:val="00C703A4"/>
    <w:rsid w:val="00C7074B"/>
    <w:rsid w:val="00C723A8"/>
    <w:rsid w:val="00C736F5"/>
    <w:rsid w:val="00C73B39"/>
    <w:rsid w:val="00C75E5C"/>
    <w:rsid w:val="00C81A2C"/>
    <w:rsid w:val="00C8284F"/>
    <w:rsid w:val="00C8298F"/>
    <w:rsid w:val="00C83B8C"/>
    <w:rsid w:val="00C83E66"/>
    <w:rsid w:val="00C83F5B"/>
    <w:rsid w:val="00C8446B"/>
    <w:rsid w:val="00C862F5"/>
    <w:rsid w:val="00C86C0D"/>
    <w:rsid w:val="00C87873"/>
    <w:rsid w:val="00C90121"/>
    <w:rsid w:val="00C90A56"/>
    <w:rsid w:val="00C92109"/>
    <w:rsid w:val="00C925C1"/>
    <w:rsid w:val="00C92E76"/>
    <w:rsid w:val="00C936B6"/>
    <w:rsid w:val="00C94DA9"/>
    <w:rsid w:val="00C957DF"/>
    <w:rsid w:val="00C963C2"/>
    <w:rsid w:val="00C97D63"/>
    <w:rsid w:val="00CA14A7"/>
    <w:rsid w:val="00CA22F2"/>
    <w:rsid w:val="00CA380D"/>
    <w:rsid w:val="00CA7034"/>
    <w:rsid w:val="00CA7863"/>
    <w:rsid w:val="00CA7DC3"/>
    <w:rsid w:val="00CB0467"/>
    <w:rsid w:val="00CB099A"/>
    <w:rsid w:val="00CB0B16"/>
    <w:rsid w:val="00CB0CDC"/>
    <w:rsid w:val="00CB301B"/>
    <w:rsid w:val="00CB3A26"/>
    <w:rsid w:val="00CB4154"/>
    <w:rsid w:val="00CB4A10"/>
    <w:rsid w:val="00CB514C"/>
    <w:rsid w:val="00CB5B33"/>
    <w:rsid w:val="00CB6263"/>
    <w:rsid w:val="00CC0D6D"/>
    <w:rsid w:val="00CC4149"/>
    <w:rsid w:val="00CC41C6"/>
    <w:rsid w:val="00CC44F1"/>
    <w:rsid w:val="00CC612B"/>
    <w:rsid w:val="00CC6856"/>
    <w:rsid w:val="00CC73E2"/>
    <w:rsid w:val="00CC78B1"/>
    <w:rsid w:val="00CD0D97"/>
    <w:rsid w:val="00CD1115"/>
    <w:rsid w:val="00CD2FC6"/>
    <w:rsid w:val="00CD4F13"/>
    <w:rsid w:val="00CD6433"/>
    <w:rsid w:val="00CD6DC5"/>
    <w:rsid w:val="00CE2C5D"/>
    <w:rsid w:val="00CE37E6"/>
    <w:rsid w:val="00CE3A4D"/>
    <w:rsid w:val="00CE455E"/>
    <w:rsid w:val="00CE47D9"/>
    <w:rsid w:val="00CE65A2"/>
    <w:rsid w:val="00CE665D"/>
    <w:rsid w:val="00CF0395"/>
    <w:rsid w:val="00CF0494"/>
    <w:rsid w:val="00CF1D73"/>
    <w:rsid w:val="00CF6A27"/>
    <w:rsid w:val="00D00181"/>
    <w:rsid w:val="00D0158D"/>
    <w:rsid w:val="00D01D24"/>
    <w:rsid w:val="00D01E94"/>
    <w:rsid w:val="00D0205B"/>
    <w:rsid w:val="00D0277E"/>
    <w:rsid w:val="00D02B24"/>
    <w:rsid w:val="00D03885"/>
    <w:rsid w:val="00D03A2C"/>
    <w:rsid w:val="00D03D45"/>
    <w:rsid w:val="00D04755"/>
    <w:rsid w:val="00D053C2"/>
    <w:rsid w:val="00D05594"/>
    <w:rsid w:val="00D055FB"/>
    <w:rsid w:val="00D0629D"/>
    <w:rsid w:val="00D0651D"/>
    <w:rsid w:val="00D07CB3"/>
    <w:rsid w:val="00D1083A"/>
    <w:rsid w:val="00D111B1"/>
    <w:rsid w:val="00D114D1"/>
    <w:rsid w:val="00D116FE"/>
    <w:rsid w:val="00D12199"/>
    <w:rsid w:val="00D1247E"/>
    <w:rsid w:val="00D12F16"/>
    <w:rsid w:val="00D134A2"/>
    <w:rsid w:val="00D13832"/>
    <w:rsid w:val="00D13B35"/>
    <w:rsid w:val="00D16435"/>
    <w:rsid w:val="00D16659"/>
    <w:rsid w:val="00D16834"/>
    <w:rsid w:val="00D174F7"/>
    <w:rsid w:val="00D2035B"/>
    <w:rsid w:val="00D23A27"/>
    <w:rsid w:val="00D25559"/>
    <w:rsid w:val="00D25E5D"/>
    <w:rsid w:val="00D26992"/>
    <w:rsid w:val="00D27C1B"/>
    <w:rsid w:val="00D3073A"/>
    <w:rsid w:val="00D309B7"/>
    <w:rsid w:val="00D31009"/>
    <w:rsid w:val="00D312F4"/>
    <w:rsid w:val="00D32248"/>
    <w:rsid w:val="00D32305"/>
    <w:rsid w:val="00D329D7"/>
    <w:rsid w:val="00D32B4D"/>
    <w:rsid w:val="00D32C77"/>
    <w:rsid w:val="00D43778"/>
    <w:rsid w:val="00D43EC7"/>
    <w:rsid w:val="00D4582B"/>
    <w:rsid w:val="00D470F4"/>
    <w:rsid w:val="00D50694"/>
    <w:rsid w:val="00D50AD4"/>
    <w:rsid w:val="00D51040"/>
    <w:rsid w:val="00D536DA"/>
    <w:rsid w:val="00D53BD6"/>
    <w:rsid w:val="00D549D9"/>
    <w:rsid w:val="00D5560F"/>
    <w:rsid w:val="00D578A3"/>
    <w:rsid w:val="00D57D78"/>
    <w:rsid w:val="00D6148F"/>
    <w:rsid w:val="00D61644"/>
    <w:rsid w:val="00D634F4"/>
    <w:rsid w:val="00D63FDF"/>
    <w:rsid w:val="00D644B2"/>
    <w:rsid w:val="00D65A59"/>
    <w:rsid w:val="00D66023"/>
    <w:rsid w:val="00D67BDE"/>
    <w:rsid w:val="00D7014C"/>
    <w:rsid w:val="00D701CE"/>
    <w:rsid w:val="00D70329"/>
    <w:rsid w:val="00D70A17"/>
    <w:rsid w:val="00D754E1"/>
    <w:rsid w:val="00D7576C"/>
    <w:rsid w:val="00D758B8"/>
    <w:rsid w:val="00D75A74"/>
    <w:rsid w:val="00D75F33"/>
    <w:rsid w:val="00D76C36"/>
    <w:rsid w:val="00D77B06"/>
    <w:rsid w:val="00D77B49"/>
    <w:rsid w:val="00D801B0"/>
    <w:rsid w:val="00D80E3A"/>
    <w:rsid w:val="00D80E69"/>
    <w:rsid w:val="00D811AA"/>
    <w:rsid w:val="00D81D2A"/>
    <w:rsid w:val="00D81E34"/>
    <w:rsid w:val="00D82B0E"/>
    <w:rsid w:val="00D8324C"/>
    <w:rsid w:val="00D83A96"/>
    <w:rsid w:val="00D843BD"/>
    <w:rsid w:val="00D846A0"/>
    <w:rsid w:val="00D8518E"/>
    <w:rsid w:val="00D87873"/>
    <w:rsid w:val="00D91DFA"/>
    <w:rsid w:val="00D91EA3"/>
    <w:rsid w:val="00D92352"/>
    <w:rsid w:val="00D92FE5"/>
    <w:rsid w:val="00D93098"/>
    <w:rsid w:val="00D934A4"/>
    <w:rsid w:val="00D93914"/>
    <w:rsid w:val="00D9440F"/>
    <w:rsid w:val="00D9497B"/>
    <w:rsid w:val="00D9644B"/>
    <w:rsid w:val="00D975DF"/>
    <w:rsid w:val="00DA0FD4"/>
    <w:rsid w:val="00DA1B19"/>
    <w:rsid w:val="00DA27E4"/>
    <w:rsid w:val="00DA2F5D"/>
    <w:rsid w:val="00DA3B4A"/>
    <w:rsid w:val="00DA4057"/>
    <w:rsid w:val="00DA4738"/>
    <w:rsid w:val="00DA478A"/>
    <w:rsid w:val="00DA4805"/>
    <w:rsid w:val="00DA4A87"/>
    <w:rsid w:val="00DA4E4F"/>
    <w:rsid w:val="00DA5977"/>
    <w:rsid w:val="00DA6F0B"/>
    <w:rsid w:val="00DA78ED"/>
    <w:rsid w:val="00DB01FA"/>
    <w:rsid w:val="00DB126A"/>
    <w:rsid w:val="00DB181A"/>
    <w:rsid w:val="00DB2F5E"/>
    <w:rsid w:val="00DB5F3F"/>
    <w:rsid w:val="00DC0913"/>
    <w:rsid w:val="00DC2729"/>
    <w:rsid w:val="00DC38BA"/>
    <w:rsid w:val="00DC479F"/>
    <w:rsid w:val="00DC4C91"/>
    <w:rsid w:val="00DC4EB6"/>
    <w:rsid w:val="00DC5142"/>
    <w:rsid w:val="00DC7C51"/>
    <w:rsid w:val="00DD0FB0"/>
    <w:rsid w:val="00DD2D1E"/>
    <w:rsid w:val="00DD4998"/>
    <w:rsid w:val="00DD5275"/>
    <w:rsid w:val="00DD5E44"/>
    <w:rsid w:val="00DE00CE"/>
    <w:rsid w:val="00DE0660"/>
    <w:rsid w:val="00DE0E92"/>
    <w:rsid w:val="00DE196A"/>
    <w:rsid w:val="00DE1DC5"/>
    <w:rsid w:val="00DE39A9"/>
    <w:rsid w:val="00DE5298"/>
    <w:rsid w:val="00DE58F1"/>
    <w:rsid w:val="00DE5F60"/>
    <w:rsid w:val="00DE64F3"/>
    <w:rsid w:val="00DE7156"/>
    <w:rsid w:val="00DE7242"/>
    <w:rsid w:val="00DE7A34"/>
    <w:rsid w:val="00DE7EDE"/>
    <w:rsid w:val="00DF1ACA"/>
    <w:rsid w:val="00DF1C99"/>
    <w:rsid w:val="00DF3A46"/>
    <w:rsid w:val="00DF3E44"/>
    <w:rsid w:val="00DF54B0"/>
    <w:rsid w:val="00DF5764"/>
    <w:rsid w:val="00DF661D"/>
    <w:rsid w:val="00DF6649"/>
    <w:rsid w:val="00DF69F5"/>
    <w:rsid w:val="00DF6BA7"/>
    <w:rsid w:val="00DF72A4"/>
    <w:rsid w:val="00DF73D9"/>
    <w:rsid w:val="00E02C58"/>
    <w:rsid w:val="00E02DF4"/>
    <w:rsid w:val="00E05AA5"/>
    <w:rsid w:val="00E05D24"/>
    <w:rsid w:val="00E06927"/>
    <w:rsid w:val="00E1021E"/>
    <w:rsid w:val="00E11235"/>
    <w:rsid w:val="00E11637"/>
    <w:rsid w:val="00E11958"/>
    <w:rsid w:val="00E12D10"/>
    <w:rsid w:val="00E1311F"/>
    <w:rsid w:val="00E13154"/>
    <w:rsid w:val="00E13B79"/>
    <w:rsid w:val="00E14301"/>
    <w:rsid w:val="00E14CE0"/>
    <w:rsid w:val="00E15DAE"/>
    <w:rsid w:val="00E164E4"/>
    <w:rsid w:val="00E177E5"/>
    <w:rsid w:val="00E17D10"/>
    <w:rsid w:val="00E20AEC"/>
    <w:rsid w:val="00E21155"/>
    <w:rsid w:val="00E24955"/>
    <w:rsid w:val="00E26AC7"/>
    <w:rsid w:val="00E26C27"/>
    <w:rsid w:val="00E3043D"/>
    <w:rsid w:val="00E31B90"/>
    <w:rsid w:val="00E31D26"/>
    <w:rsid w:val="00E3336C"/>
    <w:rsid w:val="00E33D7E"/>
    <w:rsid w:val="00E3450D"/>
    <w:rsid w:val="00E35074"/>
    <w:rsid w:val="00E358C0"/>
    <w:rsid w:val="00E36ECC"/>
    <w:rsid w:val="00E4031D"/>
    <w:rsid w:val="00E40BE8"/>
    <w:rsid w:val="00E42151"/>
    <w:rsid w:val="00E427C2"/>
    <w:rsid w:val="00E43656"/>
    <w:rsid w:val="00E43CD8"/>
    <w:rsid w:val="00E45887"/>
    <w:rsid w:val="00E47A5B"/>
    <w:rsid w:val="00E47BE2"/>
    <w:rsid w:val="00E47ECD"/>
    <w:rsid w:val="00E501F6"/>
    <w:rsid w:val="00E50882"/>
    <w:rsid w:val="00E50BF6"/>
    <w:rsid w:val="00E51049"/>
    <w:rsid w:val="00E510E4"/>
    <w:rsid w:val="00E51C8F"/>
    <w:rsid w:val="00E522AA"/>
    <w:rsid w:val="00E530A8"/>
    <w:rsid w:val="00E53333"/>
    <w:rsid w:val="00E5344E"/>
    <w:rsid w:val="00E53729"/>
    <w:rsid w:val="00E5597F"/>
    <w:rsid w:val="00E55D7E"/>
    <w:rsid w:val="00E57466"/>
    <w:rsid w:val="00E57E29"/>
    <w:rsid w:val="00E626B4"/>
    <w:rsid w:val="00E63AAC"/>
    <w:rsid w:val="00E64342"/>
    <w:rsid w:val="00E652CB"/>
    <w:rsid w:val="00E66048"/>
    <w:rsid w:val="00E66B19"/>
    <w:rsid w:val="00E6775C"/>
    <w:rsid w:val="00E7070B"/>
    <w:rsid w:val="00E7289A"/>
    <w:rsid w:val="00E7292C"/>
    <w:rsid w:val="00E7306A"/>
    <w:rsid w:val="00E74F07"/>
    <w:rsid w:val="00E7568F"/>
    <w:rsid w:val="00E757EE"/>
    <w:rsid w:val="00E77E15"/>
    <w:rsid w:val="00E77FFB"/>
    <w:rsid w:val="00E80E93"/>
    <w:rsid w:val="00E820BE"/>
    <w:rsid w:val="00E82132"/>
    <w:rsid w:val="00E82D67"/>
    <w:rsid w:val="00E8387A"/>
    <w:rsid w:val="00E83A83"/>
    <w:rsid w:val="00E84D50"/>
    <w:rsid w:val="00E866FC"/>
    <w:rsid w:val="00E90173"/>
    <w:rsid w:val="00E93CEC"/>
    <w:rsid w:val="00E94214"/>
    <w:rsid w:val="00E949B8"/>
    <w:rsid w:val="00E94C5D"/>
    <w:rsid w:val="00E94DCC"/>
    <w:rsid w:val="00E97B93"/>
    <w:rsid w:val="00E97BD2"/>
    <w:rsid w:val="00EA1BAC"/>
    <w:rsid w:val="00EA1FCA"/>
    <w:rsid w:val="00EA346B"/>
    <w:rsid w:val="00EA5647"/>
    <w:rsid w:val="00EA5763"/>
    <w:rsid w:val="00EA5A43"/>
    <w:rsid w:val="00EA5E6B"/>
    <w:rsid w:val="00EA693F"/>
    <w:rsid w:val="00EA7F5F"/>
    <w:rsid w:val="00EB0AB6"/>
    <w:rsid w:val="00EB3A4D"/>
    <w:rsid w:val="00EB5C52"/>
    <w:rsid w:val="00EB6303"/>
    <w:rsid w:val="00EB648A"/>
    <w:rsid w:val="00EB69A5"/>
    <w:rsid w:val="00EB6BFB"/>
    <w:rsid w:val="00EC177B"/>
    <w:rsid w:val="00EC2B0C"/>
    <w:rsid w:val="00EC30CD"/>
    <w:rsid w:val="00EC4A9A"/>
    <w:rsid w:val="00EC7156"/>
    <w:rsid w:val="00EC7715"/>
    <w:rsid w:val="00EC77A3"/>
    <w:rsid w:val="00EC797C"/>
    <w:rsid w:val="00ED0BC8"/>
    <w:rsid w:val="00ED2E32"/>
    <w:rsid w:val="00ED74D7"/>
    <w:rsid w:val="00EE015B"/>
    <w:rsid w:val="00EE0684"/>
    <w:rsid w:val="00EE07EB"/>
    <w:rsid w:val="00EE0B42"/>
    <w:rsid w:val="00EE1238"/>
    <w:rsid w:val="00EE141A"/>
    <w:rsid w:val="00EE1EC8"/>
    <w:rsid w:val="00EE4ADD"/>
    <w:rsid w:val="00EE56A1"/>
    <w:rsid w:val="00EE59C3"/>
    <w:rsid w:val="00EE605E"/>
    <w:rsid w:val="00EF1D17"/>
    <w:rsid w:val="00EF2B6B"/>
    <w:rsid w:val="00EF4DB7"/>
    <w:rsid w:val="00EF5CDF"/>
    <w:rsid w:val="00EF5D44"/>
    <w:rsid w:val="00EF656E"/>
    <w:rsid w:val="00EF73B9"/>
    <w:rsid w:val="00EF7F76"/>
    <w:rsid w:val="00F01D34"/>
    <w:rsid w:val="00F023A2"/>
    <w:rsid w:val="00F02CC6"/>
    <w:rsid w:val="00F03B48"/>
    <w:rsid w:val="00F04185"/>
    <w:rsid w:val="00F04864"/>
    <w:rsid w:val="00F049AC"/>
    <w:rsid w:val="00F052B5"/>
    <w:rsid w:val="00F0634C"/>
    <w:rsid w:val="00F06A0A"/>
    <w:rsid w:val="00F072EA"/>
    <w:rsid w:val="00F10310"/>
    <w:rsid w:val="00F10865"/>
    <w:rsid w:val="00F10ECB"/>
    <w:rsid w:val="00F11103"/>
    <w:rsid w:val="00F111AC"/>
    <w:rsid w:val="00F11251"/>
    <w:rsid w:val="00F11252"/>
    <w:rsid w:val="00F114C7"/>
    <w:rsid w:val="00F118C9"/>
    <w:rsid w:val="00F12791"/>
    <w:rsid w:val="00F12B88"/>
    <w:rsid w:val="00F137D0"/>
    <w:rsid w:val="00F13DC9"/>
    <w:rsid w:val="00F14196"/>
    <w:rsid w:val="00F157CC"/>
    <w:rsid w:val="00F16550"/>
    <w:rsid w:val="00F176B4"/>
    <w:rsid w:val="00F17B9F"/>
    <w:rsid w:val="00F22741"/>
    <w:rsid w:val="00F2340F"/>
    <w:rsid w:val="00F24363"/>
    <w:rsid w:val="00F246BB"/>
    <w:rsid w:val="00F25003"/>
    <w:rsid w:val="00F256DD"/>
    <w:rsid w:val="00F27A0F"/>
    <w:rsid w:val="00F27A23"/>
    <w:rsid w:val="00F27B20"/>
    <w:rsid w:val="00F27FAE"/>
    <w:rsid w:val="00F30DF5"/>
    <w:rsid w:val="00F3111B"/>
    <w:rsid w:val="00F315FE"/>
    <w:rsid w:val="00F326FE"/>
    <w:rsid w:val="00F327FC"/>
    <w:rsid w:val="00F34292"/>
    <w:rsid w:val="00F35AC3"/>
    <w:rsid w:val="00F3657E"/>
    <w:rsid w:val="00F36C83"/>
    <w:rsid w:val="00F41B69"/>
    <w:rsid w:val="00F42BA6"/>
    <w:rsid w:val="00F42F93"/>
    <w:rsid w:val="00F435E1"/>
    <w:rsid w:val="00F45107"/>
    <w:rsid w:val="00F45820"/>
    <w:rsid w:val="00F45E62"/>
    <w:rsid w:val="00F46030"/>
    <w:rsid w:val="00F4650E"/>
    <w:rsid w:val="00F468B5"/>
    <w:rsid w:val="00F472F6"/>
    <w:rsid w:val="00F503D8"/>
    <w:rsid w:val="00F50825"/>
    <w:rsid w:val="00F512FA"/>
    <w:rsid w:val="00F5197F"/>
    <w:rsid w:val="00F52CAA"/>
    <w:rsid w:val="00F533CA"/>
    <w:rsid w:val="00F53BD7"/>
    <w:rsid w:val="00F53EF4"/>
    <w:rsid w:val="00F53FB4"/>
    <w:rsid w:val="00F543D1"/>
    <w:rsid w:val="00F54A71"/>
    <w:rsid w:val="00F54B87"/>
    <w:rsid w:val="00F557CF"/>
    <w:rsid w:val="00F55DE4"/>
    <w:rsid w:val="00F55DE6"/>
    <w:rsid w:val="00F56A34"/>
    <w:rsid w:val="00F56E45"/>
    <w:rsid w:val="00F576E8"/>
    <w:rsid w:val="00F62B96"/>
    <w:rsid w:val="00F63E6B"/>
    <w:rsid w:val="00F64A48"/>
    <w:rsid w:val="00F64F46"/>
    <w:rsid w:val="00F65DE4"/>
    <w:rsid w:val="00F660C5"/>
    <w:rsid w:val="00F666D2"/>
    <w:rsid w:val="00F67CAB"/>
    <w:rsid w:val="00F67CC2"/>
    <w:rsid w:val="00F704C9"/>
    <w:rsid w:val="00F70B77"/>
    <w:rsid w:val="00F7212D"/>
    <w:rsid w:val="00F721DC"/>
    <w:rsid w:val="00F72904"/>
    <w:rsid w:val="00F7530F"/>
    <w:rsid w:val="00F765C2"/>
    <w:rsid w:val="00F76ABE"/>
    <w:rsid w:val="00F76C06"/>
    <w:rsid w:val="00F80F2C"/>
    <w:rsid w:val="00F812E3"/>
    <w:rsid w:val="00F834DD"/>
    <w:rsid w:val="00F844E2"/>
    <w:rsid w:val="00F85BDF"/>
    <w:rsid w:val="00F87B6C"/>
    <w:rsid w:val="00F95D04"/>
    <w:rsid w:val="00F96166"/>
    <w:rsid w:val="00F96402"/>
    <w:rsid w:val="00F96473"/>
    <w:rsid w:val="00FA2081"/>
    <w:rsid w:val="00FA20CC"/>
    <w:rsid w:val="00FA2464"/>
    <w:rsid w:val="00FA3E96"/>
    <w:rsid w:val="00FA5403"/>
    <w:rsid w:val="00FA5924"/>
    <w:rsid w:val="00FA6203"/>
    <w:rsid w:val="00FA71B5"/>
    <w:rsid w:val="00FB297D"/>
    <w:rsid w:val="00FB3D03"/>
    <w:rsid w:val="00FB4D0E"/>
    <w:rsid w:val="00FB55B2"/>
    <w:rsid w:val="00FB58E9"/>
    <w:rsid w:val="00FB5D85"/>
    <w:rsid w:val="00FB64F4"/>
    <w:rsid w:val="00FB7AB1"/>
    <w:rsid w:val="00FC183B"/>
    <w:rsid w:val="00FC3214"/>
    <w:rsid w:val="00FC3F8C"/>
    <w:rsid w:val="00FC48B0"/>
    <w:rsid w:val="00FC5A80"/>
    <w:rsid w:val="00FC5CB7"/>
    <w:rsid w:val="00FC6AF0"/>
    <w:rsid w:val="00FD000E"/>
    <w:rsid w:val="00FD0FF5"/>
    <w:rsid w:val="00FD1086"/>
    <w:rsid w:val="00FD2767"/>
    <w:rsid w:val="00FD27CC"/>
    <w:rsid w:val="00FD2A7C"/>
    <w:rsid w:val="00FD2C5F"/>
    <w:rsid w:val="00FD306D"/>
    <w:rsid w:val="00FD36D3"/>
    <w:rsid w:val="00FD3A45"/>
    <w:rsid w:val="00FD3B69"/>
    <w:rsid w:val="00FD4884"/>
    <w:rsid w:val="00FD4E16"/>
    <w:rsid w:val="00FD5A01"/>
    <w:rsid w:val="00FD6BDB"/>
    <w:rsid w:val="00FD7CFE"/>
    <w:rsid w:val="00FE1422"/>
    <w:rsid w:val="00FE2349"/>
    <w:rsid w:val="00FE27AF"/>
    <w:rsid w:val="00FE381D"/>
    <w:rsid w:val="00FE433C"/>
    <w:rsid w:val="00FE7219"/>
    <w:rsid w:val="00FE78BA"/>
    <w:rsid w:val="00FE7D45"/>
    <w:rsid w:val="00FF079E"/>
    <w:rsid w:val="00FF14E1"/>
    <w:rsid w:val="00FF39C0"/>
    <w:rsid w:val="00FF3CB6"/>
    <w:rsid w:val="00FF5491"/>
    <w:rsid w:val="00FF640D"/>
    <w:rsid w:val="00FF6BF3"/>
    <w:rsid w:val="00FF7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14:docId w14:val="0801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annotation text" w:uiPriority="99"/>
    <w:lsdException w:name="footer" w:uiPriority="99"/>
    <w:lsdException w:name="caption" w:semiHidden="1" w:unhideWhenUsed="1" w:qFormat="1"/>
    <w:lsdException w:name="annotation reference" w:uiPriority="99"/>
    <w:lsdException w:name="List" w:qFormat="1"/>
    <w:lsdException w:name="List Number" w:qFormat="1"/>
    <w:lsdException w:name="List 2" w:qFormat="1"/>
    <w:lsdException w:name="List Number 2" w:qFormat="1"/>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A208F"/>
    <w:rPr>
      <w:rFonts w:ascii="Arial" w:hAnsi="Arial"/>
    </w:rPr>
  </w:style>
  <w:style w:type="paragraph" w:styleId="Heading1">
    <w:name w:val="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next w:val="Bodycopy"/>
    <w:autoRedefine/>
    <w:qFormat/>
    <w:rsid w:val="00187968"/>
    <w:pPr>
      <w:keepNext/>
      <w:spacing w:before="100" w:after="100"/>
      <w:ind w:left="720" w:hanging="720"/>
      <w:contextualSpacing/>
      <w:outlineLvl w:val="1"/>
    </w:pPr>
    <w:rPr>
      <w:rFonts w:ascii="Arial" w:eastAsia="Times" w:hAnsi="Arial"/>
      <w:b/>
      <w:color w:val="002776"/>
      <w:lang w:val="en-GB"/>
    </w:rPr>
  </w:style>
  <w:style w:type="paragraph" w:styleId="Heading3">
    <w:name w:val="heading 3"/>
    <w:next w:val="Bodycopy"/>
    <w:link w:val="Heading3Char"/>
    <w:autoRedefine/>
    <w:qFormat/>
    <w:rsid w:val="00EE605E"/>
    <w:pPr>
      <w:keepNext/>
      <w:numPr>
        <w:ilvl w:val="2"/>
        <w:numId w:val="42"/>
      </w:numPr>
      <w:spacing w:before="240" w:after="120"/>
      <w:outlineLvl w:val="2"/>
    </w:pPr>
    <w:rPr>
      <w:rFonts w:ascii="Arial Bold" w:hAnsi="Arial Bold" w:cs="Arial"/>
      <w:b/>
      <w:color w:val="000000" w:themeColor="text1"/>
    </w:rPr>
  </w:style>
  <w:style w:type="paragraph" w:styleId="Heading4">
    <w:name w:val="heading 4"/>
    <w:next w:val="Bodycopy"/>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rsid w:val="00254965"/>
    <w:pPr>
      <w:keepNext/>
      <w:numPr>
        <w:ilvl w:val="4"/>
        <w:numId w:val="13"/>
      </w:numPr>
      <w:spacing w:before="180"/>
      <w:outlineLvl w:val="4"/>
    </w:pPr>
    <w:rPr>
      <w:i/>
    </w:rPr>
  </w:style>
  <w:style w:type="paragraph" w:styleId="Heading6">
    <w:name w:val="heading 6"/>
    <w:basedOn w:val="Normal"/>
    <w:next w:val="Normal"/>
    <w:rsid w:val="00726958"/>
    <w:pPr>
      <w:numPr>
        <w:ilvl w:val="5"/>
        <w:numId w:val="13"/>
      </w:numPr>
      <w:outlineLvl w:val="5"/>
    </w:pPr>
    <w:rPr>
      <w:i/>
    </w:rPr>
  </w:style>
  <w:style w:type="paragraph" w:styleId="Heading7">
    <w:name w:val="heading 7"/>
    <w:basedOn w:val="Normal"/>
    <w:next w:val="Normal"/>
    <w:rsid w:val="00726958"/>
    <w:pPr>
      <w:numPr>
        <w:ilvl w:val="6"/>
        <w:numId w:val="13"/>
      </w:numPr>
      <w:outlineLvl w:val="6"/>
    </w:pPr>
    <w:rPr>
      <w:rFonts w:ascii="Times New Roman" w:hAnsi="Times New Roman"/>
      <w:i/>
    </w:rPr>
  </w:style>
  <w:style w:type="paragraph" w:styleId="Heading8">
    <w:name w:val="heading 8"/>
    <w:basedOn w:val="Normal"/>
    <w:next w:val="Normal"/>
    <w:rsid w:val="00726958"/>
    <w:pPr>
      <w:numPr>
        <w:ilvl w:val="7"/>
        <w:numId w:val="13"/>
      </w:numPr>
      <w:outlineLvl w:val="7"/>
    </w:pPr>
    <w:rPr>
      <w:rFonts w:ascii="Times New Roman" w:hAnsi="Times New Roman"/>
      <w:i/>
    </w:rPr>
  </w:style>
  <w:style w:type="paragraph" w:styleId="Heading9">
    <w:name w:val="heading 9"/>
    <w:basedOn w:val="Normal"/>
    <w:next w:val="Normal"/>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EE605E"/>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F176B4"/>
    <w:pPr>
      <w:numPr>
        <w:numId w:val="32"/>
      </w:numPr>
      <w:tabs>
        <w:tab w:val="left" w:pos="720"/>
      </w:tabs>
      <w:spacing w:after="60"/>
      <w:ind w:left="3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770BBB"/>
    <w:pPr>
      <w:spacing w:before="40" w:after="40"/>
    </w:pPr>
    <w:rPr>
      <w:rFonts w:eastAsia="Times"/>
      <w:color w:val="0070C0"/>
      <w:sz w:val="18"/>
      <w:szCs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FD6BDB"/>
    <w:pPr>
      <w:spacing w:after="120" w:line="280" w:lineRule="exact"/>
    </w:pPr>
    <w:rPr>
      <w:rFonts w:ascii="Arial" w:eastAsia="Times" w:hAnsi="Arial"/>
      <w:color w:val="0070C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621EA2"/>
    <w:pPr>
      <w:spacing w:after="120"/>
    </w:pPr>
    <w:rPr>
      <w:lang w:val="en-GB"/>
    </w:rPr>
  </w:style>
  <w:style w:type="paragraph" w:customStyle="1" w:styleId="Bullet2Last">
    <w:name w:val="Bullet 2 Last"/>
    <w:basedOn w:val="Bullet2"/>
    <w:next w:val="Bodycopy"/>
    <w:autoRedefine/>
    <w:rsid w:val="00337107"/>
    <w:pPr>
      <w:tabs>
        <w:tab w:val="left" w:pos="1620"/>
      </w:tabs>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basedOn w:val="DefaultParagraphFont"/>
    <w:link w:val="Heading3"/>
    <w:rsid w:val="00EE605E"/>
    <w:rPr>
      <w:rFonts w:ascii="Arial Bold" w:hAnsi="Arial Bold" w:cs="Arial"/>
      <w:b/>
      <w:color w:val="000000" w:themeColor="text1"/>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0">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ListParagraph">
    <w:name w:val="List Paragraph"/>
    <w:basedOn w:val="Normal"/>
    <w:uiPriority w:val="34"/>
    <w:qFormat/>
    <w:rsid w:val="007E1C5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B63B5A"/>
    <w:rPr>
      <w:sz w:val="16"/>
      <w:szCs w:val="16"/>
    </w:rPr>
  </w:style>
  <w:style w:type="paragraph" w:styleId="CommentText">
    <w:name w:val="annotation text"/>
    <w:basedOn w:val="Normal"/>
    <w:link w:val="CommentTextChar"/>
    <w:uiPriority w:val="99"/>
    <w:rsid w:val="00B63B5A"/>
  </w:style>
  <w:style w:type="character" w:customStyle="1" w:styleId="CommentTextChar">
    <w:name w:val="Comment Text Char"/>
    <w:basedOn w:val="DefaultParagraphFont"/>
    <w:link w:val="CommentText"/>
    <w:uiPriority w:val="99"/>
    <w:rsid w:val="00B63B5A"/>
    <w:rPr>
      <w:rFonts w:ascii="Arial" w:hAnsi="Arial"/>
    </w:rPr>
  </w:style>
  <w:style w:type="paragraph" w:styleId="CommentSubject">
    <w:name w:val="annotation subject"/>
    <w:basedOn w:val="CommentText"/>
    <w:next w:val="CommentText"/>
    <w:link w:val="CommentSubjectChar"/>
    <w:rsid w:val="00B63B5A"/>
    <w:rPr>
      <w:b/>
      <w:bCs/>
    </w:rPr>
  </w:style>
  <w:style w:type="character" w:customStyle="1" w:styleId="CommentSubjectChar">
    <w:name w:val="Comment Subject Char"/>
    <w:basedOn w:val="CommentTextChar"/>
    <w:link w:val="CommentSubject"/>
    <w:rsid w:val="00B63B5A"/>
    <w:rPr>
      <w:rFonts w:ascii="Arial" w:hAnsi="Arial"/>
      <w:b/>
      <w:bCs/>
    </w:rPr>
  </w:style>
  <w:style w:type="paragraph" w:styleId="Revision">
    <w:name w:val="Revision"/>
    <w:hidden/>
    <w:uiPriority w:val="99"/>
    <w:semiHidden/>
    <w:rsid w:val="00241A36"/>
    <w:rPr>
      <w:rFonts w:ascii="Arial" w:hAnsi="Arial"/>
    </w:rPr>
  </w:style>
  <w:style w:type="character" w:customStyle="1" w:styleId="st1">
    <w:name w:val="st1"/>
    <w:basedOn w:val="DefaultParagraphFont"/>
    <w:rsid w:val="00E14301"/>
  </w:style>
  <w:style w:type="paragraph" w:customStyle="1" w:styleId="Bodycopy-introparagraph">
    <w:name w:val="Body copy - intro paragraph"/>
    <w:basedOn w:val="Bodycopy"/>
    <w:rsid w:val="004C38B5"/>
    <w:pPr>
      <w:suppressAutoHyphens/>
      <w:spacing w:after="360" w:line="260" w:lineRule="atLeast"/>
    </w:pPr>
    <w:rPr>
      <w:sz w:val="19"/>
    </w:rPr>
  </w:style>
  <w:style w:type="paragraph" w:customStyle="1" w:styleId="Bulletlevel2">
    <w:name w:val="Bullet level 2"/>
    <w:basedOn w:val="Bodycopy"/>
    <w:link w:val="Bulletlevel2Char"/>
    <w:qFormat/>
    <w:rsid w:val="00A85289"/>
    <w:pPr>
      <w:numPr>
        <w:ilvl w:val="1"/>
        <w:numId w:val="33"/>
      </w:numPr>
      <w:tabs>
        <w:tab w:val="clear" w:pos="346"/>
        <w:tab w:val="left" w:pos="720"/>
      </w:tabs>
      <w:suppressAutoHyphens/>
      <w:spacing w:line="260" w:lineRule="atLeast"/>
      <w:ind w:left="720" w:hanging="360"/>
    </w:pPr>
    <w:rPr>
      <w:sz w:val="19"/>
      <w:lang w:eastAsia="zh-TW"/>
    </w:rPr>
  </w:style>
  <w:style w:type="character" w:customStyle="1" w:styleId="Bulletlevel2Char">
    <w:name w:val="Bullet level 2 Char"/>
    <w:basedOn w:val="DefaultParagraphFont"/>
    <w:link w:val="Bulletlevel2"/>
    <w:rsid w:val="00A85289"/>
    <w:rPr>
      <w:rFonts w:ascii="Arial" w:eastAsia="Times" w:hAnsi="Arial"/>
      <w:color w:val="000000"/>
      <w:sz w:val="19"/>
      <w:lang w:eastAsia="zh-TW"/>
    </w:rPr>
  </w:style>
  <w:style w:type="paragraph" w:customStyle="1" w:styleId="Tableentry">
    <w:name w:val="Table entry"/>
    <w:qFormat/>
    <w:rsid w:val="00E83A83"/>
    <w:pPr>
      <w:suppressAutoHyphens/>
      <w:spacing w:before="60" w:after="60"/>
    </w:pPr>
    <w:rPr>
      <w:rFonts w:ascii="Arial" w:eastAsia="Times" w:hAnsi="Arial"/>
      <w:color w:val="000000"/>
      <w:sz w:val="16"/>
      <w:szCs w:val="24"/>
    </w:rPr>
  </w:style>
  <w:style w:type="paragraph" w:customStyle="1" w:styleId="Bulletlevel1">
    <w:name w:val="Bullet level 1"/>
    <w:basedOn w:val="Bodycopy"/>
    <w:link w:val="Bulletlevel1Char"/>
    <w:uiPriority w:val="99"/>
    <w:qFormat/>
    <w:rsid w:val="003A6E02"/>
    <w:pPr>
      <w:numPr>
        <w:numId w:val="34"/>
      </w:numPr>
      <w:tabs>
        <w:tab w:val="left" w:pos="360"/>
      </w:tabs>
      <w:suppressAutoHyphens/>
      <w:spacing w:line="260" w:lineRule="atLeast"/>
    </w:pPr>
    <w:rPr>
      <w:sz w:val="19"/>
    </w:rPr>
  </w:style>
  <w:style w:type="character" w:customStyle="1" w:styleId="Bulletlevel1Char">
    <w:name w:val="Bullet level 1 Char"/>
    <w:basedOn w:val="DefaultParagraphFont"/>
    <w:link w:val="Bulletlevel1"/>
    <w:uiPriority w:val="99"/>
    <w:rsid w:val="003A6E02"/>
    <w:rPr>
      <w:rFonts w:ascii="Arial" w:eastAsia="Times" w:hAnsi="Arial"/>
      <w:color w:val="000000"/>
      <w:sz w:val="19"/>
    </w:rPr>
  </w:style>
  <w:style w:type="paragraph" w:styleId="Caption">
    <w:name w:val="caption"/>
    <w:basedOn w:val="Normal"/>
    <w:next w:val="Normal"/>
    <w:unhideWhenUsed/>
    <w:qFormat/>
    <w:rsid w:val="00881B26"/>
    <w:pPr>
      <w:spacing w:after="200"/>
    </w:pPr>
    <w:rPr>
      <w:b/>
      <w:bCs/>
      <w:color w:val="4F81BD" w:themeColor="accent1"/>
      <w:sz w:val="18"/>
      <w:szCs w:val="18"/>
    </w:rPr>
  </w:style>
  <w:style w:type="paragraph" w:customStyle="1" w:styleId="Tablebullet1">
    <w:name w:val="Table bullet 1"/>
    <w:basedOn w:val="Tableentry"/>
    <w:qFormat/>
    <w:rsid w:val="00693E39"/>
    <w:pPr>
      <w:numPr>
        <w:numId w:val="37"/>
      </w:numPr>
    </w:pPr>
  </w:style>
  <w:style w:type="paragraph" w:customStyle="1" w:styleId="Tablebullet2">
    <w:name w:val="Table bullet 2"/>
    <w:basedOn w:val="Bulletlevel2"/>
    <w:qFormat/>
    <w:rsid w:val="00693E39"/>
    <w:pPr>
      <w:numPr>
        <w:numId w:val="38"/>
      </w:numPr>
      <w:spacing w:after="60" w:line="240" w:lineRule="auto"/>
    </w:pPr>
    <w:rPr>
      <w:sz w:val="16"/>
    </w:rPr>
  </w:style>
  <w:style w:type="table" w:customStyle="1" w:styleId="DeloitteBasicGreen">
    <w:name w:val="Deloitte Basic – Green"/>
    <w:basedOn w:val="TableNormal"/>
    <w:uiPriority w:val="99"/>
    <w:qFormat/>
    <w:rsid w:val="00693E39"/>
    <w:rPr>
      <w:rFonts w:ascii="Arial" w:eastAsia="Times" w:hAnsi="Arial"/>
    </w:rPr>
    <w:tblPr>
      <w:tblInd w:w="72" w:type="dxa"/>
      <w:tblBorders>
        <w:bottom w:val="single" w:sz="4" w:space="0" w:color="92D050"/>
        <w:insideH w:val="single" w:sz="4" w:space="0" w:color="92D050"/>
      </w:tblBorders>
      <w:tblCellMar>
        <w:top w:w="0" w:type="dxa"/>
        <w:left w:w="72" w:type="dxa"/>
        <w:bottom w:w="0"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C0504D" w:themeFill="accent2"/>
        <w:vAlign w:val="bottom"/>
      </w:tcPr>
    </w:tblStylePr>
  </w:style>
  <w:style w:type="numbering" w:customStyle="1" w:styleId="Letterbullets">
    <w:name w:val="Letter bullets"/>
    <w:basedOn w:val="NoList"/>
    <w:rsid w:val="00693E39"/>
    <w:pPr>
      <w:numPr>
        <w:numId w:val="35"/>
      </w:numPr>
    </w:pPr>
  </w:style>
  <w:style w:type="paragraph" w:customStyle="1" w:styleId="Bulletlevel3">
    <w:name w:val="Bullet level 3"/>
    <w:basedOn w:val="Bodycopy"/>
    <w:qFormat/>
    <w:rsid w:val="00693E39"/>
    <w:pPr>
      <w:numPr>
        <w:ilvl w:val="2"/>
        <w:numId w:val="36"/>
      </w:numPr>
      <w:suppressAutoHyphens/>
      <w:spacing w:line="260" w:lineRule="atLeast"/>
    </w:pPr>
    <w:rPr>
      <w:sz w:val="19"/>
    </w:rPr>
  </w:style>
  <w:style w:type="paragraph" w:customStyle="1" w:styleId="Bulletlevel4">
    <w:name w:val="Bullet level 4"/>
    <w:basedOn w:val="Bodycopy"/>
    <w:qFormat/>
    <w:rsid w:val="00693E39"/>
    <w:pPr>
      <w:numPr>
        <w:ilvl w:val="3"/>
        <w:numId w:val="36"/>
      </w:numPr>
      <w:suppressAutoHyphens/>
      <w:spacing w:line="260" w:lineRule="atLeast"/>
    </w:pPr>
    <w:rPr>
      <w:sz w:val="19"/>
    </w:rPr>
  </w:style>
  <w:style w:type="paragraph" w:customStyle="1" w:styleId="Bulletlevel5">
    <w:name w:val="Bullet level 5"/>
    <w:basedOn w:val="Bodycopy"/>
    <w:rsid w:val="00693E39"/>
    <w:pPr>
      <w:numPr>
        <w:ilvl w:val="4"/>
        <w:numId w:val="36"/>
      </w:numPr>
      <w:suppressAutoHyphens/>
      <w:spacing w:line="260" w:lineRule="atLeast"/>
    </w:pPr>
    <w:rPr>
      <w:sz w:val="19"/>
    </w:rPr>
  </w:style>
  <w:style w:type="paragraph" w:customStyle="1" w:styleId="Bulletlevel6">
    <w:name w:val="Bullet level 6"/>
    <w:basedOn w:val="Bodycopy"/>
    <w:rsid w:val="00693E39"/>
    <w:pPr>
      <w:numPr>
        <w:ilvl w:val="5"/>
        <w:numId w:val="36"/>
      </w:numPr>
      <w:suppressAutoHyphens/>
      <w:spacing w:line="260" w:lineRule="atLeast"/>
    </w:pPr>
    <w:rPr>
      <w:sz w:val="19"/>
    </w:rPr>
  </w:style>
  <w:style w:type="paragraph" w:customStyle="1" w:styleId="Bulletlevel7">
    <w:name w:val="Bullet level 7"/>
    <w:basedOn w:val="Bodycopy"/>
    <w:rsid w:val="00693E39"/>
    <w:pPr>
      <w:numPr>
        <w:ilvl w:val="6"/>
        <w:numId w:val="36"/>
      </w:numPr>
      <w:suppressAutoHyphens/>
      <w:spacing w:line="260" w:lineRule="atLeast"/>
    </w:pPr>
    <w:rPr>
      <w:sz w:val="19"/>
    </w:rPr>
  </w:style>
  <w:style w:type="paragraph" w:customStyle="1" w:styleId="Bulletlevel8">
    <w:name w:val="Bullet level 8"/>
    <w:basedOn w:val="Bodycopy"/>
    <w:rsid w:val="00693E39"/>
    <w:pPr>
      <w:numPr>
        <w:ilvl w:val="7"/>
        <w:numId w:val="36"/>
      </w:numPr>
      <w:suppressAutoHyphens/>
      <w:spacing w:line="260" w:lineRule="atLeast"/>
      <w:ind w:left="1383" w:hanging="173"/>
    </w:pPr>
    <w:rPr>
      <w:sz w:val="19"/>
    </w:rPr>
  </w:style>
  <w:style w:type="paragraph" w:customStyle="1" w:styleId="Bulletlevel9">
    <w:name w:val="Bullet level 9"/>
    <w:basedOn w:val="Bodycopy"/>
    <w:rsid w:val="00693E39"/>
    <w:pPr>
      <w:numPr>
        <w:ilvl w:val="8"/>
        <w:numId w:val="36"/>
      </w:numPr>
      <w:suppressAutoHyphens/>
      <w:spacing w:line="260" w:lineRule="atLeast"/>
    </w:pPr>
    <w:rPr>
      <w:sz w:val="19"/>
    </w:rPr>
  </w:style>
  <w:style w:type="paragraph" w:customStyle="1" w:styleId="Whitebullettable">
    <w:name w:val="White bullet_table"/>
    <w:basedOn w:val="Normal"/>
    <w:rsid w:val="00693E39"/>
    <w:pPr>
      <w:numPr>
        <w:numId w:val="39"/>
      </w:numPr>
      <w:suppressAutoHyphens/>
      <w:spacing w:before="60" w:after="60"/>
    </w:pPr>
    <w:rPr>
      <w:rFonts w:eastAsia="Times"/>
      <w:color w:val="FFFFFF" w:themeColor="background1"/>
      <w:sz w:val="16"/>
      <w:szCs w:val="24"/>
    </w:rPr>
  </w:style>
  <w:style w:type="paragraph" w:customStyle="1" w:styleId="shadedbobytext">
    <w:name w:val="shaded boby text"/>
    <w:basedOn w:val="Bodycopy"/>
    <w:link w:val="shadedbobytextChar"/>
    <w:qFormat/>
    <w:rsid w:val="004131F8"/>
    <w:pPr>
      <w:shd w:val="clear" w:color="auto" w:fill="C6D9F1" w:themeFill="text2" w:themeFillTint="33"/>
    </w:pPr>
    <w:rPr>
      <w:lang w:val="en-GB"/>
    </w:rPr>
  </w:style>
  <w:style w:type="character" w:customStyle="1" w:styleId="shadedbobytextChar">
    <w:name w:val="shaded boby text Char"/>
    <w:basedOn w:val="BodycopyChar"/>
    <w:link w:val="shadedbobytext"/>
    <w:rsid w:val="004131F8"/>
    <w:rPr>
      <w:rFonts w:ascii="Arial" w:eastAsia="Times" w:hAnsi="Arial"/>
      <w:color w:val="000000"/>
      <w:shd w:val="clear" w:color="auto" w:fill="C6D9F1" w:themeFill="text2" w:themeFillTint="33"/>
      <w:lang w:val="en-GB"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annotation text" w:uiPriority="99"/>
    <w:lsdException w:name="footer" w:uiPriority="99"/>
    <w:lsdException w:name="caption" w:semiHidden="1" w:unhideWhenUsed="1" w:qFormat="1"/>
    <w:lsdException w:name="annotation reference" w:uiPriority="99"/>
    <w:lsdException w:name="List" w:qFormat="1"/>
    <w:lsdException w:name="List Number" w:qFormat="1"/>
    <w:lsdException w:name="List 2" w:qFormat="1"/>
    <w:lsdException w:name="List Number 2" w:qFormat="1"/>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A208F"/>
    <w:rPr>
      <w:rFonts w:ascii="Arial" w:hAnsi="Arial"/>
    </w:rPr>
  </w:style>
  <w:style w:type="paragraph" w:styleId="Heading1">
    <w:name w:val="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next w:val="Bodycopy"/>
    <w:autoRedefine/>
    <w:qFormat/>
    <w:rsid w:val="00187968"/>
    <w:pPr>
      <w:keepNext/>
      <w:spacing w:before="100" w:after="100"/>
      <w:ind w:left="720" w:hanging="720"/>
      <w:contextualSpacing/>
      <w:outlineLvl w:val="1"/>
    </w:pPr>
    <w:rPr>
      <w:rFonts w:ascii="Arial" w:eastAsia="Times" w:hAnsi="Arial"/>
      <w:b/>
      <w:color w:val="002776"/>
      <w:lang w:val="en-GB"/>
    </w:rPr>
  </w:style>
  <w:style w:type="paragraph" w:styleId="Heading3">
    <w:name w:val="heading 3"/>
    <w:next w:val="Bodycopy"/>
    <w:link w:val="Heading3Char"/>
    <w:autoRedefine/>
    <w:qFormat/>
    <w:rsid w:val="00EE605E"/>
    <w:pPr>
      <w:keepNext/>
      <w:numPr>
        <w:ilvl w:val="2"/>
        <w:numId w:val="42"/>
      </w:numPr>
      <w:spacing w:before="240" w:after="120"/>
      <w:outlineLvl w:val="2"/>
    </w:pPr>
    <w:rPr>
      <w:rFonts w:ascii="Arial Bold" w:hAnsi="Arial Bold" w:cs="Arial"/>
      <w:b/>
      <w:color w:val="000000" w:themeColor="text1"/>
    </w:rPr>
  </w:style>
  <w:style w:type="paragraph" w:styleId="Heading4">
    <w:name w:val="heading 4"/>
    <w:next w:val="Bodycopy"/>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rsid w:val="00254965"/>
    <w:pPr>
      <w:keepNext/>
      <w:numPr>
        <w:ilvl w:val="4"/>
        <w:numId w:val="13"/>
      </w:numPr>
      <w:spacing w:before="180"/>
      <w:outlineLvl w:val="4"/>
    </w:pPr>
    <w:rPr>
      <w:i/>
    </w:rPr>
  </w:style>
  <w:style w:type="paragraph" w:styleId="Heading6">
    <w:name w:val="heading 6"/>
    <w:basedOn w:val="Normal"/>
    <w:next w:val="Normal"/>
    <w:rsid w:val="00726958"/>
    <w:pPr>
      <w:numPr>
        <w:ilvl w:val="5"/>
        <w:numId w:val="13"/>
      </w:numPr>
      <w:outlineLvl w:val="5"/>
    </w:pPr>
    <w:rPr>
      <w:i/>
    </w:rPr>
  </w:style>
  <w:style w:type="paragraph" w:styleId="Heading7">
    <w:name w:val="heading 7"/>
    <w:basedOn w:val="Normal"/>
    <w:next w:val="Normal"/>
    <w:rsid w:val="00726958"/>
    <w:pPr>
      <w:numPr>
        <w:ilvl w:val="6"/>
        <w:numId w:val="13"/>
      </w:numPr>
      <w:outlineLvl w:val="6"/>
    </w:pPr>
    <w:rPr>
      <w:rFonts w:ascii="Times New Roman" w:hAnsi="Times New Roman"/>
      <w:i/>
    </w:rPr>
  </w:style>
  <w:style w:type="paragraph" w:styleId="Heading8">
    <w:name w:val="heading 8"/>
    <w:basedOn w:val="Normal"/>
    <w:next w:val="Normal"/>
    <w:rsid w:val="00726958"/>
    <w:pPr>
      <w:numPr>
        <w:ilvl w:val="7"/>
        <w:numId w:val="13"/>
      </w:numPr>
      <w:outlineLvl w:val="7"/>
    </w:pPr>
    <w:rPr>
      <w:rFonts w:ascii="Times New Roman" w:hAnsi="Times New Roman"/>
      <w:i/>
    </w:rPr>
  </w:style>
  <w:style w:type="paragraph" w:styleId="Heading9">
    <w:name w:val="heading 9"/>
    <w:basedOn w:val="Normal"/>
    <w:next w:val="Normal"/>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EE605E"/>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F176B4"/>
    <w:pPr>
      <w:numPr>
        <w:numId w:val="32"/>
      </w:numPr>
      <w:tabs>
        <w:tab w:val="left" w:pos="720"/>
      </w:tabs>
      <w:spacing w:after="60"/>
      <w:ind w:left="3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770BBB"/>
    <w:pPr>
      <w:spacing w:before="40" w:after="40"/>
    </w:pPr>
    <w:rPr>
      <w:rFonts w:eastAsia="Times"/>
      <w:color w:val="0070C0"/>
      <w:sz w:val="18"/>
      <w:szCs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FD6BDB"/>
    <w:pPr>
      <w:spacing w:after="120" w:line="280" w:lineRule="exact"/>
    </w:pPr>
    <w:rPr>
      <w:rFonts w:ascii="Arial" w:eastAsia="Times" w:hAnsi="Arial"/>
      <w:color w:val="0070C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621EA2"/>
    <w:pPr>
      <w:spacing w:after="120"/>
    </w:pPr>
    <w:rPr>
      <w:lang w:val="en-GB"/>
    </w:rPr>
  </w:style>
  <w:style w:type="paragraph" w:customStyle="1" w:styleId="Bullet2Last">
    <w:name w:val="Bullet 2 Last"/>
    <w:basedOn w:val="Bullet2"/>
    <w:next w:val="Bodycopy"/>
    <w:autoRedefine/>
    <w:rsid w:val="00337107"/>
    <w:pPr>
      <w:tabs>
        <w:tab w:val="left" w:pos="1620"/>
      </w:tabs>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basedOn w:val="DefaultParagraphFont"/>
    <w:link w:val="Heading3"/>
    <w:rsid w:val="00EE605E"/>
    <w:rPr>
      <w:rFonts w:ascii="Arial Bold" w:hAnsi="Arial Bold" w:cs="Arial"/>
      <w:b/>
      <w:color w:val="000000" w:themeColor="text1"/>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0">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ListParagraph">
    <w:name w:val="List Paragraph"/>
    <w:basedOn w:val="Normal"/>
    <w:uiPriority w:val="34"/>
    <w:qFormat/>
    <w:rsid w:val="007E1C5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B63B5A"/>
    <w:rPr>
      <w:sz w:val="16"/>
      <w:szCs w:val="16"/>
    </w:rPr>
  </w:style>
  <w:style w:type="paragraph" w:styleId="CommentText">
    <w:name w:val="annotation text"/>
    <w:basedOn w:val="Normal"/>
    <w:link w:val="CommentTextChar"/>
    <w:uiPriority w:val="99"/>
    <w:rsid w:val="00B63B5A"/>
  </w:style>
  <w:style w:type="character" w:customStyle="1" w:styleId="CommentTextChar">
    <w:name w:val="Comment Text Char"/>
    <w:basedOn w:val="DefaultParagraphFont"/>
    <w:link w:val="CommentText"/>
    <w:uiPriority w:val="99"/>
    <w:rsid w:val="00B63B5A"/>
    <w:rPr>
      <w:rFonts w:ascii="Arial" w:hAnsi="Arial"/>
    </w:rPr>
  </w:style>
  <w:style w:type="paragraph" w:styleId="CommentSubject">
    <w:name w:val="annotation subject"/>
    <w:basedOn w:val="CommentText"/>
    <w:next w:val="CommentText"/>
    <w:link w:val="CommentSubjectChar"/>
    <w:rsid w:val="00B63B5A"/>
    <w:rPr>
      <w:b/>
      <w:bCs/>
    </w:rPr>
  </w:style>
  <w:style w:type="character" w:customStyle="1" w:styleId="CommentSubjectChar">
    <w:name w:val="Comment Subject Char"/>
    <w:basedOn w:val="CommentTextChar"/>
    <w:link w:val="CommentSubject"/>
    <w:rsid w:val="00B63B5A"/>
    <w:rPr>
      <w:rFonts w:ascii="Arial" w:hAnsi="Arial"/>
      <w:b/>
      <w:bCs/>
    </w:rPr>
  </w:style>
  <w:style w:type="paragraph" w:styleId="Revision">
    <w:name w:val="Revision"/>
    <w:hidden/>
    <w:uiPriority w:val="99"/>
    <w:semiHidden/>
    <w:rsid w:val="00241A36"/>
    <w:rPr>
      <w:rFonts w:ascii="Arial" w:hAnsi="Arial"/>
    </w:rPr>
  </w:style>
  <w:style w:type="character" w:customStyle="1" w:styleId="st1">
    <w:name w:val="st1"/>
    <w:basedOn w:val="DefaultParagraphFont"/>
    <w:rsid w:val="00E14301"/>
  </w:style>
  <w:style w:type="paragraph" w:customStyle="1" w:styleId="Bodycopy-introparagraph">
    <w:name w:val="Body copy - intro paragraph"/>
    <w:basedOn w:val="Bodycopy"/>
    <w:rsid w:val="004C38B5"/>
    <w:pPr>
      <w:suppressAutoHyphens/>
      <w:spacing w:after="360" w:line="260" w:lineRule="atLeast"/>
    </w:pPr>
    <w:rPr>
      <w:sz w:val="19"/>
    </w:rPr>
  </w:style>
  <w:style w:type="paragraph" w:customStyle="1" w:styleId="Bulletlevel2">
    <w:name w:val="Bullet level 2"/>
    <w:basedOn w:val="Bodycopy"/>
    <w:link w:val="Bulletlevel2Char"/>
    <w:qFormat/>
    <w:rsid w:val="00A85289"/>
    <w:pPr>
      <w:numPr>
        <w:ilvl w:val="1"/>
        <w:numId w:val="33"/>
      </w:numPr>
      <w:tabs>
        <w:tab w:val="clear" w:pos="346"/>
        <w:tab w:val="left" w:pos="720"/>
      </w:tabs>
      <w:suppressAutoHyphens/>
      <w:spacing w:line="260" w:lineRule="atLeast"/>
      <w:ind w:left="720" w:hanging="360"/>
    </w:pPr>
    <w:rPr>
      <w:sz w:val="19"/>
      <w:lang w:eastAsia="zh-TW"/>
    </w:rPr>
  </w:style>
  <w:style w:type="character" w:customStyle="1" w:styleId="Bulletlevel2Char">
    <w:name w:val="Bullet level 2 Char"/>
    <w:basedOn w:val="DefaultParagraphFont"/>
    <w:link w:val="Bulletlevel2"/>
    <w:rsid w:val="00A85289"/>
    <w:rPr>
      <w:rFonts w:ascii="Arial" w:eastAsia="Times" w:hAnsi="Arial"/>
      <w:color w:val="000000"/>
      <w:sz w:val="19"/>
      <w:lang w:eastAsia="zh-TW"/>
    </w:rPr>
  </w:style>
  <w:style w:type="paragraph" w:customStyle="1" w:styleId="Tableentry">
    <w:name w:val="Table entry"/>
    <w:qFormat/>
    <w:rsid w:val="00E83A83"/>
    <w:pPr>
      <w:suppressAutoHyphens/>
      <w:spacing w:before="60" w:after="60"/>
    </w:pPr>
    <w:rPr>
      <w:rFonts w:ascii="Arial" w:eastAsia="Times" w:hAnsi="Arial"/>
      <w:color w:val="000000"/>
      <w:sz w:val="16"/>
      <w:szCs w:val="24"/>
    </w:rPr>
  </w:style>
  <w:style w:type="paragraph" w:customStyle="1" w:styleId="Bulletlevel1">
    <w:name w:val="Bullet level 1"/>
    <w:basedOn w:val="Bodycopy"/>
    <w:link w:val="Bulletlevel1Char"/>
    <w:uiPriority w:val="99"/>
    <w:qFormat/>
    <w:rsid w:val="003A6E02"/>
    <w:pPr>
      <w:numPr>
        <w:numId w:val="34"/>
      </w:numPr>
      <w:tabs>
        <w:tab w:val="left" w:pos="360"/>
      </w:tabs>
      <w:suppressAutoHyphens/>
      <w:spacing w:line="260" w:lineRule="atLeast"/>
    </w:pPr>
    <w:rPr>
      <w:sz w:val="19"/>
    </w:rPr>
  </w:style>
  <w:style w:type="character" w:customStyle="1" w:styleId="Bulletlevel1Char">
    <w:name w:val="Bullet level 1 Char"/>
    <w:basedOn w:val="DefaultParagraphFont"/>
    <w:link w:val="Bulletlevel1"/>
    <w:uiPriority w:val="99"/>
    <w:rsid w:val="003A6E02"/>
    <w:rPr>
      <w:rFonts w:ascii="Arial" w:eastAsia="Times" w:hAnsi="Arial"/>
      <w:color w:val="000000"/>
      <w:sz w:val="19"/>
    </w:rPr>
  </w:style>
  <w:style w:type="paragraph" w:styleId="Caption">
    <w:name w:val="caption"/>
    <w:basedOn w:val="Normal"/>
    <w:next w:val="Normal"/>
    <w:unhideWhenUsed/>
    <w:qFormat/>
    <w:rsid w:val="00881B26"/>
    <w:pPr>
      <w:spacing w:after="200"/>
    </w:pPr>
    <w:rPr>
      <w:b/>
      <w:bCs/>
      <w:color w:val="4F81BD" w:themeColor="accent1"/>
      <w:sz w:val="18"/>
      <w:szCs w:val="18"/>
    </w:rPr>
  </w:style>
  <w:style w:type="paragraph" w:customStyle="1" w:styleId="Tablebullet1">
    <w:name w:val="Table bullet 1"/>
    <w:basedOn w:val="Tableentry"/>
    <w:qFormat/>
    <w:rsid w:val="00693E39"/>
    <w:pPr>
      <w:numPr>
        <w:numId w:val="37"/>
      </w:numPr>
    </w:pPr>
  </w:style>
  <w:style w:type="paragraph" w:customStyle="1" w:styleId="Tablebullet2">
    <w:name w:val="Table bullet 2"/>
    <w:basedOn w:val="Bulletlevel2"/>
    <w:qFormat/>
    <w:rsid w:val="00693E39"/>
    <w:pPr>
      <w:numPr>
        <w:numId w:val="38"/>
      </w:numPr>
      <w:spacing w:after="60" w:line="240" w:lineRule="auto"/>
    </w:pPr>
    <w:rPr>
      <w:sz w:val="16"/>
    </w:rPr>
  </w:style>
  <w:style w:type="table" w:customStyle="1" w:styleId="DeloitteBasicGreen">
    <w:name w:val="Deloitte Basic – Green"/>
    <w:basedOn w:val="TableNormal"/>
    <w:uiPriority w:val="99"/>
    <w:qFormat/>
    <w:rsid w:val="00693E39"/>
    <w:rPr>
      <w:rFonts w:ascii="Arial" w:eastAsia="Times" w:hAnsi="Arial"/>
    </w:rPr>
    <w:tblPr>
      <w:tblInd w:w="72" w:type="dxa"/>
      <w:tblBorders>
        <w:bottom w:val="single" w:sz="4" w:space="0" w:color="92D050"/>
        <w:insideH w:val="single" w:sz="4" w:space="0" w:color="92D050"/>
      </w:tblBorders>
      <w:tblCellMar>
        <w:top w:w="0" w:type="dxa"/>
        <w:left w:w="72" w:type="dxa"/>
        <w:bottom w:w="0"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C0504D" w:themeFill="accent2"/>
        <w:vAlign w:val="bottom"/>
      </w:tcPr>
    </w:tblStylePr>
  </w:style>
  <w:style w:type="numbering" w:customStyle="1" w:styleId="Letterbullets">
    <w:name w:val="Letter bullets"/>
    <w:basedOn w:val="NoList"/>
    <w:rsid w:val="00693E39"/>
    <w:pPr>
      <w:numPr>
        <w:numId w:val="35"/>
      </w:numPr>
    </w:pPr>
  </w:style>
  <w:style w:type="paragraph" w:customStyle="1" w:styleId="Bulletlevel3">
    <w:name w:val="Bullet level 3"/>
    <w:basedOn w:val="Bodycopy"/>
    <w:qFormat/>
    <w:rsid w:val="00693E39"/>
    <w:pPr>
      <w:numPr>
        <w:ilvl w:val="2"/>
        <w:numId w:val="36"/>
      </w:numPr>
      <w:suppressAutoHyphens/>
      <w:spacing w:line="260" w:lineRule="atLeast"/>
    </w:pPr>
    <w:rPr>
      <w:sz w:val="19"/>
    </w:rPr>
  </w:style>
  <w:style w:type="paragraph" w:customStyle="1" w:styleId="Bulletlevel4">
    <w:name w:val="Bullet level 4"/>
    <w:basedOn w:val="Bodycopy"/>
    <w:qFormat/>
    <w:rsid w:val="00693E39"/>
    <w:pPr>
      <w:numPr>
        <w:ilvl w:val="3"/>
        <w:numId w:val="36"/>
      </w:numPr>
      <w:suppressAutoHyphens/>
      <w:spacing w:line="260" w:lineRule="atLeast"/>
    </w:pPr>
    <w:rPr>
      <w:sz w:val="19"/>
    </w:rPr>
  </w:style>
  <w:style w:type="paragraph" w:customStyle="1" w:styleId="Bulletlevel5">
    <w:name w:val="Bullet level 5"/>
    <w:basedOn w:val="Bodycopy"/>
    <w:rsid w:val="00693E39"/>
    <w:pPr>
      <w:numPr>
        <w:ilvl w:val="4"/>
        <w:numId w:val="36"/>
      </w:numPr>
      <w:suppressAutoHyphens/>
      <w:spacing w:line="260" w:lineRule="atLeast"/>
    </w:pPr>
    <w:rPr>
      <w:sz w:val="19"/>
    </w:rPr>
  </w:style>
  <w:style w:type="paragraph" w:customStyle="1" w:styleId="Bulletlevel6">
    <w:name w:val="Bullet level 6"/>
    <w:basedOn w:val="Bodycopy"/>
    <w:rsid w:val="00693E39"/>
    <w:pPr>
      <w:numPr>
        <w:ilvl w:val="5"/>
        <w:numId w:val="36"/>
      </w:numPr>
      <w:suppressAutoHyphens/>
      <w:spacing w:line="260" w:lineRule="atLeast"/>
    </w:pPr>
    <w:rPr>
      <w:sz w:val="19"/>
    </w:rPr>
  </w:style>
  <w:style w:type="paragraph" w:customStyle="1" w:styleId="Bulletlevel7">
    <w:name w:val="Bullet level 7"/>
    <w:basedOn w:val="Bodycopy"/>
    <w:rsid w:val="00693E39"/>
    <w:pPr>
      <w:numPr>
        <w:ilvl w:val="6"/>
        <w:numId w:val="36"/>
      </w:numPr>
      <w:suppressAutoHyphens/>
      <w:spacing w:line="260" w:lineRule="atLeast"/>
    </w:pPr>
    <w:rPr>
      <w:sz w:val="19"/>
    </w:rPr>
  </w:style>
  <w:style w:type="paragraph" w:customStyle="1" w:styleId="Bulletlevel8">
    <w:name w:val="Bullet level 8"/>
    <w:basedOn w:val="Bodycopy"/>
    <w:rsid w:val="00693E39"/>
    <w:pPr>
      <w:numPr>
        <w:ilvl w:val="7"/>
        <w:numId w:val="36"/>
      </w:numPr>
      <w:suppressAutoHyphens/>
      <w:spacing w:line="260" w:lineRule="atLeast"/>
      <w:ind w:left="1383" w:hanging="173"/>
    </w:pPr>
    <w:rPr>
      <w:sz w:val="19"/>
    </w:rPr>
  </w:style>
  <w:style w:type="paragraph" w:customStyle="1" w:styleId="Bulletlevel9">
    <w:name w:val="Bullet level 9"/>
    <w:basedOn w:val="Bodycopy"/>
    <w:rsid w:val="00693E39"/>
    <w:pPr>
      <w:numPr>
        <w:ilvl w:val="8"/>
        <w:numId w:val="36"/>
      </w:numPr>
      <w:suppressAutoHyphens/>
      <w:spacing w:line="260" w:lineRule="atLeast"/>
    </w:pPr>
    <w:rPr>
      <w:sz w:val="19"/>
    </w:rPr>
  </w:style>
  <w:style w:type="paragraph" w:customStyle="1" w:styleId="Whitebullettable">
    <w:name w:val="White bullet_table"/>
    <w:basedOn w:val="Normal"/>
    <w:rsid w:val="00693E39"/>
    <w:pPr>
      <w:numPr>
        <w:numId w:val="39"/>
      </w:numPr>
      <w:suppressAutoHyphens/>
      <w:spacing w:before="60" w:after="60"/>
    </w:pPr>
    <w:rPr>
      <w:rFonts w:eastAsia="Times"/>
      <w:color w:val="FFFFFF" w:themeColor="background1"/>
      <w:sz w:val="16"/>
      <w:szCs w:val="24"/>
    </w:rPr>
  </w:style>
  <w:style w:type="paragraph" w:customStyle="1" w:styleId="shadedbobytext">
    <w:name w:val="shaded boby text"/>
    <w:basedOn w:val="Bodycopy"/>
    <w:link w:val="shadedbobytextChar"/>
    <w:qFormat/>
    <w:rsid w:val="004131F8"/>
    <w:pPr>
      <w:shd w:val="clear" w:color="auto" w:fill="C6D9F1" w:themeFill="text2" w:themeFillTint="33"/>
    </w:pPr>
    <w:rPr>
      <w:lang w:val="en-GB"/>
    </w:rPr>
  </w:style>
  <w:style w:type="character" w:customStyle="1" w:styleId="shadedbobytextChar">
    <w:name w:val="shaded boby text Char"/>
    <w:basedOn w:val="BodycopyChar"/>
    <w:link w:val="shadedbobytext"/>
    <w:rsid w:val="004131F8"/>
    <w:rPr>
      <w:rFonts w:ascii="Arial" w:eastAsia="Times" w:hAnsi="Arial"/>
      <w:color w:val="000000"/>
      <w:shd w:val="clear" w:color="auto" w:fill="C6D9F1" w:themeFill="text2" w:themeFillTint="33"/>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15765838">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280844776">
      <w:bodyDiv w:val="1"/>
      <w:marLeft w:val="0"/>
      <w:marRight w:val="0"/>
      <w:marTop w:val="0"/>
      <w:marBottom w:val="0"/>
      <w:divBdr>
        <w:top w:val="none" w:sz="0" w:space="0" w:color="auto"/>
        <w:left w:val="none" w:sz="0" w:space="0" w:color="auto"/>
        <w:bottom w:val="none" w:sz="0" w:space="0" w:color="auto"/>
        <w:right w:val="none" w:sz="0" w:space="0" w:color="auto"/>
      </w:divBdr>
      <w:divsChild>
        <w:div w:id="748112265">
          <w:marLeft w:val="0"/>
          <w:marRight w:val="0"/>
          <w:marTop w:val="0"/>
          <w:marBottom w:val="0"/>
          <w:divBdr>
            <w:top w:val="none" w:sz="0" w:space="0" w:color="auto"/>
            <w:left w:val="none" w:sz="0" w:space="0" w:color="auto"/>
            <w:bottom w:val="none" w:sz="0" w:space="0" w:color="auto"/>
            <w:right w:val="none" w:sz="0" w:space="0" w:color="auto"/>
          </w:divBdr>
        </w:div>
      </w:divsChild>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package" Target="embeddings/Microsoft_Word_Document1.docx"/><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emf"/><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s://ekm1.stage.exigengroup.com/EKMWiki/index.php/880-400CL_Renewal_Documents_-_Insurance_Identification_Card"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customXml" Target="../customXml/item2.xml"/><Relationship Id="rId5" Type="http://schemas.openxmlformats.org/officeDocument/2006/relationships/settings" Target="settings.xml"/><Relationship Id="rId15" Type="http://schemas.openxmlformats.org/officeDocument/2006/relationships/hyperlink" Target="https://ekm1.stage.exigengroup.com/EKMWiki/index.php/880-200CL_Endorsement_Document_-_Insurance_Identification_Card"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deloitte.com/us/about"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ekm1.stage.exigengroup.com/EKMWiki/index.php/880-240CL_New_Business_Document_-_Insurance_Identification_Card"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9278443D6DF14B8BFFFDF2A38B0215" ma:contentTypeVersion="0" ma:contentTypeDescription="Create a new document." ma:contentTypeScope="" ma:versionID="689e7f3e4428240950e9b55097c7213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E775F2-649C-463F-A588-7FF1BCC2680C}"/>
</file>

<file path=customXml/itemProps2.xml><?xml version="1.0" encoding="utf-8"?>
<ds:datastoreItem xmlns:ds="http://schemas.openxmlformats.org/officeDocument/2006/customXml" ds:itemID="{AE93B40C-89D2-491C-8587-0CA52FD1EF9D}"/>
</file>

<file path=customXml/itemProps3.xml><?xml version="1.0" encoding="utf-8"?>
<ds:datastoreItem xmlns:ds="http://schemas.openxmlformats.org/officeDocument/2006/customXml" ds:itemID="{CDA3E9D3-EF21-40C7-8063-F12FDD5434F2}"/>
</file>

<file path=customXml/itemProps4.xml><?xml version="1.0" encoding="utf-8"?>
<ds:datastoreItem xmlns:ds="http://schemas.openxmlformats.org/officeDocument/2006/customXml" ds:itemID="{33C275F8-241F-4472-A93F-D1F24DEAD6B1}"/>
</file>

<file path=docProps/app.xml><?xml version="1.0" encoding="utf-8"?>
<Properties xmlns="http://schemas.openxmlformats.org/officeDocument/2006/extended-properties" xmlns:vt="http://schemas.openxmlformats.org/officeDocument/2006/docPropsVTypes">
  <Template>Normal</Template>
  <TotalTime>0</TotalTime>
  <Pages>13</Pages>
  <Words>2368</Words>
  <Characters>13503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15840</CharactersWithSpaces>
  <SharedDoc>false</SharedDoc>
  <HLinks>
    <vt:vector size="66" baseType="variant">
      <vt:variant>
        <vt:i4>5832712</vt:i4>
      </vt:variant>
      <vt:variant>
        <vt:i4>63</vt:i4>
      </vt:variant>
      <vt:variant>
        <vt:i4>0</vt:i4>
      </vt:variant>
      <vt:variant>
        <vt:i4>5</vt:i4>
      </vt:variant>
      <vt:variant>
        <vt:lpwstr>http://www.deloitte.com/us/about</vt:lpwstr>
      </vt:variant>
      <vt:variant>
        <vt:lpwstr/>
      </vt:variant>
      <vt:variant>
        <vt:i4>1507388</vt:i4>
      </vt:variant>
      <vt:variant>
        <vt:i4>56</vt:i4>
      </vt:variant>
      <vt:variant>
        <vt:i4>0</vt:i4>
      </vt:variant>
      <vt:variant>
        <vt:i4>5</vt:i4>
      </vt:variant>
      <vt:variant>
        <vt:lpwstr/>
      </vt:variant>
      <vt:variant>
        <vt:lpwstr>_Toc246385028</vt:lpwstr>
      </vt:variant>
      <vt:variant>
        <vt:i4>1507388</vt:i4>
      </vt:variant>
      <vt:variant>
        <vt:i4>50</vt:i4>
      </vt:variant>
      <vt:variant>
        <vt:i4>0</vt:i4>
      </vt:variant>
      <vt:variant>
        <vt:i4>5</vt:i4>
      </vt:variant>
      <vt:variant>
        <vt:lpwstr/>
      </vt:variant>
      <vt:variant>
        <vt:lpwstr>_Toc246385027</vt:lpwstr>
      </vt:variant>
      <vt:variant>
        <vt:i4>1507388</vt:i4>
      </vt:variant>
      <vt:variant>
        <vt:i4>44</vt:i4>
      </vt:variant>
      <vt:variant>
        <vt:i4>0</vt:i4>
      </vt:variant>
      <vt:variant>
        <vt:i4>5</vt:i4>
      </vt:variant>
      <vt:variant>
        <vt:lpwstr/>
      </vt:variant>
      <vt:variant>
        <vt:lpwstr>_Toc246385026</vt:lpwstr>
      </vt:variant>
      <vt:variant>
        <vt:i4>1507388</vt:i4>
      </vt:variant>
      <vt:variant>
        <vt:i4>38</vt:i4>
      </vt:variant>
      <vt:variant>
        <vt:i4>0</vt:i4>
      </vt:variant>
      <vt:variant>
        <vt:i4>5</vt:i4>
      </vt:variant>
      <vt:variant>
        <vt:lpwstr/>
      </vt:variant>
      <vt:variant>
        <vt:lpwstr>_Toc246385025</vt:lpwstr>
      </vt:variant>
      <vt:variant>
        <vt:i4>1507388</vt:i4>
      </vt:variant>
      <vt:variant>
        <vt:i4>32</vt:i4>
      </vt:variant>
      <vt:variant>
        <vt:i4>0</vt:i4>
      </vt:variant>
      <vt:variant>
        <vt:i4>5</vt:i4>
      </vt:variant>
      <vt:variant>
        <vt:lpwstr/>
      </vt:variant>
      <vt:variant>
        <vt:lpwstr>_Toc246385024</vt:lpwstr>
      </vt:variant>
      <vt:variant>
        <vt:i4>1507388</vt:i4>
      </vt:variant>
      <vt:variant>
        <vt:i4>26</vt:i4>
      </vt:variant>
      <vt:variant>
        <vt:i4>0</vt:i4>
      </vt:variant>
      <vt:variant>
        <vt:i4>5</vt:i4>
      </vt:variant>
      <vt:variant>
        <vt:lpwstr/>
      </vt:variant>
      <vt:variant>
        <vt:lpwstr>_Toc246385023</vt:lpwstr>
      </vt:variant>
      <vt:variant>
        <vt:i4>1507388</vt:i4>
      </vt:variant>
      <vt:variant>
        <vt:i4>20</vt:i4>
      </vt:variant>
      <vt:variant>
        <vt:i4>0</vt:i4>
      </vt:variant>
      <vt:variant>
        <vt:i4>5</vt:i4>
      </vt:variant>
      <vt:variant>
        <vt:lpwstr/>
      </vt:variant>
      <vt:variant>
        <vt:lpwstr>_Toc246385022</vt:lpwstr>
      </vt:variant>
      <vt:variant>
        <vt:i4>1507388</vt:i4>
      </vt:variant>
      <vt:variant>
        <vt:i4>14</vt:i4>
      </vt:variant>
      <vt:variant>
        <vt:i4>0</vt:i4>
      </vt:variant>
      <vt:variant>
        <vt:i4>5</vt:i4>
      </vt:variant>
      <vt:variant>
        <vt:lpwstr/>
      </vt:variant>
      <vt:variant>
        <vt:lpwstr>_Toc246385021</vt:lpwstr>
      </vt:variant>
      <vt:variant>
        <vt:i4>1507388</vt:i4>
      </vt:variant>
      <vt:variant>
        <vt:i4>8</vt:i4>
      </vt:variant>
      <vt:variant>
        <vt:i4>0</vt:i4>
      </vt:variant>
      <vt:variant>
        <vt:i4>5</vt:i4>
      </vt:variant>
      <vt:variant>
        <vt:lpwstr/>
      </vt:variant>
      <vt:variant>
        <vt:lpwstr>_Toc246385020</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2013-09-25T10:32:00Z</dcterms:created>
  <dcterms:modified xsi:type="dcterms:W3CDTF">2013-09-25T10:32:00Z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0x010100E89278443D6DF14B8BFFFDF2A38B0215</vt:lpwstr>
  </property>
</Properties>
</file>