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текущий момент у меня уже установлена виртуальная машина. так что я покажу скриншоты ее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06208"/>
            <wp:effectExtent b="0" l="0" r="0" t="0"/>
            <wp:docPr descr="Figure 1: Конфигурация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Конфигурация машины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26424"/>
            <wp:effectExtent b="0" l="0" r="0" t="0"/>
            <wp:docPr descr="Figure 2: Термина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Терминал</w:t>
      </w:r>
    </w:p>
    <w:bookmarkEnd w:id="0"/>
    <w:p>
      <w:pPr>
        <w:pStyle w:val="BodyText"/>
      </w:pPr>
      <w:r>
        <w:t xml:space="preserve">Информация по машине.</w:t>
      </w:r>
    </w:p>
    <w:p>
      <w:pPr>
        <w:numPr>
          <w:ilvl w:val="0"/>
          <w:numId w:val="1001"/>
        </w:numPr>
      </w:pPr>
      <w:r>
        <w:t xml:space="preserve">Версия ядра Linux (Linux version).</w:t>
      </w:r>
    </w:p>
    <w:p>
      <w:pPr>
        <w:numPr>
          <w:ilvl w:val="0"/>
          <w:numId w:val="1001"/>
        </w:numPr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</w:pPr>
      <w:r>
        <w:t xml:space="preserve">Модель процессора (CPU0).</w:t>
      </w:r>
    </w:p>
    <w:p>
      <w:pPr>
        <w:numPr>
          <w:ilvl w:val="0"/>
          <w:numId w:val="1001"/>
        </w:numPr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1"/>
        </w:numPr>
      </w:pPr>
      <w:r>
        <w:t xml:space="preserve">Тип обнаруженного гипервизора (Hypervisor detected).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74509"/>
            <wp:effectExtent b="0" l="0" r="0" t="0"/>
            <wp:docPr descr="Figure 3: Команда dmesg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Команда dmesg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0"/>
          <w:numId w:val="1002"/>
        </w:numPr>
        <w:pStyle w:val="Compact"/>
      </w:pPr>
      <w:r>
        <w:t xml:space="preserve">Последовательность монтирования файловых систем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78924"/>
            <wp:effectExtent b="0" l="0" r="0" t="0"/>
            <wp:docPr descr="Figure 4: Команда dmesg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dmesg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Андрей Коробкин</dc:creator>
  <dc:language>ru-RU</dc:language>
  <cp:keywords/>
  <dcterms:created xsi:type="dcterms:W3CDTF">2023-06-05T12:17:48Z</dcterms:created>
  <dcterms:modified xsi:type="dcterms:W3CDTF">2023-06-05T12:17:48Z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Развертывание виртуальной машины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