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EC52D" w14:textId="77777777" w:rsidR="000D7507" w:rsidRDefault="000D7507" w:rsidP="000D7507">
      <w:r>
        <w:t>Queen Cordyceps</w:t>
      </w:r>
    </w:p>
    <w:p w14:paraId="1D6F13AF" w14:textId="77777777" w:rsidR="000D7507" w:rsidRDefault="000D7507" w:rsidP="000D7507">
      <w:r>
        <w:t>Mushroom Tales – From the End of the World · Creature Kin · 2025/26</w:t>
      </w:r>
    </w:p>
    <w:p w14:paraId="4952ED3A" w14:textId="66CBEF98" w:rsidR="000D7507" w:rsidRPr="000D7507" w:rsidRDefault="000D7507" w:rsidP="000D7507">
      <w:pPr>
        <w:rPr>
          <w:lang w:val="de-DE"/>
        </w:rPr>
      </w:pPr>
      <w:r w:rsidRPr="000D7507">
        <w:rPr>
          <w:lang w:val="de-DE"/>
        </w:rPr>
        <w:t xml:space="preserve">Look: </w:t>
      </w:r>
      <w:proofErr w:type="spellStart"/>
      <w:r w:rsidRPr="000D7507">
        <w:rPr>
          <w:lang w:val="de-DE"/>
        </w:rPr>
        <w:t>Eerie</w:t>
      </w:r>
      <w:proofErr w:type="spellEnd"/>
      <w:r w:rsidRPr="000D7507">
        <w:rPr>
          <w:lang w:val="de-DE"/>
        </w:rPr>
        <w:t xml:space="preserve"> Empress – barocke Silhouette trifft parasitär</w:t>
      </w:r>
      <w:r>
        <w:rPr>
          <w:lang w:val="de-DE"/>
        </w:rPr>
        <w:t>es Wuchern</w:t>
      </w:r>
      <w:r w:rsidRPr="000D7507">
        <w:rPr>
          <w:lang w:val="de-DE"/>
        </w:rPr>
        <w:t xml:space="preserve">. </w:t>
      </w:r>
      <w:r>
        <w:rPr>
          <w:lang w:val="de-DE"/>
        </w:rPr>
        <w:t>Erhaben</w:t>
      </w:r>
      <w:r w:rsidRPr="000D7507">
        <w:rPr>
          <w:lang w:val="de-DE"/>
        </w:rPr>
        <w:t>, hypnotisch, infiziert.</w:t>
      </w:r>
    </w:p>
    <w:p w14:paraId="0D639CF2" w14:textId="77777777" w:rsidR="000D7507" w:rsidRPr="000D7507" w:rsidRDefault="000D7507" w:rsidP="000D7507">
      <w:pPr>
        <w:rPr>
          <w:lang w:val="de-DE"/>
        </w:rPr>
      </w:pPr>
      <w:r w:rsidRPr="000D7507">
        <w:rPr>
          <w:lang w:val="de-DE"/>
        </w:rPr>
        <w:t>Material: Silikon-Pilze, weiße Spitze, weißer Webstoff, Filzhut, Puffärmel; Unterkleid aus Upcycling-Material, Schulterteil in Eigenanfertigung</w:t>
      </w:r>
    </w:p>
    <w:p w14:paraId="41889F58" w14:textId="315967F8" w:rsidR="000D7507" w:rsidRPr="000D7507" w:rsidRDefault="000D7507" w:rsidP="000D7507">
      <w:pPr>
        <w:rPr>
          <w:lang w:val="de-DE"/>
        </w:rPr>
      </w:pPr>
      <w:r w:rsidRPr="000D7507">
        <w:rPr>
          <w:lang w:val="de-DE"/>
        </w:rPr>
        <w:t xml:space="preserve">Technik: Individuell ansteuerbare LEDs in den Silikon-Pilzen; pneumatisches System mit bis zu vier </w:t>
      </w:r>
      <w:proofErr w:type="spellStart"/>
      <w:r w:rsidRPr="000D7507">
        <w:rPr>
          <w:lang w:val="de-DE"/>
        </w:rPr>
        <w:t>Inflatable</w:t>
      </w:r>
      <w:proofErr w:type="spellEnd"/>
      <w:r w:rsidRPr="000D7507">
        <w:rPr>
          <w:lang w:val="de-DE"/>
        </w:rPr>
        <w:t xml:space="preserve">-Tentakeln, die </w:t>
      </w:r>
      <w:r>
        <w:rPr>
          <w:lang w:val="de-DE"/>
        </w:rPr>
        <w:t>in Echtzeit und kontrollierbar</w:t>
      </w:r>
      <w:r w:rsidRPr="000D7507">
        <w:rPr>
          <w:lang w:val="de-DE"/>
        </w:rPr>
        <w:t xml:space="preserve"> aus dem Kostüm herauswachsen</w:t>
      </w:r>
    </w:p>
    <w:p w14:paraId="3155CBFC" w14:textId="77777777" w:rsidR="000D7507" w:rsidRPr="000D7507" w:rsidRDefault="000D7507" w:rsidP="000D7507">
      <w:pPr>
        <w:rPr>
          <w:lang w:val="de-DE"/>
        </w:rPr>
      </w:pPr>
      <w:r w:rsidRPr="000D7507">
        <w:rPr>
          <w:lang w:val="de-DE"/>
        </w:rPr>
        <w:t xml:space="preserve">Das Kostüm erzählt die </w:t>
      </w:r>
      <w:proofErr w:type="spellStart"/>
      <w:r w:rsidRPr="000D7507">
        <w:rPr>
          <w:lang w:val="de-DE"/>
        </w:rPr>
        <w:t>Cordyceps</w:t>
      </w:r>
      <w:proofErr w:type="spellEnd"/>
      <w:r w:rsidRPr="000D7507">
        <w:rPr>
          <w:lang w:val="de-DE"/>
        </w:rPr>
        <w:t>-Übernahme am Körper: Leuchtende Pilzfruchtkörper sprießen aus Hut, Schultern und Korsage, ein Spitzenschleier legt sich wie Myzel über das Gesicht. Im Finale wachsen weiße Tentakel pneumatisch aus dem Kostüm – parasitäres Wachstum in Echtzeit.</w:t>
      </w:r>
    </w:p>
    <w:p w14:paraId="7E3EB031" w14:textId="47E8A64B" w:rsidR="004A3EAD" w:rsidRDefault="000D7507" w:rsidP="000D7507">
      <w:proofErr w:type="spellStart"/>
      <w:r>
        <w:t>Fotos</w:t>
      </w:r>
      <w:proofErr w:type="spellEnd"/>
      <w:r>
        <w:t>: Alessa Müller, Avan Aventura</w:t>
      </w:r>
    </w:p>
    <w:p w14:paraId="18954D1D" w14:textId="77777777" w:rsidR="004627D0" w:rsidRPr="00303108" w:rsidRDefault="004627D0" w:rsidP="004627D0">
      <w:pPr>
        <w:rPr>
          <w:i/>
          <w:iCs/>
          <w:lang w:val="de-DE"/>
        </w:rPr>
      </w:pPr>
      <w:r w:rsidRPr="00303108">
        <w:rPr>
          <w:i/>
          <w:iCs/>
          <w:lang w:val="de-DE"/>
        </w:rPr>
        <w:t>Maßanfertigungen und Kostüm-</w:t>
      </w:r>
      <w:proofErr w:type="spellStart"/>
      <w:r w:rsidRPr="00303108">
        <w:rPr>
          <w:i/>
          <w:iCs/>
          <w:lang w:val="de-DE"/>
        </w:rPr>
        <w:t>Commissions</w:t>
      </w:r>
      <w:proofErr w:type="spellEnd"/>
      <w:r w:rsidRPr="00303108">
        <w:rPr>
          <w:i/>
          <w:iCs/>
          <w:lang w:val="de-DE"/>
        </w:rPr>
        <w:t xml:space="preserve"> auf Anfrage</w:t>
      </w:r>
    </w:p>
    <w:p w14:paraId="434065FC" w14:textId="77777777" w:rsidR="004627D0" w:rsidRPr="004627D0" w:rsidRDefault="004627D0" w:rsidP="000D7507">
      <w:pPr>
        <w:rPr>
          <w:lang w:val="de-DE"/>
        </w:rPr>
      </w:pPr>
    </w:p>
    <w:sectPr w:rsidR="004627D0" w:rsidRPr="00462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91"/>
    <w:rsid w:val="000D7507"/>
    <w:rsid w:val="004627D0"/>
    <w:rsid w:val="004A3EAD"/>
    <w:rsid w:val="00F92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1A19C"/>
  <w15:chartTrackingRefBased/>
  <w15:docId w15:val="{BE4E2BD1-9601-47A1-90A3-38D10F54A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6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 fab</dc:creator>
  <cp:keywords/>
  <dc:description/>
  <cp:lastModifiedBy>Ste fab</cp:lastModifiedBy>
  <cp:revision>3</cp:revision>
  <dcterms:created xsi:type="dcterms:W3CDTF">2026-06-11T08:30:00Z</dcterms:created>
  <dcterms:modified xsi:type="dcterms:W3CDTF">2026-06-11T08:51:00Z</dcterms:modified>
</cp:coreProperties>
</file>