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</w:rPr>
        <w:t>2024/25/2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>
      <w:pPr>
        <w:pStyle w:val="Normal"/>
        <w:spacing w:before="0"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>
      <w:pPr>
        <w:pStyle w:val="Normal"/>
        <w:spacing w:before="0"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Temesvári Ráhel Anna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Urbán Ákos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>
      <w:pPr>
        <w:pStyle w:val="Default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rtalomjegyzk-fejlc"/>
            <w:rPr/>
          </w:pPr>
          <w:bookmarkStart w:id="0" w:name="_Toc193009670"/>
          <w:r>
            <w:rPr>
              <w:lang w:val="hu-HU"/>
            </w:rPr>
            <w:t>Tartalomjegyzék</w:t>
          </w:r>
          <w:bookmarkEnd w:id="0"/>
        </w:p>
        <w:p>
          <w:pPr>
            <w:pStyle w:val="Tartalomjegyzk1"/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Jegyzkhivatkozs"/>
              <w:vanish w:val="false"/>
              <w:lang w:val="hu-HU"/>
            </w:rPr>
            <w:instrText xml:space="preserve"> TOC \z \o "1-3" \u \h</w:instrText>
          </w:r>
          <w:r>
            <w:rPr>
              <w:webHidden/>
              <w:rStyle w:val="Jegyzkhivatkozs"/>
              <w:vanish w:val="false"/>
              <w:lang w:val="hu-HU"/>
            </w:rPr>
            <w:fldChar w:fldCharType="separate"/>
          </w:r>
          <w:hyperlink w:anchor="_Toc193009670">
            <w:r>
              <w:rPr>
                <w:webHidden/>
                <w:rStyle w:val="Jegyzkhivatkozs"/>
                <w:vanish w:val="false"/>
                <w:lang w:val="hu-HU"/>
              </w:rPr>
              <w:t>Tartalomjegyzék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_Toc193009670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1">
            <w:r>
              <w:rPr>
                <w:webHidden/>
                <w:rStyle w:val="Jegyzkhivatkozs"/>
                <w:vanish w:val="false"/>
              </w:rPr>
              <w:t>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Feladat szöveges leírása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2">
            <w:r>
              <w:rPr>
                <w:webHidden/>
                <w:rStyle w:val="Jegyzkhivatkozs"/>
                <w:vanish w:val="false"/>
              </w:rPr>
              <w:t>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_Toc193009672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Követelménykatalógus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3">
            <w:r>
              <w:rPr>
                <w:webHidden/>
                <w:rStyle w:val="Jegyzkhivatkozs"/>
                <w:vanish w:val="false"/>
              </w:rPr>
              <w:t>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Munka felosztása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4">
            <w:r>
              <w:rPr>
                <w:webHidden/>
                <w:rStyle w:val="Jegyzkhivatkozs"/>
                <w:vanish w:val="false"/>
              </w:rPr>
              <w:t>IV.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Fizikai Adatfolyam diagram (DFD):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5">
            <w:r>
              <w:rPr>
                <w:webHidden/>
                <w:rStyle w:val="Jegyzkhivatkozs"/>
                <w:vanish w:val="false"/>
              </w:rPr>
              <w:t>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Logikai Adatfolyam diagram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6">
            <w:r>
              <w:rPr>
                <w:webHidden/>
                <w:rStyle w:val="Jegyzkhivatkozs"/>
                <w:vanish w:val="false"/>
              </w:rPr>
              <w:t>VII.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_Toc193009676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Egyed-Kapcsolat (EK) - diagram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7">
            <w:r>
              <w:rPr>
                <w:webHidden/>
                <w:rStyle w:val="Jegyzkhivatkozs"/>
                <w:vanish w:val="false"/>
              </w:rPr>
              <w:t>VIII.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Relációs adatelemzés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Relációsémák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9">
            <w:r>
              <w:rPr>
                <w:webHidden/>
                <w:rStyle w:val="Jegyzkhivatkozs"/>
                <w:vanish w:val="false"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_Toc193009679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Táblák leírása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1">
            <w:r>
              <w:rPr>
                <w:webHidden/>
                <w:rStyle w:val="Jegyzkhivatkozs"/>
                <w:vanish w:val="false"/>
              </w:rPr>
              <w:t>X.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Szerep-funkció mátrix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2">
            <w:r>
              <w:rPr>
                <w:webHidden/>
                <w:rStyle w:val="Jegyzkhivatkozs"/>
                <w:vanish w:val="false"/>
              </w:rPr>
              <w:t>XI.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_Toc193009682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Egyed-esemény mátrix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3">
            <w:r>
              <w:rPr>
                <w:webHidden/>
                <w:rStyle w:val="Jegyzkhivatkozs"/>
                <w:vanish w:val="false"/>
              </w:rPr>
              <w:t>XII.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Funkciómeghatározás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4">
            <w:r>
              <w:rPr>
                <w:webHidden/>
                <w:rStyle w:val="Jegyzkhivatkozs"/>
                <w:vanish w:val="false"/>
              </w:rPr>
              <w:t>XIII.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Képernyőtervek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5">
            <w:r>
              <w:rPr>
                <w:webHidden/>
                <w:rStyle w:val="Jegyzkhivatkozs"/>
                <w:vanish w:val="false"/>
              </w:rPr>
              <w:t>XIV.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</w:rPr>
              <w:t>Menütervek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Összetett lekérdezések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Az alkalmazás telepítése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Egyéb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Cmsor2"/>
        <w:ind w:left="360" w:hanging="0"/>
        <w:rPr/>
      </w:pPr>
      <w:r>
        <w:rPr/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2"/>
        <w:numPr>
          <w:ilvl w:val="0"/>
          <w:numId w:val="10"/>
        </w:numPr>
        <w:rPr/>
      </w:pPr>
      <w:bookmarkStart w:id="1" w:name="_Toc193009671"/>
      <w:r>
        <w:rPr/>
        <w:t>Feladat szöveges leírása</w:t>
      </w:r>
      <w:bookmarkEnd w:id="1"/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>
      <w:pPr>
        <w:pStyle w:val="Normal"/>
        <w:ind w:left="720" w:hanging="0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2" w:name="_Toc193009672"/>
      <w:r>
        <w:rPr/>
        <w:t>Követelménykatalógus</w:t>
      </w:r>
      <w:bookmarkEnd w:id="2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Adminisztrációs modul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3" w:name="_Toc193009673"/>
      <w:r>
        <w:rPr/>
        <w:t>Munka felosztása</w:t>
      </w:r>
      <w:bookmarkEnd w:id="3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Specifikáció, részletes feladatleírás, követelménykatalógus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 csapaton belül a munka felosztása 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Logikai adatfolyam-diagramok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Fizikai adatfolyam-diagramok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Egyedmodell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Egyed-kapcsolat diagram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Egyed-kapcsolat diagram leképezése relációs adatbázissémákká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Egyed-esemény mátrix (</w:t>
      </w:r>
      <w:r>
        <w:rPr>
          <w:lang w:val="hu-HU"/>
        </w:rPr>
        <w:t xml:space="preserve">0–2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/>
      </w:pPr>
      <w:r>
        <w:rPr/>
        <w:t>Szerep-funkció mátrix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>
          <w:b/>
          <w:bCs/>
        </w:rPr>
      </w:pPr>
      <w:r>
        <w:rPr/>
        <w:t>Funkciómeghatározás (funkcióleírás)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/>
      </w:pPr>
      <w:r>
        <w:rPr/>
        <w:t>Képernyőtervek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opcionális</w:t>
      </w:r>
    </w:p>
    <w:p>
      <w:pPr>
        <w:pStyle w:val="ListParagraph"/>
        <w:numPr>
          <w:ilvl w:val="0"/>
          <w:numId w:val="5"/>
        </w:numPr>
        <w:rPr/>
      </w:pPr>
      <w:r>
        <w:rPr/>
        <w:t>Menütervek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rPr/>
        <w:t>(</w:t>
      </w:r>
      <w:r>
        <w:rPr>
          <w:lang w:val="hu-HU"/>
        </w:rPr>
        <w:t>0–9 pont)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Adatbázis sémájának megtervezése és DDL szkriptek írása 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Tesztadatok beszúrása és DML szkriptek elkészítése 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Adatbázis integritás és konzisztencia ellenőrzése, dokumentáció frissítése  – </w:t>
      </w:r>
      <w:r>
        <w:rPr>
          <w:b/>
          <w:bCs/>
        </w:rPr>
        <w:t>Temesvári Ráhel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Dokumentáció aktualizálása – </w:t>
      </w:r>
      <w:r>
        <w:rPr>
          <w:b/>
          <w:bCs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Bejelentkezési űrlap (0–2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Urbán Ákos</w:t>
      </w:r>
    </w:p>
    <w:p>
      <w:pPr>
        <w:pStyle w:val="ListParagraph"/>
        <w:numPr>
          <w:ilvl w:val="0"/>
          <w:numId w:val="7"/>
        </w:numPr>
        <w:rPr>
          <w:b/>
          <w:bCs/>
        </w:rPr>
      </w:pPr>
      <w:r>
        <w:rPr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Dokumentáció aktualizálása – </w:t>
      </w:r>
      <w:r>
        <w:rPr>
          <w:b/>
          <w:bCs/>
        </w:rPr>
        <w:t>Urbán Ákos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Alapadatokat tartalmazó táblák adataihoz lekérdezések készítése (0–1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Urbán Ákos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Triggerek írása a specifikációban jelölt funkciókhoz (0–3 pont) </w:t>
      </w:r>
      <w:r>
        <w:rPr>
          <w:rFonts w:cs="" w:cstheme="minorBidi"/>
          <w:lang w:val="en-US"/>
        </w:rPr>
        <w:t xml:space="preserve">– </w:t>
      </w:r>
      <w:r>
        <w:rPr>
          <w:rFonts w:cs="" w:cstheme="minorBidi"/>
          <w:b/>
          <w:bCs/>
          <w:lang w:val="en-US"/>
        </w:rPr>
        <w:t>Temesvári Ráhel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Tárolt eljárások/függvények a megjelölt funkciókhoz (0–3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Funkciókat megvalósító összetett lekérdezések (0–2 pont) </w:t>
      </w:r>
      <w:r>
        <w:rPr>
          <w:rFonts w:cs="" w:cstheme="minorBidi"/>
          <w:lang w:val="en-US"/>
        </w:rPr>
        <w:t xml:space="preserve">– </w:t>
      </w:r>
      <w:r>
        <w:rPr>
          <w:rFonts w:cs="" w:cstheme="minorBidi"/>
          <w:b/>
          <w:bCs/>
          <w:lang w:val="en-US"/>
        </w:rPr>
        <w:t>Temesvári Ráhel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4" w:name="_Toc193009674"/>
      <w:r>
        <w:rPr/>
        <w:t>Fizikai Adatfolyam diagram (DFD):</w:t>
      </w:r>
      <w:bookmarkEnd w:id="4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>
      <w:pPr>
        <w:pStyle w:val="ListParagraph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color w:val="FF0000"/>
          <w:lang w:val="hu-HU"/>
        </w:rPr>
      </w:pPr>
      <w:r>
        <w:rPr/>
        <w:drawing>
          <wp:inline distT="0" distB="0" distL="0" distR="0">
            <wp:extent cx="6153150" cy="2777490"/>
            <wp:effectExtent l="0" t="0" r="0" b="0"/>
            <wp:docPr id="1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2845435"/>
            <wp:effectExtent l="0" t="0" r="0" b="0"/>
            <wp:docPr id="2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color w:val="FF0000"/>
          <w:lang w:val="hu-HU"/>
        </w:rPr>
      </w:pPr>
      <w:r>
        <w:rPr/>
        <w:drawing>
          <wp:inline distT="0" distB="0" distL="0" distR="0">
            <wp:extent cx="5187950" cy="2893060"/>
            <wp:effectExtent l="0" t="0" r="0" b="0"/>
            <wp:docPr id="3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numPr>
          <w:ilvl w:val="0"/>
          <w:numId w:val="10"/>
        </w:numPr>
        <w:rPr/>
      </w:pPr>
      <w:bookmarkStart w:id="5" w:name="_Toc193009675"/>
      <w:r>
        <w:rPr/>
        <w:t>Logikai Adatfolyam diagram</w:t>
      </w:r>
      <w:bookmarkEnd w:id="5"/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2463800"/>
            <wp:effectExtent l="0" t="0" r="0" b="0"/>
            <wp:docPr id="4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lang w:val="hu-HU"/>
        </w:rPr>
      </w:pPr>
      <w:r>
        <w:rPr/>
        <w:drawing>
          <wp:inline distT="0" distB="0" distL="0" distR="0">
            <wp:extent cx="6375400" cy="2763520"/>
            <wp:effectExtent l="0" t="0" r="0" b="0"/>
            <wp:docPr id="5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hu-HU"/>
        </w:rPr>
      </w:pPr>
      <w:r>
        <w:rPr/>
        <w:drawing>
          <wp:inline distT="0" distB="0" distL="0" distR="0">
            <wp:extent cx="4953000" cy="2869565"/>
            <wp:effectExtent l="0" t="0" r="0" b="0"/>
            <wp:docPr id="6" name="Kép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</w:r>
    </w:p>
    <w:p>
      <w:pPr>
        <w:pStyle w:val="Cmsor2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  <w:t>Egyedmodell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/>
        <w:drawing>
          <wp:inline distT="0" distB="0" distL="0" distR="0">
            <wp:extent cx="6645910" cy="2227580"/>
            <wp:effectExtent l="0" t="0" r="0" b="0"/>
            <wp:docPr id="7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2"/>
        <w:numPr>
          <w:ilvl w:val="0"/>
          <w:numId w:val="10"/>
        </w:numPr>
        <w:rPr/>
      </w:pPr>
      <w:bookmarkStart w:id="6" w:name="_Toc193009676"/>
      <w:r>
        <w:rPr/>
        <w:t>Egyed-Kapcsolat (EK) - diagram</w:t>
      </w:r>
      <w:bookmarkEnd w:id="6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 w:eastAsia="hu-HU"/>
        </w:rPr>
      </w:pPr>
      <w:r>
        <w:rPr/>
        <w:drawing>
          <wp:inline distT="0" distB="0" distL="0" distR="0">
            <wp:extent cx="6645910" cy="4743450"/>
            <wp:effectExtent l="0" t="0" r="0" b="0"/>
            <wp:docPr id="8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</w:r>
    </w:p>
    <w:p>
      <w:pPr>
        <w:pStyle w:val="Cmsor2"/>
        <w:numPr>
          <w:ilvl w:val="0"/>
          <w:numId w:val="10"/>
        </w:numPr>
        <w:rPr/>
      </w:pPr>
      <w:bookmarkStart w:id="7" w:name="_Toc193009677"/>
      <w:r>
        <w:rPr/>
        <w:t>Relációs adatelemzés</w:t>
      </w:r>
      <w:bookmarkEnd w:id="7"/>
    </w:p>
    <w:p>
      <w:pPr>
        <w:pStyle w:val="Cmsor3"/>
        <w:rPr/>
      </w:pPr>
      <w:bookmarkStart w:id="8" w:name="_Toc193009678"/>
      <w:r>
        <w:rPr/>
        <w:t>Relációsémák</w:t>
      </w:r>
      <w:bookmarkEnd w:id="8"/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leírás, cím, feltöltés dátum, hossz, is short, miniatűr url, videó url, beágyazási kód)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  <w:t>Funkcionális függőségek</w:t>
      </w:r>
    </w:p>
    <w:p>
      <w:pPr>
        <w:pStyle w:val="Normal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{felhasználó ID} </w:t>
      </w:r>
      <w:r>
        <w:rPr/>
        <w:t>→ {felhasználónév, email, jelszó, regisztráció időpont, utolsó bejelentkezés, profilkép url, bio}</w:t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{felhasználónév} </w:t>
      </w:r>
      <w:r>
        <w:rPr/>
        <w:t>→ {felhasználó ID, email, jelszó, regisztráció időpont, utolsó bejelentkezés, profilkép irl, bio}</w:t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{email} </w:t>
      </w:r>
      <w:r>
        <w:rPr/>
        <w:t>→ {felhasználó azonosító, felhasználónév, jelszó, regisztráció időpont, utolsó bejelentkezés, profilkép url, bio}</w:t>
      </w:r>
    </w:p>
    <w:p>
      <w:pPr>
        <w:pStyle w:val="Normal"/>
        <w:rPr>
          <w:b/>
          <w:lang w:val="hu-HU"/>
        </w:rPr>
      </w:pPr>
      <w:r>
        <w:rPr>
          <w:b/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{video ID} </w:t>
      </w:r>
      <w:r>
        <w:rPr/>
        <w:t>→ {leírás, cím, feltöltés datum, hossz, is short, miniatűr url, video url, beágyazási kód}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{lejátszási lista ID} </w:t>
      </w:r>
      <w:r>
        <w:rPr/>
        <w:t>→ {név, publikus, létrehozás dátum, felhasználó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{lejátszási lista ID, videó ID} </w:t>
      </w:r>
      <w:r>
        <w:rPr/>
        <w:t>→ {pozíció, hozzáadás dátum}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hu-HU"/>
        </w:rPr>
        <w:t xml:space="preserve">{videó ID, felhasználó ID} </w:t>
      </w:r>
      <w:r>
        <w:rPr/>
        <w:t>→ {hozzáadás dátum}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{hozzászólás ID} </w:t>
      </w:r>
      <w:r>
        <w:rPr/>
        <w:t>→ {hozzászólás szöveg, létrehozás datum, felhasználó ID, video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{címke ID} </w:t>
      </w:r>
      <w:r>
        <w:rPr/>
        <w:t>→ {név}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{kategória ID} </w:t>
      </w:r>
      <w:r>
        <w:rPr/>
        <w:t>→ {név}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{megtekintés ID} </w:t>
      </w:r>
      <w:r>
        <w:rPr/>
        <w:t>→ {megtekintés datum, megtekintés hossz, video ID, felhasználó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{ajánlás ID} </w:t>
      </w:r>
      <w:r>
        <w:rPr/>
        <w:t>→ {ajánlás erősség, ajánlás datum, video ID, felhasználó ID}</w:t>
      </w:r>
    </w:p>
    <w:p>
      <w:pPr>
        <w:pStyle w:val="Normal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Cmsor3"/>
        <w:rPr>
          <w:lang w:val="hu-HU"/>
        </w:rPr>
      </w:pPr>
      <w:bookmarkStart w:id="9" w:name="_Toc193009679"/>
      <w:r>
        <w:rPr>
          <w:lang w:val="hu-HU"/>
        </w:rPr>
        <w:t>Normalizálás</w:t>
      </w:r>
      <w:bookmarkEnd w:id="9"/>
    </w:p>
    <w:p>
      <w:pPr>
        <w:pStyle w:val="Normal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Normal"/>
        <w:rPr/>
      </w:pPr>
      <w:r>
        <w:rPr/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  <w:lang w:val="hu-HU"/>
        </w:rPr>
      </w:pPr>
      <w:r>
        <w:rPr/>
        <w:t>3NF – A sémában nincs kulcstól vett tranzitív függés, minden másodlagos attribútum közvetlenül függ bármely kulcstól, ezért harmadik normálformában van.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3"/>
        <w:rPr/>
      </w:pPr>
      <w:bookmarkStart w:id="10" w:name="_Toc193009680"/>
      <w:r>
        <w:rPr/>
        <w:t>Táblák leírása</w:t>
      </w:r>
      <w:bookmarkEnd w:id="10"/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felhasználónév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email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jelszó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regisztráció időpont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utolsó bejelentkezés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=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profilkép url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bio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  <w:t>Videó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feltöltés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hossz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is short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false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miniatűr url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url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beágyazási kód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  <w:t xml:space="preserve">Lejátszási lista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lejátszási lista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publikus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false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létrehozás dátuma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Cmsor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color w:val="000000" w:themeColor="text1"/>
        </w:rPr>
      </w:pPr>
      <w:r>
        <w:rPr>
          <w:rFonts w:eastAsia="" w:cs="" w:cstheme="majorBidi" w:eastAsiaTheme="majorEastAsia"/>
          <w:b/>
          <w:bCs/>
          <w:color w:val="000000" w:themeColor="text1"/>
        </w:rPr>
      </w:r>
      <w:r>
        <w:br w:type="page"/>
      </w:r>
    </w:p>
    <w:p>
      <w:pPr>
        <w:pStyle w:val="Normal"/>
        <w:rPr/>
      </w:pPr>
      <w:r>
        <w:rPr/>
        <w:t xml:space="preserve">Lejátszási lista videók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lejátszási lista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(Lejátszási lista),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pozíció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hozzáadás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</w:tbl>
    <w:p>
      <w:pPr>
        <w:pStyle w:val="Normal"/>
        <w:rPr/>
      </w:pPr>
      <w:r>
        <w:rPr/>
        <w:t xml:space="preserve">Kedvencek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(Video),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hozzáadás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</w:tbl>
    <w:p>
      <w:pPr>
        <w:pStyle w:val="Normal"/>
        <w:rPr/>
      </w:pPr>
      <w:r>
        <w:rPr/>
        <w:t>Hozzászólás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hozzászólás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hozzászólás szöveg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létrehozás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foreing key (Felhasználó),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</w:tbl>
    <w:p>
      <w:pPr>
        <w:pStyle w:val="Normal"/>
        <w:rPr/>
      </w:pPr>
      <w:r>
        <w:rPr/>
        <w:t>Cimke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címke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</w:tbl>
    <w:p>
      <w:pPr>
        <w:pStyle w:val="Normal"/>
        <w:rPr/>
      </w:pPr>
      <w:r>
        <w:rPr/>
        <w:t>Kategória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kategória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</w:tbl>
    <w:p>
      <w:pPr>
        <w:pStyle w:val="Normal"/>
        <w:rPr/>
      </w:pPr>
      <w:r>
        <w:rPr/>
        <w:t xml:space="preserve">Megtekintések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hossz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Normal"/>
        <w:rPr/>
      </w:pPr>
      <w:r>
        <w:rPr/>
        <w:t>Ajánlások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8"/>
        <w:gridCol w:w="5037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8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7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erőssége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FLOAT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dátum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Cmsor2"/>
        <w:rPr>
          <w:color w:val="FF0000"/>
        </w:rPr>
      </w:pPr>
      <w:r>
        <w:rPr>
          <w:color w:val="FF0000"/>
        </w:rPr>
      </w:r>
    </w:p>
    <w:p>
      <w:pPr>
        <w:pStyle w:val="Cmsor2"/>
        <w:numPr>
          <w:ilvl w:val="0"/>
          <w:numId w:val="10"/>
        </w:numPr>
        <w:rPr/>
      </w:pPr>
      <w:bookmarkStart w:id="11" w:name="_Toc193009681"/>
      <w:r>
        <w:rPr/>
        <w:t>Szerep-funkció mátrix</w:t>
      </w:r>
      <w:bookmarkEnd w:id="11"/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05"/>
        <w:gridCol w:w="806"/>
        <w:gridCol w:w="806"/>
        <w:gridCol w:w="805"/>
        <w:gridCol w:w="805"/>
        <w:gridCol w:w="803"/>
        <w:gridCol w:w="805"/>
        <w:gridCol w:w="805"/>
        <w:gridCol w:w="805"/>
        <w:gridCol w:w="805"/>
        <w:gridCol w:w="805"/>
        <w:gridCol w:w="805"/>
        <w:gridCol w:w="805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Regisztráció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Értesítés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  <w:br/>
      </w:r>
    </w:p>
    <w:p>
      <w:pPr>
        <w:pStyle w:val="Cmsor2"/>
        <w:numPr>
          <w:ilvl w:val="0"/>
          <w:numId w:val="10"/>
        </w:numPr>
        <w:rPr/>
      </w:pPr>
      <w:bookmarkStart w:id="12" w:name="_Toc193009682"/>
      <w:r>
        <w:rPr/>
        <w:t>Egyed-esemény mátrix</w:t>
      </w:r>
      <w:bookmarkEnd w:id="12"/>
    </w:p>
    <w:p>
      <w:pPr>
        <w:pStyle w:val="Normal"/>
        <w:spacing w:before="0" w:after="120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05"/>
        <w:gridCol w:w="805"/>
        <w:gridCol w:w="807"/>
        <w:gridCol w:w="804"/>
        <w:gridCol w:w="805"/>
        <w:gridCol w:w="804"/>
        <w:gridCol w:w="805"/>
        <w:gridCol w:w="805"/>
        <w:gridCol w:w="805"/>
        <w:gridCol w:w="805"/>
        <w:gridCol w:w="805"/>
        <w:gridCol w:w="805"/>
        <w:gridCol w:w="805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Bejelentkezés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eastAsianLayout w:vert="true"/>
              </w:rPr>
            </w:pPr>
            <w:r>
              <w:rPr>
                <w:rFonts w:ascii="Liberation Serif" w:hAnsi="Liberation Serif"/>
                <w:color w:val="000000"/>
                <w:eastAsianLayout w:vert="true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eastAsianLayout w:vert="true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vert="true"/>
              </w:rPr>
              <w:t>Értesítés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color w:val="00000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Style w:val="Strong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br w:type="page"/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13" w:name="_Toc193009683"/>
      <w:r>
        <w:rPr/>
        <w:t>Funkciómeghatározás</w:t>
      </w:r>
      <w:bookmarkEnd w:id="13"/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38"/>
        <w:gridCol w:w="1740"/>
        <w:gridCol w:w="1876"/>
        <w:gridCol w:w="1606"/>
        <w:gridCol w:w="1741"/>
        <w:gridCol w:w="1765"/>
      </w:tblGrid>
      <w:tr>
        <w:trPr/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Funkció-meghatározás</w:t>
            </w:r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right"/>
              <w:rPr/>
            </w:pPr>
            <w:r>
              <w:rPr/>
              <w:t>SSADM</w:t>
            </w:r>
          </w:p>
        </w:tc>
      </w:tr>
      <w:tr>
        <w:trPr/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Projekt/rendszer:</w:t>
              <w:br/>
            </w:r>
            <w:r>
              <w:rPr/>
              <w:t>Videómegosztó oldal</w:t>
            </w:r>
            <w:r>
              <w:rPr/>
              <w:t xml:space="preserve">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Elemző: </w:t>
            </w:r>
          </w:p>
          <w:p>
            <w:pPr>
              <w:pStyle w:val="Tblzattartalom"/>
              <w:rPr/>
            </w:pPr>
            <w:r>
              <w:rPr/>
              <w:t>Zdolik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Dátum: </w:t>
            </w:r>
          </w:p>
          <w:p>
            <w:pPr>
              <w:pStyle w:val="Tblzattartalom"/>
              <w:rPr/>
            </w:pPr>
            <w:r>
              <w:rPr/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Változat:</w:t>
              <w:br/>
            </w:r>
            <w:r>
              <w:rP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Állapot: </w:t>
            </w:r>
          </w:p>
          <w:p>
            <w:pPr>
              <w:pStyle w:val="Tblzattartalom"/>
              <w:rPr/>
            </w:pPr>
            <w:r>
              <w:rPr/>
              <w:t>Munka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Oldal:</w:t>
            </w:r>
          </w:p>
          <w:p>
            <w:pPr>
              <w:pStyle w:val="Tblzattartalom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6"/>
        <w:gridCol w:w="2616"/>
        <w:gridCol w:w="2617"/>
        <w:gridCol w:w="2617"/>
      </w:tblGrid>
      <w:tr>
        <w:trPr/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Funkciónév:</w:t>
            </w:r>
            <w:r>
              <w:rPr/>
              <w:t xml:space="preserve"> </w:t>
            </w:r>
          </w:p>
          <w:p>
            <w:pPr>
              <w:pStyle w:val="Tblzattartalom"/>
              <w:rPr/>
            </w:pPr>
            <w:r>
              <w:rPr/>
              <w:t>Videó keresés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Online, lekérdező, felhasználói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Regisztrált felhasználó:</w:t>
            </w:r>
            <w:r>
              <w:rPr>
                <w:b w:val="false"/>
                <w:bCs w:val="false"/>
              </w:rPr>
              <w:t xml:space="preserve"> Kereshet videók között. 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Vendég:</w:t>
            </w:r>
            <w:r>
              <w:rPr>
                <w:b w:val="false"/>
                <w:bCs w:val="false"/>
              </w:rPr>
              <w:t xml:space="preserve"> Kereshet videók között. 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Admin:</w:t>
            </w:r>
            <w:r>
              <w:rPr/>
              <w:t xml:space="preserve"> Kereshet és szűrhet moderációs célokra.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>
            <w:pPr>
              <w:pStyle w:val="Tblzattartalom"/>
              <w:rPr/>
            </w:pPr>
            <w:r>
              <w:rPr/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>
            <w:pPr>
              <w:pStyle w:val="Tblzattartalom"/>
              <w:rPr/>
            </w:pPr>
            <w:r>
              <w:rPr/>
              <w:t xml:space="preserve">Ha nincs találat, „Nincs találat” üzenet jelenik meg. </w:t>
            </w:r>
          </w:p>
          <w:p>
            <w:pPr>
              <w:pStyle w:val="Tblzattartalom"/>
              <w:rPr/>
            </w:pPr>
            <w:r>
              <w:rPr/>
              <w:t xml:space="preserve">Ha a keresési feltételek túl tágak, javaslatok jelenhetnek meg. </w:t>
            </w:r>
          </w:p>
          <w:p>
            <w:pPr>
              <w:pStyle w:val="Tblzattartalom"/>
              <w:rPr/>
            </w:pPr>
            <w:r>
              <w:rPr/>
              <w:t xml:space="preserve">Rendszerhiba esetén az oldal újratöltési lehetőséget biztosít.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AFD-eljárások:</w:t>
            </w:r>
            <w:r>
              <w:rPr>
                <w:b/>
                <w:bCs/>
              </w:rPr>
              <w:t xml:space="preserve"> 2.2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>
            <w:pPr>
              <w:pStyle w:val="Tblzattartalom"/>
              <w:rPr/>
            </w:pPr>
            <w:r>
              <w:rPr/>
              <w:t xml:space="preserve">Keresési lekérdezés indítása. </w:t>
            </w:r>
          </w:p>
          <w:p>
            <w:pPr>
              <w:pStyle w:val="Tblzattartalom"/>
              <w:rPr/>
            </w:pPr>
            <w:r>
              <w:rPr/>
              <w:t xml:space="preserve">Találati lista megjelenítése.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Esemény gyakoriság: Felhasználó függő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I/O </w:t>
            </w:r>
            <w:r>
              <w:rPr/>
              <w:t>leírások:</w:t>
            </w:r>
            <w:r>
              <w:rPr/>
              <w:t xml:space="preserve">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I/O </w:t>
            </w:r>
            <w:r>
              <w:rPr/>
              <w:t xml:space="preserve">szerkezetek: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Követelménykatalógusra hivatkozás: </w:t>
            </w:r>
          </w:p>
          <w:p>
            <w:pPr>
              <w:pStyle w:val="Tblzattartalom"/>
              <w:rPr/>
            </w:pPr>
            <w:r>
              <w:rPr/>
              <w:t>Kulcsszavas keresés támogatása.</w:t>
              <w:br/>
              <w:t xml:space="preserve">Kategória és egyéb szűrési lehetőségek biztosítása.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Tömegszerűség: </w:t>
            </w:r>
            <w:r>
              <w:rPr/>
              <w:t xml:space="preserve">Napi több tízezer keresési lekérdezés.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Kapcsolódó funkciók:</w:t>
            </w:r>
          </w:p>
          <w:p>
            <w:pPr>
              <w:pStyle w:val="Tblzattartalom"/>
              <w:rPr/>
            </w:pPr>
            <w:r>
              <w:rPr/>
              <w:t>Videó megekintése</w:t>
              <w:br/>
              <w:t>Lejátszási lista kezelése</w:t>
              <w:br/>
              <w:t>Videó ajánlások</w:t>
            </w:r>
          </w:p>
          <w:p>
            <w:pPr>
              <w:pStyle w:val="Tblzattartalom"/>
              <w:rPr/>
            </w:pPr>
            <w:r>
              <w:rPr/>
            </w:r>
          </w:p>
          <w:p>
            <w:pPr>
              <w:pStyle w:val="Tblzattartalom"/>
              <w:rPr/>
            </w:pPr>
            <w:r>
              <w:rPr/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Lekérdezések: </w:t>
            </w:r>
          </w:p>
          <w:p>
            <w:pPr>
              <w:pStyle w:val="Tblzattartalom"/>
              <w:rPr/>
            </w:pPr>
            <w:r>
              <w:rPr/>
              <w:t>Videók keresése kulcsszavak alapján.</w:t>
            </w:r>
          </w:p>
          <w:p>
            <w:pPr>
              <w:pStyle w:val="Tblzattartalom"/>
              <w:rPr/>
            </w:pPr>
            <w:r>
              <w:rPr/>
              <w:t xml:space="preserve">Kategória szerinti szűrés. </w:t>
            </w:r>
          </w:p>
          <w:p>
            <w:pPr>
              <w:pStyle w:val="Tblzattartalom"/>
              <w:rPr/>
            </w:pPr>
            <w:r>
              <w:rPr/>
              <w:t xml:space="preserve">Dátum szerinti szűrés.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Lekérdezés gyakoriság: </w:t>
            </w:r>
          </w:p>
          <w:p>
            <w:pPr>
              <w:pStyle w:val="Tblzattartalom"/>
              <w:rPr/>
            </w:pPr>
            <w:r>
              <w:rPr/>
              <w:t>Felhasználói igénytől függ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Közös feldolgozás: </w:t>
            </w:r>
          </w:p>
          <w:p>
            <w:pPr>
              <w:pStyle w:val="Tblzattartalom"/>
              <w:rPr/>
            </w:pPr>
            <w:r>
              <w:rPr/>
              <w:t xml:space="preserve">Adatbázis lekérdezések optimalizálása. </w:t>
            </w:r>
          </w:p>
          <w:p>
            <w:pPr>
              <w:pStyle w:val="Tblzattartalom"/>
              <w:rPr/>
            </w:pPr>
            <w:r>
              <w:rPr/>
              <w:t xml:space="preserve">Találatok relevanciájának értékelése.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Dialógusnevek:</w:t>
            </w:r>
          </w:p>
          <w:p>
            <w:pPr>
              <w:pStyle w:val="Tblzattartalom"/>
              <w:rPr/>
            </w:pPr>
            <w:r>
              <w:rPr/>
              <w:t xml:space="preserve">Keresési mező. </w:t>
            </w:r>
          </w:p>
          <w:p>
            <w:pPr>
              <w:pStyle w:val="Tblzattartalom"/>
              <w:rPr/>
            </w:pPr>
            <w:r>
              <w:rPr/>
              <w:t xml:space="preserve">Találati lista megjelenítő.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Szolgáltatási szint követelményei: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Leírás: </w:t>
            </w:r>
          </w:p>
          <w:p>
            <w:pPr>
              <w:pStyle w:val="Tblzattartalom"/>
              <w:rPr/>
            </w:pPr>
            <w:r>
              <w:rPr/>
              <w:t>Keresési válaszidő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Célérték:</w:t>
            </w:r>
          </w:p>
          <w:p>
            <w:pPr>
              <w:pStyle w:val="Tblzattartalom"/>
              <w:rPr/>
            </w:pPr>
            <w:r>
              <w:rPr/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Tartomány:</w:t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Megjegyzések: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Maximális találatok száma oldalanként</w:t>
            </w:r>
            <w:r>
              <w:rPr>
                <w:rStyle w:val="Ershangslyozs"/>
              </w:rPr>
              <w:t>:</w:t>
            </w:r>
            <w:r>
              <w:rPr/>
              <w:t xml:space="preserve"> 50. </w:t>
            </w:r>
          </w:p>
        </w:tc>
      </w:tr>
    </w:tbl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6"/>
        <w:gridCol w:w="2616"/>
        <w:gridCol w:w="2617"/>
        <w:gridCol w:w="2617"/>
      </w:tblGrid>
      <w:tr>
        <w:trPr/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Funkciónév</w:t>
            </w:r>
            <w:r>
              <w:rPr/>
              <w:t xml:space="preserve">: </w:t>
            </w:r>
          </w:p>
          <w:p>
            <w:pPr>
              <w:pStyle w:val="Tblzattartalom"/>
              <w:rPr/>
            </w:pPr>
            <w:r>
              <w:rPr/>
              <w:t>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Típus:</w:t>
            </w:r>
            <w:r>
              <w:rPr/>
              <w:t xml:space="preserve"> </w:t>
            </w:r>
          </w:p>
          <w:p>
            <w:pPr>
              <w:pStyle w:val="Tblzattartalom"/>
              <w:rPr/>
            </w:pPr>
            <w:r>
              <w:rPr/>
              <w:t>Online, karbantartó, felhasználói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Felhasználói szerepek:</w:t>
            </w:r>
            <w:r>
              <w:rPr/>
              <w:br/>
            </w:r>
            <w:r>
              <w:rPr>
                <w:rStyle w:val="Ershangslyozs"/>
                <w:b w:val="false"/>
                <w:bCs w:val="false"/>
              </w:rPr>
              <w:t>Regisztrált felhasználó:</w:t>
            </w:r>
            <w:r>
              <w:rPr/>
              <w:t xml:space="preserve"> Feltölthet videókat. </w:t>
              <w:br/>
            </w:r>
            <w:r>
              <w:rPr>
                <w:rStyle w:val="Ershangslyozs"/>
                <w:b w:val="false"/>
                <w:bCs w:val="false"/>
              </w:rPr>
              <w:t>Admin:</w:t>
            </w:r>
            <w:r>
              <w:rPr/>
              <w:t xml:space="preserve"> Moderálhatja a videókat.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>
            <w:pPr>
              <w:pStyle w:val="Tblzattartalom"/>
              <w:rPr/>
            </w:pPr>
            <w:r>
              <w:rPr/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>
            <w:pPr>
              <w:pStyle w:val="Tblzattartalom"/>
              <w:rPr/>
            </w:pPr>
            <w:r>
              <w:rPr/>
              <w:t>H</w:t>
            </w:r>
            <w:r>
              <w:rPr/>
              <w:t xml:space="preserve">a a videófájl nem megfelelő formátumú, hibaüzenetet küld a rendszer. </w:t>
            </w:r>
          </w:p>
          <w:p>
            <w:pPr>
              <w:pStyle w:val="Tblzattartalom"/>
              <w:rPr/>
            </w:pPr>
            <w:r>
              <w:rPr/>
              <w:t xml:space="preserve">Ha a fájl túl nagy, hibaüzenetet jelenít meg. </w:t>
            </w:r>
          </w:p>
          <w:p>
            <w:pPr>
              <w:pStyle w:val="Tblzattartalom"/>
              <w:rPr/>
            </w:pPr>
            <w:r>
              <w:rPr/>
              <w:t xml:space="preserve">Ha a feltöltés sikertelen (kapcsolati hiba, szerverhiba), újrapróbálási lehetőséget biztosít.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AFD-eljárások:</w:t>
            </w:r>
            <w:r>
              <w:rPr/>
              <w:t xml:space="preserve"> 2.3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Esemény gyakoriság: Felhasználó függő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I/O leírások: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IO szerkezetek: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Követelménykatalógusra hivatkozás: </w:t>
            </w:r>
          </w:p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Videófájl formátum ellenőrzése.</w:t>
              <w:br/>
              <w:t xml:space="preserve">Maximális fájlméret ellenőrzése.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</w:rPr>
              <w:t>Tömegszerűség:</w:t>
            </w:r>
            <w:r>
              <w:rPr/>
              <w:t xml:space="preserve"> </w:t>
            </w:r>
          </w:p>
          <w:p>
            <w:pPr>
              <w:pStyle w:val="Tblzattartalom"/>
              <w:rPr/>
            </w:pPr>
            <w:r>
              <w:rPr/>
              <w:t xml:space="preserve">Naponta több ezer videó feltöltése.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 w:val="false"/>
                <w:bCs w:val="false"/>
              </w:rP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Tblzattartalom"/>
              <w:rPr/>
            </w:pPr>
            <w:r>
              <w:rPr/>
              <w:t xml:space="preserve">2.1 </w:t>
            </w:r>
            <w:r>
              <w:rPr/>
              <w:t xml:space="preserve">Videó keresése. </w:t>
            </w:r>
          </w:p>
          <w:p>
            <w:pPr>
              <w:pStyle w:val="Tblzattartalom"/>
              <w:rPr/>
            </w:pPr>
            <w:r>
              <w:rPr/>
              <w:t xml:space="preserve">2.2 </w:t>
            </w:r>
            <w:r>
              <w:rPr/>
              <w:t xml:space="preserve">Videó megtekintése. </w:t>
              <w:br/>
            </w:r>
            <w:r>
              <w:rPr/>
              <w:t>2.4 Videó Címkék</w:t>
            </w:r>
          </w:p>
        </w:tc>
      </w:tr>
      <w:tr>
        <w:trPr/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Lekérdezések:</w:t>
            </w:r>
          </w:p>
          <w:p>
            <w:pPr>
              <w:pStyle w:val="Tblzattartalom"/>
              <w:rPr/>
            </w:pPr>
            <w:r>
              <w:rPr/>
              <w:t xml:space="preserve">Feltöltött videók listázása. </w:t>
            </w:r>
          </w:p>
          <w:p>
            <w:pPr>
              <w:pStyle w:val="Tblzattartalom"/>
              <w:rPr/>
            </w:pPr>
            <w:r>
              <w:rPr/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Lekérdezés gyakorisága: felhasználói igénytől függ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Közös feldolgozás:</w:t>
            </w:r>
          </w:p>
          <w:p>
            <w:pPr>
              <w:pStyle w:val="Tblzattartalom"/>
              <w:rPr/>
            </w:pPr>
            <w:r>
              <w:rPr/>
              <w:t xml:space="preserve">Videók tárolása és elérhetővé tétele. </w:t>
            </w:r>
          </w:p>
          <w:p>
            <w:pPr>
              <w:pStyle w:val="Tblzattartalom"/>
              <w:rPr/>
            </w:pPr>
            <w:r>
              <w:rPr/>
              <w:t xml:space="preserve">Automatikus konvertálás megfelelő formátumba.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Dialógusnevek:</w:t>
            </w:r>
          </w:p>
          <w:p>
            <w:pPr>
              <w:pStyle w:val="Tblzattartalom"/>
              <w:rPr/>
            </w:pPr>
            <w:r>
              <w:rPr/>
              <w:t xml:space="preserve">Videó feltöltése űrlap. </w:t>
            </w:r>
          </w:p>
          <w:p>
            <w:pPr>
              <w:pStyle w:val="Tblzattartalom"/>
              <w:rPr/>
            </w:pPr>
            <w:r>
              <w:rPr/>
              <w:t xml:space="preserve">Feltöltési állapotjelző. </w:t>
            </w:r>
          </w:p>
        </w:tc>
      </w:tr>
      <w:tr>
        <w:trPr/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Szolgáltatási szint követelményei:</w:t>
            </w:r>
            <w:r>
              <w:rPr>
                <w:b w:val="false"/>
                <w:bCs w:val="false"/>
              </w:rPr>
              <w:t xml:space="preserve"> 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Leírás: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Célérték:</w:t>
            </w:r>
          </w:p>
          <w:p>
            <w:pPr>
              <w:pStyle w:val="Tblzattartalom"/>
              <w:rPr/>
            </w:pPr>
            <w:r>
              <w:rPr/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Tartomány:</w:t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Megjegyzés: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 xml:space="preserve">Tárhely igény: </w:t>
            </w:r>
            <w:r>
              <w:rPr>
                <w:rStyle w:val="Ershangslyozs"/>
                <w:b w:val="false"/>
                <w:bCs w:val="false"/>
              </w:rPr>
              <w:t>pl.</w:t>
            </w:r>
            <w:r>
              <w:rPr>
                <w:b w:val="false"/>
                <w:bCs w:val="false"/>
              </w:rPr>
              <w:t xml:space="preserve"> 7 MB átlagosan videónként. </w:t>
            </w:r>
          </w:p>
        </w:tc>
      </w:tr>
    </w:tbl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14" w:name="_Toc193009684"/>
      <w:r>
        <w:rPr/>
        <w:t>Képernyőtervek</w:t>
      </w:r>
      <w:bookmarkEnd w:id="14"/>
    </w:p>
    <w:p>
      <w:pPr>
        <w:pStyle w:val="Cmsor2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Később kerül kidolgozásra. </w:t>
      </w:r>
    </w:p>
    <w:p>
      <w:pPr>
        <w:pStyle w:val="Default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Cmsor2"/>
        <w:numPr>
          <w:ilvl w:val="0"/>
          <w:numId w:val="10"/>
        </w:numPr>
        <w:rPr/>
      </w:pPr>
      <w:bookmarkStart w:id="15" w:name="_Toc193009685"/>
      <w:r>
        <w:rPr/>
        <w:t>Menütervek</w:t>
      </w:r>
      <w:bookmarkEnd w:id="15"/>
    </w:p>
    <w:p>
      <w:pPr>
        <w:pStyle w:val="Cmsor2"/>
        <w:rPr/>
      </w:pPr>
      <w:r>
        <w:rPr/>
      </w:r>
    </w:p>
    <w:p>
      <w:pPr>
        <w:pStyle w:val="Default"/>
        <w:ind w:left="720" w:hanging="0"/>
        <w:jc w:val="center"/>
        <w:rPr>
          <w:rFonts w:eastAsia="" w:eastAsiaTheme="majorEastAsia"/>
        </w:rPr>
      </w:pPr>
      <w:r>
        <w:rPr/>
        <w:drawing>
          <wp:inline distT="0" distB="0" distL="0" distR="0">
            <wp:extent cx="5057775" cy="2295525"/>
            <wp:effectExtent l="0" t="0" r="0" b="0"/>
            <wp:docPr id="9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left="720" w:hanging="0"/>
        <w:jc w:val="center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Cmsor2"/>
        <w:rPr/>
      </w:pPr>
      <w:bookmarkStart w:id="16" w:name="_Toc193009686"/>
      <w:r>
        <w:rPr/>
        <w:t>Összetett lekérdezések</w:t>
      </w:r>
      <w:bookmarkEnd w:id="16"/>
    </w:p>
    <w:p>
      <w:pPr>
        <w:pStyle w:val="Cmsor2"/>
        <w:rPr/>
      </w:pPr>
      <w:bookmarkStart w:id="17" w:name="_Toc193009687"/>
      <w:r>
        <w:rPr/>
        <w:t>Az alkalmazás telepítése</w:t>
      </w:r>
      <w:bookmarkEnd w:id="17"/>
      <w:r>
        <w:rPr/>
        <w:t xml:space="preserve"> </w:t>
      </w:r>
    </w:p>
    <w:p>
      <w:pPr>
        <w:pStyle w:val="Cmsor2"/>
        <w:rPr/>
      </w:pPr>
      <w:bookmarkStart w:id="18" w:name="_Toc193009688"/>
      <w:r>
        <w:rPr/>
        <w:t>Egyéb</w:t>
      </w:r>
      <w:bookmarkEnd w:id="18"/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41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Cmsor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Cmsor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Cmsor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Internet-hivatkozs">
    <w:name w:val="Hyperlink"/>
    <w:basedOn w:val="DefaultParagraphFont"/>
    <w:uiPriority w:val="99"/>
    <w:unhideWhenUsed/>
    <w:rsid w:val="0019571b"/>
    <w:rPr>
      <w:color w:val="0000FF" w:themeColor="hyperlink"/>
      <w:u w:val="single"/>
    </w:rPr>
  </w:style>
  <w:style w:type="character" w:styleId="Jegyzkhivatkozs" w:customStyle="1">
    <w:name w:val="Jegyzékhivatkozás"/>
    <w:qFormat/>
    <w:rPr/>
  </w:style>
  <w:style w:type="character" w:styleId="Felsorolsjel" w:customStyle="1">
    <w:name w:val="Felsorolásjel"/>
    <w:qFormat/>
    <w:rPr>
      <w:rFonts w:ascii="OpenSymbol" w:hAnsi="OpenSymbol" w:eastAsia="OpenSymbol" w:cs="OpenSymbol"/>
    </w:rPr>
  </w:style>
  <w:style w:type="character" w:styleId="Szmozsjelek" w:customStyle="1">
    <w:name w:val="Számozásjelek"/>
    <w:qFormat/>
    <w:rPr/>
  </w:style>
  <w:style w:type="character" w:styleId="Ershangslyozs">
    <w:name w:val="Strong"/>
    <w:qFormat/>
    <w:rPr>
      <w:b/>
      <w:bCs/>
    </w:rPr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;Arial" w:hAnsi="Liberation Sans;Arial" w:eastAsia="Noto Sans CJK SC" w:cs="DejaVu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ascii="Calibri" w:hAnsi="Calib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ascii="Calibri" w:hAnsi="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/>
      <w:i/>
      <w:iCs/>
    </w:rPr>
  </w:style>
  <w:style w:type="paragraph" w:styleId="Cm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Indexheading">
    <w:name w:val="index heading"/>
    <w:basedOn w:val="Cmsor"/>
    <w:qFormat/>
    <w:pPr/>
    <w:rPr/>
  </w:style>
  <w:style w:type="paragraph" w:styleId="Trgymutat-cmsor">
    <w:name w:val="Index Heading"/>
    <w:basedOn w:val="Cmsor"/>
    <w:pPr/>
    <w:rPr/>
  </w:style>
  <w:style w:type="paragraph" w:styleId="Tartalomjegyzk-fejlc">
    <w:name w:val="TOC Heading"/>
    <w:basedOn w:val="Cmsor1"/>
    <w:next w:val="Normal"/>
    <w:uiPriority w:val="39"/>
    <w:unhideWhenUsed/>
    <w:qFormat/>
    <w:rsid w:val="004b1c4d"/>
    <w:pPr>
      <w:spacing w:lineRule="auto" w:line="276"/>
      <w:jc w:val="left"/>
    </w:pPr>
    <w:rPr>
      <w:color w:val="365F91" w:themeColor="accent1" w:themeShade="bf"/>
      <w:sz w:val="28"/>
      <w:lang w:eastAsia="hu-HU"/>
    </w:rPr>
  </w:style>
  <w:style w:type="paragraph" w:styleId="Kerettartalom" w:customStyle="1">
    <w:name w:val="Kerettartalom"/>
    <w:basedOn w:val="Normal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dc70d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lang w:val="hu-HU" w:eastAsia="hu-HU"/>
    </w:rPr>
  </w:style>
  <w:style w:type="paragraph" w:styleId="Default" w:customStyle="1">
    <w:name w:val="Default"/>
    <w:qFormat/>
    <w:rsid w:val="00b15b57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hu-HU" w:eastAsia="en-US" w:bidi="ar-SA"/>
    </w:rPr>
  </w:style>
  <w:style w:type="paragraph" w:styleId="Tartalomjegyzk1">
    <w:name w:val="TOC 1"/>
    <w:basedOn w:val="Normal"/>
    <w:next w:val="Normal"/>
    <w:autoRedefine/>
    <w:uiPriority w:val="39"/>
    <w:unhideWhenUsed/>
    <w:rsid w:val="0019571b"/>
    <w:pPr>
      <w:tabs>
        <w:tab w:val="clear" w:pos="708"/>
        <w:tab w:val="right" w:pos="10456" w:leader="dot"/>
      </w:tabs>
      <w:spacing w:before="0" w:after="100"/>
    </w:pPr>
    <w:rPr/>
  </w:style>
  <w:style w:type="paragraph" w:styleId="Tartalomjegyzk2">
    <w:name w:val="TOC 2"/>
    <w:basedOn w:val="Normal"/>
    <w:next w:val="Normal"/>
    <w:autoRedefine/>
    <w:uiPriority w:val="39"/>
    <w:unhideWhenUsed/>
    <w:rsid w:val="0019571b"/>
    <w:pPr>
      <w:spacing w:before="0" w:after="100"/>
      <w:ind w:left="240" w:hanging="0"/>
    </w:pPr>
    <w:rPr/>
  </w:style>
  <w:style w:type="paragraph" w:styleId="Tartalomjegyzk3">
    <w:name w:val="TOC 3"/>
    <w:basedOn w:val="Normal"/>
    <w:next w:val="Normal"/>
    <w:autoRedefine/>
    <w:uiPriority w:val="39"/>
    <w:unhideWhenUsed/>
    <w:rsid w:val="0019571b"/>
    <w:pPr>
      <w:spacing w:before="0" w:after="100"/>
      <w:ind w:left="480" w:hanging="0"/>
    </w:pPr>
    <w:rPr/>
  </w:style>
  <w:style w:type="paragraph" w:styleId="Tblzattartalom" w:customStyle="1">
    <w:name w:val="Táblázattartalom"/>
    <w:basedOn w:val="Normal"/>
    <w:qFormat/>
    <w:pPr>
      <w:widowControl w:val="false"/>
      <w:suppressLineNumbers/>
    </w:pPr>
    <w:rPr/>
  </w:style>
  <w:style w:type="paragraph" w:styleId="Tblzatfejlc" w:customStyle="1">
    <w:name w:val="Táblázatfejléc"/>
    <w:basedOn w:val="Tblzattartalom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342-DB51-4D87-874A-08590814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Application>LibreOffice/7.5.3.2$Windows_X86_64 LibreOffice_project/9f56dff12ba03b9acd7730a5a481eea045e468f3</Application>
  <AppVersion>15.0000</AppVersion>
  <Pages>15</Pages>
  <Words>1950</Words>
  <Characters>12889</Characters>
  <CharactersWithSpaces>14284</CharactersWithSpaces>
  <Paragraphs>559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2019-02-11T08:17:00Z</dcterms:created>
  <dc:creator>Gyoorey</dc:creator>
  <dc:description/>
  <dc:language>hu-HU</dc:language>
  <cp:lastModifiedBy/>
  <dcterms:modified xsi:type="dcterms:W3CDTF">2025-03-16T19:52:24Z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