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ADA3C" w14:textId="4B04F708" w:rsidR="001B777D" w:rsidRPr="001B777D" w:rsidRDefault="001B777D" w:rsidP="001B777D">
      <w:pPr>
        <w:jc w:val="center"/>
        <w:rPr>
          <w:rFonts w:ascii="Times New Roman" w:hAnsi="Times New Roman" w:cs="Times New Roman"/>
        </w:rPr>
      </w:pPr>
      <w:r w:rsidRPr="001B777D">
        <w:rPr>
          <w:rFonts w:ascii="Times New Roman" w:hAnsi="Times New Roman" w:cs="Times New Roman"/>
          <w:b/>
          <w:bCs/>
          <w:color w:val="1F4E79"/>
          <w:sz w:val="56"/>
          <w:szCs w:val="56"/>
        </w:rPr>
        <w:t xml:space="preserve">CASE STUDY </w:t>
      </w:r>
      <w:r w:rsidRPr="001B777D">
        <w:rPr>
          <w:rFonts w:ascii="Times New Roman" w:hAnsi="Times New Roman" w:cs="Times New Roman"/>
          <w:b/>
          <w:bCs/>
          <w:color w:val="1F4E79"/>
          <w:sz w:val="56"/>
          <w:szCs w:val="56"/>
        </w:rPr>
        <w:t>REPORT</w:t>
      </w:r>
    </w:p>
    <w:p w14:paraId="2542FB2D" w14:textId="77777777" w:rsidR="001B777D" w:rsidRPr="001B777D" w:rsidRDefault="001B777D" w:rsidP="001B777D">
      <w:pPr>
        <w:rPr>
          <w:rFonts w:ascii="Times New Roman" w:hAnsi="Times New Roman" w:cs="Times New Roman"/>
        </w:rPr>
      </w:pPr>
    </w:p>
    <w:p w14:paraId="15AABCD9" w14:textId="77777777" w:rsidR="001B777D" w:rsidRPr="001B777D" w:rsidRDefault="001B777D" w:rsidP="001B777D">
      <w:pPr>
        <w:jc w:val="center"/>
        <w:rPr>
          <w:rFonts w:ascii="Times New Roman" w:hAnsi="Times New Roman" w:cs="Times New Roman"/>
        </w:rPr>
      </w:pPr>
      <w:r w:rsidRPr="001B777D">
        <w:rPr>
          <w:rFonts w:ascii="Times New Roman" w:hAnsi="Times New Roman" w:cs="Times New Roman"/>
          <w:b/>
          <w:bCs/>
          <w:color w:val="1A1A1A"/>
          <w:sz w:val="36"/>
          <w:szCs w:val="36"/>
        </w:rPr>
        <w:t>Patient Readmission Analytics:</w:t>
      </w:r>
    </w:p>
    <w:p w14:paraId="521B9FF5" w14:textId="77777777" w:rsidR="001B777D" w:rsidRPr="001B777D" w:rsidRDefault="001B777D" w:rsidP="001B777D">
      <w:pPr>
        <w:jc w:val="center"/>
        <w:rPr>
          <w:rFonts w:ascii="Times New Roman" w:hAnsi="Times New Roman" w:cs="Times New Roman"/>
        </w:rPr>
      </w:pPr>
      <w:r w:rsidRPr="001B777D">
        <w:rPr>
          <w:rFonts w:ascii="Times New Roman" w:hAnsi="Times New Roman" w:cs="Times New Roman"/>
          <w:i/>
          <w:iCs/>
          <w:color w:val="1A1A1A"/>
          <w:sz w:val="36"/>
          <w:szCs w:val="36"/>
        </w:rPr>
        <w:t>Identifying High-Risk Patients for Proactive Care</w:t>
      </w:r>
    </w:p>
    <w:p w14:paraId="08D44CA7" w14:textId="77777777" w:rsidR="001B777D" w:rsidRPr="001B777D" w:rsidRDefault="001B777D" w:rsidP="001B777D">
      <w:pPr>
        <w:rPr>
          <w:rFonts w:ascii="Times New Roman" w:hAnsi="Times New Roman" w:cs="Times New Roman"/>
        </w:rPr>
      </w:pPr>
    </w:p>
    <w:p w14:paraId="538D638E" w14:textId="77777777" w:rsidR="001B777D" w:rsidRPr="001B777D" w:rsidRDefault="001B777D" w:rsidP="001B777D">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B777D" w:rsidRPr="001B777D" w14:paraId="6E17E69E" w14:textId="77777777" w:rsidTr="001B777D">
        <w:trPr>
          <w:trHeight w:val="213"/>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723123F6" w14:textId="77777777" w:rsidR="001B777D" w:rsidRPr="001B777D" w:rsidRDefault="001B777D" w:rsidP="0068434B">
            <w:pPr>
              <w:rPr>
                <w:rFonts w:ascii="Times New Roman" w:hAnsi="Times New Roman" w:cs="Times New Roman"/>
              </w:rPr>
            </w:pPr>
            <w:r w:rsidRPr="001B777D">
              <w:rPr>
                <w:rFonts w:ascii="Times New Roman" w:hAnsi="Times New Roman" w:cs="Times New Roman"/>
                <w:b/>
                <w:bCs/>
                <w:color w:val="FFFFFF"/>
                <w:sz w:val="20"/>
                <w:szCs w:val="20"/>
              </w:rPr>
              <w:t>Prepared By</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623D8B5A"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Sanyukta Akoskar</w:t>
            </w:r>
          </w:p>
        </w:tc>
      </w:tr>
      <w:tr w:rsidR="001B777D" w:rsidRPr="001B777D" w14:paraId="775F9D3F" w14:textId="77777777" w:rsidTr="0068434B">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25F71CF5" w14:textId="682FD199" w:rsidR="001B777D" w:rsidRPr="001B777D" w:rsidRDefault="001B777D" w:rsidP="0068434B">
            <w:pPr>
              <w:rPr>
                <w:rFonts w:ascii="Times New Roman" w:hAnsi="Times New Roman" w:cs="Times New Roman"/>
              </w:rPr>
            </w:pPr>
            <w:r w:rsidRPr="001B777D">
              <w:rPr>
                <w:rFonts w:ascii="Times New Roman" w:hAnsi="Times New Roman" w:cs="Times New Roman"/>
                <w:b/>
                <w:bCs/>
                <w:color w:val="FFFFFF"/>
                <w:sz w:val="20"/>
                <w:szCs w:val="20"/>
              </w:rPr>
              <w:t>Role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41EA9AA" w14:textId="1E167472"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 xml:space="preserve">Business Analysis </w:t>
            </w:r>
          </w:p>
        </w:tc>
      </w:tr>
      <w:tr w:rsidR="001B777D" w:rsidRPr="001B777D" w14:paraId="1192E474" w14:textId="77777777" w:rsidTr="0068434B">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2A206676" w14:textId="77777777" w:rsidR="001B777D" w:rsidRPr="001B777D" w:rsidRDefault="001B777D" w:rsidP="0068434B">
            <w:pPr>
              <w:rPr>
                <w:rFonts w:ascii="Times New Roman" w:hAnsi="Times New Roman" w:cs="Times New Roman"/>
              </w:rPr>
            </w:pPr>
            <w:r w:rsidRPr="001B777D">
              <w:rPr>
                <w:rFonts w:ascii="Times New Roman" w:hAnsi="Times New Roman" w:cs="Times New Roman"/>
                <w:b/>
                <w:bCs/>
                <w:color w:val="FFFFFF"/>
                <w:sz w:val="20"/>
                <w:szCs w:val="20"/>
              </w:rPr>
              <w:t>Organization</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380777FD" w14:textId="77777777" w:rsidR="001B777D" w:rsidRPr="001B777D" w:rsidRDefault="001B777D" w:rsidP="0068434B">
            <w:pPr>
              <w:rPr>
                <w:rFonts w:ascii="Times New Roman" w:hAnsi="Times New Roman" w:cs="Times New Roman"/>
              </w:rPr>
            </w:pPr>
            <w:proofErr w:type="spellStart"/>
            <w:r w:rsidRPr="001B777D">
              <w:rPr>
                <w:rFonts w:ascii="Times New Roman" w:hAnsi="Times New Roman" w:cs="Times New Roman"/>
                <w:color w:val="1A1A1A"/>
                <w:sz w:val="20"/>
                <w:szCs w:val="20"/>
              </w:rPr>
              <w:t>ReadmitGuard</w:t>
            </w:r>
            <w:proofErr w:type="spellEnd"/>
            <w:r w:rsidRPr="001B777D">
              <w:rPr>
                <w:rFonts w:ascii="Times New Roman" w:hAnsi="Times New Roman" w:cs="Times New Roman"/>
                <w:color w:val="1A1A1A"/>
                <w:sz w:val="20"/>
                <w:szCs w:val="20"/>
              </w:rPr>
              <w:t xml:space="preserve"> Analytics</w:t>
            </w:r>
          </w:p>
        </w:tc>
      </w:tr>
      <w:tr w:rsidR="001B777D" w:rsidRPr="001B777D" w14:paraId="77B03E2D" w14:textId="77777777" w:rsidTr="0068434B">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4B52EAD1" w14:textId="77777777" w:rsidR="001B777D" w:rsidRPr="001B777D" w:rsidRDefault="001B777D" w:rsidP="0068434B">
            <w:pPr>
              <w:rPr>
                <w:rFonts w:ascii="Times New Roman" w:hAnsi="Times New Roman" w:cs="Times New Roman"/>
              </w:rPr>
            </w:pPr>
            <w:r w:rsidRPr="001B777D">
              <w:rPr>
                <w:rFonts w:ascii="Times New Roman" w:hAnsi="Times New Roman" w:cs="Times New Roman"/>
                <w:b/>
                <w:bCs/>
                <w:color w:val="FFFFFF"/>
                <w:sz w:val="20"/>
                <w:szCs w:val="20"/>
              </w:rPr>
              <w:t>Tools Used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7072200"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SQL (MySQL) · Excel · Power BI · BRD</w:t>
            </w:r>
          </w:p>
        </w:tc>
      </w:tr>
      <w:tr w:rsidR="001B777D" w:rsidRPr="001B777D" w14:paraId="6A7672C7" w14:textId="77777777" w:rsidTr="0068434B">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3F4E3EEE" w14:textId="77777777" w:rsidR="001B777D" w:rsidRPr="001B777D" w:rsidRDefault="001B777D" w:rsidP="0068434B">
            <w:pPr>
              <w:rPr>
                <w:rFonts w:ascii="Times New Roman" w:hAnsi="Times New Roman" w:cs="Times New Roman"/>
              </w:rPr>
            </w:pPr>
            <w:r w:rsidRPr="001B777D">
              <w:rPr>
                <w:rFonts w:ascii="Times New Roman" w:hAnsi="Times New Roman" w:cs="Times New Roman"/>
                <w:b/>
                <w:bCs/>
                <w:color w:val="FFFFFF"/>
                <w:sz w:val="20"/>
                <w:szCs w:val="20"/>
              </w:rPr>
              <w:t>Dataset</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37D11098"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Diabetic Patient Encounters (~101,766 records)</w:t>
            </w:r>
          </w:p>
        </w:tc>
      </w:tr>
      <w:tr w:rsidR="001B777D" w:rsidRPr="001B777D" w14:paraId="22095D8F" w14:textId="77777777" w:rsidTr="0068434B">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5D1E3B25" w14:textId="77777777" w:rsidR="001B777D" w:rsidRPr="001B777D" w:rsidRDefault="001B777D" w:rsidP="0068434B">
            <w:pPr>
              <w:rPr>
                <w:rFonts w:ascii="Times New Roman" w:hAnsi="Times New Roman" w:cs="Times New Roman"/>
              </w:rPr>
            </w:pPr>
            <w:r w:rsidRPr="001B777D">
              <w:rPr>
                <w:rFonts w:ascii="Times New Roman" w:hAnsi="Times New Roman" w:cs="Times New Roman"/>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BCFE822"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March 12, 2026</w:t>
            </w:r>
          </w:p>
        </w:tc>
      </w:tr>
      <w:tr w:rsidR="001B777D" w:rsidRPr="001B777D" w14:paraId="7B2EF026" w14:textId="77777777" w:rsidTr="0068434B">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5C56FE81" w14:textId="77777777" w:rsidR="001B777D" w:rsidRPr="001B777D" w:rsidRDefault="001B777D" w:rsidP="0068434B">
            <w:pPr>
              <w:rPr>
                <w:rFonts w:ascii="Times New Roman" w:hAnsi="Times New Roman" w:cs="Times New Roman"/>
              </w:rPr>
            </w:pPr>
            <w:r w:rsidRPr="001B777D">
              <w:rPr>
                <w:rFonts w:ascii="Times New Roman" w:hAnsi="Times New Roman" w:cs="Times New Roman"/>
                <w:b/>
                <w:bCs/>
                <w:color w:val="FFFFFF"/>
                <w:sz w:val="20"/>
                <w:szCs w:val="20"/>
              </w:rPr>
              <w:t>Status</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tcPr>
          <w:p w14:paraId="106E869D"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Completed</w:t>
            </w:r>
          </w:p>
        </w:tc>
      </w:tr>
    </w:tbl>
    <w:p w14:paraId="52BFEE12" w14:textId="77777777" w:rsidR="001B777D" w:rsidRPr="001B777D" w:rsidRDefault="001B777D" w:rsidP="001B777D">
      <w:pPr>
        <w:rPr>
          <w:rFonts w:ascii="Times New Roman" w:hAnsi="Times New Roman" w:cs="Times New Roman"/>
        </w:rPr>
      </w:pPr>
      <w:r w:rsidRPr="001B777D">
        <w:rPr>
          <w:rFonts w:ascii="Times New Roman" w:hAnsi="Times New Roman" w:cs="Times New Roman"/>
        </w:rPr>
        <w:br/>
      </w:r>
    </w:p>
    <w:p w14:paraId="281D0394" w14:textId="77777777" w:rsidR="001B777D" w:rsidRPr="001B777D" w:rsidRDefault="001B777D" w:rsidP="001B777D">
      <w:pPr>
        <w:pStyle w:val="Heading1"/>
        <w:pBdr>
          <w:bottom w:val="single" w:sz="6" w:space="4" w:color="2E75B6"/>
        </w:pBdr>
        <w:rPr>
          <w:rFonts w:ascii="Times New Roman" w:hAnsi="Times New Roman" w:cs="Times New Roman"/>
        </w:rPr>
      </w:pPr>
      <w:r w:rsidRPr="001B777D">
        <w:rPr>
          <w:rFonts w:ascii="Times New Roman" w:hAnsi="Times New Roman" w:cs="Times New Roman"/>
        </w:rPr>
        <w:t>1. Project Overview</w:t>
      </w:r>
    </w:p>
    <w:p w14:paraId="7C1F12D6" w14:textId="77777777" w:rsidR="001B777D" w:rsidRPr="001B777D" w:rsidRDefault="001B777D" w:rsidP="001B777D">
      <w:pPr>
        <w:pStyle w:val="Heading2"/>
        <w:rPr>
          <w:rFonts w:ascii="Times New Roman" w:hAnsi="Times New Roman" w:cs="Times New Roman"/>
        </w:rPr>
      </w:pPr>
      <w:r w:rsidRPr="001B777D">
        <w:rPr>
          <w:rFonts w:ascii="Times New Roman" w:hAnsi="Times New Roman" w:cs="Times New Roman"/>
        </w:rPr>
        <w:t>1.1 Business Context</w:t>
      </w:r>
    </w:p>
    <w:p w14:paraId="4F22A649" w14:textId="77777777" w:rsidR="001B777D" w:rsidRPr="001B777D" w:rsidRDefault="001B777D" w:rsidP="001B777D">
      <w:pPr>
        <w:spacing w:before="80" w:after="80"/>
        <w:rPr>
          <w:rFonts w:ascii="Times New Roman" w:hAnsi="Times New Roman" w:cs="Times New Roman"/>
        </w:rPr>
      </w:pPr>
      <w:proofErr w:type="spellStart"/>
      <w:r w:rsidRPr="001B777D">
        <w:rPr>
          <w:rFonts w:ascii="Times New Roman" w:hAnsi="Times New Roman" w:cs="Times New Roman"/>
          <w:color w:val="1A1A1A"/>
        </w:rPr>
        <w:t>ReadmitGuard</w:t>
      </w:r>
      <w:proofErr w:type="spellEnd"/>
      <w:r w:rsidRPr="001B777D">
        <w:rPr>
          <w:rFonts w:ascii="Times New Roman" w:hAnsi="Times New Roman" w:cs="Times New Roman"/>
          <w:color w:val="1A1A1A"/>
        </w:rPr>
        <w:t xml:space="preserve"> Analytics is a business intelligence solutions partner for healthcare organizations, specializing in patient data analysis to support readmission risk prediction and resource planning. Healthcare systems face increasing pressure to improve patient outcomes while reducing operational costs </w:t>
      </w:r>
      <w:r w:rsidRPr="001B777D">
        <w:rPr>
          <w:rFonts w:ascii="Times New Roman" w:hAnsi="Times New Roman" w:cs="Times New Roman"/>
          <w:b/>
          <w:bCs/>
          <w:color w:val="1A1A1A"/>
        </w:rPr>
        <w:t>—</w:t>
      </w:r>
      <w:r w:rsidRPr="001B777D">
        <w:rPr>
          <w:rFonts w:ascii="Times New Roman" w:hAnsi="Times New Roman" w:cs="Times New Roman"/>
          <w:color w:val="1A1A1A"/>
        </w:rPr>
        <w:t xml:space="preserve"> patient readmissions within 30 days of discharge are a key quality indicator and a major cost driver.</w:t>
      </w:r>
    </w:p>
    <w:p w14:paraId="7F5212CF" w14:textId="77777777" w:rsidR="001B777D" w:rsidRPr="001B777D" w:rsidRDefault="001B777D" w:rsidP="001B777D">
      <w:pPr>
        <w:rPr>
          <w:rFonts w:ascii="Times New Roman" w:hAnsi="Times New Roman" w:cs="Times New Roman"/>
        </w:rPr>
      </w:pPr>
    </w:p>
    <w:p w14:paraId="0AA89CAB" w14:textId="77777777" w:rsidR="001B777D" w:rsidRPr="001B777D" w:rsidRDefault="001B777D" w:rsidP="001B777D">
      <w:pPr>
        <w:pStyle w:val="Heading2"/>
        <w:rPr>
          <w:rFonts w:ascii="Times New Roman" w:hAnsi="Times New Roman" w:cs="Times New Roman"/>
        </w:rPr>
      </w:pPr>
      <w:r w:rsidRPr="001B777D">
        <w:rPr>
          <w:rFonts w:ascii="Times New Roman" w:hAnsi="Times New Roman" w:cs="Times New Roman"/>
        </w:rPr>
        <w:t>1.2 Problem Statement</w:t>
      </w:r>
    </w:p>
    <w:p w14:paraId="018EFD34" w14:textId="77777777" w:rsidR="001B777D" w:rsidRPr="001B777D" w:rsidRDefault="001B777D" w:rsidP="001B777D">
      <w:pPr>
        <w:spacing w:before="80" w:after="80"/>
        <w:rPr>
          <w:rFonts w:ascii="Times New Roman" w:hAnsi="Times New Roman" w:cs="Times New Roman"/>
        </w:rPr>
      </w:pPr>
      <w:r w:rsidRPr="001B777D">
        <w:rPr>
          <w:rFonts w:ascii="Times New Roman" w:hAnsi="Times New Roman" w:cs="Times New Roman"/>
          <w:color w:val="1A1A1A"/>
        </w:rPr>
        <w:t xml:space="preserve">As a Business Analyst at </w:t>
      </w:r>
      <w:proofErr w:type="spellStart"/>
      <w:r w:rsidRPr="001B777D">
        <w:rPr>
          <w:rFonts w:ascii="Times New Roman" w:hAnsi="Times New Roman" w:cs="Times New Roman"/>
          <w:color w:val="1A1A1A"/>
        </w:rPr>
        <w:t>ReadmitGuard</w:t>
      </w:r>
      <w:proofErr w:type="spellEnd"/>
      <w:r w:rsidRPr="001B777D">
        <w:rPr>
          <w:rFonts w:ascii="Times New Roman" w:hAnsi="Times New Roman" w:cs="Times New Roman"/>
          <w:color w:val="1A1A1A"/>
        </w:rPr>
        <w:t xml:space="preserve"> Analytics, the objective was to investigate diabetic patient encounter data to identify readmission trends and risk factors within 30 days of discharge. The analysis was required to deliver actionable insights supporting healthcare providers in prioritizing high-risk cases, planning proactive interventions, and improving reporting for policy-level decisions.</w:t>
      </w:r>
    </w:p>
    <w:p w14:paraId="65946664" w14:textId="77777777" w:rsidR="001B777D" w:rsidRPr="001B777D" w:rsidRDefault="001B777D" w:rsidP="001B777D">
      <w:pPr>
        <w:rPr>
          <w:rFonts w:ascii="Times New Roman" w:hAnsi="Times New Roman" w:cs="Times New Roman"/>
        </w:rPr>
      </w:pPr>
    </w:p>
    <w:p w14:paraId="0928F482" w14:textId="77777777" w:rsidR="001B777D" w:rsidRPr="001B777D" w:rsidRDefault="001B777D" w:rsidP="001B777D">
      <w:pPr>
        <w:pStyle w:val="Heading2"/>
        <w:rPr>
          <w:rFonts w:ascii="Times New Roman" w:hAnsi="Times New Roman" w:cs="Times New Roman"/>
        </w:rPr>
      </w:pPr>
    </w:p>
    <w:p w14:paraId="0338C691" w14:textId="77777777" w:rsidR="001B777D" w:rsidRPr="001B777D" w:rsidRDefault="001B777D" w:rsidP="001B777D">
      <w:pPr>
        <w:pStyle w:val="Heading2"/>
        <w:rPr>
          <w:rFonts w:ascii="Times New Roman" w:hAnsi="Times New Roman" w:cs="Times New Roman"/>
        </w:rPr>
      </w:pPr>
      <w:r w:rsidRPr="001B777D">
        <w:rPr>
          <w:rFonts w:ascii="Times New Roman" w:hAnsi="Times New Roman" w:cs="Times New Roman"/>
        </w:rPr>
        <w:t>1.3 Project Objective</w:t>
      </w:r>
    </w:p>
    <w:p w14:paraId="34266A04" w14:textId="77777777" w:rsidR="001B777D" w:rsidRPr="001B777D" w:rsidRDefault="001B777D" w:rsidP="001B777D">
      <w:pPr>
        <w:pStyle w:val="ListParagraph"/>
        <w:numPr>
          <w:ilvl w:val="0"/>
          <w:numId w:val="1"/>
        </w:numPr>
        <w:spacing w:before="60" w:after="60"/>
        <w:contextualSpacing w:val="0"/>
        <w:rPr>
          <w:rFonts w:ascii="Times New Roman" w:hAnsi="Times New Roman" w:cs="Times New Roman"/>
        </w:rPr>
      </w:pPr>
      <w:r w:rsidRPr="001B777D">
        <w:rPr>
          <w:rFonts w:ascii="Times New Roman" w:hAnsi="Times New Roman" w:cs="Times New Roman"/>
          <w:color w:val="1A1A1A"/>
        </w:rPr>
        <w:t>Identify patient readmission risks and care trends using SQL, Excel, and Power BI</w:t>
      </w:r>
    </w:p>
    <w:p w14:paraId="40BDDDEB" w14:textId="77777777" w:rsidR="001B777D" w:rsidRPr="001B777D" w:rsidRDefault="001B777D" w:rsidP="001B777D">
      <w:pPr>
        <w:pStyle w:val="ListParagraph"/>
        <w:numPr>
          <w:ilvl w:val="0"/>
          <w:numId w:val="1"/>
        </w:numPr>
        <w:spacing w:before="60" w:after="60"/>
        <w:contextualSpacing w:val="0"/>
        <w:rPr>
          <w:rFonts w:ascii="Times New Roman" w:hAnsi="Times New Roman" w:cs="Times New Roman"/>
        </w:rPr>
      </w:pPr>
      <w:r w:rsidRPr="001B777D">
        <w:rPr>
          <w:rFonts w:ascii="Times New Roman" w:hAnsi="Times New Roman" w:cs="Times New Roman"/>
          <w:color w:val="1A1A1A"/>
        </w:rPr>
        <w:t>Create a Business Requirements Document (BRD) to define project scope and stakeholder needs</w:t>
      </w:r>
    </w:p>
    <w:p w14:paraId="4EF74F45" w14:textId="77777777" w:rsidR="001B777D" w:rsidRPr="001B777D" w:rsidRDefault="001B777D" w:rsidP="001B777D">
      <w:pPr>
        <w:pStyle w:val="ListParagraph"/>
        <w:numPr>
          <w:ilvl w:val="0"/>
          <w:numId w:val="1"/>
        </w:numPr>
        <w:spacing w:before="60" w:after="60"/>
        <w:contextualSpacing w:val="0"/>
        <w:rPr>
          <w:rFonts w:ascii="Times New Roman" w:hAnsi="Times New Roman" w:cs="Times New Roman"/>
        </w:rPr>
      </w:pPr>
      <w:proofErr w:type="spellStart"/>
      <w:r w:rsidRPr="001B777D">
        <w:rPr>
          <w:rFonts w:ascii="Times New Roman" w:hAnsi="Times New Roman" w:cs="Times New Roman"/>
          <w:color w:val="1A1A1A"/>
        </w:rPr>
        <w:t>Analyze</w:t>
      </w:r>
      <w:proofErr w:type="spellEnd"/>
      <w:r w:rsidRPr="001B777D">
        <w:rPr>
          <w:rFonts w:ascii="Times New Roman" w:hAnsi="Times New Roman" w:cs="Times New Roman"/>
          <w:color w:val="1A1A1A"/>
        </w:rPr>
        <w:t xml:space="preserve"> patient demographics, diagnoses, medications, procedures, and outcomes</w:t>
      </w:r>
    </w:p>
    <w:p w14:paraId="00A8EE2D" w14:textId="77777777" w:rsidR="001B777D" w:rsidRPr="001B777D" w:rsidRDefault="001B777D" w:rsidP="001B777D">
      <w:pPr>
        <w:pStyle w:val="ListParagraph"/>
        <w:numPr>
          <w:ilvl w:val="0"/>
          <w:numId w:val="1"/>
        </w:numPr>
        <w:spacing w:before="60" w:after="60"/>
        <w:contextualSpacing w:val="0"/>
        <w:rPr>
          <w:rFonts w:ascii="Times New Roman" w:hAnsi="Times New Roman" w:cs="Times New Roman"/>
        </w:rPr>
      </w:pPr>
      <w:r w:rsidRPr="001B777D">
        <w:rPr>
          <w:rFonts w:ascii="Times New Roman" w:hAnsi="Times New Roman" w:cs="Times New Roman"/>
          <w:color w:val="1A1A1A"/>
        </w:rPr>
        <w:t>Deliver interactive dashboards enabling proactive interventions and healthcare resource optimization</w:t>
      </w:r>
    </w:p>
    <w:p w14:paraId="6BC5DB3C" w14:textId="77777777" w:rsidR="001B777D" w:rsidRPr="001B777D" w:rsidRDefault="001B777D" w:rsidP="001B777D">
      <w:pPr>
        <w:rPr>
          <w:rFonts w:ascii="Times New Roman" w:hAnsi="Times New Roman" w:cs="Times New Roman"/>
        </w:rPr>
      </w:pPr>
    </w:p>
    <w:p w14:paraId="2078710E" w14:textId="77777777" w:rsidR="001B777D" w:rsidRPr="001B777D" w:rsidRDefault="001B777D" w:rsidP="001B777D">
      <w:pPr>
        <w:pStyle w:val="Heading2"/>
        <w:rPr>
          <w:rFonts w:ascii="Times New Roman" w:hAnsi="Times New Roman" w:cs="Times New Roman"/>
        </w:rPr>
      </w:pPr>
      <w:r w:rsidRPr="001B777D">
        <w:rPr>
          <w:rFonts w:ascii="Times New Roman" w:hAnsi="Times New Roman" w:cs="Times New Roman"/>
        </w:rPr>
        <w:t>1.4 Tools &amp; Technologies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000"/>
        <w:gridCol w:w="2860"/>
      </w:tblGrid>
      <w:tr w:rsidR="001B777D" w:rsidRPr="001B777D" w14:paraId="1708DE4B" w14:textId="77777777" w:rsidTr="0068434B">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4795E673" w14:textId="77777777" w:rsidR="001B777D" w:rsidRPr="001B777D" w:rsidRDefault="001B777D" w:rsidP="0068434B">
            <w:pPr>
              <w:rPr>
                <w:rFonts w:ascii="Times New Roman" w:hAnsi="Times New Roman" w:cs="Times New Roman"/>
              </w:rPr>
            </w:pPr>
            <w:r w:rsidRPr="001B777D">
              <w:rPr>
                <w:rFonts w:ascii="Times New Roman" w:hAnsi="Times New Roman" w:cs="Times New Roman"/>
                <w:b/>
                <w:bCs/>
                <w:color w:val="FFFFFF"/>
                <w:sz w:val="20"/>
                <w:szCs w:val="20"/>
              </w:rPr>
              <w:t>Tool</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5CB6A4BD" w14:textId="77777777" w:rsidR="001B777D" w:rsidRPr="001B777D" w:rsidRDefault="001B777D" w:rsidP="0068434B">
            <w:pPr>
              <w:rPr>
                <w:rFonts w:ascii="Times New Roman" w:hAnsi="Times New Roman" w:cs="Times New Roman"/>
              </w:rPr>
            </w:pPr>
            <w:r w:rsidRPr="001B777D">
              <w:rPr>
                <w:rFonts w:ascii="Times New Roman" w:hAnsi="Times New Roman" w:cs="Times New Roman"/>
                <w:b/>
                <w:bCs/>
                <w:color w:val="FFFFFF"/>
                <w:sz w:val="20"/>
                <w:szCs w:val="20"/>
              </w:rPr>
              <w:t>Purpose</w:t>
            </w:r>
          </w:p>
        </w:tc>
        <w:tc>
          <w:tcPr>
            <w:tcW w:w="28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65DAD421" w14:textId="77777777" w:rsidR="001B777D" w:rsidRPr="001B777D" w:rsidRDefault="001B777D" w:rsidP="0068434B">
            <w:pPr>
              <w:rPr>
                <w:rFonts w:ascii="Times New Roman" w:hAnsi="Times New Roman" w:cs="Times New Roman"/>
              </w:rPr>
            </w:pPr>
            <w:r w:rsidRPr="001B777D">
              <w:rPr>
                <w:rFonts w:ascii="Times New Roman" w:hAnsi="Times New Roman" w:cs="Times New Roman"/>
                <w:b/>
                <w:bCs/>
                <w:color w:val="FFFFFF"/>
                <w:sz w:val="20"/>
                <w:szCs w:val="20"/>
              </w:rPr>
              <w:t>Task</w:t>
            </w:r>
          </w:p>
        </w:tc>
      </w:tr>
      <w:tr w:rsidR="001B777D" w:rsidRPr="001B777D" w14:paraId="3DE6A4FE" w14:textId="77777777" w:rsidTr="0068434B">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4490BA"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MySQL Workbench</w:t>
            </w:r>
          </w:p>
        </w:tc>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71133A"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Database setup, data import, SQL querying</w:t>
            </w:r>
          </w:p>
        </w:tc>
        <w:tc>
          <w:tcPr>
            <w:tcW w:w="2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FB61DF"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Task 3 &amp; 4</w:t>
            </w:r>
          </w:p>
        </w:tc>
      </w:tr>
      <w:tr w:rsidR="001B777D" w:rsidRPr="001B777D" w14:paraId="24AD97BC" w14:textId="77777777" w:rsidTr="0068434B">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47D36"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Microsoft Excel 2019</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471C2"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Data exploration, pivot tables, charts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D03F4"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Task 2</w:t>
            </w:r>
          </w:p>
        </w:tc>
      </w:tr>
      <w:tr w:rsidR="001B777D" w:rsidRPr="001B777D" w14:paraId="068D5DB6" w14:textId="77777777" w:rsidTr="0068434B">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A2D6F2"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Microsoft Power BI Desktop</w:t>
            </w:r>
          </w:p>
        </w:tc>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C1CDEFA"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Interactive dashboard, DAX measures, visualizations</w:t>
            </w:r>
          </w:p>
        </w:tc>
        <w:tc>
          <w:tcPr>
            <w:tcW w:w="2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A2E739"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Task 5</w:t>
            </w:r>
          </w:p>
        </w:tc>
      </w:tr>
      <w:tr w:rsidR="001B777D" w:rsidRPr="001B777D" w14:paraId="10F8547B" w14:textId="77777777" w:rsidTr="0068434B">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0C716"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BRD Template (Asana)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28B21"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Business requirements documentation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05FCE"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Task 1</w:t>
            </w:r>
          </w:p>
        </w:tc>
      </w:tr>
      <w:tr w:rsidR="001B777D" w:rsidRPr="001B777D" w14:paraId="77AEB97A" w14:textId="77777777" w:rsidTr="0068434B">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CDA2DD"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Diabetic_data.csv</w:t>
            </w:r>
          </w:p>
        </w:tc>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EDCA41"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 xml:space="preserve">Source </w:t>
            </w:r>
            <w:proofErr w:type="gramStart"/>
            <w:r w:rsidRPr="001B777D">
              <w:rPr>
                <w:rFonts w:ascii="Times New Roman" w:hAnsi="Times New Roman" w:cs="Times New Roman"/>
                <w:color w:val="1A1A1A"/>
                <w:sz w:val="20"/>
                <w:szCs w:val="20"/>
              </w:rPr>
              <w:t>dataset ,</w:t>
            </w:r>
            <w:proofErr w:type="gramEnd"/>
            <w:r w:rsidRPr="001B777D">
              <w:rPr>
                <w:rFonts w:ascii="Times New Roman" w:hAnsi="Times New Roman" w:cs="Times New Roman"/>
                <w:color w:val="1A1A1A"/>
                <w:sz w:val="20"/>
                <w:szCs w:val="20"/>
              </w:rPr>
              <w:t xml:space="preserve"> 101,766 patient encounters, 50 columns</w:t>
            </w:r>
          </w:p>
        </w:tc>
        <w:tc>
          <w:tcPr>
            <w:tcW w:w="2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7514E1"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All Tasks</w:t>
            </w:r>
          </w:p>
        </w:tc>
      </w:tr>
    </w:tbl>
    <w:p w14:paraId="050E70F0" w14:textId="77777777" w:rsidR="001B777D" w:rsidRPr="001B777D" w:rsidRDefault="001B777D" w:rsidP="001B777D">
      <w:pPr>
        <w:rPr>
          <w:rFonts w:ascii="Times New Roman" w:hAnsi="Times New Roman" w:cs="Times New Roman"/>
        </w:rPr>
      </w:pPr>
    </w:p>
    <w:p w14:paraId="160F6528" w14:textId="77777777" w:rsidR="001B777D" w:rsidRPr="001B777D" w:rsidRDefault="001B777D" w:rsidP="001B777D">
      <w:pPr>
        <w:pStyle w:val="Heading1"/>
        <w:pBdr>
          <w:bottom w:val="single" w:sz="6" w:space="4" w:color="2E75B6"/>
        </w:pBdr>
        <w:rPr>
          <w:rFonts w:ascii="Times New Roman" w:hAnsi="Times New Roman" w:cs="Times New Roman"/>
        </w:rPr>
      </w:pPr>
      <w:r w:rsidRPr="001B777D">
        <w:rPr>
          <w:rFonts w:ascii="Times New Roman" w:hAnsi="Times New Roman" w:cs="Times New Roman"/>
        </w:rPr>
        <w:t>2. Dataset Overview</w:t>
      </w:r>
    </w:p>
    <w:p w14:paraId="67A86B52" w14:textId="77777777" w:rsidR="001B777D" w:rsidRPr="001B777D" w:rsidRDefault="001B777D" w:rsidP="001B777D">
      <w:pPr>
        <w:spacing w:before="80" w:after="80"/>
        <w:rPr>
          <w:rFonts w:ascii="Times New Roman" w:hAnsi="Times New Roman" w:cs="Times New Roman"/>
        </w:rPr>
      </w:pPr>
      <w:r w:rsidRPr="001B777D">
        <w:rPr>
          <w:rFonts w:ascii="Times New Roman" w:hAnsi="Times New Roman" w:cs="Times New Roman"/>
          <w:color w:val="1A1A1A"/>
        </w:rPr>
        <w:t>The dataset used for this project is the UCI Diabetes 130-US Hospitals dataset, containing diabetic patient encounter records from 130 US hospitals over a 10-year period (1999–2008). After import and cleaning, the dataset contained 101,766 patient records across 50 attributes.</w:t>
      </w:r>
    </w:p>
    <w:p w14:paraId="432A270B" w14:textId="77777777" w:rsidR="001B777D" w:rsidRPr="001B777D" w:rsidRDefault="001B777D" w:rsidP="001B777D">
      <w:pPr>
        <w:rPr>
          <w:rFonts w:ascii="Times New Roman" w:hAnsi="Times New Roman" w:cs="Times New Roman"/>
        </w:rPr>
      </w:pPr>
    </w:p>
    <w:p w14:paraId="4328AD4F" w14:textId="77777777" w:rsidR="001B777D" w:rsidRPr="001B777D" w:rsidRDefault="001B777D" w:rsidP="001B777D">
      <w:pPr>
        <w:pStyle w:val="Heading2"/>
        <w:rPr>
          <w:rFonts w:ascii="Times New Roman" w:hAnsi="Times New Roman" w:cs="Times New Roman"/>
        </w:rPr>
      </w:pPr>
      <w:r w:rsidRPr="001B777D">
        <w:rPr>
          <w:rFonts w:ascii="Times New Roman" w:hAnsi="Times New Roman" w:cs="Times New Roman"/>
        </w:rPr>
        <w:t>2.1 Key Dataset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500"/>
        <w:gridCol w:w="2360"/>
      </w:tblGrid>
      <w:tr w:rsidR="001B777D" w:rsidRPr="001B777D" w14:paraId="01BFA4AA" w14:textId="77777777" w:rsidTr="0068434B">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0A8D8126" w14:textId="77777777" w:rsidR="001B777D" w:rsidRPr="001B777D" w:rsidRDefault="001B777D" w:rsidP="0068434B">
            <w:pPr>
              <w:rPr>
                <w:rFonts w:ascii="Times New Roman" w:hAnsi="Times New Roman" w:cs="Times New Roman"/>
              </w:rPr>
            </w:pPr>
            <w:r w:rsidRPr="001B777D">
              <w:rPr>
                <w:rFonts w:ascii="Times New Roman" w:hAnsi="Times New Roman" w:cs="Times New Roman"/>
                <w:b/>
                <w:bCs/>
                <w:color w:val="FFFFFF"/>
                <w:sz w:val="20"/>
                <w:szCs w:val="20"/>
              </w:rPr>
              <w:t>Column</w:t>
            </w:r>
          </w:p>
        </w:tc>
        <w:tc>
          <w:tcPr>
            <w:tcW w:w="4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71A05349" w14:textId="77777777" w:rsidR="001B777D" w:rsidRPr="001B777D" w:rsidRDefault="001B777D" w:rsidP="0068434B">
            <w:pPr>
              <w:rPr>
                <w:rFonts w:ascii="Times New Roman" w:hAnsi="Times New Roman" w:cs="Times New Roman"/>
              </w:rPr>
            </w:pPr>
            <w:r w:rsidRPr="001B777D">
              <w:rPr>
                <w:rFonts w:ascii="Times New Roman" w:hAnsi="Times New Roman" w:cs="Times New Roman"/>
                <w:b/>
                <w:bCs/>
                <w:color w:val="FFFFFF"/>
                <w:sz w:val="20"/>
                <w:szCs w:val="20"/>
              </w:rPr>
              <w:t>Description</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2EA81879" w14:textId="77777777" w:rsidR="001B777D" w:rsidRPr="001B777D" w:rsidRDefault="001B777D" w:rsidP="0068434B">
            <w:pPr>
              <w:rPr>
                <w:rFonts w:ascii="Times New Roman" w:hAnsi="Times New Roman" w:cs="Times New Roman"/>
              </w:rPr>
            </w:pPr>
            <w:r w:rsidRPr="001B777D">
              <w:rPr>
                <w:rFonts w:ascii="Times New Roman" w:hAnsi="Times New Roman" w:cs="Times New Roman"/>
                <w:b/>
                <w:bCs/>
                <w:color w:val="FFFFFF"/>
                <w:sz w:val="20"/>
                <w:szCs w:val="20"/>
              </w:rPr>
              <w:t>Data Type</w:t>
            </w:r>
          </w:p>
        </w:tc>
      </w:tr>
      <w:tr w:rsidR="001B777D" w:rsidRPr="001B777D" w14:paraId="7735B400" w14:textId="77777777" w:rsidTr="0068434B">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1CC4E8" w14:textId="77777777" w:rsidR="001B777D" w:rsidRPr="001B777D" w:rsidRDefault="001B777D" w:rsidP="0068434B">
            <w:pPr>
              <w:rPr>
                <w:rFonts w:ascii="Times New Roman" w:hAnsi="Times New Roman" w:cs="Times New Roman"/>
              </w:rPr>
            </w:pPr>
            <w:proofErr w:type="spellStart"/>
            <w:r w:rsidRPr="001B777D">
              <w:rPr>
                <w:rFonts w:ascii="Times New Roman" w:hAnsi="Times New Roman" w:cs="Times New Roman"/>
                <w:color w:val="1A1A1A"/>
                <w:sz w:val="20"/>
                <w:szCs w:val="20"/>
              </w:rPr>
              <w:t>encounter_id</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BAC622"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Unique identifier for each patient encounter</w:t>
            </w:r>
          </w:p>
        </w:tc>
        <w:tc>
          <w:tcPr>
            <w:tcW w:w="2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4FECA1"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INT</w:t>
            </w:r>
          </w:p>
        </w:tc>
      </w:tr>
      <w:tr w:rsidR="001B777D" w:rsidRPr="001B777D" w14:paraId="04D64ABB" w14:textId="77777777" w:rsidTr="0068434B">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76A32" w14:textId="77777777" w:rsidR="001B777D" w:rsidRPr="001B777D" w:rsidRDefault="001B777D" w:rsidP="0068434B">
            <w:pPr>
              <w:rPr>
                <w:rFonts w:ascii="Times New Roman" w:hAnsi="Times New Roman" w:cs="Times New Roman"/>
              </w:rPr>
            </w:pPr>
            <w:proofErr w:type="spellStart"/>
            <w:r w:rsidRPr="001B777D">
              <w:rPr>
                <w:rFonts w:ascii="Times New Roman" w:hAnsi="Times New Roman" w:cs="Times New Roman"/>
                <w:color w:val="1A1A1A"/>
                <w:sz w:val="20"/>
                <w:szCs w:val="20"/>
              </w:rPr>
              <w:t>patient_nbr</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1E64A"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Unique patient identifier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C94D3"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INT</w:t>
            </w:r>
          </w:p>
        </w:tc>
      </w:tr>
      <w:tr w:rsidR="001B777D" w:rsidRPr="001B777D" w14:paraId="52FE8BE0" w14:textId="77777777" w:rsidTr="0068434B">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FDA6F3"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race</w:t>
            </w:r>
          </w:p>
        </w:tc>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FA88E7"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Patient race/ethnicity</w:t>
            </w:r>
          </w:p>
        </w:tc>
        <w:tc>
          <w:tcPr>
            <w:tcW w:w="2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62CA79"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VARCHAR</w:t>
            </w:r>
          </w:p>
        </w:tc>
      </w:tr>
      <w:tr w:rsidR="001B777D" w:rsidRPr="001B777D" w14:paraId="6C39FA95" w14:textId="77777777" w:rsidTr="0068434B">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8FD66"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gender</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DF08C"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Patient gender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1F111"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VARCHAR</w:t>
            </w:r>
          </w:p>
        </w:tc>
      </w:tr>
      <w:tr w:rsidR="001B777D" w:rsidRPr="001B777D" w14:paraId="1AA5B346" w14:textId="77777777" w:rsidTr="0068434B">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4F0511"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age</w:t>
            </w:r>
          </w:p>
        </w:tc>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82160B"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Age group in 10-year brackets e.g. [70-80)</w:t>
            </w:r>
          </w:p>
        </w:tc>
        <w:tc>
          <w:tcPr>
            <w:tcW w:w="2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949F08"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VARCHAR</w:t>
            </w:r>
          </w:p>
        </w:tc>
      </w:tr>
      <w:tr w:rsidR="001B777D" w:rsidRPr="001B777D" w14:paraId="3F5A0ED9" w14:textId="77777777" w:rsidTr="0068434B">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B5534" w14:textId="77777777" w:rsidR="001B777D" w:rsidRPr="001B777D" w:rsidRDefault="001B777D" w:rsidP="0068434B">
            <w:pPr>
              <w:rPr>
                <w:rFonts w:ascii="Times New Roman" w:hAnsi="Times New Roman" w:cs="Times New Roman"/>
              </w:rPr>
            </w:pPr>
            <w:proofErr w:type="spellStart"/>
            <w:r w:rsidRPr="001B777D">
              <w:rPr>
                <w:rFonts w:ascii="Times New Roman" w:hAnsi="Times New Roman" w:cs="Times New Roman"/>
                <w:color w:val="1A1A1A"/>
                <w:sz w:val="20"/>
                <w:szCs w:val="20"/>
              </w:rPr>
              <w:t>time_in_hospital</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09564"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Number of days patient stayed in hospital</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FED94"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INT</w:t>
            </w:r>
          </w:p>
        </w:tc>
      </w:tr>
      <w:tr w:rsidR="001B777D" w:rsidRPr="001B777D" w14:paraId="61FFE7C9" w14:textId="77777777" w:rsidTr="0068434B">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F86AA1" w14:textId="77777777" w:rsidR="001B777D" w:rsidRPr="001B777D" w:rsidRDefault="001B777D" w:rsidP="0068434B">
            <w:pPr>
              <w:rPr>
                <w:rFonts w:ascii="Times New Roman" w:hAnsi="Times New Roman" w:cs="Times New Roman"/>
              </w:rPr>
            </w:pPr>
            <w:proofErr w:type="spellStart"/>
            <w:r w:rsidRPr="001B777D">
              <w:rPr>
                <w:rFonts w:ascii="Times New Roman" w:hAnsi="Times New Roman" w:cs="Times New Roman"/>
                <w:color w:val="1A1A1A"/>
                <w:sz w:val="20"/>
                <w:szCs w:val="20"/>
              </w:rPr>
              <w:t>num_medications</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1F8D7C"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Number of medications administered</w:t>
            </w:r>
          </w:p>
        </w:tc>
        <w:tc>
          <w:tcPr>
            <w:tcW w:w="2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83B693"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INT</w:t>
            </w:r>
          </w:p>
        </w:tc>
      </w:tr>
      <w:tr w:rsidR="001B777D" w:rsidRPr="001B777D" w14:paraId="5E1E4FD1" w14:textId="77777777" w:rsidTr="0068434B">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C07AD" w14:textId="77777777" w:rsidR="001B777D" w:rsidRPr="001B777D" w:rsidRDefault="001B777D" w:rsidP="0068434B">
            <w:pPr>
              <w:rPr>
                <w:rFonts w:ascii="Times New Roman" w:hAnsi="Times New Roman" w:cs="Times New Roman"/>
              </w:rPr>
            </w:pPr>
            <w:proofErr w:type="spellStart"/>
            <w:r w:rsidRPr="001B777D">
              <w:rPr>
                <w:rFonts w:ascii="Times New Roman" w:hAnsi="Times New Roman" w:cs="Times New Roman"/>
                <w:color w:val="1A1A1A"/>
                <w:sz w:val="20"/>
                <w:szCs w:val="20"/>
              </w:rPr>
              <w:t>num_lab_procedures</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F42C7"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Number of lab procedures performed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9857"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INT</w:t>
            </w:r>
          </w:p>
        </w:tc>
      </w:tr>
      <w:tr w:rsidR="001B777D" w:rsidRPr="001B777D" w14:paraId="0AF8441B" w14:textId="77777777" w:rsidTr="0068434B">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E8FBD6"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diag_1</w:t>
            </w:r>
          </w:p>
        </w:tc>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1224B2"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Primary diagnosis code (ICD-9)</w:t>
            </w:r>
          </w:p>
        </w:tc>
        <w:tc>
          <w:tcPr>
            <w:tcW w:w="2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16A658"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VARCHAR</w:t>
            </w:r>
          </w:p>
        </w:tc>
      </w:tr>
      <w:tr w:rsidR="001B777D" w:rsidRPr="001B777D" w14:paraId="7A90C563" w14:textId="77777777" w:rsidTr="0068434B">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973E2"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readmitted</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F8829"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Readmission status: NO, &gt;30, &lt;30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74577"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VARCHAR</w:t>
            </w:r>
          </w:p>
        </w:tc>
      </w:tr>
    </w:tbl>
    <w:p w14:paraId="1EF15B08" w14:textId="77777777" w:rsidR="001B777D" w:rsidRPr="001B777D" w:rsidRDefault="001B777D" w:rsidP="001B777D">
      <w:pPr>
        <w:rPr>
          <w:rFonts w:ascii="Times New Roman" w:hAnsi="Times New Roman" w:cs="Times New Roman"/>
        </w:rPr>
      </w:pPr>
    </w:p>
    <w:p w14:paraId="2C3E0352" w14:textId="77777777" w:rsidR="001B777D" w:rsidRPr="001B777D" w:rsidRDefault="001B777D" w:rsidP="001B777D">
      <w:pPr>
        <w:pStyle w:val="Heading2"/>
        <w:rPr>
          <w:rFonts w:ascii="Times New Roman" w:hAnsi="Times New Roman" w:cs="Times New Roman"/>
        </w:rPr>
      </w:pPr>
      <w:r w:rsidRPr="001B777D">
        <w:rPr>
          <w:rFonts w:ascii="Times New Roman" w:hAnsi="Times New Roman" w:cs="Times New Roman"/>
        </w:rPr>
        <w:t>2.2 Data Quality Notes</w:t>
      </w:r>
    </w:p>
    <w:p w14:paraId="62122A38" w14:textId="77777777" w:rsidR="001B777D" w:rsidRPr="001B777D" w:rsidRDefault="001B777D" w:rsidP="001B777D">
      <w:pPr>
        <w:pStyle w:val="ListParagraph"/>
        <w:numPr>
          <w:ilvl w:val="0"/>
          <w:numId w:val="1"/>
        </w:numPr>
        <w:spacing w:before="60" w:after="60"/>
        <w:contextualSpacing w:val="0"/>
        <w:rPr>
          <w:rFonts w:ascii="Times New Roman" w:hAnsi="Times New Roman" w:cs="Times New Roman"/>
        </w:rPr>
      </w:pPr>
      <w:r w:rsidRPr="001B777D">
        <w:rPr>
          <w:rFonts w:ascii="Times New Roman" w:hAnsi="Times New Roman" w:cs="Times New Roman"/>
          <w:color w:val="1A1A1A"/>
        </w:rPr>
        <w:t xml:space="preserve">Missing values were stored as '?' across several columns including weight, </w:t>
      </w:r>
      <w:proofErr w:type="spellStart"/>
      <w:r w:rsidRPr="001B777D">
        <w:rPr>
          <w:rFonts w:ascii="Times New Roman" w:hAnsi="Times New Roman" w:cs="Times New Roman"/>
          <w:color w:val="1A1A1A"/>
        </w:rPr>
        <w:t>payer_code</w:t>
      </w:r>
      <w:proofErr w:type="spellEnd"/>
      <w:r w:rsidRPr="001B777D">
        <w:rPr>
          <w:rFonts w:ascii="Times New Roman" w:hAnsi="Times New Roman" w:cs="Times New Roman"/>
          <w:color w:val="1A1A1A"/>
        </w:rPr>
        <w:t xml:space="preserve">, </w:t>
      </w:r>
      <w:proofErr w:type="spellStart"/>
      <w:r w:rsidRPr="001B777D">
        <w:rPr>
          <w:rFonts w:ascii="Times New Roman" w:hAnsi="Times New Roman" w:cs="Times New Roman"/>
          <w:color w:val="1A1A1A"/>
        </w:rPr>
        <w:t>medical_specialty</w:t>
      </w:r>
      <w:proofErr w:type="spellEnd"/>
      <w:r w:rsidRPr="001B777D">
        <w:rPr>
          <w:rFonts w:ascii="Times New Roman" w:hAnsi="Times New Roman" w:cs="Times New Roman"/>
          <w:color w:val="1A1A1A"/>
        </w:rPr>
        <w:t>, and race</w:t>
      </w:r>
    </w:p>
    <w:p w14:paraId="6DEA807B" w14:textId="77777777" w:rsidR="001B777D" w:rsidRPr="001B777D" w:rsidRDefault="001B777D" w:rsidP="001B777D">
      <w:pPr>
        <w:pStyle w:val="ListParagraph"/>
        <w:numPr>
          <w:ilvl w:val="0"/>
          <w:numId w:val="1"/>
        </w:numPr>
        <w:spacing w:before="60" w:after="60"/>
        <w:contextualSpacing w:val="0"/>
        <w:rPr>
          <w:rFonts w:ascii="Times New Roman" w:hAnsi="Times New Roman" w:cs="Times New Roman"/>
        </w:rPr>
      </w:pPr>
      <w:r w:rsidRPr="001B777D">
        <w:rPr>
          <w:rFonts w:ascii="Times New Roman" w:hAnsi="Times New Roman" w:cs="Times New Roman"/>
          <w:color w:val="1A1A1A"/>
        </w:rPr>
        <w:t xml:space="preserve">Missing values were excluded from percentage calculations and filtered out in SQL queries using WHERE </w:t>
      </w:r>
      <w:proofErr w:type="gramStart"/>
      <w:r w:rsidRPr="001B777D">
        <w:rPr>
          <w:rFonts w:ascii="Times New Roman" w:hAnsi="Times New Roman" w:cs="Times New Roman"/>
          <w:color w:val="1A1A1A"/>
        </w:rPr>
        <w:t>column !</w:t>
      </w:r>
      <w:proofErr w:type="gramEnd"/>
      <w:r w:rsidRPr="001B777D">
        <w:rPr>
          <w:rFonts w:ascii="Times New Roman" w:hAnsi="Times New Roman" w:cs="Times New Roman"/>
          <w:color w:val="1A1A1A"/>
        </w:rPr>
        <w:t>= '?'</w:t>
      </w:r>
    </w:p>
    <w:p w14:paraId="584FDC3A" w14:textId="77777777" w:rsidR="001B777D" w:rsidRPr="001B777D" w:rsidRDefault="001B777D" w:rsidP="001B777D">
      <w:pPr>
        <w:pStyle w:val="ListParagraph"/>
        <w:numPr>
          <w:ilvl w:val="0"/>
          <w:numId w:val="1"/>
        </w:numPr>
        <w:spacing w:before="60" w:after="60"/>
        <w:contextualSpacing w:val="0"/>
        <w:rPr>
          <w:rFonts w:ascii="Times New Roman" w:hAnsi="Times New Roman" w:cs="Times New Roman"/>
        </w:rPr>
      </w:pPr>
      <w:r w:rsidRPr="001B777D">
        <w:rPr>
          <w:rFonts w:ascii="Times New Roman" w:hAnsi="Times New Roman" w:cs="Times New Roman"/>
          <w:color w:val="1A1A1A"/>
        </w:rPr>
        <w:t>The readmitted column contains special characters (&lt;30, &gt;30) which required specific handling in both SQL (LIKE operator) and Excel (COUNTIF workaround)</w:t>
      </w:r>
    </w:p>
    <w:p w14:paraId="0AC08C7E" w14:textId="77777777" w:rsidR="001B777D" w:rsidRPr="001B777D" w:rsidRDefault="001B777D" w:rsidP="001B777D">
      <w:pPr>
        <w:pStyle w:val="ListParagraph"/>
        <w:numPr>
          <w:ilvl w:val="0"/>
          <w:numId w:val="1"/>
        </w:numPr>
        <w:spacing w:before="60" w:after="60"/>
        <w:contextualSpacing w:val="0"/>
        <w:rPr>
          <w:rFonts w:ascii="Times New Roman" w:hAnsi="Times New Roman" w:cs="Times New Roman"/>
        </w:rPr>
      </w:pPr>
      <w:r w:rsidRPr="001B777D">
        <w:rPr>
          <w:rFonts w:ascii="Times New Roman" w:hAnsi="Times New Roman" w:cs="Times New Roman"/>
          <w:color w:val="1A1A1A"/>
        </w:rPr>
        <w:lastRenderedPageBreak/>
        <w:t xml:space="preserve">No duplicate records were found after </w:t>
      </w:r>
      <w:proofErr w:type="gramStart"/>
      <w:r w:rsidRPr="001B777D">
        <w:rPr>
          <w:rFonts w:ascii="Times New Roman" w:hAnsi="Times New Roman" w:cs="Times New Roman"/>
          <w:color w:val="1A1A1A"/>
        </w:rPr>
        <w:t>import ,</w:t>
      </w:r>
      <w:proofErr w:type="gramEnd"/>
      <w:r w:rsidRPr="001B777D">
        <w:rPr>
          <w:rFonts w:ascii="Times New Roman" w:hAnsi="Times New Roman" w:cs="Times New Roman"/>
          <w:color w:val="1A1A1A"/>
        </w:rPr>
        <w:t xml:space="preserve"> total count of 101,766 matched the source CSV exactly</w:t>
      </w:r>
    </w:p>
    <w:p w14:paraId="17DA7513" w14:textId="77777777" w:rsidR="001B777D" w:rsidRPr="001B777D" w:rsidRDefault="001B777D" w:rsidP="001B777D">
      <w:pPr>
        <w:rPr>
          <w:rFonts w:ascii="Times New Roman" w:hAnsi="Times New Roman" w:cs="Times New Roman"/>
        </w:rPr>
      </w:pPr>
    </w:p>
    <w:p w14:paraId="32CA0F54" w14:textId="77777777" w:rsidR="001B777D" w:rsidRPr="001B777D" w:rsidRDefault="001B777D" w:rsidP="001B777D">
      <w:pPr>
        <w:pStyle w:val="Heading1"/>
        <w:pBdr>
          <w:bottom w:val="single" w:sz="6" w:space="4" w:color="2E75B6"/>
        </w:pBdr>
        <w:rPr>
          <w:rFonts w:ascii="Times New Roman" w:hAnsi="Times New Roman" w:cs="Times New Roman"/>
        </w:rPr>
      </w:pPr>
      <w:r w:rsidRPr="001B777D">
        <w:rPr>
          <w:rFonts w:ascii="Times New Roman" w:hAnsi="Times New Roman" w:cs="Times New Roman"/>
        </w:rPr>
        <w:t xml:space="preserve">3. Task 1 </w:t>
      </w:r>
      <w:r w:rsidRPr="001B777D">
        <w:rPr>
          <w:rFonts w:ascii="Times New Roman" w:hAnsi="Times New Roman" w:cs="Times New Roman"/>
          <w:color w:val="44546A" w:themeColor="text2"/>
          <w:sz w:val="22"/>
          <w:szCs w:val="22"/>
        </w:rPr>
        <w:t>—</w:t>
      </w:r>
      <w:r w:rsidRPr="001B777D">
        <w:rPr>
          <w:rFonts w:ascii="Times New Roman" w:hAnsi="Times New Roman" w:cs="Times New Roman"/>
        </w:rPr>
        <w:t xml:space="preserve"> Business Requirements Document (BRD)</w:t>
      </w:r>
    </w:p>
    <w:p w14:paraId="0CBAD08D" w14:textId="77777777" w:rsidR="001B777D" w:rsidRPr="001B777D" w:rsidRDefault="001B777D" w:rsidP="001B777D">
      <w:pPr>
        <w:spacing w:before="80" w:after="80"/>
        <w:rPr>
          <w:rFonts w:ascii="Times New Roman" w:hAnsi="Times New Roman" w:cs="Times New Roman"/>
        </w:rPr>
      </w:pPr>
      <w:r w:rsidRPr="001B777D">
        <w:rPr>
          <w:rFonts w:ascii="Times New Roman" w:hAnsi="Times New Roman" w:cs="Times New Roman"/>
          <w:color w:val="1A1A1A"/>
        </w:rPr>
        <w:t>A comprehensive Business Requirements Document was created prior to commencing analysis. The BRD served as the foundation for aligning the project team and structuring the analytical solution.</w:t>
      </w:r>
    </w:p>
    <w:p w14:paraId="75DF6C30" w14:textId="77777777" w:rsidR="001B777D" w:rsidRPr="001B777D" w:rsidRDefault="001B777D" w:rsidP="001B777D">
      <w:pPr>
        <w:rPr>
          <w:rFonts w:ascii="Times New Roman" w:hAnsi="Times New Roman" w:cs="Times New Roman"/>
        </w:rPr>
      </w:pPr>
    </w:p>
    <w:p w14:paraId="17466BC5" w14:textId="77777777" w:rsidR="001B777D" w:rsidRPr="001B777D" w:rsidRDefault="001B777D" w:rsidP="001B777D">
      <w:pPr>
        <w:pStyle w:val="Heading2"/>
        <w:rPr>
          <w:rFonts w:ascii="Times New Roman" w:hAnsi="Times New Roman" w:cs="Times New Roman"/>
        </w:rPr>
      </w:pPr>
      <w:r w:rsidRPr="001B777D">
        <w:rPr>
          <w:rFonts w:ascii="Times New Roman" w:hAnsi="Times New Roman" w:cs="Times New Roman"/>
        </w:rPr>
        <w:t>3.1 BRD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B777D" w:rsidRPr="001B777D" w14:paraId="687A7E83" w14:textId="77777777" w:rsidTr="0068434B">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03A121A3" w14:textId="77777777" w:rsidR="001B777D" w:rsidRPr="001B777D" w:rsidRDefault="001B777D" w:rsidP="0068434B">
            <w:pPr>
              <w:rPr>
                <w:rFonts w:ascii="Times New Roman" w:hAnsi="Times New Roman" w:cs="Times New Roman"/>
              </w:rPr>
            </w:pPr>
            <w:r w:rsidRPr="001B777D">
              <w:rPr>
                <w:rFonts w:ascii="Times New Roman" w:hAnsi="Times New Roman" w:cs="Times New Roman"/>
                <w:b/>
                <w:bCs/>
                <w:color w:val="FFFFFF"/>
                <w:sz w:val="20"/>
                <w:szCs w:val="20"/>
              </w:rPr>
              <w:t>BRD Section</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57941F1D" w14:textId="77777777" w:rsidR="001B777D" w:rsidRPr="001B777D" w:rsidRDefault="001B777D" w:rsidP="0068434B">
            <w:pPr>
              <w:rPr>
                <w:rFonts w:ascii="Times New Roman" w:hAnsi="Times New Roman" w:cs="Times New Roman"/>
              </w:rPr>
            </w:pPr>
            <w:r w:rsidRPr="001B777D">
              <w:rPr>
                <w:rFonts w:ascii="Times New Roman" w:hAnsi="Times New Roman" w:cs="Times New Roman"/>
                <w:b/>
                <w:bCs/>
                <w:color w:val="FFFFFF"/>
                <w:sz w:val="20"/>
                <w:szCs w:val="20"/>
              </w:rPr>
              <w:t>Key Content</w:t>
            </w:r>
          </w:p>
        </w:tc>
      </w:tr>
      <w:tr w:rsidR="001B777D" w:rsidRPr="001B777D" w14:paraId="5CC2BF36" w14:textId="77777777" w:rsidTr="0068434B">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5465C5"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Project Name</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D10BE9"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30-Day Readmission Risk Dashboard</w:t>
            </w:r>
          </w:p>
        </w:tc>
      </w:tr>
      <w:tr w:rsidR="001B777D" w:rsidRPr="001B777D" w14:paraId="01EA1178" w14:textId="77777777" w:rsidTr="0068434B">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E6517"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Executive Summary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90178" w14:textId="77777777" w:rsidR="001B777D" w:rsidRPr="001B777D" w:rsidRDefault="001B777D" w:rsidP="0068434B">
            <w:pPr>
              <w:rPr>
                <w:rFonts w:ascii="Times New Roman" w:hAnsi="Times New Roman" w:cs="Times New Roman"/>
              </w:rPr>
            </w:pPr>
            <w:proofErr w:type="spellStart"/>
            <w:r w:rsidRPr="001B777D">
              <w:rPr>
                <w:rFonts w:ascii="Times New Roman" w:hAnsi="Times New Roman" w:cs="Times New Roman"/>
                <w:color w:val="1A1A1A"/>
                <w:sz w:val="20"/>
                <w:szCs w:val="20"/>
              </w:rPr>
              <w:t>Analyze</w:t>
            </w:r>
            <w:proofErr w:type="spellEnd"/>
            <w:r w:rsidRPr="001B777D">
              <w:rPr>
                <w:rFonts w:ascii="Times New Roman" w:hAnsi="Times New Roman" w:cs="Times New Roman"/>
                <w:color w:val="1A1A1A"/>
                <w:sz w:val="20"/>
                <w:szCs w:val="20"/>
              </w:rPr>
              <w:t xml:space="preserve"> patient encounter data to identify readmission risk factors and support proactive decision-making</w:t>
            </w:r>
          </w:p>
        </w:tc>
      </w:tr>
      <w:tr w:rsidR="001B777D" w:rsidRPr="001B777D" w14:paraId="717A2D8B" w14:textId="77777777" w:rsidTr="0068434B">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ACD6E7"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Project Objectives</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BD1924"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Predict high-risk readmissions, visualize trends by diagnosis and age, recommend early intervention strategies</w:t>
            </w:r>
          </w:p>
        </w:tc>
      </w:tr>
      <w:tr w:rsidR="001B777D" w:rsidRPr="001B777D" w14:paraId="66856D5C" w14:textId="77777777" w:rsidTr="0068434B">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21646"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Scope (In)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D65C0"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Historical patient data analysis, Power BI dashboards, SQL querying, Excel exploration</w:t>
            </w:r>
          </w:p>
        </w:tc>
      </w:tr>
      <w:tr w:rsidR="001B777D" w:rsidRPr="001B777D" w14:paraId="70AB1469" w14:textId="77777777" w:rsidTr="0068434B">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7C150DE"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Scope (Out)</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482473"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Live hospital system integration, clinical decision-making, ML model development</w:t>
            </w:r>
          </w:p>
        </w:tc>
      </w:tr>
      <w:tr w:rsidR="001B777D" w:rsidRPr="001B777D" w14:paraId="51E8B23F" w14:textId="77777777" w:rsidTr="0068434B">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E8AB"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Stakeholders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CD0F2"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Healthcare Manager, Hospital Administrator, Clinical Care Team, IT/Data Lead, Business Analyst</w:t>
            </w:r>
          </w:p>
        </w:tc>
      </w:tr>
      <w:tr w:rsidR="001B777D" w:rsidRPr="001B777D" w14:paraId="3F6D3489" w14:textId="77777777" w:rsidTr="0068434B">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70B0F06"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Constraints</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4C47DA"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 xml:space="preserve">Anonymized data, Excel and Power BI tools only, </w:t>
            </w:r>
            <w:proofErr w:type="gramStart"/>
            <w:r w:rsidRPr="001B777D">
              <w:rPr>
                <w:rFonts w:ascii="Times New Roman" w:hAnsi="Times New Roman" w:cs="Times New Roman"/>
                <w:color w:val="1A1A1A"/>
                <w:sz w:val="20"/>
                <w:szCs w:val="20"/>
              </w:rPr>
              <w:t>2-3 week</w:t>
            </w:r>
            <w:proofErr w:type="gramEnd"/>
            <w:r w:rsidRPr="001B777D">
              <w:rPr>
                <w:rFonts w:ascii="Times New Roman" w:hAnsi="Times New Roman" w:cs="Times New Roman"/>
                <w:color w:val="1A1A1A"/>
                <w:sz w:val="20"/>
                <w:szCs w:val="20"/>
              </w:rPr>
              <w:t xml:space="preserve"> delivery timeline</w:t>
            </w:r>
          </w:p>
        </w:tc>
      </w:tr>
      <w:tr w:rsidR="001B777D" w:rsidRPr="001B777D" w14:paraId="22DAD95D" w14:textId="77777777" w:rsidTr="0068434B">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54A67"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Key Benefits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43B12" w14:textId="77777777" w:rsidR="001B777D" w:rsidRPr="001B777D" w:rsidRDefault="001B777D" w:rsidP="0068434B">
            <w:pPr>
              <w:rPr>
                <w:rFonts w:ascii="Times New Roman" w:hAnsi="Times New Roman" w:cs="Times New Roman"/>
              </w:rPr>
            </w:pPr>
            <w:r w:rsidRPr="001B777D">
              <w:rPr>
                <w:rFonts w:ascii="Times New Roman" w:hAnsi="Times New Roman" w:cs="Times New Roman"/>
                <w:color w:val="1A1A1A"/>
                <w:sz w:val="20"/>
                <w:szCs w:val="20"/>
              </w:rPr>
              <w:t>Reduced readmissions, cost savings ~$15K-$20K per avoided readmission, improved quality scores</w:t>
            </w:r>
          </w:p>
        </w:tc>
      </w:tr>
    </w:tbl>
    <w:p w14:paraId="40D184A0" w14:textId="77777777" w:rsidR="001B777D" w:rsidRPr="001B777D" w:rsidRDefault="001B777D" w:rsidP="001B777D">
      <w:pPr>
        <w:rPr>
          <w:rFonts w:ascii="Times New Roman" w:hAnsi="Times New Roman" w:cs="Times New Roman"/>
        </w:rPr>
      </w:pPr>
    </w:p>
    <w:p w14:paraId="12506B68" w14:textId="77777777" w:rsidR="001B777D" w:rsidRPr="001B777D" w:rsidRDefault="001B777D">
      <w:pPr>
        <w:rPr>
          <w:rFonts w:ascii="Times New Roman" w:hAnsi="Times New Roman" w:cs="Times New Roman"/>
        </w:rPr>
      </w:pPr>
    </w:p>
    <w:sectPr w:rsidR="001B777D" w:rsidRPr="001B777D" w:rsidSect="001B777D">
      <w:headerReference w:type="default" r:id="rId7"/>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5C8B2" w14:textId="77777777" w:rsidR="0024772F" w:rsidRDefault="0024772F" w:rsidP="001B777D">
      <w:r>
        <w:separator/>
      </w:r>
    </w:p>
  </w:endnote>
  <w:endnote w:type="continuationSeparator" w:id="0">
    <w:p w14:paraId="0E767E2A" w14:textId="77777777" w:rsidR="0024772F" w:rsidRDefault="0024772F" w:rsidP="001B77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783553"/>
      <w:docPartObj>
        <w:docPartGallery w:val="Page Numbers (Bottom of Page)"/>
        <w:docPartUnique/>
      </w:docPartObj>
    </w:sdtPr>
    <w:sdtEndPr>
      <w:rPr>
        <w:noProof/>
      </w:rPr>
    </w:sdtEndPr>
    <w:sdtContent>
      <w:p w14:paraId="64A026D7" w14:textId="18FB5B71" w:rsidR="001B777D" w:rsidRDefault="001B777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BECE44" w14:textId="77777777" w:rsidR="001B777D" w:rsidRDefault="001B77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90C6B" w14:textId="77777777" w:rsidR="0024772F" w:rsidRDefault="0024772F" w:rsidP="001B777D">
      <w:r>
        <w:separator/>
      </w:r>
    </w:p>
  </w:footnote>
  <w:footnote w:type="continuationSeparator" w:id="0">
    <w:p w14:paraId="05B9D8C4" w14:textId="77777777" w:rsidR="0024772F" w:rsidRDefault="0024772F" w:rsidP="001B77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47C64" w14:textId="662C5851" w:rsidR="001B777D" w:rsidRPr="001B777D" w:rsidRDefault="001B777D" w:rsidP="001B777D">
    <w:pPr>
      <w:pBdr>
        <w:bottom w:val="single" w:sz="4" w:space="4" w:color="2E75B6"/>
      </w:pBdr>
      <w:rPr>
        <w:b/>
        <w:bCs/>
        <w:sz w:val="20"/>
        <w:szCs w:val="20"/>
      </w:rPr>
    </w:pPr>
    <w:r w:rsidRPr="00A93891">
      <w:rPr>
        <w:b/>
        <w:bCs/>
        <w:sz w:val="20"/>
        <w:szCs w:val="20"/>
      </w:rPr>
      <w:t>Patient Readmission Analytics —</w:t>
    </w:r>
    <w:r>
      <w:rPr>
        <w:b/>
        <w:bCs/>
        <w:sz w:val="20"/>
        <w:szCs w:val="20"/>
      </w:rPr>
      <w:t xml:space="preserve">Case Study </w:t>
    </w:r>
    <w:proofErr w:type="gramStart"/>
    <w:r w:rsidRPr="00A93891">
      <w:rPr>
        <w:b/>
        <w:bCs/>
        <w:sz w:val="20"/>
        <w:szCs w:val="20"/>
      </w:rPr>
      <w:t>Report  |</w:t>
    </w:r>
    <w:proofErr w:type="gramEnd"/>
    <w:r w:rsidRPr="00A93891">
      <w:rPr>
        <w:b/>
        <w:bCs/>
        <w:sz w:val="20"/>
        <w:szCs w:val="20"/>
      </w:rPr>
      <w:t xml:space="preserve">  Sanyukta Akoskar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AD3995"/>
    <w:multiLevelType w:val="hybridMultilevel"/>
    <w:tmpl w:val="7084FA2C"/>
    <w:lvl w:ilvl="0" w:tplc="F90A89D0">
      <w:start w:val="1"/>
      <w:numFmt w:val="bullet"/>
      <w:lvlText w:val="•"/>
      <w:lvlJc w:val="left"/>
      <w:pPr>
        <w:ind w:left="720" w:hanging="360"/>
      </w:pPr>
    </w:lvl>
    <w:lvl w:ilvl="1" w:tplc="6D0028B2">
      <w:numFmt w:val="decimal"/>
      <w:lvlText w:val=""/>
      <w:lvlJc w:val="left"/>
    </w:lvl>
    <w:lvl w:ilvl="2" w:tplc="8E2C9BDC">
      <w:numFmt w:val="decimal"/>
      <w:lvlText w:val=""/>
      <w:lvlJc w:val="left"/>
    </w:lvl>
    <w:lvl w:ilvl="3" w:tplc="C1DCC298">
      <w:numFmt w:val="decimal"/>
      <w:lvlText w:val=""/>
      <w:lvlJc w:val="left"/>
    </w:lvl>
    <w:lvl w:ilvl="4" w:tplc="F81025B6">
      <w:numFmt w:val="decimal"/>
      <w:lvlText w:val=""/>
      <w:lvlJc w:val="left"/>
    </w:lvl>
    <w:lvl w:ilvl="5" w:tplc="1D408146">
      <w:numFmt w:val="decimal"/>
      <w:lvlText w:val=""/>
      <w:lvlJc w:val="left"/>
    </w:lvl>
    <w:lvl w:ilvl="6" w:tplc="EEBC4B80">
      <w:numFmt w:val="decimal"/>
      <w:lvlText w:val=""/>
      <w:lvlJc w:val="left"/>
    </w:lvl>
    <w:lvl w:ilvl="7" w:tplc="DAFCAA74">
      <w:numFmt w:val="decimal"/>
      <w:lvlText w:val=""/>
      <w:lvlJc w:val="left"/>
    </w:lvl>
    <w:lvl w:ilvl="8" w:tplc="8E5E2A0A">
      <w:numFmt w:val="decimal"/>
      <w:lvlText w:val=""/>
      <w:lvlJc w:val="left"/>
    </w:lvl>
  </w:abstractNum>
  <w:num w:numId="1" w16cid:durableId="21115838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77D"/>
    <w:rsid w:val="0019441F"/>
    <w:rsid w:val="001B777D"/>
    <w:rsid w:val="0024772F"/>
    <w:rsid w:val="005E10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164EE"/>
  <w15:chartTrackingRefBased/>
  <w15:docId w15:val="{6072DD21-A6F2-4520-B2C8-A54457D95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77D"/>
    <w:pPr>
      <w:spacing w:after="0" w:line="240"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1B77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B77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77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77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77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77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7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7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7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7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77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77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77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77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77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7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7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77D"/>
    <w:rPr>
      <w:rFonts w:eastAsiaTheme="majorEastAsia" w:cstheme="majorBidi"/>
      <w:color w:val="272727" w:themeColor="text1" w:themeTint="D8"/>
    </w:rPr>
  </w:style>
  <w:style w:type="paragraph" w:styleId="Title">
    <w:name w:val="Title"/>
    <w:basedOn w:val="Normal"/>
    <w:next w:val="Normal"/>
    <w:link w:val="TitleChar"/>
    <w:uiPriority w:val="10"/>
    <w:qFormat/>
    <w:rsid w:val="001B77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7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7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7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77D"/>
    <w:pPr>
      <w:spacing w:before="160"/>
      <w:jc w:val="center"/>
    </w:pPr>
    <w:rPr>
      <w:i/>
      <w:iCs/>
      <w:color w:val="404040" w:themeColor="text1" w:themeTint="BF"/>
    </w:rPr>
  </w:style>
  <w:style w:type="character" w:customStyle="1" w:styleId="QuoteChar">
    <w:name w:val="Quote Char"/>
    <w:basedOn w:val="DefaultParagraphFont"/>
    <w:link w:val="Quote"/>
    <w:uiPriority w:val="29"/>
    <w:rsid w:val="001B777D"/>
    <w:rPr>
      <w:i/>
      <w:iCs/>
      <w:color w:val="404040" w:themeColor="text1" w:themeTint="BF"/>
    </w:rPr>
  </w:style>
  <w:style w:type="paragraph" w:styleId="ListParagraph">
    <w:name w:val="List Paragraph"/>
    <w:basedOn w:val="Normal"/>
    <w:qFormat/>
    <w:rsid w:val="001B777D"/>
    <w:pPr>
      <w:ind w:left="720"/>
      <w:contextualSpacing/>
    </w:pPr>
  </w:style>
  <w:style w:type="character" w:styleId="IntenseEmphasis">
    <w:name w:val="Intense Emphasis"/>
    <w:basedOn w:val="DefaultParagraphFont"/>
    <w:uiPriority w:val="21"/>
    <w:qFormat/>
    <w:rsid w:val="001B777D"/>
    <w:rPr>
      <w:i/>
      <w:iCs/>
      <w:color w:val="2F5496" w:themeColor="accent1" w:themeShade="BF"/>
    </w:rPr>
  </w:style>
  <w:style w:type="paragraph" w:styleId="IntenseQuote">
    <w:name w:val="Intense Quote"/>
    <w:basedOn w:val="Normal"/>
    <w:next w:val="Normal"/>
    <w:link w:val="IntenseQuoteChar"/>
    <w:uiPriority w:val="30"/>
    <w:qFormat/>
    <w:rsid w:val="001B77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777D"/>
    <w:rPr>
      <w:i/>
      <w:iCs/>
      <w:color w:val="2F5496" w:themeColor="accent1" w:themeShade="BF"/>
    </w:rPr>
  </w:style>
  <w:style w:type="character" w:styleId="IntenseReference">
    <w:name w:val="Intense Reference"/>
    <w:basedOn w:val="DefaultParagraphFont"/>
    <w:uiPriority w:val="32"/>
    <w:qFormat/>
    <w:rsid w:val="001B777D"/>
    <w:rPr>
      <w:b/>
      <w:bCs/>
      <w:smallCaps/>
      <w:color w:val="2F5496" w:themeColor="accent1" w:themeShade="BF"/>
      <w:spacing w:val="5"/>
    </w:rPr>
  </w:style>
  <w:style w:type="paragraph" w:styleId="Header">
    <w:name w:val="header"/>
    <w:basedOn w:val="Normal"/>
    <w:link w:val="HeaderChar"/>
    <w:uiPriority w:val="99"/>
    <w:unhideWhenUsed/>
    <w:rsid w:val="001B777D"/>
    <w:pPr>
      <w:tabs>
        <w:tab w:val="center" w:pos="4513"/>
        <w:tab w:val="right" w:pos="9026"/>
      </w:tabs>
    </w:pPr>
  </w:style>
  <w:style w:type="character" w:customStyle="1" w:styleId="HeaderChar">
    <w:name w:val="Header Char"/>
    <w:basedOn w:val="DefaultParagraphFont"/>
    <w:link w:val="Header"/>
    <w:uiPriority w:val="99"/>
    <w:rsid w:val="001B777D"/>
    <w:rPr>
      <w:rFonts w:ascii="Arial" w:eastAsia="Arial" w:hAnsi="Arial" w:cs="Arial"/>
      <w:kern w:val="0"/>
      <w:sz w:val="22"/>
      <w:szCs w:val="22"/>
      <w:lang w:eastAsia="en-IN"/>
      <w14:ligatures w14:val="none"/>
    </w:rPr>
  </w:style>
  <w:style w:type="paragraph" w:styleId="Footer">
    <w:name w:val="footer"/>
    <w:basedOn w:val="Normal"/>
    <w:link w:val="FooterChar"/>
    <w:uiPriority w:val="99"/>
    <w:unhideWhenUsed/>
    <w:rsid w:val="001B777D"/>
    <w:pPr>
      <w:tabs>
        <w:tab w:val="center" w:pos="4513"/>
        <w:tab w:val="right" w:pos="9026"/>
      </w:tabs>
    </w:pPr>
  </w:style>
  <w:style w:type="character" w:customStyle="1" w:styleId="FooterChar">
    <w:name w:val="Footer Char"/>
    <w:basedOn w:val="DefaultParagraphFont"/>
    <w:link w:val="Footer"/>
    <w:uiPriority w:val="99"/>
    <w:rsid w:val="001B777D"/>
    <w:rPr>
      <w:rFonts w:ascii="Arial" w:eastAsia="Arial" w:hAnsi="Arial" w:cs="Arial"/>
      <w:kern w:val="0"/>
      <w:sz w:val="22"/>
      <w:szCs w:val="22"/>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668</Words>
  <Characters>3810</Characters>
  <Application>Microsoft Office Word</Application>
  <DocSecurity>0</DocSecurity>
  <Lines>31</Lines>
  <Paragraphs>8</Paragraphs>
  <ScaleCrop>false</ScaleCrop>
  <Company/>
  <LinksUpToDate>false</LinksUpToDate>
  <CharactersWithSpaces>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Sanyukta Akoskar</dc:creator>
  <cp:keywords/>
  <dc:description/>
  <cp:lastModifiedBy>Sanyukta Akoskar</cp:lastModifiedBy>
  <cp:revision>2</cp:revision>
  <dcterms:created xsi:type="dcterms:W3CDTF">2026-04-18T08:21:00Z</dcterms:created>
  <dcterms:modified xsi:type="dcterms:W3CDTF">2026-04-18T08:21:00Z</dcterms:modified>
</cp:coreProperties>
</file>