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 második beadandó feladatban az első beadandóban beadott dokumentáció készítését kell kibővítenünk egy Tervezés fejezettel.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4.) </w:t>
      </w: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Tervezés</w:t>
      </w:r>
    </w:p>
    <w:p w:rsidR="00A12391" w:rsidRPr="00A12391" w:rsidRDefault="00A12391" w:rsidP="00A1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A rendszer </w:t>
      </w:r>
      <w:proofErr w:type="spellStart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architectúrája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Első sorban nagy rendszerek esetén érdemes dokumentálni, hogy milyen alrendszerekből épül fel a szoftverarchitektúránk.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Segítségünkre lehetnek az átlátható tervezéshez az implementációs szempont szerinti UML diagramok:</w:t>
      </w:r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Komponensdiagram és </w:t>
      </w:r>
      <w:proofErr w:type="spellStart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alrendszerdiagram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 </w:t>
      </w:r>
      <w:hyperlink r:id="rId5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Ehhez a fejezethez tartoznak továbbá a moduláris felbontással kapcsolatos tervek.</w:t>
      </w:r>
    </w:p>
    <w:p w:rsidR="00A12391" w:rsidRPr="00A12391" w:rsidRDefault="00A12391" w:rsidP="00A1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Adatbázis terv</w:t>
      </w:r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Adatbázis sémák leírása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Táblázat jellegűen [Oracle specifikus minta]: </w:t>
      </w:r>
      <w:hyperlink r:id="rId6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Egyed-kapcsolat diagram / Kapcsolati tábla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Entity-relationship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model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 </w:t>
      </w:r>
      <w:hyperlink r:id="rId7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Gyakran táblázatosan ábrázoljak (Példa): </w:t>
      </w:r>
      <w:hyperlink r:id="rId8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Hasznos eszközök a tervezéshez (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Enterprise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Architect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mellé):</w:t>
      </w:r>
    </w:p>
    <w:p w:rsidR="00A12391" w:rsidRPr="00A12391" w:rsidRDefault="00A12391" w:rsidP="00A123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Gliffy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 </w:t>
      </w:r>
      <w:hyperlink r:id="rId9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yEd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Graph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Editor: </w:t>
      </w:r>
      <w:hyperlink r:id="rId10" w:anchor="yEd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shd w:val="clear" w:color="auto" w:fill="FFFFFF"/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Megjegyzés: Adatbázisok 1-ből tanuljátok részletesen.</w:t>
      </w:r>
    </w:p>
    <w:p w:rsidR="00A12391" w:rsidRPr="00A12391" w:rsidRDefault="00A12391" w:rsidP="00A1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Statikus (Szerkezeti, </w:t>
      </w:r>
      <w:proofErr w:type="spellStart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Struktúrális</w:t>
      </w:r>
      <w:proofErr w:type="spellEnd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) szempont szerinti nézetrendszer alapján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 xml:space="preserve">Megmondja, hogy a rendszer milyen egységekből épül fel, mi ezeknek az egységeknek a feladata, milyen kapcsolatban vannak egymással a megoldás elérésének az érdekében. Jellemzően két féle diagramot szoktak használni a rendszer </w:t>
      </w:r>
      <w:proofErr w:type="gram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ezen</w:t>
      </w:r>
      <w:proofErr w:type="gram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szerkezetének leírásához:</w:t>
      </w:r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Osztálydiagram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 a rendszer objektum elvű szerkezetének leírására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Ismétléshez (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Progtech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1): </w:t>
      </w:r>
      <w:hyperlink r:id="rId11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C-1</w:t>
        </w:r>
      </w:hyperlink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</w:t>
      </w:r>
      <w:hyperlink r:id="rId12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C-2</w:t>
        </w:r>
      </w:hyperlink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 </w:t>
      </w:r>
      <w:hyperlink r:id="rId13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C-3</w:t>
        </w:r>
      </w:hyperlink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További minta feladatok: http://valdar.web.elte.hu/progtech/</w:t>
      </w:r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Objektumdiagram 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: az osztálydiagram egy példányát </w:t>
      </w:r>
      <w:proofErr w:type="gram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mutatja</w:t>
      </w:r>
      <w:proofErr w:type="gram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be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Lásd: Programozási technológia 1. diasor és </w:t>
      </w:r>
      <w:hyperlink r:id="rId14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itt</w:t>
        </w:r>
      </w:hyperlink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.</w:t>
      </w:r>
    </w:p>
    <w:p w:rsidR="00A12391" w:rsidRPr="00A12391" w:rsidRDefault="00A12391" w:rsidP="00A12391">
      <w:pPr>
        <w:shd w:val="clear" w:color="auto" w:fill="FFFFFF"/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Megjegyzés: Az ábrákat jól láthatóan kell elkészíteni, több részre bontva. Minden diagram alatt érdemes egy általánosabb leírást adni, hogy mit fog megvalósítani az adott osztály.</w:t>
      </w:r>
    </w:p>
    <w:p w:rsidR="00A12391" w:rsidRPr="00A12391" w:rsidRDefault="00A12391" w:rsidP="00A1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Dinamikus szempont szerinti nézetrendszer alapján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Megmondja, hogy a rendszer egyes részegységei hogyan viselkednek a probléma megoldása során. Az egységek milyen állapotokat vesznek fel, milyen események hatására változik az állapotuk, milyen a köztük lévő együttműködés mechanizmusa, időben hogyan zajlanak közöttük az üzenetcserék.</w:t>
      </w:r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lastRenderedPageBreak/>
        <w:t>Állapotdiagram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 azt mutatja meg, hogy a rendszer milyen állapotokon keresztül, milyen átmenetekkel oldja meg a feladatot.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Minta: </w:t>
      </w:r>
      <w:hyperlink r:id="rId15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spellStart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Szekvenciadiagram</w:t>
      </w:r>
      <w:proofErr w:type="spellEnd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 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 az objektumok közötti üzenetváltások időbeli menetét szemlélteti.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Minta: </w:t>
      </w:r>
      <w:hyperlink r:id="rId16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Együttműködési diagram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 az objektumoknak a probléma megoldásában való együttműködését mutatja be.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Minta: </w:t>
      </w:r>
      <w:hyperlink r:id="rId17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Aktivációs diagram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 a tevékenységek és az objektumok egymásra gyakorolt hatását fejezi ki (vezérlések, rendszerfunkciók).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  <w:t>Minta: </w:t>
      </w:r>
      <w:hyperlink r:id="rId18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Környezeti szempont szerinti nézetrendszer alapján</w:t>
      </w:r>
    </w:p>
    <w:p w:rsidR="00A12391" w:rsidRPr="00A12391" w:rsidRDefault="00A12391" w:rsidP="00A1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Konfigurációs diagram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: a szoftverrendszer környezetének, a hardver-szoftver konfigurációnak a szemléltetésére szolgál.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Általánosságban is elmondható, hogy nem csak diagramokat kell készíteni, hanem leírás is szükséges róluk.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Enterprise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környezetben több eszközzel is bővül a fentebbi leírás. Például: Business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Process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Management -&gt; (BPMN ábrák)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 </w:t>
      </w: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beadandó feladat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 szempontjából kizárólag az Adatbázis terv és a Statikus (Szerkezeti,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Struktúrális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) szempont szerinti nézetrendszer alapján részekkel kell kiegészíteni az eddig elkészített dokumentációt.</w:t>
      </w: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br/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Objektumdiagram-ot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nem szükséges készíteni.</w:t>
      </w:r>
    </w:p>
    <w:p w:rsidR="00A12391" w:rsidRPr="00A12391" w:rsidRDefault="00A12391" w:rsidP="00A12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Fontos, hogy </w:t>
      </w:r>
      <w:proofErr w:type="spellStart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Enterprise</w:t>
      </w:r>
      <w:proofErr w:type="spellEnd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 </w:t>
      </w:r>
      <w:proofErr w:type="spellStart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>Architect-tel</w:t>
      </w:r>
      <w:proofErr w:type="spellEnd"/>
      <w:r w:rsidRPr="00A12391">
        <w:rPr>
          <w:rFonts w:ascii="Arial" w:eastAsia="Times New Roman" w:hAnsi="Arial" w:cs="Arial"/>
          <w:b/>
          <w:bCs/>
          <w:color w:val="333333"/>
          <w:sz w:val="24"/>
          <w:szCs w:val="24"/>
          <w:lang w:eastAsia="hu-HU"/>
        </w:rPr>
        <w:t xml:space="preserve"> kell a diagramokat elkészíteni!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Az órai minta feladatok az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osztálydiagram-os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részhez megtalálhatóak a http://valdar.web.elte.hu/progtech/ (3. gyakorlat alatt [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ArgoUML-es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megoldások])</w:t>
      </w:r>
    </w:p>
    <w:p w:rsidR="00A12391" w:rsidRPr="00A12391" w:rsidRDefault="00A12391" w:rsidP="00A12391">
      <w:pPr>
        <w:pBdr>
          <w:top w:val="single" w:sz="6" w:space="5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E9E9E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7"/>
          <w:szCs w:val="27"/>
          <w:lang w:eastAsia="hu-HU"/>
        </w:rPr>
        <w:t>Kiegészítő hivatkozások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UML összefoglaló a nézetrendszer alapján: </w:t>
      </w:r>
      <w:hyperlink r:id="rId19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Derby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Data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types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(Adatbázis tervezéshez): </w:t>
      </w:r>
      <w:hyperlink r:id="rId20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IEEE 1016 szabvány (SDD): </w:t>
      </w:r>
      <w:hyperlink r:id="rId21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SDD (Software Design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Description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) minta: </w:t>
      </w:r>
      <w:hyperlink r:id="rId22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Tervezési minták: </w:t>
      </w:r>
      <w:hyperlink r:id="rId23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Tervezési minták megvalósítása (GIT): </w:t>
      </w:r>
      <w:hyperlink r:id="rId24" w:history="1">
        <w:r w:rsidRPr="00A12391">
          <w:rPr>
            <w:rFonts w:ascii="Arial" w:eastAsia="Times New Roman" w:hAnsi="Arial" w:cs="Arial"/>
            <w:b/>
            <w:bCs/>
            <w:color w:val="3388CC"/>
            <w:sz w:val="24"/>
            <w:szCs w:val="24"/>
            <w:u w:val="single"/>
            <w:lang w:eastAsia="hu-HU"/>
          </w:rPr>
          <w:t>Megtekintés</w:t>
        </w:r>
      </w:hyperlink>
    </w:p>
    <w:p w:rsidR="00A12391" w:rsidRPr="00A12391" w:rsidRDefault="00A12391" w:rsidP="00A12391">
      <w:pPr>
        <w:pBdr>
          <w:top w:val="single" w:sz="6" w:space="5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E9E9E9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hu-HU"/>
        </w:rPr>
      </w:pPr>
      <w:r w:rsidRPr="00A12391">
        <w:rPr>
          <w:rFonts w:ascii="Arial" w:eastAsia="Times New Roman" w:hAnsi="Arial" w:cs="Arial"/>
          <w:b/>
          <w:bCs/>
          <w:color w:val="333333"/>
          <w:sz w:val="27"/>
          <w:szCs w:val="27"/>
          <w:lang w:eastAsia="hu-HU"/>
        </w:rPr>
        <w:t>További irodalmak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lastRenderedPageBreak/>
        <w:t>Jeffrey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D.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Ullman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,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Jennifer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Widom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- Adatbázisrendszerek - Alapvetés - Második, átdolgozott kiadás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Sike Sándor, Varga László - Szoftvertechnológia és UML - Eötvös kiadó</w:t>
      </w:r>
    </w:p>
    <w:p w:rsidR="00A12391" w:rsidRPr="00A12391" w:rsidRDefault="00A12391" w:rsidP="00A12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hu-HU"/>
        </w:rPr>
      </w:pP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Ian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</w:t>
      </w:r>
      <w:proofErr w:type="spellStart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>Sommerville</w:t>
      </w:r>
      <w:proofErr w:type="spellEnd"/>
      <w:r w:rsidRPr="00A12391">
        <w:rPr>
          <w:rFonts w:ascii="Arial" w:eastAsia="Times New Roman" w:hAnsi="Arial" w:cs="Arial"/>
          <w:color w:val="333333"/>
          <w:sz w:val="24"/>
          <w:szCs w:val="24"/>
          <w:lang w:eastAsia="hu-HU"/>
        </w:rPr>
        <w:t xml:space="preserve"> - Szoftverrendszerek fejlesztése - Tervezés fejezet (243. oldaltól)</w:t>
      </w:r>
    </w:p>
    <w:p w:rsidR="00AC480B" w:rsidRDefault="00AC480B">
      <w:bookmarkStart w:id="0" w:name="_GoBack"/>
      <w:bookmarkEnd w:id="0"/>
    </w:p>
    <w:sectPr w:rsidR="00AC4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D172C"/>
    <w:multiLevelType w:val="multilevel"/>
    <w:tmpl w:val="2A1A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91"/>
    <w:rsid w:val="00A12391"/>
    <w:rsid w:val="00A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99584-103F-4D4C-B1C8-7A824E80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1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1239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12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65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2" w:color="DDDDDD"/>
            <w:bottom w:val="single" w:sz="6" w:space="5" w:color="DDDDDD"/>
            <w:right w:val="single" w:sz="6" w:space="12" w:color="DDDDDD"/>
          </w:divBdr>
        </w:div>
        <w:div w:id="1362198013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2" w:color="DDDDDD"/>
            <w:bottom w:val="single" w:sz="6" w:space="5" w:color="DDDDDD"/>
            <w:right w:val="single" w:sz="6" w:space="12" w:color="DDDDDD"/>
          </w:divBdr>
        </w:div>
        <w:div w:id="1871718457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2" w:color="DDDDDD"/>
            <w:bottom w:val="single" w:sz="6" w:space="5" w:color="DDDDDD"/>
            <w:right w:val="single" w:sz="6" w:space="12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dar.web.elte.hu/progtech2/data/dok2/er_table.png" TargetMode="External"/><Relationship Id="rId13" Type="http://schemas.openxmlformats.org/officeDocument/2006/relationships/hyperlink" Target="http://valdar.web.elte.hu/progtech2/data/dok2/progtech2_uml_3.pdf" TargetMode="External"/><Relationship Id="rId18" Type="http://schemas.openxmlformats.org/officeDocument/2006/relationships/hyperlink" Target="http://agilemodeling.com/artifacts/activityDiagram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oftware_design_description" TargetMode="External"/><Relationship Id="rId7" Type="http://schemas.openxmlformats.org/officeDocument/2006/relationships/hyperlink" Target="https://en.wikipedia.org/wiki/Entity%E2%80%93relationship_model" TargetMode="External"/><Relationship Id="rId12" Type="http://schemas.openxmlformats.org/officeDocument/2006/relationships/hyperlink" Target="http://valdar.web.elte.hu/progtech2/data/dok2/progtech2_uml_2.pdf" TargetMode="External"/><Relationship Id="rId17" Type="http://schemas.openxmlformats.org/officeDocument/2006/relationships/hyperlink" Target="http://agilemodeling.com/artifacts/communicationDiagram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gilemodeling.com/artifacts/sequenceDiagram.htm" TargetMode="External"/><Relationship Id="rId20" Type="http://schemas.openxmlformats.org/officeDocument/2006/relationships/hyperlink" Target="https://db.apache.org/derby/docs/10.7/ref/crefsqlj3106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aldar.web.elte.hu/progtech2/data/dok2/adatbazis_terv.pdf" TargetMode="External"/><Relationship Id="rId11" Type="http://schemas.openxmlformats.org/officeDocument/2006/relationships/hyperlink" Target="http://valdar.web.elte.hu/progtech2/data/dok2/progtech2_uml_1.pdf" TargetMode="External"/><Relationship Id="rId24" Type="http://schemas.openxmlformats.org/officeDocument/2006/relationships/hyperlink" Target="https://github.com/iluwatar/java-design-patterns" TargetMode="External"/><Relationship Id="rId5" Type="http://schemas.openxmlformats.org/officeDocument/2006/relationships/hyperlink" Target="http://www.agilemodeling.com/artifacts/componentDiagram.htm" TargetMode="External"/><Relationship Id="rId15" Type="http://schemas.openxmlformats.org/officeDocument/2006/relationships/hyperlink" Target="http://www.agilemodeling.com/artifacts/stateMachineDiagram.htm" TargetMode="External"/><Relationship Id="rId23" Type="http://schemas.openxmlformats.org/officeDocument/2006/relationships/hyperlink" Target="http://java-design-patterns.com/" TargetMode="External"/><Relationship Id="rId10" Type="http://schemas.openxmlformats.org/officeDocument/2006/relationships/hyperlink" Target="https://www.yworks.com/downloads" TargetMode="External"/><Relationship Id="rId19" Type="http://schemas.openxmlformats.org/officeDocument/2006/relationships/hyperlink" Target="http://valdar.web.elte.hu/progtech2/data/dok2/progtech2_uml_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iffy.com/products/online/" TargetMode="External"/><Relationship Id="rId14" Type="http://schemas.openxmlformats.org/officeDocument/2006/relationships/hyperlink" Target="http://agilemodeling.com/artifacts/objectDiagram.htm" TargetMode="External"/><Relationship Id="rId22" Type="http://schemas.openxmlformats.org/officeDocument/2006/relationships/hyperlink" Target="http://www.san.uri.br/~pbetencourt/engsoftII/IEEE-P1016-d50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4756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2017-10-03T20:36:00Z</dcterms:created>
  <dcterms:modified xsi:type="dcterms:W3CDTF">2017-10-03T20:37:00Z</dcterms:modified>
</cp:coreProperties>
</file>