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4"/>
        <w:gridCol w:w="2232"/>
        <w:gridCol w:w="1809"/>
        <w:gridCol w:w="2360"/>
        <w:gridCol w:w="1810"/>
      </w:tblGrid>
      <w:tr w:rsidR="009C4A59" w:rsidRPr="009C4A59" w:rsidTr="009C4A59">
        <w:trPr>
          <w:trHeight w:val="306"/>
        </w:trPr>
        <w:tc>
          <w:tcPr>
            <w:tcW w:w="890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9C4A59" w:rsidRPr="009C4A59" w:rsidRDefault="009C4A59" w:rsidP="009C4A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A59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</w:t>
            </w:r>
            <w:proofErr w:type="spellStart"/>
            <w:r w:rsidRPr="009C4A59">
              <w:rPr>
                <w:rFonts w:ascii="Calibri" w:eastAsia="Times New Roman" w:hAnsi="Calibri" w:cs="Calibri"/>
                <w:color w:val="000000"/>
                <w:lang w:eastAsia="es-MX"/>
              </w:rPr>
              <w:t>arcoiris</w:t>
            </w:r>
            <w:proofErr w:type="spellEnd"/>
            <w:r w:rsidRPr="009C4A59">
              <w:rPr>
                <w:rFonts w:ascii="Calibri" w:eastAsia="Times New Roman" w:hAnsi="Calibri" w:cs="Calibri"/>
                <w:color w:val="000000"/>
                <w:lang w:eastAsia="es-MX"/>
              </w:rPr>
              <w:t>, S.A.</w:t>
            </w:r>
          </w:p>
        </w:tc>
      </w:tr>
      <w:tr w:rsidR="009C4A59" w:rsidRPr="009C4A59" w:rsidTr="009C4A59">
        <w:trPr>
          <w:trHeight w:val="306"/>
        </w:trPr>
        <w:tc>
          <w:tcPr>
            <w:tcW w:w="69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C4A59" w:rsidRPr="009C4A59" w:rsidRDefault="009C4A59" w:rsidP="009C4A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A5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4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9C4A59" w:rsidRPr="009C4A59" w:rsidRDefault="009C4A59" w:rsidP="009C4A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A59">
              <w:rPr>
                <w:rFonts w:ascii="Calibri" w:eastAsia="Times New Roman" w:hAnsi="Calibri" w:cs="Calibri"/>
                <w:color w:val="000000"/>
                <w:lang w:eastAsia="es-MX"/>
              </w:rPr>
              <w:t>Proyecto "A"</w:t>
            </w:r>
          </w:p>
        </w:tc>
        <w:tc>
          <w:tcPr>
            <w:tcW w:w="417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9C4A59" w:rsidRPr="009C4A59" w:rsidRDefault="009C4A59" w:rsidP="009C4A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A59">
              <w:rPr>
                <w:rFonts w:ascii="Calibri" w:eastAsia="Times New Roman" w:hAnsi="Calibri" w:cs="Calibri"/>
                <w:color w:val="000000"/>
                <w:lang w:eastAsia="es-MX"/>
              </w:rPr>
              <w:t>Proyecto "B"</w:t>
            </w:r>
          </w:p>
        </w:tc>
      </w:tr>
      <w:tr w:rsidR="009C4A59" w:rsidRPr="009C4A59" w:rsidTr="009C4A59">
        <w:trPr>
          <w:trHeight w:val="294"/>
        </w:trPr>
        <w:tc>
          <w:tcPr>
            <w:tcW w:w="694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4A59" w:rsidRPr="009C4A59" w:rsidRDefault="009C4A59" w:rsidP="009C4A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A59">
              <w:rPr>
                <w:rFonts w:ascii="Calibri" w:eastAsia="Times New Roman" w:hAnsi="Calibri" w:cs="Calibri"/>
                <w:color w:val="000000"/>
                <w:lang w:eastAsia="es-MX"/>
              </w:rPr>
              <w:t>Año</w:t>
            </w:r>
          </w:p>
        </w:tc>
        <w:tc>
          <w:tcPr>
            <w:tcW w:w="223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A59" w:rsidRPr="009C4A59" w:rsidRDefault="009C4A59" w:rsidP="009C4A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A59">
              <w:rPr>
                <w:rFonts w:ascii="Calibri" w:eastAsia="Times New Roman" w:hAnsi="Calibri" w:cs="Calibri"/>
                <w:color w:val="000000"/>
                <w:lang w:eastAsia="es-MX"/>
              </w:rPr>
              <w:t>Flujo Neto de Efectivo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C4A59" w:rsidRPr="009C4A59" w:rsidRDefault="009C4A59" w:rsidP="009C4A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A59">
              <w:rPr>
                <w:rFonts w:ascii="Calibri" w:eastAsia="Times New Roman" w:hAnsi="Calibri" w:cs="Calibri"/>
                <w:color w:val="000000"/>
                <w:lang w:eastAsia="es-MX"/>
              </w:rPr>
              <w:t>Flujo Acumulado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A59" w:rsidRPr="009C4A59" w:rsidRDefault="009C4A59" w:rsidP="009C4A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A59">
              <w:rPr>
                <w:rFonts w:ascii="Calibri" w:eastAsia="Times New Roman" w:hAnsi="Calibri" w:cs="Calibri"/>
                <w:color w:val="000000"/>
                <w:lang w:eastAsia="es-MX"/>
              </w:rPr>
              <w:t>Flujo Neto de Efectivo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C4A59" w:rsidRPr="009C4A59" w:rsidRDefault="009C4A59" w:rsidP="009C4A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A59">
              <w:rPr>
                <w:rFonts w:ascii="Calibri" w:eastAsia="Times New Roman" w:hAnsi="Calibri" w:cs="Calibri"/>
                <w:color w:val="000000"/>
                <w:lang w:eastAsia="es-MX"/>
              </w:rPr>
              <w:t>Flujo Acumulado</w:t>
            </w:r>
          </w:p>
        </w:tc>
      </w:tr>
      <w:tr w:rsidR="009C4A59" w:rsidRPr="009C4A59" w:rsidTr="009C4A59">
        <w:trPr>
          <w:trHeight w:val="283"/>
        </w:trPr>
        <w:tc>
          <w:tcPr>
            <w:tcW w:w="694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A59" w:rsidRPr="009C4A59" w:rsidRDefault="009C4A59" w:rsidP="009C4A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A59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2232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A59" w:rsidRPr="009C4A59" w:rsidRDefault="009C4A59" w:rsidP="009C4A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A59">
              <w:rPr>
                <w:rFonts w:ascii="Calibri" w:eastAsia="Times New Roman" w:hAnsi="Calibri" w:cs="Calibri"/>
                <w:color w:val="000000"/>
                <w:lang w:eastAsia="es-MX"/>
              </w:rPr>
              <w:t>-84000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C4A59" w:rsidRPr="009C4A59" w:rsidRDefault="009C4A59" w:rsidP="009C4A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A59">
              <w:rPr>
                <w:rFonts w:ascii="Calibri" w:eastAsia="Times New Roman" w:hAnsi="Calibri" w:cs="Calibri"/>
                <w:color w:val="000000"/>
                <w:lang w:eastAsia="es-MX"/>
              </w:rPr>
              <w:t>-84000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A59" w:rsidRPr="009C4A59" w:rsidRDefault="009C4A59" w:rsidP="009C4A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A59">
              <w:rPr>
                <w:rFonts w:ascii="Calibri" w:eastAsia="Times New Roman" w:hAnsi="Calibri" w:cs="Calibri"/>
                <w:color w:val="000000"/>
                <w:lang w:eastAsia="es-MX"/>
              </w:rPr>
              <w:t>-90000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C4A59" w:rsidRPr="009C4A59" w:rsidRDefault="009C4A59" w:rsidP="009C4A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A59">
              <w:rPr>
                <w:rFonts w:ascii="Calibri" w:eastAsia="Times New Roman" w:hAnsi="Calibri" w:cs="Calibri"/>
                <w:color w:val="000000"/>
                <w:lang w:eastAsia="es-MX"/>
              </w:rPr>
              <w:t>-90000</w:t>
            </w:r>
          </w:p>
        </w:tc>
      </w:tr>
      <w:tr w:rsidR="009C4A59" w:rsidRPr="009C4A59" w:rsidTr="009C4A59">
        <w:trPr>
          <w:trHeight w:val="283"/>
        </w:trPr>
        <w:tc>
          <w:tcPr>
            <w:tcW w:w="694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A59" w:rsidRPr="009C4A59" w:rsidRDefault="009C4A59" w:rsidP="009C4A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A59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2232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A59" w:rsidRPr="009C4A59" w:rsidRDefault="009C4A59" w:rsidP="009C4A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A59">
              <w:rPr>
                <w:rFonts w:ascii="Calibri" w:eastAsia="Times New Roman" w:hAnsi="Calibri" w:cs="Calibri"/>
                <w:color w:val="000000"/>
                <w:lang w:eastAsia="es-MX"/>
              </w:rPr>
              <w:t>28000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C4A59" w:rsidRPr="009C4A59" w:rsidRDefault="009C4A59" w:rsidP="009C4A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A59">
              <w:rPr>
                <w:rFonts w:ascii="Calibri" w:eastAsia="Times New Roman" w:hAnsi="Calibri" w:cs="Calibri"/>
                <w:color w:val="000000"/>
                <w:lang w:eastAsia="es-MX"/>
              </w:rPr>
              <w:t>-56000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A59" w:rsidRPr="009C4A59" w:rsidRDefault="009C4A59" w:rsidP="009C4A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A59">
              <w:rPr>
                <w:rFonts w:ascii="Calibri" w:eastAsia="Times New Roman" w:hAnsi="Calibri" w:cs="Calibri"/>
                <w:color w:val="000000"/>
                <w:lang w:eastAsia="es-MX"/>
              </w:rPr>
              <w:t>56000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C4A59" w:rsidRPr="009C4A59" w:rsidRDefault="009C4A59" w:rsidP="009C4A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A59">
              <w:rPr>
                <w:rFonts w:ascii="Calibri" w:eastAsia="Times New Roman" w:hAnsi="Calibri" w:cs="Calibri"/>
                <w:color w:val="000000"/>
                <w:lang w:eastAsia="es-MX"/>
              </w:rPr>
              <w:t>-34000</w:t>
            </w:r>
          </w:p>
        </w:tc>
      </w:tr>
      <w:tr w:rsidR="009C4A59" w:rsidRPr="009C4A59" w:rsidTr="009C4A59">
        <w:trPr>
          <w:trHeight w:val="283"/>
        </w:trPr>
        <w:tc>
          <w:tcPr>
            <w:tcW w:w="694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A59" w:rsidRPr="009C4A59" w:rsidRDefault="009C4A59" w:rsidP="009C4A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A59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2232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A59" w:rsidRPr="009C4A59" w:rsidRDefault="009C4A59" w:rsidP="009C4A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A59">
              <w:rPr>
                <w:rFonts w:ascii="Calibri" w:eastAsia="Times New Roman" w:hAnsi="Calibri" w:cs="Calibri"/>
                <w:color w:val="000000"/>
                <w:lang w:eastAsia="es-MX"/>
              </w:rPr>
              <w:t>28000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C4A59" w:rsidRPr="009C4A59" w:rsidRDefault="009C4A59" w:rsidP="009C4A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A59">
              <w:rPr>
                <w:rFonts w:ascii="Calibri" w:eastAsia="Times New Roman" w:hAnsi="Calibri" w:cs="Calibri"/>
                <w:color w:val="000000"/>
                <w:lang w:eastAsia="es-MX"/>
              </w:rPr>
              <w:t>-28000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A59" w:rsidRPr="009C4A59" w:rsidRDefault="009C4A59" w:rsidP="009C4A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A59">
              <w:rPr>
                <w:rFonts w:ascii="Calibri" w:eastAsia="Times New Roman" w:hAnsi="Calibri" w:cs="Calibri"/>
                <w:color w:val="000000"/>
                <w:lang w:eastAsia="es-MX"/>
              </w:rPr>
              <w:t>24000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C4A59" w:rsidRPr="009C4A59" w:rsidRDefault="009C4A59" w:rsidP="009C4A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A59">
              <w:rPr>
                <w:rFonts w:ascii="Calibri" w:eastAsia="Times New Roman" w:hAnsi="Calibri" w:cs="Calibri"/>
                <w:color w:val="000000"/>
                <w:lang w:eastAsia="es-MX"/>
              </w:rPr>
              <w:t>-10000</w:t>
            </w:r>
          </w:p>
        </w:tc>
      </w:tr>
      <w:tr w:rsidR="009C4A59" w:rsidRPr="009C4A59" w:rsidTr="009C4A59">
        <w:trPr>
          <w:trHeight w:val="283"/>
        </w:trPr>
        <w:tc>
          <w:tcPr>
            <w:tcW w:w="694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A59" w:rsidRPr="009C4A59" w:rsidRDefault="009C4A59" w:rsidP="009C4A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A59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2232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A59" w:rsidRPr="009C4A59" w:rsidRDefault="009C4A59" w:rsidP="009C4A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A59">
              <w:rPr>
                <w:rFonts w:ascii="Calibri" w:eastAsia="Times New Roman" w:hAnsi="Calibri" w:cs="Calibri"/>
                <w:color w:val="000000"/>
                <w:lang w:eastAsia="es-MX"/>
              </w:rPr>
              <w:t>28000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C4A59" w:rsidRPr="009C4A59" w:rsidRDefault="009C4A59" w:rsidP="009C4A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A59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A59" w:rsidRPr="009C4A59" w:rsidRDefault="009C4A59" w:rsidP="009C4A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A59">
              <w:rPr>
                <w:rFonts w:ascii="Calibri" w:eastAsia="Times New Roman" w:hAnsi="Calibri" w:cs="Calibri"/>
                <w:color w:val="000000"/>
                <w:lang w:eastAsia="es-MX"/>
              </w:rPr>
              <w:t>20000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C4A59" w:rsidRPr="009C4A59" w:rsidRDefault="009C4A59" w:rsidP="009C4A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A59">
              <w:rPr>
                <w:rFonts w:ascii="Calibri" w:eastAsia="Times New Roman" w:hAnsi="Calibri" w:cs="Calibri"/>
                <w:color w:val="000000"/>
                <w:lang w:eastAsia="es-MX"/>
              </w:rPr>
              <w:t>10000</w:t>
            </w:r>
          </w:p>
        </w:tc>
      </w:tr>
      <w:tr w:rsidR="009C4A59" w:rsidRPr="009C4A59" w:rsidTr="009C4A59">
        <w:trPr>
          <w:trHeight w:val="283"/>
        </w:trPr>
        <w:tc>
          <w:tcPr>
            <w:tcW w:w="694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4A59" w:rsidRPr="009C4A59" w:rsidRDefault="009C4A59" w:rsidP="009C4A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A59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2232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A59" w:rsidRPr="009C4A59" w:rsidRDefault="009C4A59" w:rsidP="009C4A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A59">
              <w:rPr>
                <w:rFonts w:ascii="Calibri" w:eastAsia="Times New Roman" w:hAnsi="Calibri" w:cs="Calibri"/>
                <w:color w:val="000000"/>
                <w:lang w:eastAsia="es-MX"/>
              </w:rPr>
              <w:t>28000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C4A59" w:rsidRPr="009C4A59" w:rsidRDefault="009C4A59" w:rsidP="009C4A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A59">
              <w:rPr>
                <w:rFonts w:ascii="Calibri" w:eastAsia="Times New Roman" w:hAnsi="Calibri" w:cs="Calibri"/>
                <w:color w:val="000000"/>
                <w:lang w:eastAsia="es-MX"/>
              </w:rPr>
              <w:t>28000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A59" w:rsidRPr="009C4A59" w:rsidRDefault="009C4A59" w:rsidP="009C4A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A59">
              <w:rPr>
                <w:rFonts w:ascii="Calibri" w:eastAsia="Times New Roman" w:hAnsi="Calibri" w:cs="Calibri"/>
                <w:color w:val="000000"/>
                <w:lang w:eastAsia="es-MX"/>
              </w:rPr>
              <w:t>20000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C4A59" w:rsidRPr="009C4A59" w:rsidRDefault="009C4A59" w:rsidP="009C4A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A59">
              <w:rPr>
                <w:rFonts w:ascii="Calibri" w:eastAsia="Times New Roman" w:hAnsi="Calibri" w:cs="Calibri"/>
                <w:color w:val="000000"/>
                <w:lang w:eastAsia="es-MX"/>
              </w:rPr>
              <w:t>30000</w:t>
            </w:r>
          </w:p>
        </w:tc>
      </w:tr>
      <w:tr w:rsidR="009C4A59" w:rsidRPr="009C4A59" w:rsidTr="009C4A59">
        <w:trPr>
          <w:trHeight w:val="294"/>
        </w:trPr>
        <w:tc>
          <w:tcPr>
            <w:tcW w:w="694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4A59" w:rsidRPr="009C4A59" w:rsidRDefault="009C4A59" w:rsidP="009C4A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A59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2232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A59" w:rsidRPr="009C4A59" w:rsidRDefault="009C4A59" w:rsidP="009C4A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A59">
              <w:rPr>
                <w:rFonts w:ascii="Calibri" w:eastAsia="Times New Roman" w:hAnsi="Calibri" w:cs="Calibri"/>
                <w:color w:val="000000"/>
                <w:lang w:eastAsia="es-MX"/>
              </w:rPr>
              <w:t>28000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C4A59" w:rsidRPr="009C4A59" w:rsidRDefault="009C4A59" w:rsidP="009C4A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A59">
              <w:rPr>
                <w:rFonts w:ascii="Calibri" w:eastAsia="Times New Roman" w:hAnsi="Calibri" w:cs="Calibri"/>
                <w:color w:val="000000"/>
                <w:lang w:eastAsia="es-MX"/>
              </w:rPr>
              <w:t>56000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A59" w:rsidRPr="009C4A59" w:rsidRDefault="009C4A59" w:rsidP="009C4A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A59">
              <w:rPr>
                <w:rFonts w:ascii="Calibri" w:eastAsia="Times New Roman" w:hAnsi="Calibri" w:cs="Calibri"/>
                <w:color w:val="000000"/>
                <w:lang w:eastAsia="es-MX"/>
              </w:rPr>
              <w:t>20000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C4A59" w:rsidRPr="009C4A59" w:rsidRDefault="009C4A59" w:rsidP="009C4A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A59">
              <w:rPr>
                <w:rFonts w:ascii="Calibri" w:eastAsia="Times New Roman" w:hAnsi="Calibri" w:cs="Calibri"/>
                <w:color w:val="000000"/>
                <w:lang w:eastAsia="es-MX"/>
              </w:rPr>
              <w:t>50000</w:t>
            </w:r>
          </w:p>
        </w:tc>
      </w:tr>
      <w:tr w:rsidR="009C4A59" w:rsidRPr="009C4A59" w:rsidTr="009C4A59">
        <w:trPr>
          <w:trHeight w:val="306"/>
        </w:trPr>
        <w:tc>
          <w:tcPr>
            <w:tcW w:w="694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4A59" w:rsidRPr="009C4A59" w:rsidRDefault="009C4A59" w:rsidP="009C4A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A59">
              <w:rPr>
                <w:rFonts w:ascii="Calibri" w:eastAsia="Times New Roman" w:hAnsi="Calibri" w:cs="Calibri"/>
                <w:color w:val="000000"/>
                <w:lang w:eastAsia="es-MX"/>
              </w:rPr>
              <w:t>PIR =</w:t>
            </w:r>
          </w:p>
        </w:tc>
        <w:tc>
          <w:tcPr>
            <w:tcW w:w="223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4A59" w:rsidRPr="009C4A59" w:rsidRDefault="009C4A59" w:rsidP="009C4A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A59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C4A59" w:rsidRPr="009C4A59" w:rsidRDefault="009C4A59" w:rsidP="009C4A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A59">
              <w:rPr>
                <w:rFonts w:ascii="Calibri" w:eastAsia="Times New Roman" w:hAnsi="Calibri" w:cs="Calibri"/>
                <w:color w:val="000000"/>
                <w:lang w:eastAsia="es-MX"/>
              </w:rPr>
              <w:t>años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4A59" w:rsidRPr="009C4A59" w:rsidRDefault="009C4A59" w:rsidP="009C4A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A59">
              <w:rPr>
                <w:rFonts w:ascii="Calibri" w:eastAsia="Times New Roman" w:hAnsi="Calibri" w:cs="Calibri"/>
                <w:color w:val="000000"/>
                <w:lang w:eastAsia="es-MX"/>
              </w:rPr>
              <w:t>2.5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C4A59" w:rsidRPr="009C4A59" w:rsidRDefault="009C4A59" w:rsidP="009C4A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C4A59">
              <w:rPr>
                <w:rFonts w:ascii="Calibri" w:eastAsia="Times New Roman" w:hAnsi="Calibri" w:cs="Calibri"/>
                <w:color w:val="000000"/>
                <w:lang w:eastAsia="es-MX"/>
              </w:rPr>
              <w:t>años</w:t>
            </w:r>
          </w:p>
        </w:tc>
      </w:tr>
    </w:tbl>
    <w:p w:rsidR="00817CDC" w:rsidRDefault="00817CDC"/>
    <w:p w:rsidR="009C4A59" w:rsidRDefault="009C4A59">
      <w:r>
        <w:t>El Proyecto “B” será aceptado dado que tiene un Periodo Interno de Retorno de 2 años y medio, sobre el Proyecto “A” que tiene 3 años.</w:t>
      </w:r>
      <w:bookmarkStart w:id="0" w:name="_GoBack"/>
      <w:bookmarkEnd w:id="0"/>
    </w:p>
    <w:sectPr w:rsidR="009C4A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59"/>
    <w:rsid w:val="00817CDC"/>
    <w:rsid w:val="009C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C5360"/>
  <w15:chartTrackingRefBased/>
  <w15:docId w15:val="{ED8ED4AB-D4EE-4734-B29F-3EEA560B1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3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CALVA HERNANDEZ</dc:creator>
  <cp:keywords/>
  <dc:description/>
  <cp:lastModifiedBy>JOSE MANUEL CALVA HERNANDEZ</cp:lastModifiedBy>
  <cp:revision>1</cp:revision>
  <cp:lastPrinted>2017-11-30T14:27:00Z</cp:lastPrinted>
  <dcterms:created xsi:type="dcterms:W3CDTF">2017-11-30T14:26:00Z</dcterms:created>
  <dcterms:modified xsi:type="dcterms:W3CDTF">2017-11-30T14:28:00Z</dcterms:modified>
</cp:coreProperties>
</file>