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4"/>
        <w:rPr>
          <w:rFonts w:ascii="Times New Roman"/>
          <w:sz w:val="20"/>
        </w:rPr>
      </w:pPr>
      <w:r>
        <w:rPr>
          <w:rFonts w:ascii="Times New Roman"/>
          <w:sz w:val="20"/>
        </w:rPr>
        <w:drawing>
          <wp:inline distT="0" distB="0" distL="0" distR="0">
            <wp:extent cx="7499175" cy="106299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499175" cy="10629900"/>
                    </a:xfrm>
                    <a:prstGeom prst="rect">
                      <a:avLst/>
                    </a:prstGeom>
                  </pic:spPr>
                </pic:pic>
              </a:graphicData>
            </a:graphic>
          </wp:inline>
        </w:drawing>
      </w:r>
      <w:r>
        <w:rPr>
          <w:rFonts w:ascii="Times New Roman"/>
          <w:sz w:val="20"/>
        </w:rPr>
      </w:r>
    </w:p>
    <w:p>
      <w:pPr>
        <w:spacing w:after="0"/>
        <w:rPr>
          <w:rFonts w:ascii="Times New Roman"/>
          <w:sz w:val="20"/>
        </w:rPr>
        <w:sectPr>
          <w:type w:val="continuous"/>
          <w:pgSz w:w="11910" w:h="16840"/>
          <w:pgMar w:top="0" w:bottom="0" w:left="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2"/>
        <w:spacing w:before="154"/>
        <w:ind w:left="3606"/>
      </w:pPr>
      <w:r>
        <w:rPr/>
        <w:t>¿Quién es Willigran Charco?</w:t>
      </w:r>
    </w:p>
    <w:p>
      <w:pPr>
        <w:pStyle w:val="BodyText"/>
        <w:spacing w:line="357" w:lineRule="auto" w:before="274"/>
        <w:ind w:left="1699" w:right="1711"/>
        <w:jc w:val="both"/>
      </w:pPr>
      <w:r>
        <w:rPr/>
        <w:t>Quizás te preguntes, Quién es Willigran Charco y por qué he de escucharlo.</w:t>
      </w:r>
    </w:p>
    <w:p>
      <w:pPr>
        <w:pStyle w:val="Heading5"/>
        <w:spacing w:before="206"/>
      </w:pPr>
      <w:r>
        <w:rPr/>
        <w:t>La verdad yo también me preguntaría lo mismo.</w:t>
      </w:r>
    </w:p>
    <w:p>
      <w:pPr>
        <w:pStyle w:val="BodyText"/>
        <w:spacing w:before="10"/>
        <w:rPr>
          <w:b/>
          <w:sz w:val="30"/>
        </w:rPr>
      </w:pPr>
    </w:p>
    <w:p>
      <w:pPr>
        <w:pStyle w:val="BodyText"/>
        <w:spacing w:line="362" w:lineRule="auto"/>
        <w:ind w:left="1699" w:right="1708"/>
        <w:jc w:val="both"/>
      </w:pPr>
      <w:r>
        <w:rPr/>
        <w:t>Permíteme</w:t>
      </w:r>
      <w:r>
        <w:rPr>
          <w:spacing w:val="-11"/>
        </w:rPr>
        <w:t> </w:t>
      </w:r>
      <w:r>
        <w:rPr/>
        <w:t>decirte</w:t>
      </w:r>
      <w:r>
        <w:rPr>
          <w:spacing w:val="-9"/>
        </w:rPr>
        <w:t> </w:t>
      </w:r>
      <w:r>
        <w:rPr/>
        <w:t>que</w:t>
      </w:r>
      <w:r>
        <w:rPr>
          <w:spacing w:val="-11"/>
        </w:rPr>
        <w:t> </w:t>
      </w:r>
      <w:r>
        <w:rPr/>
        <w:t>soy</w:t>
      </w:r>
      <w:r>
        <w:rPr>
          <w:spacing w:val="-11"/>
        </w:rPr>
        <w:t> </w:t>
      </w:r>
      <w:r>
        <w:rPr/>
        <w:t>un</w:t>
      </w:r>
      <w:r>
        <w:rPr>
          <w:spacing w:val="-11"/>
        </w:rPr>
        <w:t> </w:t>
      </w:r>
      <w:r>
        <w:rPr/>
        <w:t>Profesional</w:t>
      </w:r>
      <w:r>
        <w:rPr>
          <w:spacing w:val="-9"/>
        </w:rPr>
        <w:t> </w:t>
      </w:r>
      <w:r>
        <w:rPr/>
        <w:t>del</w:t>
      </w:r>
      <w:r>
        <w:rPr>
          <w:spacing w:val="-9"/>
        </w:rPr>
        <w:t> </w:t>
      </w:r>
      <w:r>
        <w:rPr/>
        <w:t>Área</w:t>
      </w:r>
      <w:r>
        <w:rPr>
          <w:spacing w:val="-11"/>
        </w:rPr>
        <w:t> </w:t>
      </w:r>
      <w:r>
        <w:rPr/>
        <w:t>Contable</w:t>
      </w:r>
      <w:r>
        <w:rPr>
          <w:spacing w:val="-11"/>
        </w:rPr>
        <w:t> </w:t>
      </w:r>
      <w:r>
        <w:rPr/>
        <w:t>Financiera, para ser más claro, soy un</w:t>
      </w:r>
      <w:r>
        <w:rPr>
          <w:spacing w:val="-6"/>
        </w:rPr>
        <w:t> </w:t>
      </w:r>
      <w:r>
        <w:rPr/>
        <w:t>CONTADOR.</w:t>
      </w:r>
    </w:p>
    <w:p>
      <w:pPr>
        <w:pStyle w:val="BodyText"/>
        <w:spacing w:line="360" w:lineRule="auto" w:before="195"/>
        <w:ind w:left="1699" w:right="1705"/>
        <w:jc w:val="both"/>
      </w:pPr>
      <w:r>
        <w:rPr/>
        <w:t>Desafortunadamente no soy de aquellos CONTADORES que les encanta estar encerrados en una oficina, desempeñar sus funciones y esperar al final del mes su cheque por los servicios prestados. No me parece que aquello esté mal, pero para mí, eso no está bien.</w:t>
      </w:r>
    </w:p>
    <w:p>
      <w:pPr>
        <w:pStyle w:val="BodyText"/>
        <w:spacing w:line="360" w:lineRule="auto" w:before="203"/>
        <w:ind w:left="1699" w:right="1702"/>
        <w:jc w:val="both"/>
      </w:pPr>
      <w:r>
        <w:rPr/>
        <w:t>He laborado en diferentes empresas, donde me he sentido muy a gusto al ver al final mes aquel cheque bastante representativo por aquellas actividades que he realizado.</w:t>
      </w:r>
    </w:p>
    <w:p>
      <w:pPr>
        <w:pStyle w:val="Heading5"/>
        <w:spacing w:line="362" w:lineRule="auto"/>
        <w:ind w:right="1696"/>
        <w:jc w:val="both"/>
      </w:pPr>
      <w:r>
        <w:rPr/>
        <w:t>Pero como siempre llega un momento en el que te pones pensar y dices: “El dinero o tu tiempo”.</w:t>
      </w:r>
    </w:p>
    <w:p>
      <w:pPr>
        <w:pStyle w:val="BodyText"/>
        <w:spacing w:line="360" w:lineRule="auto" w:before="195"/>
        <w:ind w:left="1699" w:right="1703"/>
        <w:jc w:val="both"/>
      </w:pPr>
      <w:r>
        <w:rPr/>
        <w:t>Aquello se me vino a la mente como resultado de pensar en mis dos hijos, consideraba que las 8 horas diarias que me dedicaba a trabajar para otra persona, representaban las mismas 8 horas en las cuales podría estar disfrutando con mis dos niños. Te imaginas, poder ir al parque con ellos, salir de compras, ayudarles hacer sus deberes, tantas cosas.</w:t>
      </w:r>
    </w:p>
    <w:p>
      <w:pPr>
        <w:spacing w:after="0" w:line="360" w:lineRule="auto"/>
        <w:jc w:val="both"/>
        <w:sectPr>
          <w:headerReference w:type="default" r:id="rId6"/>
          <w:footerReference w:type="default" r:id="rId7"/>
          <w:pgSz w:w="11910" w:h="16840"/>
          <w:pgMar w:header="10" w:footer="1093" w:top="1900" w:bottom="1280" w:left="0" w:right="0"/>
          <w:pgNumType w:start="1"/>
        </w:sectPr>
      </w:pPr>
    </w:p>
    <w:p>
      <w:pPr>
        <w:pStyle w:val="BodyText"/>
        <w:spacing w:line="357" w:lineRule="auto" w:before="84"/>
        <w:ind w:left="1699" w:right="1704"/>
        <w:jc w:val="both"/>
      </w:pPr>
      <w:r>
        <w:rPr/>
        <w:t>Por ello un buen día decidí TOMAR ACCIÓN para alcanzar mi libertad financiera y así tener el Control de mi TIEMPO.</w:t>
      </w:r>
    </w:p>
    <w:p>
      <w:pPr>
        <w:pStyle w:val="BodyText"/>
        <w:spacing w:line="362" w:lineRule="auto" w:before="201"/>
        <w:ind w:left="1699" w:right="1705"/>
        <w:jc w:val="both"/>
      </w:pPr>
      <w:r>
        <w:rPr/>
        <w:t>Hice</w:t>
      </w:r>
      <w:r>
        <w:rPr>
          <w:spacing w:val="-16"/>
        </w:rPr>
        <w:t> </w:t>
      </w:r>
      <w:r>
        <w:rPr/>
        <w:t>uso</w:t>
      </w:r>
      <w:r>
        <w:rPr>
          <w:spacing w:val="-9"/>
        </w:rPr>
        <w:t> </w:t>
      </w:r>
      <w:r>
        <w:rPr/>
        <w:t>de</w:t>
      </w:r>
      <w:r>
        <w:rPr>
          <w:spacing w:val="-11"/>
        </w:rPr>
        <w:t> </w:t>
      </w:r>
      <w:r>
        <w:rPr/>
        <w:t>mis</w:t>
      </w:r>
      <w:r>
        <w:rPr>
          <w:spacing w:val="-11"/>
        </w:rPr>
        <w:t> </w:t>
      </w:r>
      <w:r>
        <w:rPr/>
        <w:t>Recursos</w:t>
      </w:r>
      <w:r>
        <w:rPr>
          <w:spacing w:val="-10"/>
        </w:rPr>
        <w:t> </w:t>
      </w:r>
      <w:r>
        <w:rPr/>
        <w:t>e</w:t>
      </w:r>
      <w:r>
        <w:rPr>
          <w:spacing w:val="-16"/>
        </w:rPr>
        <w:t> </w:t>
      </w:r>
      <w:r>
        <w:rPr/>
        <w:t>Inteligencia,</w:t>
      </w:r>
      <w:r>
        <w:rPr>
          <w:spacing w:val="-6"/>
        </w:rPr>
        <w:t> </w:t>
      </w:r>
      <w:r>
        <w:rPr/>
        <w:t>mientras</w:t>
      </w:r>
      <w:r>
        <w:rPr>
          <w:spacing w:val="-10"/>
        </w:rPr>
        <w:t> </w:t>
      </w:r>
      <w:r>
        <w:rPr/>
        <w:t>pensaba,</w:t>
      </w:r>
      <w:r>
        <w:rPr>
          <w:spacing w:val="-14"/>
        </w:rPr>
        <w:t> </w:t>
      </w:r>
      <w:r>
        <w:rPr/>
        <w:t>seleccionaba lo que más me fascinaba hacer, y para mi suerte lo</w:t>
      </w:r>
      <w:r>
        <w:rPr>
          <w:spacing w:val="-7"/>
        </w:rPr>
        <w:t> </w:t>
      </w:r>
      <w:r>
        <w:rPr/>
        <w:t>encontré.</w:t>
      </w:r>
    </w:p>
    <w:p>
      <w:pPr>
        <w:pStyle w:val="BodyText"/>
        <w:spacing w:before="195"/>
        <w:ind w:left="1699"/>
        <w:jc w:val="both"/>
      </w:pPr>
      <w:r>
        <w:rPr/>
        <w:t>ENSEÑAR, me dije.</w:t>
      </w:r>
    </w:p>
    <w:p>
      <w:pPr>
        <w:pStyle w:val="BodyText"/>
        <w:spacing w:before="10"/>
        <w:rPr>
          <w:sz w:val="30"/>
        </w:rPr>
      </w:pPr>
    </w:p>
    <w:p>
      <w:pPr>
        <w:pStyle w:val="BodyText"/>
        <w:spacing w:line="362" w:lineRule="auto"/>
        <w:ind w:left="1699" w:right="1702"/>
        <w:jc w:val="both"/>
      </w:pPr>
      <w:r>
        <w:rPr/>
        <w:t>Y cuando hablo de ENSEÑAR, es verdaderamente eso. No trato de compartirte mera información, sino en verdad Enseñarte para que puedas aplicarlo.</w:t>
      </w:r>
    </w:p>
    <w:p>
      <w:pPr>
        <w:pStyle w:val="Heading5"/>
        <w:spacing w:line="357" w:lineRule="auto" w:before="195"/>
        <w:ind w:right="1696"/>
        <w:jc w:val="both"/>
      </w:pPr>
      <w:r>
        <w:rPr/>
        <w:t>Por eso busqué una forma mediante la cual pueda enseñar y de pasito ganar un dinero extra.</w:t>
      </w:r>
    </w:p>
    <w:p>
      <w:pPr>
        <w:pStyle w:val="BodyText"/>
        <w:spacing w:line="360" w:lineRule="auto" w:before="207"/>
        <w:ind w:left="1699" w:right="1704"/>
        <w:jc w:val="both"/>
      </w:pPr>
      <w:r>
        <w:rPr/>
        <w:t>Comencé a indagar sobre los diferentes medios que me permitan alcanzar la libertad financiera, la verdad, quedé muy absortó de la abundancia que existen.</w:t>
      </w:r>
    </w:p>
    <w:p>
      <w:pPr>
        <w:pStyle w:val="BodyText"/>
        <w:spacing w:line="360" w:lineRule="auto" w:before="198"/>
        <w:ind w:left="1699" w:right="1704"/>
        <w:jc w:val="both"/>
      </w:pPr>
      <w:r>
        <w:rPr/>
        <w:t>Pero</w:t>
      </w:r>
      <w:r>
        <w:rPr>
          <w:spacing w:val="-18"/>
        </w:rPr>
        <w:t> </w:t>
      </w:r>
      <w:r>
        <w:rPr/>
        <w:t>el</w:t>
      </w:r>
      <w:r>
        <w:rPr>
          <w:spacing w:val="-16"/>
        </w:rPr>
        <w:t> </w:t>
      </w:r>
      <w:r>
        <w:rPr/>
        <w:t>método</w:t>
      </w:r>
      <w:r>
        <w:rPr>
          <w:spacing w:val="-16"/>
        </w:rPr>
        <w:t> </w:t>
      </w:r>
      <w:r>
        <w:rPr/>
        <w:t>que</w:t>
      </w:r>
      <w:r>
        <w:rPr>
          <w:spacing w:val="-20"/>
        </w:rPr>
        <w:t> </w:t>
      </w:r>
      <w:r>
        <w:rPr/>
        <w:t>más</w:t>
      </w:r>
      <w:r>
        <w:rPr>
          <w:spacing w:val="-14"/>
        </w:rPr>
        <w:t> </w:t>
      </w:r>
      <w:r>
        <w:rPr/>
        <w:t>me</w:t>
      </w:r>
      <w:r>
        <w:rPr>
          <w:spacing w:val="-20"/>
        </w:rPr>
        <w:t> </w:t>
      </w:r>
      <w:r>
        <w:rPr/>
        <w:t>encantó</w:t>
      </w:r>
      <w:r>
        <w:rPr>
          <w:spacing w:val="-15"/>
        </w:rPr>
        <w:t> </w:t>
      </w:r>
      <w:r>
        <w:rPr/>
        <w:t>y</w:t>
      </w:r>
      <w:r>
        <w:rPr>
          <w:spacing w:val="-19"/>
        </w:rPr>
        <w:t> </w:t>
      </w:r>
      <w:r>
        <w:rPr/>
        <w:t>estaba</w:t>
      </w:r>
      <w:r>
        <w:rPr>
          <w:spacing w:val="-20"/>
        </w:rPr>
        <w:t> </w:t>
      </w:r>
      <w:r>
        <w:rPr/>
        <w:t>a</w:t>
      </w:r>
      <w:r>
        <w:rPr>
          <w:spacing w:val="-20"/>
        </w:rPr>
        <w:t> </w:t>
      </w:r>
      <w:r>
        <w:rPr/>
        <w:t>mi</w:t>
      </w:r>
      <w:r>
        <w:rPr>
          <w:spacing w:val="-14"/>
        </w:rPr>
        <w:t> </w:t>
      </w:r>
      <w:r>
        <w:rPr/>
        <w:t>alcance,</w:t>
      </w:r>
      <w:r>
        <w:rPr>
          <w:spacing w:val="-18"/>
        </w:rPr>
        <w:t> </w:t>
      </w:r>
      <w:r>
        <w:rPr/>
        <w:t>fue</w:t>
      </w:r>
      <w:r>
        <w:rPr>
          <w:spacing w:val="-15"/>
        </w:rPr>
        <w:t> </w:t>
      </w:r>
      <w:r>
        <w:rPr/>
        <w:t>el</w:t>
      </w:r>
      <w:r>
        <w:rPr>
          <w:spacing w:val="-16"/>
        </w:rPr>
        <w:t> </w:t>
      </w:r>
      <w:r>
        <w:rPr/>
        <w:t>de</w:t>
      </w:r>
      <w:r>
        <w:rPr>
          <w:spacing w:val="-20"/>
        </w:rPr>
        <w:t> </w:t>
      </w:r>
      <w:r>
        <w:rPr/>
        <w:t>hacer negocios</w:t>
      </w:r>
      <w:r>
        <w:rPr>
          <w:spacing w:val="-14"/>
        </w:rPr>
        <w:t> </w:t>
      </w:r>
      <w:r>
        <w:rPr/>
        <w:t>por</w:t>
      </w:r>
      <w:r>
        <w:rPr>
          <w:spacing w:val="-14"/>
        </w:rPr>
        <w:t> </w:t>
      </w:r>
      <w:r>
        <w:rPr/>
        <w:t>internet.</w:t>
      </w:r>
      <w:r>
        <w:rPr>
          <w:spacing w:val="-12"/>
        </w:rPr>
        <w:t> </w:t>
      </w:r>
      <w:r>
        <w:rPr/>
        <w:t>¿Y</w:t>
      </w:r>
      <w:r>
        <w:rPr>
          <w:spacing w:val="-15"/>
        </w:rPr>
        <w:t> </w:t>
      </w:r>
      <w:r>
        <w:rPr/>
        <w:t>sabes</w:t>
      </w:r>
      <w:r>
        <w:rPr>
          <w:spacing w:val="-14"/>
        </w:rPr>
        <w:t> </w:t>
      </w:r>
      <w:r>
        <w:rPr/>
        <w:t>por</w:t>
      </w:r>
      <w:r>
        <w:rPr>
          <w:spacing w:val="-14"/>
        </w:rPr>
        <w:t> </w:t>
      </w:r>
      <w:r>
        <w:rPr/>
        <w:t>qué?</w:t>
      </w:r>
      <w:r>
        <w:rPr>
          <w:spacing w:val="-17"/>
        </w:rPr>
        <w:t> </w:t>
      </w:r>
      <w:r>
        <w:rPr/>
        <w:t>Porque</w:t>
      </w:r>
      <w:r>
        <w:rPr>
          <w:spacing w:val="-16"/>
        </w:rPr>
        <w:t> </w:t>
      </w:r>
      <w:r>
        <w:rPr/>
        <w:t>se</w:t>
      </w:r>
      <w:r>
        <w:rPr>
          <w:spacing w:val="-15"/>
        </w:rPr>
        <w:t> </w:t>
      </w:r>
      <w:r>
        <w:rPr/>
        <w:t>puede</w:t>
      </w:r>
      <w:r>
        <w:rPr>
          <w:spacing w:val="-16"/>
        </w:rPr>
        <w:t> </w:t>
      </w:r>
      <w:r>
        <w:rPr/>
        <w:t>llegar</w:t>
      </w:r>
      <w:r>
        <w:rPr>
          <w:spacing w:val="-14"/>
        </w:rPr>
        <w:t> </w:t>
      </w:r>
      <w:r>
        <w:rPr/>
        <w:t>a</w:t>
      </w:r>
      <w:r>
        <w:rPr>
          <w:spacing w:val="-16"/>
        </w:rPr>
        <w:t> </w:t>
      </w:r>
      <w:r>
        <w:rPr/>
        <w:t>mucha más</w:t>
      </w:r>
      <w:r>
        <w:rPr>
          <w:spacing w:val="-1"/>
        </w:rPr>
        <w:t> </w:t>
      </w:r>
      <w:r>
        <w:rPr/>
        <w:t>gente.</w:t>
      </w:r>
    </w:p>
    <w:p>
      <w:pPr>
        <w:pStyle w:val="BodyText"/>
        <w:spacing w:line="360" w:lineRule="auto" w:before="203"/>
        <w:ind w:left="1699" w:right="1706"/>
        <w:jc w:val="both"/>
      </w:pPr>
      <w:r>
        <w:rPr/>
        <w:t>Hoy, a más de ser Contador, soy un Empresario online, me dedico al Marketing por Internet y lo que me más hace feliz, es que puedo pasar más tiempo con mis hijos.</w:t>
      </w:r>
    </w:p>
    <w:p>
      <w:pPr>
        <w:pStyle w:val="Heading5"/>
        <w:spacing w:line="362" w:lineRule="auto"/>
        <w:ind w:right="1702"/>
        <w:jc w:val="both"/>
      </w:pPr>
      <w:r>
        <w:rPr/>
        <w:t>En</w:t>
      </w:r>
      <w:r>
        <w:rPr>
          <w:spacing w:val="-8"/>
        </w:rPr>
        <w:t> </w:t>
      </w:r>
      <w:r>
        <w:rPr/>
        <w:t>resumen,</w:t>
      </w:r>
      <w:r>
        <w:rPr>
          <w:spacing w:val="-9"/>
        </w:rPr>
        <w:t> </w:t>
      </w:r>
      <w:r>
        <w:rPr/>
        <w:t>no</w:t>
      </w:r>
      <w:r>
        <w:rPr>
          <w:spacing w:val="-8"/>
        </w:rPr>
        <w:t> </w:t>
      </w:r>
      <w:r>
        <w:rPr/>
        <w:t>dependo</w:t>
      </w:r>
      <w:r>
        <w:rPr>
          <w:spacing w:val="-8"/>
        </w:rPr>
        <w:t> </w:t>
      </w:r>
      <w:r>
        <w:rPr/>
        <w:t>de</w:t>
      </w:r>
      <w:r>
        <w:rPr>
          <w:spacing w:val="-2"/>
        </w:rPr>
        <w:t> </w:t>
      </w:r>
      <w:r>
        <w:rPr/>
        <w:t>nadie,</w:t>
      </w:r>
      <w:r>
        <w:rPr>
          <w:spacing w:val="-2"/>
        </w:rPr>
        <w:t> </w:t>
      </w:r>
      <w:r>
        <w:rPr/>
        <w:t>soy</w:t>
      </w:r>
      <w:r>
        <w:rPr>
          <w:spacing w:val="-2"/>
        </w:rPr>
        <w:t> </w:t>
      </w:r>
      <w:r>
        <w:rPr/>
        <w:t>el</w:t>
      </w:r>
      <w:r>
        <w:rPr>
          <w:spacing w:val="-7"/>
        </w:rPr>
        <w:t> </w:t>
      </w:r>
      <w:r>
        <w:rPr/>
        <w:t>dueño,</w:t>
      </w:r>
      <w:r>
        <w:rPr>
          <w:spacing w:val="-3"/>
        </w:rPr>
        <w:t> </w:t>
      </w:r>
      <w:r>
        <w:rPr/>
        <w:t>amo</w:t>
      </w:r>
      <w:r>
        <w:rPr>
          <w:spacing w:val="-7"/>
        </w:rPr>
        <w:t> </w:t>
      </w:r>
      <w:r>
        <w:rPr/>
        <w:t>y</w:t>
      </w:r>
      <w:r>
        <w:rPr>
          <w:spacing w:val="-7"/>
        </w:rPr>
        <w:t> </w:t>
      </w:r>
      <w:r>
        <w:rPr/>
        <w:t>señor</w:t>
      </w:r>
      <w:r>
        <w:rPr>
          <w:spacing w:val="-1"/>
        </w:rPr>
        <w:t> </w:t>
      </w:r>
      <w:r>
        <w:rPr/>
        <w:t>de</w:t>
      </w:r>
      <w:r>
        <w:rPr>
          <w:spacing w:val="-7"/>
        </w:rPr>
        <w:t> </w:t>
      </w:r>
      <w:r>
        <w:rPr/>
        <w:t>mi TIEMPO.</w:t>
      </w:r>
    </w:p>
    <w:p>
      <w:pPr>
        <w:spacing w:after="0" w:line="362" w:lineRule="auto"/>
        <w:jc w:val="both"/>
        <w:sectPr>
          <w:pgSz w:w="11910" w:h="16840"/>
          <w:pgMar w:header="10" w:footer="1093" w:top="1900" w:bottom="1280" w:left="0" w:right="0"/>
        </w:sectPr>
      </w:pPr>
    </w:p>
    <w:p>
      <w:pPr>
        <w:pStyle w:val="BodyText"/>
        <w:spacing w:line="360" w:lineRule="auto" w:before="84"/>
        <w:ind w:left="1699" w:right="1703"/>
        <w:jc w:val="both"/>
      </w:pPr>
      <w:r>
        <w:rPr/>
        <w:t>No me gusta exagerar, aún no he logrado alcanzar el nivel de libertad financiera</w:t>
      </w:r>
      <w:r>
        <w:rPr>
          <w:spacing w:val="-11"/>
        </w:rPr>
        <w:t> </w:t>
      </w:r>
      <w:r>
        <w:rPr/>
        <w:t>que</w:t>
      </w:r>
      <w:r>
        <w:rPr>
          <w:spacing w:val="-11"/>
        </w:rPr>
        <w:t> </w:t>
      </w:r>
      <w:r>
        <w:rPr/>
        <w:t>tanto</w:t>
      </w:r>
      <w:r>
        <w:rPr>
          <w:spacing w:val="-10"/>
        </w:rPr>
        <w:t> </w:t>
      </w:r>
      <w:r>
        <w:rPr/>
        <w:t>anhelo,</w:t>
      </w:r>
      <w:r>
        <w:rPr>
          <w:spacing w:val="-10"/>
        </w:rPr>
        <w:t> </w:t>
      </w:r>
      <w:r>
        <w:rPr/>
        <w:t>pero</w:t>
      </w:r>
      <w:r>
        <w:rPr>
          <w:spacing w:val="-10"/>
        </w:rPr>
        <w:t> </w:t>
      </w:r>
      <w:r>
        <w:rPr/>
        <w:t>poco</w:t>
      </w:r>
      <w:r>
        <w:rPr>
          <w:spacing w:val="-14"/>
        </w:rPr>
        <w:t> </w:t>
      </w:r>
      <w:r>
        <w:rPr/>
        <w:t>a</w:t>
      </w:r>
      <w:r>
        <w:rPr>
          <w:spacing w:val="-6"/>
        </w:rPr>
        <w:t> </w:t>
      </w:r>
      <w:r>
        <w:rPr/>
        <w:t>poco</w:t>
      </w:r>
      <w:r>
        <w:rPr>
          <w:spacing w:val="-14"/>
        </w:rPr>
        <w:t> </w:t>
      </w:r>
      <w:r>
        <w:rPr/>
        <w:t>me</w:t>
      </w:r>
      <w:r>
        <w:rPr>
          <w:spacing w:val="-11"/>
        </w:rPr>
        <w:t> </w:t>
      </w:r>
      <w:r>
        <w:rPr/>
        <w:t>estoy</w:t>
      </w:r>
      <w:r>
        <w:rPr>
          <w:spacing w:val="-11"/>
        </w:rPr>
        <w:t> </w:t>
      </w:r>
      <w:r>
        <w:rPr/>
        <w:t>acercando</w:t>
      </w:r>
      <w:r>
        <w:rPr>
          <w:spacing w:val="-10"/>
        </w:rPr>
        <w:t> </w:t>
      </w:r>
      <w:r>
        <w:rPr/>
        <w:t>a</w:t>
      </w:r>
      <w:r>
        <w:rPr>
          <w:spacing w:val="-11"/>
        </w:rPr>
        <w:t> </w:t>
      </w:r>
      <w:r>
        <w:rPr/>
        <w:t>ella, y eso me hace bastante</w:t>
      </w:r>
      <w:r>
        <w:rPr>
          <w:spacing w:val="-4"/>
        </w:rPr>
        <w:t> </w:t>
      </w:r>
      <w:r>
        <w:rPr/>
        <w:t>feliz.</w:t>
      </w:r>
    </w:p>
    <w:p>
      <w:pPr>
        <w:pStyle w:val="BodyText"/>
        <w:spacing w:line="360" w:lineRule="auto" w:before="198"/>
        <w:ind w:left="1699" w:right="1701"/>
        <w:jc w:val="both"/>
      </w:pPr>
      <w:r>
        <w:rPr/>
        <w:t>Hoy he desarrollado el presente E-BOOK, con el cual quiero enseñarte de forma clara y sobre todo fácil, la manera para elaborar un Estado de Flujo del Efectivo.</w:t>
      </w:r>
    </w:p>
    <w:p>
      <w:pPr>
        <w:pStyle w:val="BodyText"/>
        <w:spacing w:line="362" w:lineRule="auto" w:before="198"/>
        <w:ind w:left="1699" w:right="1701"/>
        <w:jc w:val="both"/>
      </w:pPr>
      <w:r>
        <w:rPr/>
        <w:t>Al final de este “Small Training”, me dará gusto el poder saber que estarás en total capacidad de comprender el proceso elaboración de un Estado de Flujo del Efectivo.</w:t>
      </w:r>
    </w:p>
    <w:p>
      <w:pPr>
        <w:pStyle w:val="BodyText"/>
        <w:spacing w:before="194"/>
        <w:ind w:left="1699"/>
        <w:jc w:val="both"/>
      </w:pPr>
      <w:r>
        <w:rPr/>
        <w:t>Una vez hayas terminado de leer esta guía, escríbenos tu opinión a:</w:t>
      </w:r>
    </w:p>
    <w:p>
      <w:pPr>
        <w:pStyle w:val="BodyText"/>
        <w:spacing w:before="10"/>
        <w:rPr>
          <w:sz w:val="30"/>
        </w:rPr>
      </w:pPr>
    </w:p>
    <w:p>
      <w:pPr>
        <w:pStyle w:val="Heading5"/>
        <w:spacing w:before="1"/>
        <w:ind w:left="2693"/>
        <w:rPr>
          <w:rFonts w:ascii="Wingdings" w:hAnsi="Wingdings"/>
        </w:rPr>
      </w:pPr>
      <w:r>
        <w:rPr>
          <w:rFonts w:ascii="Wingdings" w:hAnsi="Wingdings"/>
          <w:b w:val="0"/>
          <w:color w:val="375F92"/>
        </w:rPr>
        <w:t></w:t>
      </w:r>
      <w:r>
        <w:rPr>
          <w:rFonts w:ascii="Times New Roman" w:hAnsi="Times New Roman"/>
          <w:b w:val="0"/>
          <w:color w:val="375F92"/>
        </w:rPr>
        <w:t> </w:t>
      </w:r>
      <w:hyperlink r:id="rId8">
        <w:r>
          <w:rPr>
            <w:color w:val="375F92"/>
            <w:u w:val="single" w:color="365F92"/>
          </w:rPr>
          <w:t>http://www.facilcontabilidad.com/comentario/</w:t>
        </w:r>
        <w:r>
          <w:rPr>
            <w:color w:val="375F92"/>
          </w:rPr>
          <w:t> </w:t>
        </w:r>
      </w:hyperlink>
      <w:r>
        <w:rPr>
          <w:rFonts w:ascii="Wingdings" w:hAnsi="Wingdings"/>
          <w:color w:val="375F92"/>
        </w:rPr>
        <w:t></w:t>
      </w:r>
    </w:p>
    <w:p>
      <w:pPr>
        <w:pStyle w:val="BodyText"/>
        <w:spacing w:before="9"/>
        <w:rPr>
          <w:rFonts w:ascii="Wingdings" w:hAnsi="Wingdings"/>
          <w:b/>
          <w:sz w:val="23"/>
        </w:rPr>
      </w:pPr>
    </w:p>
    <w:p>
      <w:pPr>
        <w:pStyle w:val="BodyText"/>
        <w:spacing w:before="99"/>
        <w:ind w:left="1699"/>
      </w:pPr>
      <w:r>
        <w:rPr/>
        <w:t>Te deseo Muchos Éxitos y Bendiciones….</w:t>
      </w:r>
    </w:p>
    <w:p>
      <w:pPr>
        <w:pStyle w:val="BodyText"/>
        <w:spacing w:before="4"/>
        <w:rPr>
          <w:sz w:val="31"/>
        </w:rPr>
      </w:pPr>
    </w:p>
    <w:p>
      <w:pPr>
        <w:spacing w:before="1"/>
        <w:ind w:left="1699" w:right="0" w:firstLine="0"/>
        <w:jc w:val="left"/>
        <w:rPr>
          <w:b/>
          <w:i/>
          <w:sz w:val="28"/>
        </w:rPr>
      </w:pPr>
      <w:r>
        <w:rPr>
          <w:b/>
          <w:i/>
          <w:sz w:val="28"/>
        </w:rPr>
        <w:t>Atentamente,</w:t>
      </w:r>
    </w:p>
    <w:p>
      <w:pPr>
        <w:pStyle w:val="BodyText"/>
        <w:spacing w:before="4"/>
        <w:rPr>
          <w:b/>
          <w:i/>
          <w:sz w:val="10"/>
        </w:rPr>
      </w:pPr>
      <w:r>
        <w:rPr/>
        <w:drawing>
          <wp:anchor distT="0" distB="0" distL="0" distR="0" allowOverlap="1" layoutInCell="1" locked="0" behindDoc="0" simplePos="0" relativeHeight="0">
            <wp:simplePos x="0" y="0"/>
            <wp:positionH relativeFrom="page">
              <wp:posOffset>1078991</wp:posOffset>
            </wp:positionH>
            <wp:positionV relativeFrom="paragraph">
              <wp:posOffset>102049</wp:posOffset>
            </wp:positionV>
            <wp:extent cx="1277922" cy="1467802"/>
            <wp:effectExtent l="0" t="0" r="0" b="0"/>
            <wp:wrapTopAndBottom/>
            <wp:docPr id="5" name="image4.jpeg" descr=""/>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1277922" cy="1467802"/>
                    </a:xfrm>
                    <a:prstGeom prst="rect">
                      <a:avLst/>
                    </a:prstGeom>
                  </pic:spPr>
                </pic:pic>
              </a:graphicData>
            </a:graphic>
          </wp:anchor>
        </w:drawing>
      </w:r>
    </w:p>
    <w:p>
      <w:pPr>
        <w:spacing w:after="0"/>
        <w:rPr>
          <w:sz w:val="10"/>
        </w:rPr>
        <w:sectPr>
          <w:pgSz w:w="11910" w:h="16840"/>
          <w:pgMar w:header="10" w:footer="1093" w:top="1900" w:bottom="1280" w:left="0" w:right="0"/>
        </w:sect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5"/>
        <w:rPr>
          <w:b/>
          <w:i/>
          <w:sz w:val="23"/>
        </w:rPr>
      </w:pPr>
    </w:p>
    <w:p>
      <w:pPr>
        <w:pStyle w:val="Heading1"/>
        <w:spacing w:line="696" w:lineRule="exact"/>
        <w:ind w:left="4806"/>
        <w:jc w:val="left"/>
      </w:pPr>
      <w:r>
        <w:rPr>
          <w:color w:val="003366"/>
        </w:rPr>
        <w:t>Modulo I</w:t>
      </w:r>
    </w:p>
    <w:p>
      <w:pPr>
        <w:spacing w:before="207"/>
        <w:ind w:left="3107" w:right="2752" w:firstLine="1046"/>
        <w:jc w:val="left"/>
        <w:rPr>
          <w:rFonts w:ascii="Candara"/>
          <w:b/>
          <w:i/>
          <w:sz w:val="50"/>
        </w:rPr>
      </w:pPr>
      <w:r>
        <w:rPr>
          <w:rFonts w:ascii="Candara"/>
          <w:b/>
          <w:i/>
          <w:sz w:val="50"/>
        </w:rPr>
        <w:t>Fundamentos del </w:t>
      </w:r>
      <w:r>
        <w:rPr>
          <w:rFonts w:ascii="Candara"/>
          <w:b/>
          <w:i/>
          <w:sz w:val="50"/>
        </w:rPr>
        <w:t>Estado de Flujo del Efectivo</w:t>
      </w:r>
    </w:p>
    <w:p>
      <w:pPr>
        <w:pStyle w:val="BodyText"/>
        <w:spacing w:before="5"/>
        <w:rPr>
          <w:rFonts w:ascii="Candara"/>
          <w:b/>
          <w:i/>
          <w:sz w:val="15"/>
        </w:rPr>
      </w:pPr>
      <w:r>
        <w:rPr/>
        <w:pict>
          <v:group style="position:absolute;margin-left:143.279999pt;margin-top:11.376482pt;width:390.75pt;height:312.75pt;mso-position-horizontal-relative:page;mso-position-vertical-relative:paragraph;z-index:1048;mso-wrap-distance-left:0;mso-wrap-distance-right:0" coordorigin="2866,228" coordsize="7815,6255">
            <v:shape style="position:absolute;left:2865;top:227;width:7815;height:6255" type="#_x0000_t75" stroked="false">
              <v:imagedata r:id="rId10" o:title=""/>
            </v:shape>
            <v:shape style="position:absolute;left:2880;top:467;width:3255;height:3255" type="#_x0000_t75" stroked="false">
              <v:imagedata r:id="rId11" o:title=""/>
            </v:shape>
            <w10:wrap type="topAndBottom"/>
          </v:group>
        </w:pict>
      </w:r>
    </w:p>
    <w:p>
      <w:pPr>
        <w:spacing w:after="0"/>
        <w:rPr>
          <w:rFonts w:ascii="Candara"/>
          <w:sz w:val="15"/>
        </w:rPr>
        <w:sectPr>
          <w:pgSz w:w="11910" w:h="16840"/>
          <w:pgMar w:header="10" w:footer="1093" w:top="1900" w:bottom="1280" w:left="0" w:right="0"/>
        </w:sectPr>
      </w:pPr>
    </w:p>
    <w:p>
      <w:pPr>
        <w:pStyle w:val="Heading2"/>
        <w:spacing w:before="80"/>
        <w:ind w:left="3505"/>
      </w:pPr>
      <w:r>
        <w:rPr/>
        <w:t>¿Por qué hablar del Efectivo?</w:t>
      </w:r>
    </w:p>
    <w:p>
      <w:pPr>
        <w:pStyle w:val="BodyText"/>
        <w:spacing w:line="362" w:lineRule="auto" w:before="202"/>
        <w:ind w:left="1699" w:right="1705"/>
        <w:jc w:val="both"/>
      </w:pPr>
      <w:r>
        <w:rPr/>
        <w:t>Debo aclarar lo siguiente, cuando me refiero al término “Efectivo” este significa dinero.</w:t>
      </w:r>
    </w:p>
    <w:p>
      <w:pPr>
        <w:pStyle w:val="BodyText"/>
        <w:spacing w:line="360" w:lineRule="auto" w:before="194"/>
        <w:ind w:left="1699" w:right="1701"/>
        <w:jc w:val="both"/>
      </w:pPr>
      <w:r>
        <w:rPr/>
        <w:t>Quizás sea mi imaginación, pero a la mayoría de personas, les resulta más</w:t>
      </w:r>
      <w:r>
        <w:rPr>
          <w:spacing w:val="-6"/>
        </w:rPr>
        <w:t> </w:t>
      </w:r>
      <w:r>
        <w:rPr/>
        <w:t>fácil</w:t>
      </w:r>
      <w:r>
        <w:rPr>
          <w:spacing w:val="-4"/>
        </w:rPr>
        <w:t> </w:t>
      </w:r>
      <w:r>
        <w:rPr/>
        <w:t>tener</w:t>
      </w:r>
      <w:r>
        <w:rPr>
          <w:spacing w:val="-6"/>
        </w:rPr>
        <w:t> </w:t>
      </w:r>
      <w:r>
        <w:rPr/>
        <w:t>el</w:t>
      </w:r>
      <w:r>
        <w:rPr>
          <w:spacing w:val="-5"/>
        </w:rPr>
        <w:t> </w:t>
      </w:r>
      <w:r>
        <w:rPr/>
        <w:t>control</w:t>
      </w:r>
      <w:r>
        <w:rPr>
          <w:spacing w:val="-5"/>
        </w:rPr>
        <w:t> </w:t>
      </w:r>
      <w:r>
        <w:rPr/>
        <w:t>del</w:t>
      </w:r>
      <w:r>
        <w:rPr>
          <w:spacing w:val="-1"/>
        </w:rPr>
        <w:t> </w:t>
      </w:r>
      <w:r>
        <w:rPr/>
        <w:t>dinero</w:t>
      </w:r>
      <w:r>
        <w:rPr>
          <w:spacing w:val="-5"/>
        </w:rPr>
        <w:t> </w:t>
      </w:r>
      <w:r>
        <w:rPr/>
        <w:t>de</w:t>
      </w:r>
      <w:r>
        <w:rPr>
          <w:spacing w:val="-7"/>
        </w:rPr>
        <w:t> </w:t>
      </w:r>
      <w:r>
        <w:rPr/>
        <w:t>otras</w:t>
      </w:r>
      <w:r>
        <w:rPr>
          <w:spacing w:val="-6"/>
        </w:rPr>
        <w:t> </w:t>
      </w:r>
      <w:r>
        <w:rPr/>
        <w:t>personas,</w:t>
      </w:r>
      <w:r>
        <w:rPr>
          <w:spacing w:val="-6"/>
        </w:rPr>
        <w:t> </w:t>
      </w:r>
      <w:r>
        <w:rPr/>
        <w:t>que</w:t>
      </w:r>
      <w:r>
        <w:rPr>
          <w:spacing w:val="-7"/>
        </w:rPr>
        <w:t> </w:t>
      </w:r>
      <w:r>
        <w:rPr/>
        <w:t>de</w:t>
      </w:r>
      <w:r>
        <w:rPr>
          <w:spacing w:val="-6"/>
        </w:rPr>
        <w:t> </w:t>
      </w:r>
      <w:r>
        <w:rPr/>
        <w:t>su</w:t>
      </w:r>
      <w:r>
        <w:rPr>
          <w:spacing w:val="-6"/>
        </w:rPr>
        <w:t> </w:t>
      </w:r>
      <w:r>
        <w:rPr/>
        <w:t>propio dinero.</w:t>
      </w:r>
    </w:p>
    <w:p>
      <w:pPr>
        <w:pStyle w:val="BodyText"/>
        <w:spacing w:before="198"/>
        <w:ind w:left="1699"/>
        <w:jc w:val="both"/>
      </w:pPr>
      <w:r>
        <w:rPr/>
        <w:t>No te voy mentir, a mi me ha pasado eso.</w:t>
      </w:r>
    </w:p>
    <w:p>
      <w:pPr>
        <w:pStyle w:val="BodyText"/>
        <w:rPr>
          <w:sz w:val="31"/>
        </w:rPr>
      </w:pPr>
    </w:p>
    <w:p>
      <w:pPr>
        <w:pStyle w:val="BodyText"/>
        <w:spacing w:line="362" w:lineRule="auto"/>
        <w:ind w:left="1699" w:right="1704"/>
        <w:jc w:val="both"/>
      </w:pPr>
      <w:r>
        <w:rPr/>
        <w:t>Y veo con gran certeza, que eso es producto de la responsabilidad. Tú me dirás y qué tiene que ver la responsabilidad con todo esto.</w:t>
      </w:r>
    </w:p>
    <w:p>
      <w:pPr>
        <w:pStyle w:val="BodyText"/>
        <w:spacing w:line="360" w:lineRule="auto" w:before="196"/>
        <w:ind w:left="1699" w:right="1707"/>
        <w:jc w:val="both"/>
      </w:pPr>
      <w:r>
        <w:rPr/>
        <w:t>Pero es cierto, sentimos mayor responsabilidad con las cosas de los demás, que con las nuestras, quizás para no ser mal vistos y como resultado de aquello, tenemos más cautela al manejar el dinero ajeno que el nuestro.</w:t>
      </w:r>
    </w:p>
    <w:p>
      <w:pPr>
        <w:pStyle w:val="BodyText"/>
        <w:spacing w:line="360" w:lineRule="auto" w:before="199"/>
        <w:ind w:left="1699" w:right="1704"/>
        <w:jc w:val="both"/>
      </w:pPr>
      <w:r>
        <w:rPr/>
        <w:t>Sabes, la mayoría de personas prefieren evitar hablar de temas referentes al dinero. Pero espero estés de acuerdo conmigo </w:t>
      </w:r>
      <w:r>
        <w:rPr>
          <w:b/>
        </w:rPr>
        <w:t>“El dinero si</w:t>
      </w:r>
      <w:r>
        <w:rPr>
          <w:b/>
          <w:spacing w:val="-10"/>
        </w:rPr>
        <w:t> </w:t>
      </w:r>
      <w:r>
        <w:rPr>
          <w:b/>
        </w:rPr>
        <w:t>es</w:t>
      </w:r>
      <w:r>
        <w:rPr>
          <w:b/>
          <w:spacing w:val="-8"/>
        </w:rPr>
        <w:t> </w:t>
      </w:r>
      <w:r>
        <w:rPr>
          <w:b/>
        </w:rPr>
        <w:t>importante”,</w:t>
      </w:r>
      <w:r>
        <w:rPr>
          <w:b/>
          <w:spacing w:val="-7"/>
        </w:rPr>
        <w:t> </w:t>
      </w:r>
      <w:r>
        <w:rPr/>
        <w:t>y</w:t>
      </w:r>
      <w:r>
        <w:rPr>
          <w:spacing w:val="-11"/>
        </w:rPr>
        <w:t> </w:t>
      </w:r>
      <w:r>
        <w:rPr/>
        <w:t>por</w:t>
      </w:r>
      <w:r>
        <w:rPr>
          <w:spacing w:val="-9"/>
        </w:rPr>
        <w:t> </w:t>
      </w:r>
      <w:r>
        <w:rPr/>
        <w:t>eso</w:t>
      </w:r>
      <w:r>
        <w:rPr>
          <w:spacing w:val="-4"/>
        </w:rPr>
        <w:t> </w:t>
      </w:r>
      <w:r>
        <w:rPr/>
        <w:t>no</w:t>
      </w:r>
      <w:r>
        <w:rPr>
          <w:spacing w:val="-9"/>
        </w:rPr>
        <w:t> </w:t>
      </w:r>
      <w:r>
        <w:rPr/>
        <w:t>podemos</w:t>
      </w:r>
      <w:r>
        <w:rPr>
          <w:spacing w:val="-5"/>
        </w:rPr>
        <w:t> </w:t>
      </w:r>
      <w:r>
        <w:rPr/>
        <w:t>descartarlo</w:t>
      </w:r>
      <w:r>
        <w:rPr>
          <w:spacing w:val="-9"/>
        </w:rPr>
        <w:t> </w:t>
      </w:r>
      <w:r>
        <w:rPr/>
        <w:t>de</w:t>
      </w:r>
      <w:r>
        <w:rPr>
          <w:spacing w:val="-11"/>
        </w:rPr>
        <w:t> </w:t>
      </w:r>
      <w:r>
        <w:rPr/>
        <w:t>nuestras</w:t>
      </w:r>
      <w:r>
        <w:rPr>
          <w:spacing w:val="-9"/>
        </w:rPr>
        <w:t> </w:t>
      </w:r>
      <w:r>
        <w:rPr/>
        <w:t>vidas.</w:t>
      </w:r>
    </w:p>
    <w:p>
      <w:pPr>
        <w:pStyle w:val="BodyText"/>
        <w:spacing w:line="360" w:lineRule="auto" w:before="204"/>
        <w:ind w:left="1699" w:right="1704"/>
        <w:jc w:val="both"/>
      </w:pPr>
      <w:r>
        <w:rPr/>
        <w:t>Algunos dicen que el dinero es la raíz de todos los males, eso me parece absurdo, ya que el dinero es el medio por el cual se pueden poner a tu disposición gran parte de tus deseos. En tal caso respóndeme, acaso no es con el dinero con lo cual compras tu vestimenta, tu alimentación y atiendes tus necesidades.</w:t>
      </w:r>
    </w:p>
    <w:p>
      <w:pPr>
        <w:pStyle w:val="BodyText"/>
        <w:spacing w:before="199"/>
        <w:ind w:left="1699"/>
        <w:jc w:val="both"/>
      </w:pPr>
      <w:r>
        <w:rPr/>
        <w:t>No me imagino que te gustaría andar sin vestimenta por la calle.</w:t>
      </w:r>
    </w:p>
    <w:p>
      <w:pPr>
        <w:pStyle w:val="BodyText"/>
        <w:spacing w:before="167"/>
        <w:ind w:left="1699"/>
        <w:jc w:val="both"/>
      </w:pPr>
      <w:r>
        <w:rPr/>
        <w:t>¡Verdad!...</w:t>
      </w:r>
    </w:p>
    <w:p>
      <w:pPr>
        <w:spacing w:after="0"/>
        <w:jc w:val="both"/>
        <w:sectPr>
          <w:pgSz w:w="11910" w:h="16840"/>
          <w:pgMar w:header="10" w:footer="1093" w:top="1900" w:bottom="1280" w:left="0" w:right="0"/>
        </w:sectPr>
      </w:pPr>
    </w:p>
    <w:p>
      <w:pPr>
        <w:pStyle w:val="BodyText"/>
        <w:spacing w:line="360" w:lineRule="auto" w:before="84"/>
        <w:ind w:left="1699" w:right="1701"/>
        <w:jc w:val="both"/>
      </w:pPr>
      <w:r>
        <w:rPr/>
        <w:t>Entonces, ¿Por qué hablar del efectivo?, sencillamente porque es importante y necesita ser debidamente controlado, además, es la herramienta de intercambio más utilizada en las transacciones comerciales.</w:t>
      </w:r>
    </w:p>
    <w:p>
      <w:pPr>
        <w:pStyle w:val="BodyText"/>
        <w:spacing w:before="1"/>
        <w:rPr>
          <w:sz w:val="14"/>
        </w:rPr>
      </w:pPr>
      <w:r>
        <w:rPr/>
        <w:pict>
          <v:shape style="position:absolute;margin-left:79.463997pt;margin-top:10.485871pt;width:436.5pt;height:23.55pt;mso-position-horizontal-relative:page;mso-position-vertical-relative:paragraph;z-index:1072;mso-wrap-distance-left:0;mso-wrap-distance-right:0" type="#_x0000_t202" filled="true" fillcolor="#dbe4f0" stroked="true" strokeweight=".48004pt" strokecolor="#4f81bc">
            <v:textbox inset="0,0,0,0">
              <w:txbxContent>
                <w:p>
                  <w:pPr>
                    <w:spacing w:before="22"/>
                    <w:ind w:left="480" w:right="0" w:firstLine="0"/>
                    <w:jc w:val="left"/>
                    <w:rPr>
                      <w:b/>
                      <w:sz w:val="24"/>
                    </w:rPr>
                  </w:pPr>
                  <w:r>
                    <w:rPr>
                      <w:b/>
                      <w:color w:val="003366"/>
                      <w:sz w:val="24"/>
                    </w:rPr>
                    <w:t>No lo olvides, el dinero si es importante y por ello debe ser controlado.</w:t>
                  </w:r>
                </w:p>
              </w:txbxContent>
            </v:textbox>
            <v:fill type="solid"/>
            <v:stroke dashstyle="solid"/>
            <w10:wrap type="topAndBottom"/>
          </v:shape>
        </w:pict>
      </w:r>
    </w:p>
    <w:p>
      <w:pPr>
        <w:spacing w:after="0"/>
        <w:rPr>
          <w:sz w:val="14"/>
        </w:rPr>
        <w:sectPr>
          <w:pgSz w:w="11910" w:h="16840"/>
          <w:pgMar w:header="10" w:footer="1093" w:top="1900" w:bottom="1280" w:left="0" w:right="0"/>
        </w:sectPr>
      </w:pPr>
    </w:p>
    <w:p>
      <w:pPr>
        <w:pStyle w:val="Heading5"/>
        <w:spacing w:before="80"/>
        <w:ind w:left="2473"/>
      </w:pPr>
      <w:r>
        <w:rPr/>
        <w:t>Estado de Flujo del Efectivo vs Flujo del Efectivo (Caja)</w:t>
      </w:r>
    </w:p>
    <w:p>
      <w:pPr>
        <w:pStyle w:val="BodyText"/>
        <w:spacing w:line="360" w:lineRule="auto" w:before="243"/>
        <w:ind w:left="1699" w:right="1702"/>
        <w:jc w:val="both"/>
      </w:pPr>
      <w:r>
        <w:rPr/>
        <w:t>Al tratar este tema, siempre tuve problemas con</w:t>
      </w:r>
      <w:r>
        <w:rPr>
          <w:spacing w:val="-45"/>
        </w:rPr>
        <w:t> </w:t>
      </w:r>
      <w:r>
        <w:rPr/>
        <w:t>mis maestros, unos me decían que “</w:t>
      </w:r>
      <w:r>
        <w:rPr>
          <w:i/>
        </w:rPr>
        <w:t>Estado de Flujo del Efectivo</w:t>
      </w:r>
      <w:r>
        <w:rPr/>
        <w:t>” era lo mismo que “</w:t>
      </w:r>
      <w:r>
        <w:rPr>
          <w:i/>
        </w:rPr>
        <w:t>Flujo del </w:t>
      </w:r>
      <w:r>
        <w:rPr>
          <w:i/>
        </w:rPr>
        <w:t>Efectivo</w:t>
      </w:r>
      <w:r>
        <w:rPr/>
        <w:t>”</w:t>
      </w:r>
      <w:r>
        <w:rPr>
          <w:spacing w:val="-7"/>
        </w:rPr>
        <w:t> </w:t>
      </w:r>
      <w:r>
        <w:rPr/>
        <w:t>y</w:t>
      </w:r>
      <w:r>
        <w:rPr>
          <w:spacing w:val="-9"/>
        </w:rPr>
        <w:t> </w:t>
      </w:r>
      <w:r>
        <w:rPr/>
        <w:t>otros</w:t>
      </w:r>
      <w:r>
        <w:rPr>
          <w:spacing w:val="-8"/>
        </w:rPr>
        <w:t> </w:t>
      </w:r>
      <w:r>
        <w:rPr/>
        <w:t>que</w:t>
      </w:r>
      <w:r>
        <w:rPr>
          <w:spacing w:val="-9"/>
        </w:rPr>
        <w:t> </w:t>
      </w:r>
      <w:r>
        <w:rPr/>
        <w:t>no.</w:t>
      </w:r>
      <w:r>
        <w:rPr>
          <w:spacing w:val="-8"/>
        </w:rPr>
        <w:t> </w:t>
      </w:r>
      <w:r>
        <w:rPr/>
        <w:t>La</w:t>
      </w:r>
      <w:r>
        <w:rPr>
          <w:spacing w:val="-9"/>
        </w:rPr>
        <w:t> </w:t>
      </w:r>
      <w:r>
        <w:rPr/>
        <w:t>verdad</w:t>
      </w:r>
      <w:r>
        <w:rPr>
          <w:spacing w:val="-8"/>
        </w:rPr>
        <w:t> </w:t>
      </w:r>
      <w:r>
        <w:rPr/>
        <w:t>ya</w:t>
      </w:r>
      <w:r>
        <w:rPr>
          <w:spacing w:val="-9"/>
        </w:rPr>
        <w:t> </w:t>
      </w:r>
      <w:r>
        <w:rPr/>
        <w:t>no</w:t>
      </w:r>
      <w:r>
        <w:rPr>
          <w:spacing w:val="-3"/>
        </w:rPr>
        <w:t> </w:t>
      </w:r>
      <w:r>
        <w:rPr/>
        <w:t>sabía</w:t>
      </w:r>
      <w:r>
        <w:rPr>
          <w:spacing w:val="-9"/>
        </w:rPr>
        <w:t> </w:t>
      </w:r>
      <w:r>
        <w:rPr/>
        <w:t>a</w:t>
      </w:r>
      <w:r>
        <w:rPr>
          <w:spacing w:val="-9"/>
        </w:rPr>
        <w:t> </w:t>
      </w:r>
      <w:r>
        <w:rPr/>
        <w:t>quién</w:t>
      </w:r>
      <w:r>
        <w:rPr>
          <w:spacing w:val="-9"/>
        </w:rPr>
        <w:t> </w:t>
      </w:r>
      <w:r>
        <w:rPr/>
        <w:t>creer.</w:t>
      </w:r>
      <w:r>
        <w:rPr>
          <w:spacing w:val="-8"/>
        </w:rPr>
        <w:t> </w:t>
      </w:r>
      <w:r>
        <w:rPr/>
        <w:t>Hoy</w:t>
      </w:r>
      <w:r>
        <w:rPr>
          <w:spacing w:val="-9"/>
        </w:rPr>
        <w:t> </w:t>
      </w:r>
      <w:r>
        <w:rPr/>
        <w:t>quiero definir de una vez por todas si es o no lo</w:t>
      </w:r>
      <w:r>
        <w:rPr>
          <w:spacing w:val="3"/>
        </w:rPr>
        <w:t> </w:t>
      </w:r>
      <w:r>
        <w:rPr/>
        <w:t>mismo.</w:t>
      </w:r>
    </w:p>
    <w:p>
      <w:pPr>
        <w:pStyle w:val="Heading5"/>
        <w:jc w:val="both"/>
      </w:pPr>
      <w:r>
        <w:rPr/>
        <w:t>Después de tanto indagar pude concluir lo siguiente:</w:t>
      </w:r>
    </w:p>
    <w:p>
      <w:pPr>
        <w:pStyle w:val="BodyText"/>
        <w:spacing w:before="11"/>
        <w:rPr>
          <w:b/>
          <w:sz w:val="30"/>
        </w:rPr>
      </w:pPr>
    </w:p>
    <w:p>
      <w:pPr>
        <w:pStyle w:val="ListParagraph"/>
        <w:numPr>
          <w:ilvl w:val="0"/>
          <w:numId w:val="1"/>
        </w:numPr>
        <w:tabs>
          <w:tab w:pos="2421" w:val="left" w:leader="none"/>
        </w:tabs>
        <w:spacing w:line="240" w:lineRule="auto" w:before="0" w:after="0"/>
        <w:ind w:left="2420" w:right="0" w:hanging="360"/>
        <w:jc w:val="left"/>
        <w:rPr>
          <w:i/>
          <w:sz w:val="28"/>
        </w:rPr>
      </w:pPr>
      <w:r>
        <w:rPr>
          <w:sz w:val="28"/>
        </w:rPr>
        <w:t>Tanto</w:t>
      </w:r>
      <w:r>
        <w:rPr>
          <w:spacing w:val="7"/>
          <w:sz w:val="28"/>
        </w:rPr>
        <w:t> </w:t>
      </w:r>
      <w:r>
        <w:rPr>
          <w:sz w:val="28"/>
        </w:rPr>
        <w:t>el</w:t>
      </w:r>
      <w:r>
        <w:rPr>
          <w:spacing w:val="8"/>
          <w:sz w:val="28"/>
        </w:rPr>
        <w:t> </w:t>
      </w:r>
      <w:r>
        <w:rPr>
          <w:sz w:val="28"/>
        </w:rPr>
        <w:t>“</w:t>
      </w:r>
      <w:r>
        <w:rPr>
          <w:i/>
          <w:sz w:val="28"/>
        </w:rPr>
        <w:t>Estado</w:t>
      </w:r>
      <w:r>
        <w:rPr>
          <w:i/>
          <w:spacing w:val="5"/>
          <w:sz w:val="28"/>
        </w:rPr>
        <w:t> </w:t>
      </w:r>
      <w:r>
        <w:rPr>
          <w:i/>
          <w:sz w:val="28"/>
        </w:rPr>
        <w:t>de</w:t>
      </w:r>
      <w:r>
        <w:rPr>
          <w:i/>
          <w:spacing w:val="10"/>
          <w:sz w:val="28"/>
        </w:rPr>
        <w:t> </w:t>
      </w:r>
      <w:r>
        <w:rPr>
          <w:i/>
          <w:sz w:val="28"/>
        </w:rPr>
        <w:t>Flujo</w:t>
      </w:r>
      <w:r>
        <w:rPr>
          <w:i/>
          <w:spacing w:val="5"/>
          <w:sz w:val="28"/>
        </w:rPr>
        <w:t> </w:t>
      </w:r>
      <w:r>
        <w:rPr>
          <w:i/>
          <w:sz w:val="28"/>
        </w:rPr>
        <w:t>del</w:t>
      </w:r>
      <w:r>
        <w:rPr>
          <w:i/>
          <w:spacing w:val="5"/>
          <w:sz w:val="28"/>
        </w:rPr>
        <w:t> </w:t>
      </w:r>
      <w:r>
        <w:rPr>
          <w:i/>
          <w:sz w:val="28"/>
        </w:rPr>
        <w:t>Efectivo”</w:t>
      </w:r>
      <w:r>
        <w:rPr>
          <w:i/>
          <w:spacing w:val="10"/>
          <w:sz w:val="28"/>
        </w:rPr>
        <w:t> </w:t>
      </w:r>
      <w:r>
        <w:rPr>
          <w:sz w:val="28"/>
        </w:rPr>
        <w:t>como</w:t>
      </w:r>
      <w:r>
        <w:rPr>
          <w:spacing w:val="7"/>
          <w:sz w:val="28"/>
        </w:rPr>
        <w:t> </w:t>
      </w:r>
      <w:r>
        <w:rPr>
          <w:sz w:val="28"/>
        </w:rPr>
        <w:t>el</w:t>
      </w:r>
      <w:r>
        <w:rPr>
          <w:spacing w:val="8"/>
          <w:sz w:val="28"/>
        </w:rPr>
        <w:t> </w:t>
      </w:r>
      <w:r>
        <w:rPr>
          <w:sz w:val="28"/>
        </w:rPr>
        <w:t>“</w:t>
      </w:r>
      <w:r>
        <w:rPr>
          <w:i/>
          <w:sz w:val="28"/>
        </w:rPr>
        <w:t>Flujo</w:t>
      </w:r>
      <w:r>
        <w:rPr>
          <w:i/>
          <w:spacing w:val="10"/>
          <w:sz w:val="28"/>
        </w:rPr>
        <w:t> </w:t>
      </w:r>
      <w:r>
        <w:rPr>
          <w:i/>
          <w:sz w:val="28"/>
        </w:rPr>
        <w:t>del</w:t>
      </w:r>
      <w:r>
        <w:rPr>
          <w:i/>
          <w:spacing w:val="5"/>
          <w:sz w:val="28"/>
        </w:rPr>
        <w:t> </w:t>
      </w:r>
      <w:r>
        <w:rPr>
          <w:i/>
          <w:sz w:val="28"/>
        </w:rPr>
        <w:t>Efectivo”</w:t>
      </w:r>
    </w:p>
    <w:p>
      <w:pPr>
        <w:pStyle w:val="BodyText"/>
        <w:spacing w:before="166"/>
        <w:ind w:left="2420"/>
      </w:pPr>
      <w:r>
        <w:rPr/>
        <w:t>muestran el movimiento del dinero en un cierto período.</w:t>
      </w:r>
    </w:p>
    <w:p>
      <w:pPr>
        <w:pStyle w:val="ListParagraph"/>
        <w:numPr>
          <w:ilvl w:val="0"/>
          <w:numId w:val="1"/>
        </w:numPr>
        <w:tabs>
          <w:tab w:pos="2421" w:val="left" w:leader="none"/>
        </w:tabs>
        <w:spacing w:line="240" w:lineRule="auto" w:before="160" w:after="0"/>
        <w:ind w:left="2420" w:right="0" w:hanging="360"/>
        <w:jc w:val="left"/>
        <w:rPr>
          <w:i/>
          <w:sz w:val="28"/>
        </w:rPr>
      </w:pPr>
      <w:r>
        <w:rPr>
          <w:sz w:val="28"/>
        </w:rPr>
        <w:t>Tanto</w:t>
      </w:r>
      <w:r>
        <w:rPr>
          <w:spacing w:val="7"/>
          <w:sz w:val="28"/>
        </w:rPr>
        <w:t> </w:t>
      </w:r>
      <w:r>
        <w:rPr>
          <w:sz w:val="28"/>
        </w:rPr>
        <w:t>el</w:t>
      </w:r>
      <w:r>
        <w:rPr>
          <w:spacing w:val="8"/>
          <w:sz w:val="28"/>
        </w:rPr>
        <w:t> </w:t>
      </w:r>
      <w:r>
        <w:rPr>
          <w:sz w:val="28"/>
        </w:rPr>
        <w:t>“</w:t>
      </w:r>
      <w:r>
        <w:rPr>
          <w:i/>
          <w:sz w:val="28"/>
        </w:rPr>
        <w:t>Estado</w:t>
      </w:r>
      <w:r>
        <w:rPr>
          <w:i/>
          <w:spacing w:val="5"/>
          <w:sz w:val="28"/>
        </w:rPr>
        <w:t> </w:t>
      </w:r>
      <w:r>
        <w:rPr>
          <w:i/>
          <w:sz w:val="28"/>
        </w:rPr>
        <w:t>de</w:t>
      </w:r>
      <w:r>
        <w:rPr>
          <w:i/>
          <w:spacing w:val="10"/>
          <w:sz w:val="28"/>
        </w:rPr>
        <w:t> </w:t>
      </w:r>
      <w:r>
        <w:rPr>
          <w:i/>
          <w:sz w:val="28"/>
        </w:rPr>
        <w:t>Flujo</w:t>
      </w:r>
      <w:r>
        <w:rPr>
          <w:i/>
          <w:spacing w:val="5"/>
          <w:sz w:val="28"/>
        </w:rPr>
        <w:t> </w:t>
      </w:r>
      <w:r>
        <w:rPr>
          <w:i/>
          <w:sz w:val="28"/>
        </w:rPr>
        <w:t>del</w:t>
      </w:r>
      <w:r>
        <w:rPr>
          <w:i/>
          <w:spacing w:val="5"/>
          <w:sz w:val="28"/>
        </w:rPr>
        <w:t> </w:t>
      </w:r>
      <w:r>
        <w:rPr>
          <w:i/>
          <w:sz w:val="28"/>
        </w:rPr>
        <w:t>Efectivo”</w:t>
      </w:r>
      <w:r>
        <w:rPr>
          <w:i/>
          <w:spacing w:val="10"/>
          <w:sz w:val="28"/>
        </w:rPr>
        <w:t> </w:t>
      </w:r>
      <w:r>
        <w:rPr>
          <w:sz w:val="28"/>
        </w:rPr>
        <w:t>como</w:t>
      </w:r>
      <w:r>
        <w:rPr>
          <w:spacing w:val="7"/>
          <w:sz w:val="28"/>
        </w:rPr>
        <w:t> </w:t>
      </w:r>
      <w:r>
        <w:rPr>
          <w:sz w:val="28"/>
        </w:rPr>
        <w:t>el</w:t>
      </w:r>
      <w:r>
        <w:rPr>
          <w:spacing w:val="8"/>
          <w:sz w:val="28"/>
        </w:rPr>
        <w:t> </w:t>
      </w:r>
      <w:r>
        <w:rPr>
          <w:sz w:val="28"/>
        </w:rPr>
        <w:t>“</w:t>
      </w:r>
      <w:r>
        <w:rPr>
          <w:i/>
          <w:sz w:val="28"/>
        </w:rPr>
        <w:t>Flujo</w:t>
      </w:r>
      <w:r>
        <w:rPr>
          <w:i/>
          <w:spacing w:val="10"/>
          <w:sz w:val="28"/>
        </w:rPr>
        <w:t> </w:t>
      </w:r>
      <w:r>
        <w:rPr>
          <w:i/>
          <w:sz w:val="28"/>
        </w:rPr>
        <w:t>del</w:t>
      </w:r>
      <w:r>
        <w:rPr>
          <w:i/>
          <w:spacing w:val="5"/>
          <w:sz w:val="28"/>
        </w:rPr>
        <w:t> </w:t>
      </w:r>
      <w:r>
        <w:rPr>
          <w:i/>
          <w:sz w:val="28"/>
        </w:rPr>
        <w:t>Efectivo”</w:t>
      </w:r>
    </w:p>
    <w:p>
      <w:pPr>
        <w:pStyle w:val="BodyText"/>
        <w:spacing w:before="165"/>
        <w:ind w:left="2420"/>
      </w:pPr>
      <w:r>
        <w:rPr/>
        <w:t>son herramientas para medir el manejo adecuado del dinero.</w:t>
      </w:r>
    </w:p>
    <w:p>
      <w:pPr>
        <w:pStyle w:val="ListParagraph"/>
        <w:numPr>
          <w:ilvl w:val="0"/>
          <w:numId w:val="1"/>
        </w:numPr>
        <w:tabs>
          <w:tab w:pos="2421" w:val="left" w:leader="none"/>
        </w:tabs>
        <w:spacing w:line="240" w:lineRule="auto" w:before="161" w:after="0"/>
        <w:ind w:left="2420" w:right="0" w:hanging="360"/>
        <w:jc w:val="left"/>
        <w:rPr>
          <w:i/>
          <w:sz w:val="28"/>
        </w:rPr>
      </w:pPr>
      <w:r>
        <w:rPr>
          <w:sz w:val="28"/>
        </w:rPr>
        <w:t>Tanto</w:t>
      </w:r>
      <w:r>
        <w:rPr>
          <w:spacing w:val="7"/>
          <w:sz w:val="28"/>
        </w:rPr>
        <w:t> </w:t>
      </w:r>
      <w:r>
        <w:rPr>
          <w:sz w:val="28"/>
        </w:rPr>
        <w:t>el</w:t>
      </w:r>
      <w:r>
        <w:rPr>
          <w:spacing w:val="8"/>
          <w:sz w:val="28"/>
        </w:rPr>
        <w:t> </w:t>
      </w:r>
      <w:r>
        <w:rPr>
          <w:sz w:val="28"/>
        </w:rPr>
        <w:t>“</w:t>
      </w:r>
      <w:r>
        <w:rPr>
          <w:i/>
          <w:sz w:val="28"/>
        </w:rPr>
        <w:t>Estado</w:t>
      </w:r>
      <w:r>
        <w:rPr>
          <w:i/>
          <w:spacing w:val="5"/>
          <w:sz w:val="28"/>
        </w:rPr>
        <w:t> </w:t>
      </w:r>
      <w:r>
        <w:rPr>
          <w:i/>
          <w:sz w:val="28"/>
        </w:rPr>
        <w:t>de</w:t>
      </w:r>
      <w:r>
        <w:rPr>
          <w:i/>
          <w:spacing w:val="10"/>
          <w:sz w:val="28"/>
        </w:rPr>
        <w:t> </w:t>
      </w:r>
      <w:r>
        <w:rPr>
          <w:i/>
          <w:sz w:val="28"/>
        </w:rPr>
        <w:t>Flujo</w:t>
      </w:r>
      <w:r>
        <w:rPr>
          <w:i/>
          <w:spacing w:val="5"/>
          <w:sz w:val="28"/>
        </w:rPr>
        <w:t> </w:t>
      </w:r>
      <w:r>
        <w:rPr>
          <w:i/>
          <w:sz w:val="28"/>
        </w:rPr>
        <w:t>del</w:t>
      </w:r>
      <w:r>
        <w:rPr>
          <w:i/>
          <w:spacing w:val="5"/>
          <w:sz w:val="28"/>
        </w:rPr>
        <w:t> </w:t>
      </w:r>
      <w:r>
        <w:rPr>
          <w:i/>
          <w:sz w:val="28"/>
        </w:rPr>
        <w:t>Efectivo”</w:t>
      </w:r>
      <w:r>
        <w:rPr>
          <w:i/>
          <w:spacing w:val="10"/>
          <w:sz w:val="28"/>
        </w:rPr>
        <w:t> </w:t>
      </w:r>
      <w:r>
        <w:rPr>
          <w:sz w:val="28"/>
        </w:rPr>
        <w:t>como</w:t>
      </w:r>
      <w:r>
        <w:rPr>
          <w:spacing w:val="7"/>
          <w:sz w:val="28"/>
        </w:rPr>
        <w:t> </w:t>
      </w:r>
      <w:r>
        <w:rPr>
          <w:sz w:val="28"/>
        </w:rPr>
        <w:t>el</w:t>
      </w:r>
      <w:r>
        <w:rPr>
          <w:spacing w:val="8"/>
          <w:sz w:val="28"/>
        </w:rPr>
        <w:t> </w:t>
      </w:r>
      <w:r>
        <w:rPr>
          <w:sz w:val="28"/>
        </w:rPr>
        <w:t>“</w:t>
      </w:r>
      <w:r>
        <w:rPr>
          <w:i/>
          <w:sz w:val="28"/>
        </w:rPr>
        <w:t>Flujo</w:t>
      </w:r>
      <w:r>
        <w:rPr>
          <w:i/>
          <w:spacing w:val="10"/>
          <w:sz w:val="28"/>
        </w:rPr>
        <w:t> </w:t>
      </w:r>
      <w:r>
        <w:rPr>
          <w:i/>
          <w:sz w:val="28"/>
        </w:rPr>
        <w:t>del</w:t>
      </w:r>
      <w:r>
        <w:rPr>
          <w:i/>
          <w:spacing w:val="5"/>
          <w:sz w:val="28"/>
        </w:rPr>
        <w:t> </w:t>
      </w:r>
      <w:r>
        <w:rPr>
          <w:i/>
          <w:sz w:val="28"/>
        </w:rPr>
        <w:t>Efectivo”</w:t>
      </w:r>
    </w:p>
    <w:p>
      <w:pPr>
        <w:pStyle w:val="BodyText"/>
        <w:spacing w:before="166"/>
        <w:ind w:left="2420"/>
      </w:pPr>
      <w:r>
        <w:rPr/>
        <w:t>permiten establecer medidas de control del efectivo.</w:t>
      </w:r>
    </w:p>
    <w:p>
      <w:pPr>
        <w:pStyle w:val="BodyText"/>
        <w:spacing w:before="11"/>
        <w:rPr>
          <w:sz w:val="30"/>
        </w:rPr>
      </w:pPr>
    </w:p>
    <w:p>
      <w:pPr>
        <w:pStyle w:val="Heading5"/>
        <w:spacing w:before="0"/>
        <w:jc w:val="both"/>
      </w:pPr>
      <w:r>
        <w:rPr/>
        <w:t>Al parecer tienden a ser lo mismo, pero no lo es.</w:t>
      </w:r>
    </w:p>
    <w:p>
      <w:pPr>
        <w:pStyle w:val="BodyText"/>
        <w:spacing w:before="4"/>
        <w:rPr>
          <w:b/>
          <w:sz w:val="31"/>
        </w:rPr>
      </w:pPr>
    </w:p>
    <w:p>
      <w:pPr>
        <w:pStyle w:val="BodyText"/>
        <w:spacing w:line="360" w:lineRule="auto"/>
        <w:ind w:left="1699" w:right="1708"/>
        <w:jc w:val="both"/>
      </w:pPr>
      <w:r>
        <w:rPr/>
        <w:t>La</w:t>
      </w:r>
      <w:r>
        <w:rPr>
          <w:spacing w:val="-9"/>
        </w:rPr>
        <w:t> </w:t>
      </w:r>
      <w:r>
        <w:rPr/>
        <w:t>diferencia</w:t>
      </w:r>
      <w:r>
        <w:rPr>
          <w:spacing w:val="-9"/>
        </w:rPr>
        <w:t> </w:t>
      </w:r>
      <w:r>
        <w:rPr/>
        <w:t>radical</w:t>
      </w:r>
      <w:r>
        <w:rPr>
          <w:spacing w:val="-7"/>
        </w:rPr>
        <w:t> </w:t>
      </w:r>
      <w:r>
        <w:rPr/>
        <w:t>es</w:t>
      </w:r>
      <w:r>
        <w:rPr>
          <w:spacing w:val="-8"/>
        </w:rPr>
        <w:t> </w:t>
      </w:r>
      <w:r>
        <w:rPr/>
        <w:t>que</w:t>
      </w:r>
      <w:r>
        <w:rPr>
          <w:spacing w:val="-9"/>
        </w:rPr>
        <w:t> </w:t>
      </w:r>
      <w:r>
        <w:rPr/>
        <w:t>el</w:t>
      </w:r>
      <w:r>
        <w:rPr>
          <w:spacing w:val="-8"/>
        </w:rPr>
        <w:t> </w:t>
      </w:r>
      <w:r>
        <w:rPr/>
        <w:t>“Estado</w:t>
      </w:r>
      <w:r>
        <w:rPr>
          <w:spacing w:val="-8"/>
        </w:rPr>
        <w:t> </w:t>
      </w:r>
      <w:r>
        <w:rPr/>
        <w:t>de</w:t>
      </w:r>
      <w:r>
        <w:rPr>
          <w:spacing w:val="-5"/>
        </w:rPr>
        <w:t> </w:t>
      </w:r>
      <w:r>
        <w:rPr/>
        <w:t>Flujo</w:t>
      </w:r>
      <w:r>
        <w:rPr>
          <w:spacing w:val="-8"/>
        </w:rPr>
        <w:t> </w:t>
      </w:r>
      <w:r>
        <w:rPr/>
        <w:t>del</w:t>
      </w:r>
      <w:r>
        <w:rPr>
          <w:spacing w:val="-8"/>
        </w:rPr>
        <w:t> </w:t>
      </w:r>
      <w:r>
        <w:rPr/>
        <w:t>Efectivo”</w:t>
      </w:r>
      <w:r>
        <w:rPr>
          <w:spacing w:val="-8"/>
        </w:rPr>
        <w:t> </w:t>
      </w:r>
      <w:r>
        <w:rPr/>
        <w:t>muestra</w:t>
      </w:r>
      <w:r>
        <w:rPr>
          <w:spacing w:val="-9"/>
        </w:rPr>
        <w:t> </w:t>
      </w:r>
      <w:r>
        <w:rPr/>
        <w:t>los movimientos del dinero de un periodo, es decir, </w:t>
      </w:r>
      <w:r>
        <w:rPr>
          <w:u w:val="single"/>
        </w:rPr>
        <w:t>como se ha utilizado el</w:t>
      </w:r>
      <w:r>
        <w:rPr/>
        <w:t> </w:t>
      </w:r>
      <w:r>
        <w:rPr>
          <w:u w:val="single"/>
        </w:rPr>
        <w:t>dinero en un año o en un</w:t>
      </w:r>
      <w:r>
        <w:rPr>
          <w:spacing w:val="5"/>
          <w:u w:val="single"/>
        </w:rPr>
        <w:t> </w:t>
      </w:r>
      <w:r>
        <w:rPr>
          <w:u w:val="single"/>
        </w:rPr>
        <w:t>mes.</w:t>
      </w:r>
    </w:p>
    <w:p>
      <w:pPr>
        <w:pStyle w:val="BodyText"/>
        <w:spacing w:before="6"/>
        <w:rPr>
          <w:sz w:val="8"/>
        </w:rPr>
      </w:pPr>
    </w:p>
    <w:p>
      <w:pPr>
        <w:pStyle w:val="BodyText"/>
        <w:spacing w:line="360" w:lineRule="auto" w:before="99"/>
        <w:ind w:left="1699" w:right="1702"/>
        <w:jc w:val="both"/>
      </w:pPr>
      <w:r>
        <w:rPr/>
        <w:t>Mientras tanto, el Flujo del Efectivo, conocido también como </w:t>
      </w:r>
      <w:r>
        <w:rPr>
          <w:u w:val="single"/>
        </w:rPr>
        <w:t>Flujo de</w:t>
      </w:r>
      <w:r>
        <w:rPr/>
        <w:t> </w:t>
      </w:r>
      <w:r>
        <w:rPr>
          <w:u w:val="single"/>
        </w:rPr>
        <w:t>Caja</w:t>
      </w:r>
      <w:r>
        <w:rPr/>
        <w:t>, representa una </w:t>
      </w:r>
      <w:r>
        <w:rPr>
          <w:u w:val="single"/>
        </w:rPr>
        <w:t>proyección del saldo de dinero que se espera</w:t>
      </w:r>
      <w:r>
        <w:rPr/>
        <w:t> </w:t>
      </w:r>
      <w:r>
        <w:rPr>
          <w:u w:val="single"/>
        </w:rPr>
        <w:t>poseer</w:t>
      </w:r>
      <w:r>
        <w:rPr/>
        <w:t> para diferentes períodos, generalmente se lo realiza para cinco años, por ello, también se lo denomina Presupuesto a largo Plazo.</w:t>
      </w:r>
    </w:p>
    <w:p>
      <w:pPr>
        <w:spacing w:line="360" w:lineRule="auto" w:before="198"/>
        <w:ind w:left="1699" w:right="1702" w:firstLine="62"/>
        <w:jc w:val="both"/>
        <w:rPr>
          <w:sz w:val="28"/>
        </w:rPr>
      </w:pPr>
      <w:r>
        <w:rPr>
          <w:sz w:val="28"/>
        </w:rPr>
        <w:t>Con lo que concluimos que el “</w:t>
      </w:r>
      <w:r>
        <w:rPr>
          <w:i/>
          <w:sz w:val="28"/>
        </w:rPr>
        <w:t>Estado de Flujo del efectivo</w:t>
      </w:r>
      <w:r>
        <w:rPr>
          <w:sz w:val="28"/>
        </w:rPr>
        <w:t>” mira el uso que se le dio al dinero, en cambio el “</w:t>
      </w:r>
      <w:r>
        <w:rPr>
          <w:i/>
          <w:sz w:val="28"/>
        </w:rPr>
        <w:t>Flujo del Efectivo” </w:t>
      </w:r>
      <w:r>
        <w:rPr>
          <w:sz w:val="28"/>
        </w:rPr>
        <w:t>una proyección del dinero que esperamos obtener.</w:t>
      </w:r>
    </w:p>
    <w:p>
      <w:pPr>
        <w:spacing w:after="0" w:line="360" w:lineRule="auto"/>
        <w:jc w:val="both"/>
        <w:rPr>
          <w:sz w:val="28"/>
        </w:rPr>
        <w:sectPr>
          <w:pgSz w:w="11910" w:h="16840"/>
          <w:pgMar w:header="10" w:footer="1093" w:top="1900" w:bottom="1280" w:left="0" w:right="0"/>
        </w:sectPr>
      </w:pPr>
    </w:p>
    <w:p>
      <w:pPr>
        <w:pStyle w:val="BodyText"/>
        <w:spacing w:before="6"/>
        <w:rPr>
          <w:rFonts w:ascii="Times New Roman"/>
          <w:sz w:val="7"/>
        </w:rPr>
      </w:pPr>
    </w:p>
    <w:p>
      <w:pPr>
        <w:spacing w:line="240" w:lineRule="auto"/>
        <w:ind w:left="1584" w:right="0" w:firstLine="0"/>
        <w:rPr>
          <w:rFonts w:ascii="Times New Roman"/>
          <w:sz w:val="20"/>
        </w:rPr>
      </w:pPr>
      <w:r>
        <w:rPr>
          <w:rFonts w:ascii="Times New Roman"/>
          <w:spacing w:val="-49"/>
          <w:sz w:val="20"/>
        </w:rPr>
        <w:t> </w:t>
      </w:r>
      <w:r>
        <w:rPr>
          <w:rFonts w:ascii="Times New Roman"/>
          <w:spacing w:val="-49"/>
          <w:sz w:val="20"/>
        </w:rPr>
        <w:pict>
          <v:shape style="width:436.5pt;height:40.6pt;mso-position-horizontal-relative:char;mso-position-vertical-relative:line" type="#_x0000_t202" filled="true" fillcolor="#dbe4f0" stroked="true" strokeweight=".48004pt" strokecolor="#4f81bc">
            <w10:anchorlock/>
            <v:textbox inset="0,0,0,0">
              <w:txbxContent>
                <w:p>
                  <w:pPr>
                    <w:numPr>
                      <w:ilvl w:val="0"/>
                      <w:numId w:val="2"/>
                    </w:numPr>
                    <w:tabs>
                      <w:tab w:pos="241" w:val="left" w:leader="none"/>
                    </w:tabs>
                    <w:spacing w:before="16"/>
                    <w:ind w:left="240" w:right="0" w:hanging="135"/>
                    <w:jc w:val="left"/>
                    <w:rPr>
                      <w:b/>
                      <w:sz w:val="24"/>
                    </w:rPr>
                  </w:pPr>
                  <w:r>
                    <w:rPr>
                      <w:b/>
                      <w:color w:val="003366"/>
                      <w:sz w:val="24"/>
                    </w:rPr>
                    <w:t>Estado de Flujo del Efectivo: Detalle del uso del dinero en un</w:t>
                  </w:r>
                  <w:r>
                    <w:rPr>
                      <w:b/>
                      <w:color w:val="003366"/>
                      <w:spacing w:val="-23"/>
                      <w:sz w:val="24"/>
                    </w:rPr>
                    <w:t> </w:t>
                  </w:r>
                  <w:r>
                    <w:rPr>
                      <w:b/>
                      <w:color w:val="003366"/>
                      <w:sz w:val="24"/>
                    </w:rPr>
                    <w:t>periodo.</w:t>
                  </w:r>
                </w:p>
                <w:p>
                  <w:pPr>
                    <w:numPr>
                      <w:ilvl w:val="0"/>
                      <w:numId w:val="2"/>
                    </w:numPr>
                    <w:tabs>
                      <w:tab w:pos="241" w:val="left" w:leader="none"/>
                    </w:tabs>
                    <w:spacing w:before="198"/>
                    <w:ind w:left="240" w:right="0" w:hanging="135"/>
                    <w:jc w:val="left"/>
                    <w:rPr>
                      <w:b/>
                      <w:sz w:val="24"/>
                    </w:rPr>
                  </w:pPr>
                  <w:r>
                    <w:rPr>
                      <w:b/>
                      <w:color w:val="003366"/>
                      <w:sz w:val="24"/>
                    </w:rPr>
                    <w:t>Flujo del Efectivo (Caja): Estimación del dinero a</w:t>
                  </w:r>
                  <w:r>
                    <w:rPr>
                      <w:b/>
                      <w:color w:val="003366"/>
                      <w:spacing w:val="-17"/>
                      <w:sz w:val="24"/>
                    </w:rPr>
                    <w:t> </w:t>
                  </w:r>
                  <w:r>
                    <w:rPr>
                      <w:b/>
                      <w:color w:val="003366"/>
                      <w:sz w:val="24"/>
                    </w:rPr>
                    <w:t>obtenerse.</w:t>
                  </w:r>
                </w:p>
              </w:txbxContent>
            </v:textbox>
            <v:fill type="solid"/>
            <v:stroke dashstyle="solid"/>
          </v:shape>
        </w:pict>
      </w:r>
      <w:r>
        <w:rPr>
          <w:rFonts w:ascii="Times New Roman"/>
          <w:spacing w:val="-49"/>
          <w:sz w:val="20"/>
        </w:rPr>
      </w:r>
    </w:p>
    <w:p>
      <w:pPr>
        <w:spacing w:after="0" w:line="240" w:lineRule="auto"/>
        <w:rPr>
          <w:rFonts w:ascii="Times New Roman"/>
          <w:sz w:val="20"/>
        </w:rPr>
        <w:sectPr>
          <w:pgSz w:w="11910" w:h="16840"/>
          <w:pgMar w:header="10" w:footer="1093" w:top="1900" w:bottom="1280" w:left="0" w:right="0"/>
        </w:sectPr>
      </w:pPr>
    </w:p>
    <w:p>
      <w:pPr>
        <w:pStyle w:val="Heading2"/>
        <w:spacing w:before="80"/>
        <w:ind w:left="1978"/>
      </w:pPr>
      <w:r>
        <w:rPr/>
        <w:t>¿Por qué llamarse Estado de Flujo del Efectivo?</w:t>
      </w:r>
    </w:p>
    <w:p>
      <w:pPr>
        <w:pStyle w:val="BodyText"/>
        <w:spacing w:line="278" w:lineRule="auto" w:before="202"/>
        <w:ind w:left="1699" w:right="1709"/>
        <w:jc w:val="both"/>
      </w:pPr>
      <w:r>
        <w:rPr/>
        <w:t>Algunos</w:t>
      </w:r>
      <w:r>
        <w:rPr>
          <w:spacing w:val="-18"/>
        </w:rPr>
        <w:t> </w:t>
      </w:r>
      <w:r>
        <w:rPr/>
        <w:t>me</w:t>
      </w:r>
      <w:r>
        <w:rPr>
          <w:spacing w:val="-20"/>
        </w:rPr>
        <w:t> </w:t>
      </w:r>
      <w:r>
        <w:rPr/>
        <w:t>preguntan,</w:t>
      </w:r>
      <w:r>
        <w:rPr>
          <w:spacing w:val="-18"/>
        </w:rPr>
        <w:t> </w:t>
      </w:r>
      <w:r>
        <w:rPr/>
        <w:t>¿Por</w:t>
      </w:r>
      <w:r>
        <w:rPr>
          <w:spacing w:val="-18"/>
        </w:rPr>
        <w:t> </w:t>
      </w:r>
      <w:r>
        <w:rPr/>
        <w:t>qué</w:t>
      </w:r>
      <w:r>
        <w:rPr>
          <w:spacing w:val="-18"/>
        </w:rPr>
        <w:t> </w:t>
      </w:r>
      <w:r>
        <w:rPr/>
        <w:t>se</w:t>
      </w:r>
      <w:r>
        <w:rPr>
          <w:spacing w:val="-20"/>
        </w:rPr>
        <w:t> </w:t>
      </w:r>
      <w:r>
        <w:rPr/>
        <w:t>lo</w:t>
      </w:r>
      <w:r>
        <w:rPr>
          <w:spacing w:val="-18"/>
        </w:rPr>
        <w:t> </w:t>
      </w:r>
      <w:r>
        <w:rPr/>
        <w:t>llama</w:t>
      </w:r>
      <w:r>
        <w:rPr>
          <w:spacing w:val="-18"/>
        </w:rPr>
        <w:t> </w:t>
      </w:r>
      <w:r>
        <w:rPr/>
        <w:t>Estado</w:t>
      </w:r>
      <w:r>
        <w:rPr>
          <w:spacing w:val="-18"/>
        </w:rPr>
        <w:t> </w:t>
      </w:r>
      <w:r>
        <w:rPr/>
        <w:t>de</w:t>
      </w:r>
      <w:r>
        <w:rPr>
          <w:spacing w:val="-20"/>
        </w:rPr>
        <w:t> </w:t>
      </w:r>
      <w:r>
        <w:rPr/>
        <w:t>Flujo</w:t>
      </w:r>
      <w:r>
        <w:rPr>
          <w:spacing w:val="-18"/>
        </w:rPr>
        <w:t> </w:t>
      </w:r>
      <w:r>
        <w:rPr/>
        <w:t>del</w:t>
      </w:r>
      <w:r>
        <w:rPr>
          <w:spacing w:val="-12"/>
        </w:rPr>
        <w:t> </w:t>
      </w:r>
      <w:r>
        <w:rPr/>
        <w:t>Efectivo? Les respondo: Como dijo Jack el destripador, ¡vamos por</w:t>
      </w:r>
      <w:r>
        <w:rPr>
          <w:spacing w:val="-4"/>
        </w:rPr>
        <w:t> </w:t>
      </w:r>
      <w:r>
        <w:rPr/>
        <w:t>partes!...</w:t>
      </w:r>
    </w:p>
    <w:p>
      <w:pPr>
        <w:pStyle w:val="BodyText"/>
        <w:spacing w:line="278" w:lineRule="auto" w:before="194"/>
        <w:ind w:left="1699" w:right="1701"/>
        <w:jc w:val="both"/>
      </w:pPr>
      <w:r>
        <w:rPr/>
        <w:t>Si analizamos la palabra </w:t>
      </w:r>
      <w:r>
        <w:rPr>
          <w:i/>
        </w:rPr>
        <w:t>“</w:t>
      </w:r>
      <w:r>
        <w:rPr/>
        <w:t>flujo</w:t>
      </w:r>
      <w:r>
        <w:rPr>
          <w:i/>
        </w:rPr>
        <w:t>”, </w:t>
      </w:r>
      <w:r>
        <w:rPr/>
        <w:t>este denota el </w:t>
      </w:r>
      <w:r>
        <w:rPr>
          <w:u w:val="single"/>
        </w:rPr>
        <w:t>movimiento o la</w:t>
      </w:r>
      <w:r>
        <w:rPr/>
        <w:t> </w:t>
      </w:r>
      <w:r>
        <w:rPr>
          <w:u w:val="single"/>
        </w:rPr>
        <w:t>circulación</w:t>
      </w:r>
      <w:r>
        <w:rPr/>
        <w:t>.</w:t>
      </w:r>
    </w:p>
    <w:p>
      <w:pPr>
        <w:pStyle w:val="BodyText"/>
        <w:spacing w:line="276" w:lineRule="auto" w:before="194"/>
        <w:ind w:left="1699" w:right="1704"/>
        <w:jc w:val="both"/>
      </w:pPr>
      <w:r>
        <w:rPr/>
        <w:t>Con respecto a la palabra “Estado”. Les suelo decir: ¿En qué ESTADO te encuentras?,</w:t>
      </w:r>
      <w:r>
        <w:rPr>
          <w:spacing w:val="-13"/>
        </w:rPr>
        <w:t> </w:t>
      </w:r>
      <w:r>
        <w:rPr/>
        <w:t>suelen</w:t>
      </w:r>
      <w:r>
        <w:rPr>
          <w:spacing w:val="-11"/>
        </w:rPr>
        <w:t> </w:t>
      </w:r>
      <w:r>
        <w:rPr/>
        <w:t>reírse,</w:t>
      </w:r>
      <w:r>
        <w:rPr>
          <w:spacing w:val="-13"/>
        </w:rPr>
        <w:t> </w:t>
      </w:r>
      <w:r>
        <w:rPr/>
        <w:t>y</w:t>
      </w:r>
      <w:r>
        <w:rPr>
          <w:spacing w:val="-11"/>
        </w:rPr>
        <w:t> </w:t>
      </w:r>
      <w:r>
        <w:rPr/>
        <w:t>me</w:t>
      </w:r>
      <w:r>
        <w:rPr>
          <w:spacing w:val="-15"/>
        </w:rPr>
        <w:t> </w:t>
      </w:r>
      <w:r>
        <w:rPr/>
        <w:t>dicen,</w:t>
      </w:r>
      <w:r>
        <w:rPr>
          <w:spacing w:val="-9"/>
        </w:rPr>
        <w:t> </w:t>
      </w:r>
      <w:r>
        <w:rPr/>
        <w:t>muy</w:t>
      </w:r>
      <w:r>
        <w:rPr>
          <w:spacing w:val="-14"/>
        </w:rPr>
        <w:t> </w:t>
      </w:r>
      <w:r>
        <w:rPr/>
        <w:t>bien</w:t>
      </w:r>
      <w:r>
        <w:rPr>
          <w:spacing w:val="-15"/>
        </w:rPr>
        <w:t> </w:t>
      </w:r>
      <w:r>
        <w:rPr/>
        <w:t>por</w:t>
      </w:r>
      <w:r>
        <w:rPr>
          <w:spacing w:val="-13"/>
        </w:rPr>
        <w:t> </w:t>
      </w:r>
      <w:r>
        <w:rPr/>
        <w:t>supuesto.</w:t>
      </w:r>
      <w:r>
        <w:rPr>
          <w:spacing w:val="-9"/>
        </w:rPr>
        <w:t> </w:t>
      </w:r>
      <w:r>
        <w:rPr/>
        <w:t>Entonces estamos hablando de su</w:t>
      </w:r>
      <w:r>
        <w:rPr>
          <w:spacing w:val="1"/>
        </w:rPr>
        <w:t> </w:t>
      </w:r>
      <w:r>
        <w:rPr>
          <w:u w:val="single"/>
        </w:rPr>
        <w:t>situación</w:t>
      </w:r>
      <w:r>
        <w:rPr/>
        <w:t>.</w:t>
      </w:r>
    </w:p>
    <w:p>
      <w:pPr>
        <w:pStyle w:val="Heading5"/>
        <w:spacing w:line="278" w:lineRule="auto"/>
        <w:ind w:right="1719"/>
        <w:jc w:val="both"/>
      </w:pPr>
      <w:r>
        <w:rPr/>
        <w:t>He ahí una de las respuesta del Por qué se denomina Estado de Flujo del Efectivo.</w:t>
      </w:r>
    </w:p>
    <w:p>
      <w:pPr>
        <w:pStyle w:val="BodyText"/>
        <w:spacing w:before="5"/>
        <w:rPr>
          <w:b/>
          <w:sz w:val="13"/>
        </w:rPr>
      </w:pPr>
      <w:r>
        <w:rPr/>
        <w:pict>
          <v:shape style="position:absolute;margin-left:79.463997pt;margin-top:10.087681pt;width:436.5pt;height:30.75pt;mso-position-horizontal-relative:page;mso-position-vertical-relative:paragraph;z-index:1120;mso-wrap-distance-left:0;mso-wrap-distance-right:0" type="#_x0000_t202" filled="true" fillcolor="#dbe4f0" stroked="true" strokeweight=".48004pt" strokecolor="#4f81bc">
            <v:textbox inset="0,0,0,0">
              <w:txbxContent>
                <w:p>
                  <w:pPr>
                    <w:spacing w:before="16"/>
                    <w:ind w:left="2963" w:right="791" w:hanging="2166"/>
                    <w:jc w:val="left"/>
                    <w:rPr>
                      <w:b/>
                      <w:sz w:val="24"/>
                    </w:rPr>
                  </w:pPr>
                  <w:r>
                    <w:rPr>
                      <w:b/>
                      <w:color w:val="003366"/>
                      <w:sz w:val="24"/>
                    </w:rPr>
                    <w:t>Estado de Flujo del Efectivo = Es aquel que muestra la situación y movimiento de tu dinero.</w:t>
                  </w:r>
                </w:p>
              </w:txbxContent>
            </v:textbox>
            <v:fill type="solid"/>
            <v:stroke dashstyle="solid"/>
            <w10:wrap type="topAndBottom"/>
          </v:shape>
        </w:pict>
      </w:r>
    </w:p>
    <w:p>
      <w:pPr>
        <w:pStyle w:val="BodyText"/>
        <w:spacing w:before="1"/>
        <w:rPr>
          <w:b/>
          <w:sz w:val="6"/>
        </w:rPr>
      </w:pPr>
    </w:p>
    <w:p>
      <w:pPr>
        <w:pStyle w:val="BodyText"/>
        <w:spacing w:line="276" w:lineRule="auto" w:before="99"/>
        <w:ind w:left="1699" w:right="1708"/>
        <w:jc w:val="both"/>
      </w:pPr>
      <w:r>
        <w:rPr/>
        <w:t>Según</w:t>
      </w:r>
      <w:r>
        <w:rPr>
          <w:spacing w:val="-12"/>
        </w:rPr>
        <w:t> </w:t>
      </w:r>
      <w:r>
        <w:rPr/>
        <w:t>las</w:t>
      </w:r>
      <w:r>
        <w:rPr>
          <w:spacing w:val="-9"/>
        </w:rPr>
        <w:t> </w:t>
      </w:r>
      <w:r>
        <w:rPr/>
        <w:t>Normas</w:t>
      </w:r>
      <w:r>
        <w:rPr>
          <w:spacing w:val="-9"/>
        </w:rPr>
        <w:t> </w:t>
      </w:r>
      <w:r>
        <w:rPr/>
        <w:t>Internacionales</w:t>
      </w:r>
      <w:r>
        <w:rPr>
          <w:spacing w:val="-9"/>
        </w:rPr>
        <w:t> </w:t>
      </w:r>
      <w:r>
        <w:rPr/>
        <w:t>de</w:t>
      </w:r>
      <w:r>
        <w:rPr>
          <w:spacing w:val="-11"/>
        </w:rPr>
        <w:t> </w:t>
      </w:r>
      <w:r>
        <w:rPr/>
        <w:t>Contabilidad</w:t>
      </w:r>
      <w:r>
        <w:rPr>
          <w:spacing w:val="-10"/>
        </w:rPr>
        <w:t> </w:t>
      </w:r>
      <w:r>
        <w:rPr/>
        <w:t>(NIC)</w:t>
      </w:r>
      <w:r>
        <w:rPr>
          <w:spacing w:val="-10"/>
        </w:rPr>
        <w:t> </w:t>
      </w:r>
      <w:r>
        <w:rPr/>
        <w:t>emitidas</w:t>
      </w:r>
      <w:r>
        <w:rPr>
          <w:spacing w:val="-9"/>
        </w:rPr>
        <w:t> </w:t>
      </w:r>
      <w:r>
        <w:rPr/>
        <w:t>por</w:t>
      </w:r>
      <w:r>
        <w:rPr>
          <w:spacing w:val="-9"/>
        </w:rPr>
        <w:t> </w:t>
      </w:r>
      <w:r>
        <w:rPr/>
        <w:t>el Consejo</w:t>
      </w:r>
      <w:r>
        <w:rPr>
          <w:spacing w:val="-9"/>
        </w:rPr>
        <w:t> </w:t>
      </w:r>
      <w:r>
        <w:rPr/>
        <w:t>de</w:t>
      </w:r>
      <w:r>
        <w:rPr>
          <w:spacing w:val="-11"/>
        </w:rPr>
        <w:t> </w:t>
      </w:r>
      <w:r>
        <w:rPr/>
        <w:t>Normas</w:t>
      </w:r>
      <w:r>
        <w:rPr>
          <w:spacing w:val="-14"/>
        </w:rPr>
        <w:t> </w:t>
      </w:r>
      <w:r>
        <w:rPr/>
        <w:t>Internacionales</w:t>
      </w:r>
      <w:r>
        <w:rPr>
          <w:spacing w:val="-9"/>
        </w:rPr>
        <w:t> </w:t>
      </w:r>
      <w:r>
        <w:rPr/>
        <w:t>de</w:t>
      </w:r>
      <w:r>
        <w:rPr>
          <w:spacing w:val="-16"/>
        </w:rPr>
        <w:t> </w:t>
      </w:r>
      <w:r>
        <w:rPr/>
        <w:t>Contabilidad</w:t>
      </w:r>
      <w:r>
        <w:rPr>
          <w:spacing w:val="-15"/>
        </w:rPr>
        <w:t> </w:t>
      </w:r>
      <w:r>
        <w:rPr/>
        <w:t>(IASB),</w:t>
      </w:r>
      <w:r>
        <w:rPr>
          <w:spacing w:val="-14"/>
        </w:rPr>
        <w:t> </w:t>
      </w:r>
      <w:r>
        <w:rPr/>
        <w:t>el</w:t>
      </w:r>
      <w:r>
        <w:rPr>
          <w:spacing w:val="-13"/>
        </w:rPr>
        <w:t> </w:t>
      </w:r>
      <w:r>
        <w:rPr/>
        <w:t>Estado</w:t>
      </w:r>
      <w:r>
        <w:rPr>
          <w:spacing w:val="-14"/>
        </w:rPr>
        <w:t> </w:t>
      </w:r>
      <w:r>
        <w:rPr/>
        <w:t>de Flujo del Efectivo forma parte del </w:t>
      </w:r>
      <w:r>
        <w:rPr>
          <w:u w:val="single"/>
        </w:rPr>
        <w:t>conjunto completo de Estados</w:t>
      </w:r>
      <w:r>
        <w:rPr/>
        <w:t> </w:t>
      </w:r>
      <w:r>
        <w:rPr>
          <w:u w:val="single"/>
        </w:rPr>
        <w:t>Financieros.</w:t>
      </w:r>
    </w:p>
    <w:p>
      <w:pPr>
        <w:pStyle w:val="Heading5"/>
      </w:pPr>
      <w:r>
        <w:rPr/>
        <w:t>¿Y qué es un Estado Financiero?...</w:t>
      </w:r>
    </w:p>
    <w:p>
      <w:pPr>
        <w:pStyle w:val="BodyText"/>
        <w:spacing w:line="278" w:lineRule="auto" w:before="247"/>
        <w:ind w:left="1699" w:right="1713"/>
        <w:jc w:val="both"/>
      </w:pPr>
      <w:r>
        <w:rPr/>
        <w:t>Dejando de lado la jerga contable, un Estado Financiero, es un reporte, un informe o un resumen donde se muestra la situación financiera y/o económica de una empresa.</w:t>
      </w:r>
    </w:p>
    <w:p>
      <w:pPr>
        <w:pStyle w:val="BodyText"/>
        <w:spacing w:line="276" w:lineRule="auto" w:before="195"/>
        <w:ind w:left="1699" w:right="1704"/>
        <w:jc w:val="both"/>
      </w:pPr>
      <w:r>
        <w:rPr/>
        <w:t>Como</w:t>
      </w:r>
      <w:r>
        <w:rPr>
          <w:spacing w:val="-18"/>
        </w:rPr>
        <w:t> </w:t>
      </w:r>
      <w:r>
        <w:rPr/>
        <w:t>ves,</w:t>
      </w:r>
      <w:r>
        <w:rPr>
          <w:spacing w:val="-17"/>
        </w:rPr>
        <w:t> </w:t>
      </w:r>
      <w:r>
        <w:rPr/>
        <w:t>volvemos</w:t>
      </w:r>
      <w:r>
        <w:rPr>
          <w:spacing w:val="-10"/>
        </w:rPr>
        <w:t> </w:t>
      </w:r>
      <w:r>
        <w:rPr/>
        <w:t>a</w:t>
      </w:r>
      <w:r>
        <w:rPr>
          <w:spacing w:val="-20"/>
        </w:rPr>
        <w:t> </w:t>
      </w:r>
      <w:r>
        <w:rPr/>
        <w:t>lo</w:t>
      </w:r>
      <w:r>
        <w:rPr>
          <w:spacing w:val="-18"/>
        </w:rPr>
        <w:t> </w:t>
      </w:r>
      <w:r>
        <w:rPr/>
        <w:t>básico,</w:t>
      </w:r>
      <w:r>
        <w:rPr>
          <w:spacing w:val="-18"/>
        </w:rPr>
        <w:t> </w:t>
      </w:r>
      <w:r>
        <w:rPr/>
        <w:t>lo</w:t>
      </w:r>
      <w:r>
        <w:rPr>
          <w:spacing w:val="-18"/>
        </w:rPr>
        <w:t> </w:t>
      </w:r>
      <w:r>
        <w:rPr/>
        <w:t>que</w:t>
      </w:r>
      <w:r>
        <w:rPr>
          <w:spacing w:val="-20"/>
        </w:rPr>
        <w:t> </w:t>
      </w:r>
      <w:r>
        <w:rPr/>
        <w:t>se</w:t>
      </w:r>
      <w:r>
        <w:rPr>
          <w:spacing w:val="-19"/>
        </w:rPr>
        <w:t> </w:t>
      </w:r>
      <w:r>
        <w:rPr/>
        <w:t>trata</w:t>
      </w:r>
      <w:r>
        <w:rPr>
          <w:spacing w:val="-20"/>
        </w:rPr>
        <w:t> </w:t>
      </w:r>
      <w:r>
        <w:rPr/>
        <w:t>de</w:t>
      </w:r>
      <w:r>
        <w:rPr>
          <w:spacing w:val="-15"/>
        </w:rPr>
        <w:t> </w:t>
      </w:r>
      <w:r>
        <w:rPr/>
        <w:t>mostrar</w:t>
      </w:r>
      <w:r>
        <w:rPr>
          <w:spacing w:val="-18"/>
        </w:rPr>
        <w:t> </w:t>
      </w:r>
      <w:r>
        <w:rPr/>
        <w:t>es</w:t>
      </w:r>
      <w:r>
        <w:rPr>
          <w:spacing w:val="-18"/>
        </w:rPr>
        <w:t> </w:t>
      </w:r>
      <w:r>
        <w:rPr/>
        <w:t>la</w:t>
      </w:r>
      <w:r>
        <w:rPr>
          <w:spacing w:val="-20"/>
        </w:rPr>
        <w:t> </w:t>
      </w:r>
      <w:r>
        <w:rPr/>
        <w:t>situación, pero al referirnos al Estado de Flujos del Efectivo, queremos mostrar la situación y utilización del</w:t>
      </w:r>
      <w:r>
        <w:rPr>
          <w:spacing w:val="-1"/>
        </w:rPr>
        <w:t> </w:t>
      </w:r>
      <w:r>
        <w:rPr/>
        <w:t>dinero.</w:t>
      </w:r>
    </w:p>
    <w:p>
      <w:pPr>
        <w:pStyle w:val="BodyText"/>
        <w:spacing w:before="2"/>
        <w:rPr>
          <w:sz w:val="14"/>
        </w:rPr>
      </w:pPr>
      <w:r>
        <w:rPr/>
        <w:pict>
          <v:shape style="position:absolute;margin-left:79.463997pt;margin-top:10.528995pt;width:436.5pt;height:100.85pt;mso-position-horizontal-relative:page;mso-position-vertical-relative:paragraph;z-index:1144;mso-wrap-distance-left:0;mso-wrap-distance-right:0" type="#_x0000_t202" filled="true" fillcolor="#dbe4f0" stroked="true" strokeweight=".48004pt" strokecolor="#4f81bc">
            <v:textbox inset="0,0,0,0">
              <w:txbxContent>
                <w:p>
                  <w:pPr>
                    <w:spacing w:before="16"/>
                    <w:ind w:left="888" w:right="0" w:firstLine="0"/>
                    <w:jc w:val="left"/>
                    <w:rPr>
                      <w:b/>
                      <w:sz w:val="24"/>
                    </w:rPr>
                  </w:pPr>
                  <w:r>
                    <w:rPr>
                      <w:b/>
                      <w:color w:val="003366"/>
                      <w:sz w:val="24"/>
                    </w:rPr>
                    <w:t>Según el IASB un Conjunto Completo de Estados Financieros es:</w:t>
                  </w:r>
                </w:p>
                <w:p>
                  <w:pPr>
                    <w:pStyle w:val="BodyText"/>
                    <w:spacing w:before="9"/>
                    <w:rPr>
                      <w:sz w:val="23"/>
                    </w:rPr>
                  </w:pPr>
                </w:p>
                <w:p>
                  <w:pPr>
                    <w:spacing w:before="1"/>
                    <w:ind w:left="105" w:right="0" w:firstLine="0"/>
                    <w:jc w:val="left"/>
                    <w:rPr>
                      <w:b/>
                      <w:sz w:val="24"/>
                    </w:rPr>
                  </w:pPr>
                  <w:r>
                    <w:rPr>
                      <w:b/>
                      <w:color w:val="003366"/>
                      <w:sz w:val="24"/>
                    </w:rPr>
                    <w:t>-Estado de Situación Financiera</w:t>
                  </w:r>
                </w:p>
                <w:p>
                  <w:pPr>
                    <w:spacing w:line="280" w:lineRule="exact" w:before="2"/>
                    <w:ind w:left="105" w:right="0" w:firstLine="0"/>
                    <w:jc w:val="left"/>
                    <w:rPr>
                      <w:b/>
                      <w:sz w:val="24"/>
                    </w:rPr>
                  </w:pPr>
                  <w:r>
                    <w:rPr>
                      <w:b/>
                      <w:color w:val="003366"/>
                      <w:sz w:val="24"/>
                    </w:rPr>
                    <w:t>-Estado de Resultados</w:t>
                  </w:r>
                </w:p>
                <w:p>
                  <w:pPr>
                    <w:spacing w:line="280" w:lineRule="exact" w:before="0"/>
                    <w:ind w:left="105" w:right="0" w:firstLine="0"/>
                    <w:jc w:val="left"/>
                    <w:rPr>
                      <w:b/>
                      <w:sz w:val="24"/>
                    </w:rPr>
                  </w:pPr>
                  <w:r>
                    <w:rPr>
                      <w:b/>
                      <w:color w:val="003366"/>
                      <w:sz w:val="24"/>
                    </w:rPr>
                    <w:t>-Estado de Flujo del Efectivo</w:t>
                  </w:r>
                </w:p>
                <w:p>
                  <w:pPr>
                    <w:spacing w:before="2"/>
                    <w:ind w:left="105" w:right="0" w:firstLine="0"/>
                    <w:jc w:val="left"/>
                    <w:rPr>
                      <w:b/>
                      <w:sz w:val="24"/>
                    </w:rPr>
                  </w:pPr>
                  <w:r>
                    <w:rPr>
                      <w:b/>
                      <w:color w:val="003366"/>
                      <w:sz w:val="24"/>
                    </w:rPr>
                    <w:t>-Estado de Evolución del Patrimonio</w:t>
                  </w:r>
                </w:p>
                <w:p>
                  <w:pPr>
                    <w:spacing w:before="2"/>
                    <w:ind w:left="105" w:right="0" w:firstLine="0"/>
                    <w:jc w:val="left"/>
                    <w:rPr>
                      <w:b/>
                      <w:sz w:val="24"/>
                    </w:rPr>
                  </w:pPr>
                  <w:r>
                    <w:rPr>
                      <w:b/>
                      <w:color w:val="003366"/>
                      <w:sz w:val="24"/>
                    </w:rPr>
                    <w:t>-Las Notas a los Estados Financieros.</w:t>
                  </w:r>
                </w:p>
              </w:txbxContent>
            </v:textbox>
            <v:fill type="solid"/>
            <v:stroke dashstyle="solid"/>
            <w10:wrap type="topAndBottom"/>
          </v:shape>
        </w:pict>
      </w:r>
    </w:p>
    <w:p>
      <w:pPr>
        <w:spacing w:after="0"/>
        <w:rPr>
          <w:sz w:val="14"/>
        </w:rPr>
        <w:sectPr>
          <w:pgSz w:w="11910" w:h="16840"/>
          <w:pgMar w:header="10" w:footer="1093" w:top="1900" w:bottom="1280" w:left="0" w:right="0"/>
        </w:sectPr>
      </w:pPr>
    </w:p>
    <w:p>
      <w:pPr>
        <w:pStyle w:val="Heading2"/>
        <w:ind w:left="1877"/>
      </w:pPr>
      <w:r>
        <w:rPr/>
        <w:t>Enfocándonos en el Estado de Flujo del Efectivo</w:t>
      </w:r>
    </w:p>
    <w:p>
      <w:pPr>
        <w:spacing w:before="236"/>
        <w:ind w:left="1699" w:right="0" w:firstLine="0"/>
        <w:jc w:val="left"/>
        <w:rPr>
          <w:i/>
          <w:sz w:val="28"/>
        </w:rPr>
      </w:pPr>
      <w:r>
        <w:rPr>
          <w:i/>
          <w:sz w:val="28"/>
          <w:u w:val="single"/>
        </w:rPr>
        <w:t>Los principales objetivos del Estado de Flujo del Efectivo son:</w:t>
      </w:r>
    </w:p>
    <w:p>
      <w:pPr>
        <w:pStyle w:val="BodyText"/>
        <w:spacing w:before="3"/>
        <w:rPr>
          <w:i/>
          <w:sz w:val="18"/>
        </w:rPr>
      </w:pPr>
      <w:r>
        <w:rPr/>
        <w:pict>
          <v:shape style="position:absolute;margin-left:97.487999pt;margin-top:12.940488pt;width:418.5pt;height:76.1pt;mso-position-horizontal-relative:page;mso-position-vertical-relative:paragraph;z-index:1168;mso-wrap-distance-left:0;mso-wrap-distance-right:0" type="#_x0000_t202" filled="true" fillcolor="#dbe4f0" stroked="true" strokeweight=".48004pt" strokecolor="#4f81bc">
            <v:textbox inset="0,0,0,0">
              <w:txbxContent>
                <w:p>
                  <w:pPr>
                    <w:pStyle w:val="BodyText"/>
                    <w:numPr>
                      <w:ilvl w:val="0"/>
                      <w:numId w:val="3"/>
                    </w:numPr>
                    <w:tabs>
                      <w:tab w:pos="466" w:val="left" w:leader="none"/>
                    </w:tabs>
                    <w:spacing w:line="240" w:lineRule="auto" w:before="17" w:after="0"/>
                    <w:ind w:left="465" w:right="0" w:hanging="360"/>
                    <w:jc w:val="left"/>
                  </w:pPr>
                  <w:r>
                    <w:rPr/>
                    <w:t>Mostrar en qué se ha invertido el</w:t>
                  </w:r>
                  <w:r>
                    <w:rPr>
                      <w:spacing w:val="-7"/>
                    </w:rPr>
                    <w:t> </w:t>
                  </w:r>
                  <w:r>
                    <w:rPr/>
                    <w:t>dinero.</w:t>
                  </w:r>
                </w:p>
                <w:p>
                  <w:pPr>
                    <w:pStyle w:val="BodyText"/>
                    <w:numPr>
                      <w:ilvl w:val="0"/>
                      <w:numId w:val="3"/>
                    </w:numPr>
                    <w:tabs>
                      <w:tab w:pos="466" w:val="left" w:leader="none"/>
                    </w:tabs>
                    <w:spacing w:line="240" w:lineRule="auto" w:before="161" w:after="0"/>
                    <w:ind w:left="465" w:right="0" w:hanging="360"/>
                    <w:jc w:val="left"/>
                  </w:pPr>
                  <w:r>
                    <w:rPr/>
                    <w:t>Medir el rendimiento del dinero</w:t>
                  </w:r>
                </w:p>
                <w:p>
                  <w:pPr>
                    <w:pStyle w:val="BodyText"/>
                    <w:numPr>
                      <w:ilvl w:val="0"/>
                      <w:numId w:val="3"/>
                    </w:numPr>
                    <w:tabs>
                      <w:tab w:pos="466" w:val="left" w:leader="none"/>
                    </w:tabs>
                    <w:spacing w:line="240" w:lineRule="auto" w:before="166" w:after="0"/>
                    <w:ind w:left="465" w:right="0" w:hanging="360"/>
                    <w:jc w:val="left"/>
                  </w:pPr>
                  <w:r>
                    <w:rPr/>
                    <w:t>Medir la gestión de los Administradores del</w:t>
                  </w:r>
                  <w:r>
                    <w:rPr>
                      <w:spacing w:val="-1"/>
                    </w:rPr>
                    <w:t> </w:t>
                  </w:r>
                  <w:r>
                    <w:rPr/>
                    <w:t>dinero</w:t>
                  </w:r>
                </w:p>
              </w:txbxContent>
            </v:textbox>
            <v:fill type="solid"/>
            <v:stroke dashstyle="solid"/>
            <w10:wrap type="topAndBottom"/>
          </v:shape>
        </w:pict>
      </w:r>
    </w:p>
    <w:p>
      <w:pPr>
        <w:pStyle w:val="BodyText"/>
        <w:rPr>
          <w:i/>
          <w:sz w:val="8"/>
        </w:rPr>
      </w:pPr>
    </w:p>
    <w:p>
      <w:pPr>
        <w:spacing w:line="240" w:lineRule="auto"/>
        <w:ind w:left="5106" w:right="0" w:firstLine="0"/>
        <w:rPr>
          <w:sz w:val="20"/>
        </w:rPr>
      </w:pPr>
      <w:r>
        <w:rPr>
          <w:rFonts w:ascii="Times New Roman"/>
          <w:spacing w:val="-50"/>
          <w:sz w:val="20"/>
        </w:rPr>
        <w:t> </w:t>
      </w:r>
      <w:r>
        <w:rPr>
          <w:spacing w:val="-50"/>
          <w:sz w:val="20"/>
        </w:rPr>
        <w:pict>
          <v:group style="width:53.8pt;height:52.8pt;mso-position-horizontal-relative:char;mso-position-vertical-relative:line" coordorigin="0,0" coordsize="1076,1056">
            <v:shape style="position:absolute;left:0;top:33;width:1076;height:1023" type="#_x0000_t75" stroked="false">
              <v:imagedata r:id="rId12" o:title=""/>
            </v:shape>
            <v:shape style="position:absolute;left:9;top:9;width:1018;height:989" type="#_x0000_t75" stroked="false">
              <v:imagedata r:id="rId13" o:title=""/>
            </v:shape>
            <v:line style="position:absolute" from="210,25" to="827,25" stroked="true" strokeweight="2.5pt" strokecolor="#c0504d">
              <v:stroke dashstyle="solid"/>
            </v:line>
            <v:rect style="position:absolute;left:219;top:71;width:599;height:62" filled="false" stroked="true" strokeweight=".96pt" strokecolor="#c0504d">
              <v:stroke dashstyle="solid"/>
            </v:rect>
            <v:shape style="position:absolute;left:9;top:164;width:1018;height:835" coordorigin="10,164" coordsize="1018,835" path="m818,164l818,475,1027,475,518,998,10,475,219,475,219,164,818,164xe" filled="false" stroked="true" strokeweight=".96pt" strokecolor="#c0504d">
              <v:path arrowok="t"/>
              <v:stroke dashstyle="solid"/>
            </v:shape>
          </v:group>
        </w:pict>
      </w:r>
      <w:r>
        <w:rPr>
          <w:spacing w:val="-50"/>
          <w:sz w:val="20"/>
        </w:rPr>
      </w:r>
    </w:p>
    <w:p>
      <w:pPr>
        <w:spacing w:before="154"/>
        <w:ind w:left="1699" w:right="0" w:firstLine="0"/>
        <w:jc w:val="left"/>
        <w:rPr>
          <w:i/>
          <w:sz w:val="28"/>
        </w:rPr>
      </w:pPr>
      <w:r>
        <w:rPr>
          <w:i/>
          <w:sz w:val="28"/>
          <w:u w:val="single"/>
        </w:rPr>
        <w:t>Los beneficios que se derivan del Estado de Flujo del Efectivos son:</w:t>
      </w:r>
    </w:p>
    <w:p>
      <w:pPr>
        <w:pStyle w:val="BodyText"/>
        <w:spacing w:before="2"/>
        <w:rPr>
          <w:i/>
          <w:sz w:val="21"/>
        </w:rPr>
      </w:pPr>
      <w:r>
        <w:rPr/>
        <w:pict>
          <v:shape style="position:absolute;margin-left:97.487999pt;margin-top:14.651831pt;width:418.5pt;height:101.1pt;mso-position-horizontal-relative:page;mso-position-vertical-relative:paragraph;z-index:1216;mso-wrap-distance-left:0;mso-wrap-distance-right:0" type="#_x0000_t202" filled="true" fillcolor="#dbe4f0" stroked="true" strokeweight=".48004pt" strokecolor="#4f81bc">
            <v:textbox inset="0,0,0,0">
              <w:txbxContent>
                <w:p>
                  <w:pPr>
                    <w:pStyle w:val="BodyText"/>
                    <w:numPr>
                      <w:ilvl w:val="0"/>
                      <w:numId w:val="4"/>
                    </w:numPr>
                    <w:tabs>
                      <w:tab w:pos="466" w:val="left" w:leader="none"/>
                    </w:tabs>
                    <w:spacing w:line="240" w:lineRule="auto" w:before="22" w:after="0"/>
                    <w:ind w:left="465" w:right="0" w:hanging="360"/>
                    <w:jc w:val="left"/>
                  </w:pPr>
                  <w:r>
                    <w:rPr/>
                    <w:t>Conocer</w:t>
                  </w:r>
                  <w:r>
                    <w:rPr>
                      <w:spacing w:val="-17"/>
                    </w:rPr>
                    <w:t> </w:t>
                  </w:r>
                  <w:r>
                    <w:rPr/>
                    <w:t>de</w:t>
                  </w:r>
                  <w:r>
                    <w:rPr>
                      <w:spacing w:val="-19"/>
                    </w:rPr>
                    <w:t> </w:t>
                  </w:r>
                  <w:r>
                    <w:rPr/>
                    <w:t>donde</w:t>
                  </w:r>
                  <w:r>
                    <w:rPr>
                      <w:spacing w:val="-14"/>
                    </w:rPr>
                    <w:t> </w:t>
                  </w:r>
                  <w:r>
                    <w:rPr/>
                    <w:t>provienen</w:t>
                  </w:r>
                  <w:r>
                    <w:rPr>
                      <w:spacing w:val="-19"/>
                    </w:rPr>
                    <w:t> </w:t>
                  </w:r>
                  <w:r>
                    <w:rPr/>
                    <w:t>los</w:t>
                  </w:r>
                  <w:r>
                    <w:rPr>
                      <w:spacing w:val="-17"/>
                    </w:rPr>
                    <w:t> </w:t>
                  </w:r>
                  <w:r>
                    <w:rPr/>
                    <w:t>ingresos</w:t>
                  </w:r>
                  <w:r>
                    <w:rPr>
                      <w:spacing w:val="-7"/>
                    </w:rPr>
                    <w:t> </w:t>
                  </w:r>
                  <w:r>
                    <w:rPr/>
                    <w:t>de</w:t>
                  </w:r>
                  <w:r>
                    <w:rPr>
                      <w:spacing w:val="-19"/>
                    </w:rPr>
                    <w:t> </w:t>
                  </w:r>
                  <w:r>
                    <w:rPr/>
                    <w:t>dinero</w:t>
                  </w:r>
                  <w:r>
                    <w:rPr>
                      <w:spacing w:val="-17"/>
                    </w:rPr>
                    <w:t> </w:t>
                  </w:r>
                  <w:r>
                    <w:rPr/>
                    <w:t>de</w:t>
                  </w:r>
                  <w:r>
                    <w:rPr>
                      <w:spacing w:val="-19"/>
                    </w:rPr>
                    <w:t> </w:t>
                  </w:r>
                  <w:r>
                    <w:rPr/>
                    <w:t>la</w:t>
                  </w:r>
                  <w:r>
                    <w:rPr>
                      <w:spacing w:val="-14"/>
                    </w:rPr>
                    <w:t> </w:t>
                  </w:r>
                  <w:r>
                    <w:rPr/>
                    <w:t>empresa.</w:t>
                  </w:r>
                </w:p>
                <w:p>
                  <w:pPr>
                    <w:pStyle w:val="BodyText"/>
                    <w:numPr>
                      <w:ilvl w:val="0"/>
                      <w:numId w:val="4"/>
                    </w:numPr>
                    <w:tabs>
                      <w:tab w:pos="466" w:val="left" w:leader="none"/>
                    </w:tabs>
                    <w:spacing w:line="240" w:lineRule="auto" w:before="166" w:after="0"/>
                    <w:ind w:left="465" w:right="0" w:hanging="360"/>
                    <w:jc w:val="left"/>
                  </w:pPr>
                  <w:r>
                    <w:rPr/>
                    <w:t>Evaluar el por qué los aumentos o disminuciones del</w:t>
                  </w:r>
                  <w:r>
                    <w:rPr>
                      <w:spacing w:val="-16"/>
                    </w:rPr>
                    <w:t> </w:t>
                  </w:r>
                  <w:r>
                    <w:rPr/>
                    <w:t>dinero.</w:t>
                  </w:r>
                </w:p>
                <w:p>
                  <w:pPr>
                    <w:pStyle w:val="BodyText"/>
                    <w:numPr>
                      <w:ilvl w:val="0"/>
                      <w:numId w:val="4"/>
                    </w:numPr>
                    <w:tabs>
                      <w:tab w:pos="466" w:val="left" w:leader="none"/>
                    </w:tabs>
                    <w:spacing w:line="240" w:lineRule="auto" w:before="160" w:after="0"/>
                    <w:ind w:left="465" w:right="0" w:hanging="360"/>
                    <w:jc w:val="left"/>
                  </w:pPr>
                  <w:r>
                    <w:rPr/>
                    <w:t>Determinar el nivel de liquidez y solvencia.</w:t>
                  </w:r>
                </w:p>
                <w:p>
                  <w:pPr>
                    <w:pStyle w:val="BodyText"/>
                    <w:numPr>
                      <w:ilvl w:val="0"/>
                      <w:numId w:val="4"/>
                    </w:numPr>
                    <w:tabs>
                      <w:tab w:pos="466" w:val="left" w:leader="none"/>
                    </w:tabs>
                    <w:spacing w:line="240" w:lineRule="auto" w:before="165" w:after="0"/>
                    <w:ind w:left="465" w:right="0" w:hanging="360"/>
                    <w:jc w:val="left"/>
                  </w:pPr>
                  <w:r>
                    <w:rPr/>
                    <w:t>Proyectar la viabilidad a corto y mediano plazo de la</w:t>
                  </w:r>
                  <w:r>
                    <w:rPr>
                      <w:spacing w:val="-21"/>
                    </w:rPr>
                    <w:t> </w:t>
                  </w:r>
                  <w:r>
                    <w:rPr/>
                    <w:t>empresa.</w:t>
                  </w:r>
                </w:p>
              </w:txbxContent>
            </v:textbox>
            <v:fill type="solid"/>
            <v:stroke dashstyle="solid"/>
            <w10:wrap type="topAndBottom"/>
          </v:shape>
        </w:pict>
      </w:r>
    </w:p>
    <w:p>
      <w:pPr>
        <w:spacing w:line="240" w:lineRule="auto"/>
        <w:ind w:left="5106" w:right="0" w:firstLine="0"/>
        <w:rPr>
          <w:sz w:val="20"/>
        </w:rPr>
      </w:pPr>
      <w:r>
        <w:rPr>
          <w:rFonts w:ascii="Times New Roman"/>
          <w:spacing w:val="-50"/>
          <w:sz w:val="20"/>
        </w:rPr>
        <w:t> </w:t>
      </w:r>
      <w:r>
        <w:rPr>
          <w:spacing w:val="-50"/>
          <w:sz w:val="20"/>
        </w:rPr>
        <w:pict>
          <v:group style="width:53.8pt;height:52.8pt;mso-position-horizontal-relative:char;mso-position-vertical-relative:line" coordorigin="0,0" coordsize="1076,1056">
            <v:shape style="position:absolute;left:0;top:33;width:1076;height:1023" type="#_x0000_t75" stroked="false">
              <v:imagedata r:id="rId12" o:title=""/>
            </v:shape>
            <v:shape style="position:absolute;left:9;top:9;width:1018;height:989" type="#_x0000_t75" stroked="false">
              <v:imagedata r:id="rId13" o:title=""/>
            </v:shape>
            <v:line style="position:absolute" from="210,25" to="827,25" stroked="true" strokeweight="2.5pt" strokecolor="#c0504d">
              <v:stroke dashstyle="solid"/>
            </v:line>
            <v:rect style="position:absolute;left:219;top:71;width:599;height:62" filled="false" stroked="true" strokeweight=".96pt" strokecolor="#c0504d">
              <v:stroke dashstyle="solid"/>
            </v:rect>
            <v:shape style="position:absolute;left:9;top:164;width:1018;height:835" coordorigin="10,164" coordsize="1018,835" path="m818,164l818,475,1027,475,518,998,10,475,219,475,219,164,818,164xe" filled="false" stroked="true" strokeweight=".96pt" strokecolor="#c0504d">
              <v:path arrowok="t"/>
              <v:stroke dashstyle="solid"/>
            </v:shape>
          </v:group>
        </w:pict>
      </w:r>
      <w:r>
        <w:rPr>
          <w:spacing w:val="-50"/>
          <w:sz w:val="20"/>
        </w:rPr>
      </w:r>
    </w:p>
    <w:p>
      <w:pPr>
        <w:pStyle w:val="BodyText"/>
        <w:rPr>
          <w:i/>
          <w:sz w:val="20"/>
        </w:rPr>
      </w:pPr>
    </w:p>
    <w:p>
      <w:pPr>
        <w:pStyle w:val="BodyText"/>
        <w:spacing w:before="8"/>
        <w:rPr>
          <w:i/>
          <w:sz w:val="26"/>
        </w:rPr>
      </w:pPr>
    </w:p>
    <w:p>
      <w:pPr>
        <w:spacing w:line="273" w:lineRule="auto" w:before="98"/>
        <w:ind w:left="1699" w:right="1820" w:firstLine="0"/>
        <w:jc w:val="left"/>
        <w:rPr>
          <w:i/>
          <w:sz w:val="28"/>
        </w:rPr>
      </w:pPr>
      <w:r>
        <w:rPr>
          <w:i/>
          <w:sz w:val="28"/>
          <w:u w:val="single"/>
        </w:rPr>
        <w:t>Las 4 razones por las que debes realizar un Estado de Flujo del Efectivo</w:t>
      </w:r>
      <w:r>
        <w:rPr>
          <w:i/>
          <w:sz w:val="28"/>
        </w:rPr>
        <w:t> </w:t>
      </w:r>
      <w:r>
        <w:rPr>
          <w:i/>
          <w:sz w:val="28"/>
          <w:u w:val="single"/>
        </w:rPr>
        <w:t>son:</w:t>
      </w:r>
    </w:p>
    <w:p>
      <w:pPr>
        <w:pStyle w:val="BodyText"/>
        <w:spacing w:before="7"/>
        <w:rPr>
          <w:i/>
          <w:sz w:val="17"/>
        </w:rPr>
      </w:pPr>
      <w:r>
        <w:rPr/>
        <w:pict>
          <v:shape style="position:absolute;margin-left:97.487999pt;margin-top:12.558921pt;width:418.5pt;height:100.85pt;mso-position-horizontal-relative:page;mso-position-vertical-relative:paragraph;z-index:1264;mso-wrap-distance-left:0;mso-wrap-distance-right:0" type="#_x0000_t202" filled="true" fillcolor="#dbe4f0" stroked="true" strokeweight=".48004pt" strokecolor="#4f81bc">
            <v:textbox inset="0,0,0,0">
              <w:txbxContent>
                <w:p>
                  <w:pPr>
                    <w:pStyle w:val="BodyText"/>
                    <w:numPr>
                      <w:ilvl w:val="0"/>
                      <w:numId w:val="5"/>
                    </w:numPr>
                    <w:tabs>
                      <w:tab w:pos="466" w:val="left" w:leader="none"/>
                    </w:tabs>
                    <w:spacing w:line="240" w:lineRule="auto" w:before="22" w:after="0"/>
                    <w:ind w:left="465" w:right="0" w:hanging="360"/>
                    <w:jc w:val="left"/>
                  </w:pPr>
                  <w:r>
                    <w:rPr/>
                    <w:t>Mostrar la capacidad que tiene la empresa para generar</w:t>
                  </w:r>
                  <w:r>
                    <w:rPr>
                      <w:spacing w:val="-29"/>
                    </w:rPr>
                    <w:t> </w:t>
                  </w:r>
                  <w:r>
                    <w:rPr/>
                    <w:t>dinero.</w:t>
                  </w:r>
                </w:p>
                <w:p>
                  <w:pPr>
                    <w:pStyle w:val="BodyText"/>
                    <w:numPr>
                      <w:ilvl w:val="0"/>
                      <w:numId w:val="5"/>
                    </w:numPr>
                    <w:tabs>
                      <w:tab w:pos="466" w:val="left" w:leader="none"/>
                    </w:tabs>
                    <w:spacing w:line="240" w:lineRule="auto" w:before="161" w:after="0"/>
                    <w:ind w:left="465" w:right="0" w:hanging="360"/>
                    <w:jc w:val="left"/>
                  </w:pPr>
                  <w:r>
                    <w:rPr/>
                    <w:t>Para saber el estado actual de tu</w:t>
                  </w:r>
                  <w:r>
                    <w:rPr>
                      <w:spacing w:val="1"/>
                    </w:rPr>
                    <w:t> </w:t>
                  </w:r>
                  <w:r>
                    <w:rPr/>
                    <w:t>dinero</w:t>
                  </w:r>
                </w:p>
                <w:p>
                  <w:pPr>
                    <w:pStyle w:val="BodyText"/>
                    <w:numPr>
                      <w:ilvl w:val="0"/>
                      <w:numId w:val="5"/>
                    </w:numPr>
                    <w:tabs>
                      <w:tab w:pos="466" w:val="left" w:leader="none"/>
                    </w:tabs>
                    <w:spacing w:line="240" w:lineRule="auto" w:before="161" w:after="0"/>
                    <w:ind w:left="465" w:right="0" w:hanging="360"/>
                    <w:jc w:val="left"/>
                  </w:pPr>
                  <w:r>
                    <w:rPr/>
                    <w:t>Para determinar si se ha manejado diligentemente tu</w:t>
                  </w:r>
                  <w:r>
                    <w:rPr>
                      <w:spacing w:val="-5"/>
                    </w:rPr>
                    <w:t> </w:t>
                  </w:r>
                  <w:r>
                    <w:rPr/>
                    <w:t>dinero,</w:t>
                  </w:r>
                </w:p>
                <w:p>
                  <w:pPr>
                    <w:pStyle w:val="BodyText"/>
                    <w:numPr>
                      <w:ilvl w:val="0"/>
                      <w:numId w:val="5"/>
                    </w:numPr>
                    <w:tabs>
                      <w:tab w:pos="466" w:val="left" w:leader="none"/>
                    </w:tabs>
                    <w:spacing w:line="240" w:lineRule="auto" w:before="165" w:after="0"/>
                    <w:ind w:left="465" w:right="0" w:hanging="360"/>
                    <w:jc w:val="left"/>
                  </w:pPr>
                  <w:r>
                    <w:rPr/>
                    <w:t>Y sobre todo, Tener el Control Absoluto de tu</w:t>
                  </w:r>
                  <w:r>
                    <w:rPr>
                      <w:spacing w:val="-2"/>
                    </w:rPr>
                    <w:t> </w:t>
                  </w:r>
                  <w:r>
                    <w:rPr/>
                    <w:t>DINERO.</w:t>
                  </w:r>
                </w:p>
              </w:txbxContent>
            </v:textbox>
            <v:fill type="solid"/>
            <v:stroke dashstyle="solid"/>
            <w10:wrap type="topAndBottom"/>
          </v:shape>
        </w:pict>
      </w:r>
    </w:p>
    <w:p>
      <w:pPr>
        <w:spacing w:after="0"/>
        <w:rPr>
          <w:sz w:val="17"/>
        </w:rPr>
        <w:sectPr>
          <w:pgSz w:w="11910" w:h="16840"/>
          <w:pgMar w:header="10" w:footer="1093" w:top="1900" w:bottom="1280" w:left="0" w:right="0"/>
        </w:sectPr>
      </w:pPr>
    </w:p>
    <w:p>
      <w:pPr>
        <w:pStyle w:val="Heading2"/>
        <w:ind w:left="2780"/>
      </w:pPr>
      <w:r>
        <w:rPr/>
        <w:t>Cambiando al Paradigma del Efectivo</w:t>
      </w:r>
    </w:p>
    <w:p>
      <w:pPr>
        <w:pStyle w:val="BodyText"/>
        <w:spacing w:line="276" w:lineRule="auto" w:before="198"/>
        <w:ind w:left="1699" w:right="1705"/>
        <w:jc w:val="both"/>
      </w:pPr>
      <w:r>
        <w:rPr/>
        <w:t>Quiero compartir un secreto contigo, el cual ha hecho que no se me entremezclen los conceptos contables con los conceptos del Estado de Flujo del Efectivo. Y en esencia no es que se diga que es un GRAN SECRETO, la mayoría lo conoce, pero pocos lo aplican.</w:t>
      </w:r>
    </w:p>
    <w:p>
      <w:pPr>
        <w:pStyle w:val="BodyText"/>
        <w:spacing w:line="276" w:lineRule="auto" w:before="198"/>
        <w:ind w:left="1699" w:right="1707"/>
        <w:jc w:val="both"/>
      </w:pPr>
      <w:r>
        <w:rPr/>
        <w:t>El secreto es: Los movimientos del dinero, pueden ser positivos o negativos,</w:t>
      </w:r>
      <w:r>
        <w:rPr>
          <w:spacing w:val="-7"/>
        </w:rPr>
        <w:t> </w:t>
      </w:r>
      <w:r>
        <w:rPr/>
        <w:t>en</w:t>
      </w:r>
      <w:r>
        <w:rPr>
          <w:spacing w:val="-9"/>
        </w:rPr>
        <w:t> </w:t>
      </w:r>
      <w:r>
        <w:rPr/>
        <w:t>otras</w:t>
      </w:r>
      <w:r>
        <w:rPr>
          <w:spacing w:val="-7"/>
        </w:rPr>
        <w:t> </w:t>
      </w:r>
      <w:r>
        <w:rPr/>
        <w:t>palabras,</w:t>
      </w:r>
      <w:r>
        <w:rPr>
          <w:spacing w:val="-7"/>
        </w:rPr>
        <w:t> </w:t>
      </w:r>
      <w:r>
        <w:rPr/>
        <w:t>es</w:t>
      </w:r>
      <w:r>
        <w:rPr>
          <w:spacing w:val="-3"/>
        </w:rPr>
        <w:t> </w:t>
      </w:r>
      <w:r>
        <w:rPr/>
        <w:t>positivo</w:t>
      </w:r>
      <w:r>
        <w:rPr>
          <w:spacing w:val="-7"/>
        </w:rPr>
        <w:t> </w:t>
      </w:r>
      <w:r>
        <w:rPr/>
        <w:t>si</w:t>
      </w:r>
      <w:r>
        <w:rPr>
          <w:spacing w:val="-8"/>
        </w:rPr>
        <w:t> </w:t>
      </w:r>
      <w:r>
        <w:rPr/>
        <w:t>recibo</w:t>
      </w:r>
      <w:r>
        <w:rPr>
          <w:spacing w:val="-6"/>
        </w:rPr>
        <w:t> </w:t>
      </w:r>
      <w:r>
        <w:rPr/>
        <w:t>dinero</w:t>
      </w:r>
      <w:r>
        <w:rPr>
          <w:spacing w:val="-7"/>
        </w:rPr>
        <w:t> </w:t>
      </w:r>
      <w:r>
        <w:rPr/>
        <w:t>y</w:t>
      </w:r>
      <w:r>
        <w:rPr>
          <w:spacing w:val="-4"/>
        </w:rPr>
        <w:t> </w:t>
      </w:r>
      <w:r>
        <w:rPr/>
        <w:t>es</w:t>
      </w:r>
      <w:r>
        <w:rPr>
          <w:spacing w:val="-3"/>
        </w:rPr>
        <w:t> </w:t>
      </w:r>
      <w:r>
        <w:rPr/>
        <w:t>negativo</w:t>
      </w:r>
      <w:r>
        <w:rPr>
          <w:spacing w:val="-7"/>
        </w:rPr>
        <w:t> </w:t>
      </w:r>
      <w:r>
        <w:rPr/>
        <w:t>si entrego dinero.</w:t>
      </w:r>
    </w:p>
    <w:p>
      <w:pPr>
        <w:pStyle w:val="Heading5"/>
        <w:spacing w:before="203"/>
      </w:pPr>
      <w:r>
        <w:rPr/>
        <w:t>Por ejemplo.</w:t>
      </w:r>
    </w:p>
    <w:p>
      <w:pPr>
        <w:pStyle w:val="BodyText"/>
        <w:spacing w:before="247"/>
        <w:ind w:left="1699"/>
      </w:pPr>
      <w:r>
        <w:rPr/>
        <w:t>Si yo compro, se supone que pago (Movimiento del dinero es negativo)</w:t>
      </w:r>
    </w:p>
    <w:p>
      <w:pPr>
        <w:pStyle w:val="BodyText"/>
        <w:spacing w:line="278" w:lineRule="auto" w:before="247"/>
        <w:ind w:left="1699" w:right="1705"/>
        <w:jc w:val="both"/>
      </w:pPr>
      <w:r>
        <w:rPr/>
        <w:t>Si yo vendo, se supone que me pagan. (Movimiento del dinero es positivo)</w:t>
      </w:r>
    </w:p>
    <w:p>
      <w:pPr>
        <w:pStyle w:val="BodyText"/>
        <w:spacing w:before="195"/>
        <w:ind w:left="1699"/>
      </w:pPr>
      <w:r>
        <w:rPr/>
        <w:t>Si registramos las dos transacciones, contablemente tendríamos:</w:t>
      </w:r>
    </w:p>
    <w:p>
      <w:pPr>
        <w:pStyle w:val="BodyText"/>
        <w:spacing w:before="7" w:after="1"/>
        <w:rPr>
          <w:sz w:val="21"/>
        </w:rPr>
      </w:pPr>
    </w:p>
    <w:tbl>
      <w:tblPr>
        <w:tblW w:w="0" w:type="auto"/>
        <w:jc w:val="left"/>
        <w:tblInd w:w="1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7"/>
        <w:gridCol w:w="1139"/>
        <w:gridCol w:w="1206"/>
        <w:gridCol w:w="1907"/>
        <w:gridCol w:w="1139"/>
        <w:gridCol w:w="1206"/>
      </w:tblGrid>
      <w:tr>
        <w:trPr>
          <w:trHeight w:val="325" w:hRule="atLeast"/>
        </w:trPr>
        <w:tc>
          <w:tcPr>
            <w:tcW w:w="4252" w:type="dxa"/>
            <w:gridSpan w:val="3"/>
            <w:shd w:val="clear" w:color="auto" w:fill="234060"/>
          </w:tcPr>
          <w:p>
            <w:pPr>
              <w:pStyle w:val="TableParagraph"/>
              <w:spacing w:line="306" w:lineRule="exact"/>
              <w:ind w:left="1566" w:right="1558"/>
              <w:jc w:val="center"/>
              <w:rPr>
                <w:sz w:val="28"/>
              </w:rPr>
            </w:pPr>
            <w:r>
              <w:rPr>
                <w:color w:val="FFFFFF"/>
                <w:sz w:val="28"/>
              </w:rPr>
              <w:t>COMPRA</w:t>
            </w:r>
          </w:p>
        </w:tc>
        <w:tc>
          <w:tcPr>
            <w:tcW w:w="4252" w:type="dxa"/>
            <w:gridSpan w:val="3"/>
            <w:shd w:val="clear" w:color="auto" w:fill="622322"/>
          </w:tcPr>
          <w:p>
            <w:pPr>
              <w:pStyle w:val="TableParagraph"/>
              <w:spacing w:line="306" w:lineRule="exact"/>
              <w:ind w:left="1558" w:right="1558"/>
              <w:jc w:val="center"/>
              <w:rPr>
                <w:sz w:val="28"/>
              </w:rPr>
            </w:pPr>
            <w:r>
              <w:rPr>
                <w:color w:val="FFFFFF"/>
                <w:sz w:val="28"/>
              </w:rPr>
              <w:t>VENTA</w:t>
            </w:r>
          </w:p>
        </w:tc>
      </w:tr>
      <w:tr>
        <w:trPr>
          <w:trHeight w:val="330" w:hRule="atLeast"/>
        </w:trPr>
        <w:tc>
          <w:tcPr>
            <w:tcW w:w="1907" w:type="dxa"/>
          </w:tcPr>
          <w:p>
            <w:pPr>
              <w:pStyle w:val="TableParagraph"/>
              <w:spacing w:line="311" w:lineRule="exact"/>
              <w:ind w:left="533"/>
              <w:rPr>
                <w:sz w:val="28"/>
              </w:rPr>
            </w:pPr>
            <w:r>
              <w:rPr>
                <w:sz w:val="28"/>
              </w:rPr>
              <w:t>Detalle</w:t>
            </w:r>
          </w:p>
        </w:tc>
        <w:tc>
          <w:tcPr>
            <w:tcW w:w="1139" w:type="dxa"/>
          </w:tcPr>
          <w:p>
            <w:pPr>
              <w:pStyle w:val="TableParagraph"/>
              <w:spacing w:line="311" w:lineRule="exact"/>
              <w:ind w:left="239" w:right="226"/>
              <w:jc w:val="center"/>
              <w:rPr>
                <w:sz w:val="28"/>
              </w:rPr>
            </w:pPr>
            <w:r>
              <w:rPr>
                <w:sz w:val="28"/>
              </w:rPr>
              <w:t>Debe</w:t>
            </w:r>
          </w:p>
        </w:tc>
        <w:tc>
          <w:tcPr>
            <w:tcW w:w="1206" w:type="dxa"/>
          </w:tcPr>
          <w:p>
            <w:pPr>
              <w:pStyle w:val="TableParagraph"/>
              <w:spacing w:line="311" w:lineRule="exact"/>
              <w:ind w:left="210" w:right="209"/>
              <w:jc w:val="center"/>
              <w:rPr>
                <w:sz w:val="28"/>
              </w:rPr>
            </w:pPr>
            <w:r>
              <w:rPr>
                <w:sz w:val="28"/>
              </w:rPr>
              <w:t>Haber</w:t>
            </w:r>
          </w:p>
        </w:tc>
        <w:tc>
          <w:tcPr>
            <w:tcW w:w="1907" w:type="dxa"/>
          </w:tcPr>
          <w:p>
            <w:pPr>
              <w:pStyle w:val="TableParagraph"/>
              <w:spacing w:line="311" w:lineRule="exact"/>
              <w:ind w:left="84" w:right="84"/>
              <w:jc w:val="center"/>
              <w:rPr>
                <w:sz w:val="28"/>
              </w:rPr>
            </w:pPr>
            <w:r>
              <w:rPr>
                <w:sz w:val="28"/>
              </w:rPr>
              <w:t>Detalle</w:t>
            </w:r>
          </w:p>
        </w:tc>
        <w:tc>
          <w:tcPr>
            <w:tcW w:w="1139" w:type="dxa"/>
          </w:tcPr>
          <w:p>
            <w:pPr>
              <w:pStyle w:val="TableParagraph"/>
              <w:spacing w:line="311" w:lineRule="exact"/>
              <w:ind w:right="259"/>
              <w:jc w:val="right"/>
              <w:rPr>
                <w:sz w:val="28"/>
              </w:rPr>
            </w:pPr>
            <w:r>
              <w:rPr>
                <w:w w:val="95"/>
                <w:sz w:val="28"/>
              </w:rPr>
              <w:t>Debe</w:t>
            </w:r>
          </w:p>
        </w:tc>
        <w:tc>
          <w:tcPr>
            <w:tcW w:w="1206" w:type="dxa"/>
          </w:tcPr>
          <w:p>
            <w:pPr>
              <w:pStyle w:val="TableParagraph"/>
              <w:spacing w:line="311" w:lineRule="exact"/>
              <w:ind w:left="209" w:right="210"/>
              <w:jc w:val="center"/>
              <w:rPr>
                <w:sz w:val="28"/>
              </w:rPr>
            </w:pPr>
            <w:r>
              <w:rPr>
                <w:sz w:val="28"/>
              </w:rPr>
              <w:t>Haber</w:t>
            </w:r>
          </w:p>
        </w:tc>
      </w:tr>
      <w:tr>
        <w:trPr>
          <w:trHeight w:val="326" w:hRule="atLeast"/>
        </w:trPr>
        <w:tc>
          <w:tcPr>
            <w:tcW w:w="1907" w:type="dxa"/>
          </w:tcPr>
          <w:p>
            <w:pPr>
              <w:pStyle w:val="TableParagraph"/>
              <w:spacing w:line="306" w:lineRule="exact"/>
              <w:ind w:left="110"/>
              <w:rPr>
                <w:sz w:val="28"/>
              </w:rPr>
            </w:pPr>
            <w:r>
              <w:rPr>
                <w:sz w:val="28"/>
              </w:rPr>
              <w:t>Compras</w:t>
            </w:r>
          </w:p>
        </w:tc>
        <w:tc>
          <w:tcPr>
            <w:tcW w:w="1139" w:type="dxa"/>
          </w:tcPr>
          <w:p>
            <w:pPr>
              <w:pStyle w:val="TableParagraph"/>
              <w:spacing w:line="306" w:lineRule="exact"/>
              <w:ind w:left="239" w:right="227"/>
              <w:jc w:val="center"/>
              <w:rPr>
                <w:sz w:val="28"/>
              </w:rPr>
            </w:pPr>
            <w:r>
              <w:rPr>
                <w:sz w:val="28"/>
              </w:rPr>
              <w:t>$XXX</w:t>
            </w:r>
          </w:p>
        </w:tc>
        <w:tc>
          <w:tcPr>
            <w:tcW w:w="1206" w:type="dxa"/>
          </w:tcPr>
          <w:p>
            <w:pPr>
              <w:pStyle w:val="TableParagraph"/>
              <w:rPr>
                <w:rFonts w:ascii="Times New Roman"/>
                <w:sz w:val="24"/>
              </w:rPr>
            </w:pPr>
          </w:p>
        </w:tc>
        <w:tc>
          <w:tcPr>
            <w:tcW w:w="1907" w:type="dxa"/>
          </w:tcPr>
          <w:p>
            <w:pPr>
              <w:pStyle w:val="TableParagraph"/>
              <w:spacing w:line="306" w:lineRule="exact"/>
              <w:ind w:left="84" w:right="85"/>
              <w:jc w:val="center"/>
              <w:rPr>
                <w:sz w:val="28"/>
              </w:rPr>
            </w:pPr>
            <w:r>
              <w:rPr>
                <w:sz w:val="28"/>
              </w:rPr>
              <w:t>Caja(Efectivo)</w:t>
            </w:r>
          </w:p>
        </w:tc>
        <w:tc>
          <w:tcPr>
            <w:tcW w:w="1139" w:type="dxa"/>
          </w:tcPr>
          <w:p>
            <w:pPr>
              <w:pStyle w:val="TableParagraph"/>
              <w:spacing w:line="306" w:lineRule="exact"/>
              <w:ind w:right="255"/>
              <w:jc w:val="right"/>
              <w:rPr>
                <w:sz w:val="28"/>
              </w:rPr>
            </w:pPr>
            <w:r>
              <w:rPr>
                <w:w w:val="95"/>
                <w:sz w:val="28"/>
              </w:rPr>
              <w:t>$XXX</w:t>
            </w:r>
          </w:p>
        </w:tc>
        <w:tc>
          <w:tcPr>
            <w:tcW w:w="1206" w:type="dxa"/>
          </w:tcPr>
          <w:p>
            <w:pPr>
              <w:pStyle w:val="TableParagraph"/>
              <w:rPr>
                <w:rFonts w:ascii="Times New Roman"/>
                <w:sz w:val="24"/>
              </w:rPr>
            </w:pPr>
          </w:p>
        </w:tc>
      </w:tr>
      <w:tr>
        <w:trPr>
          <w:trHeight w:val="330" w:hRule="atLeast"/>
        </w:trPr>
        <w:tc>
          <w:tcPr>
            <w:tcW w:w="1907" w:type="dxa"/>
          </w:tcPr>
          <w:p>
            <w:pPr>
              <w:pStyle w:val="TableParagraph"/>
              <w:spacing w:line="311" w:lineRule="exact"/>
              <w:ind w:left="110"/>
              <w:rPr>
                <w:sz w:val="28"/>
              </w:rPr>
            </w:pPr>
            <w:r>
              <w:rPr>
                <w:sz w:val="28"/>
              </w:rPr>
              <w:t>Caja(Efectivo)</w:t>
            </w:r>
          </w:p>
        </w:tc>
        <w:tc>
          <w:tcPr>
            <w:tcW w:w="1139" w:type="dxa"/>
          </w:tcPr>
          <w:p>
            <w:pPr>
              <w:pStyle w:val="TableParagraph"/>
              <w:rPr>
                <w:rFonts w:ascii="Times New Roman"/>
                <w:sz w:val="24"/>
              </w:rPr>
            </w:pPr>
          </w:p>
        </w:tc>
        <w:tc>
          <w:tcPr>
            <w:tcW w:w="1206" w:type="dxa"/>
          </w:tcPr>
          <w:p>
            <w:pPr>
              <w:pStyle w:val="TableParagraph"/>
              <w:spacing w:line="311" w:lineRule="exact"/>
              <w:ind w:left="210" w:right="209"/>
              <w:jc w:val="center"/>
              <w:rPr>
                <w:sz w:val="28"/>
              </w:rPr>
            </w:pPr>
            <w:r>
              <w:rPr>
                <w:sz w:val="28"/>
              </w:rPr>
              <w:t>$XXX</w:t>
            </w:r>
          </w:p>
        </w:tc>
        <w:tc>
          <w:tcPr>
            <w:tcW w:w="1907" w:type="dxa"/>
          </w:tcPr>
          <w:p>
            <w:pPr>
              <w:pStyle w:val="TableParagraph"/>
              <w:spacing w:line="311" w:lineRule="exact"/>
              <w:ind w:left="84" w:right="85"/>
              <w:jc w:val="center"/>
              <w:rPr>
                <w:sz w:val="28"/>
              </w:rPr>
            </w:pPr>
            <w:r>
              <w:rPr>
                <w:sz w:val="28"/>
              </w:rPr>
              <w:t>Ventas</w:t>
            </w:r>
          </w:p>
        </w:tc>
        <w:tc>
          <w:tcPr>
            <w:tcW w:w="1139" w:type="dxa"/>
          </w:tcPr>
          <w:p>
            <w:pPr>
              <w:pStyle w:val="TableParagraph"/>
              <w:rPr>
                <w:rFonts w:ascii="Times New Roman"/>
                <w:sz w:val="24"/>
              </w:rPr>
            </w:pPr>
          </w:p>
        </w:tc>
        <w:tc>
          <w:tcPr>
            <w:tcW w:w="1206" w:type="dxa"/>
          </w:tcPr>
          <w:p>
            <w:pPr>
              <w:pStyle w:val="TableParagraph"/>
              <w:spacing w:line="311" w:lineRule="exact"/>
              <w:ind w:left="210" w:right="210"/>
              <w:jc w:val="center"/>
              <w:rPr>
                <w:sz w:val="28"/>
              </w:rPr>
            </w:pPr>
            <w:r>
              <w:rPr>
                <w:sz w:val="28"/>
              </w:rPr>
              <w:t>$XXX</w:t>
            </w:r>
          </w:p>
        </w:tc>
      </w:tr>
    </w:tbl>
    <w:p>
      <w:pPr>
        <w:pStyle w:val="BodyText"/>
        <w:rPr>
          <w:sz w:val="32"/>
        </w:rPr>
      </w:pPr>
    </w:p>
    <w:p>
      <w:pPr>
        <w:pStyle w:val="BodyText"/>
        <w:spacing w:line="276" w:lineRule="auto" w:before="198"/>
        <w:ind w:left="4081" w:right="1701"/>
        <w:jc w:val="both"/>
        <w:rPr>
          <w:i/>
        </w:rPr>
      </w:pPr>
      <w:r>
        <w:rPr/>
        <w:drawing>
          <wp:anchor distT="0" distB="0" distL="0" distR="0" allowOverlap="1" layoutInCell="1" locked="0" behindDoc="0" simplePos="0" relativeHeight="1288">
            <wp:simplePos x="0" y="0"/>
            <wp:positionH relativeFrom="page">
              <wp:posOffset>1048511</wp:posOffset>
            </wp:positionH>
            <wp:positionV relativeFrom="paragraph">
              <wp:posOffset>-75911</wp:posOffset>
            </wp:positionV>
            <wp:extent cx="1429512" cy="1426464"/>
            <wp:effectExtent l="0" t="0" r="0" b="0"/>
            <wp:wrapNone/>
            <wp:docPr id="7" name="image9.jpeg" descr=""/>
            <wp:cNvGraphicFramePr>
              <a:graphicFrameLocks noChangeAspect="1"/>
            </wp:cNvGraphicFramePr>
            <a:graphic>
              <a:graphicData uri="http://schemas.openxmlformats.org/drawingml/2006/picture">
                <pic:pic>
                  <pic:nvPicPr>
                    <pic:cNvPr id="8" name="image9.jpeg"/>
                    <pic:cNvPicPr/>
                  </pic:nvPicPr>
                  <pic:blipFill>
                    <a:blip r:embed="rId14" cstate="print"/>
                    <a:stretch>
                      <a:fillRect/>
                    </a:stretch>
                  </pic:blipFill>
                  <pic:spPr>
                    <a:xfrm>
                      <a:off x="0" y="0"/>
                      <a:ext cx="1429512" cy="1426464"/>
                    </a:xfrm>
                    <a:prstGeom prst="rect">
                      <a:avLst/>
                    </a:prstGeom>
                  </pic:spPr>
                </pic:pic>
              </a:graphicData>
            </a:graphic>
          </wp:anchor>
        </w:drawing>
      </w:r>
      <w:r>
        <w:rPr/>
        <w:t>La</w:t>
      </w:r>
      <w:r>
        <w:rPr>
          <w:spacing w:val="-20"/>
        </w:rPr>
        <w:t> </w:t>
      </w:r>
      <w:r>
        <w:rPr/>
        <w:t>clave</w:t>
      </w:r>
      <w:r>
        <w:rPr>
          <w:spacing w:val="-15"/>
        </w:rPr>
        <w:t> </w:t>
      </w:r>
      <w:r>
        <w:rPr/>
        <w:t>no</w:t>
      </w:r>
      <w:r>
        <w:rPr>
          <w:spacing w:val="-18"/>
        </w:rPr>
        <w:t> </w:t>
      </w:r>
      <w:r>
        <w:rPr/>
        <w:t>está</w:t>
      </w:r>
      <w:r>
        <w:rPr>
          <w:spacing w:val="-20"/>
        </w:rPr>
        <w:t> </w:t>
      </w:r>
      <w:r>
        <w:rPr/>
        <w:t>en</w:t>
      </w:r>
      <w:r>
        <w:rPr>
          <w:spacing w:val="-20"/>
        </w:rPr>
        <w:t> </w:t>
      </w:r>
      <w:r>
        <w:rPr/>
        <w:t>entender</w:t>
      </w:r>
      <w:r>
        <w:rPr>
          <w:spacing w:val="-18"/>
        </w:rPr>
        <w:t> </w:t>
      </w:r>
      <w:r>
        <w:rPr/>
        <w:t>el</w:t>
      </w:r>
      <w:r>
        <w:rPr>
          <w:spacing w:val="-17"/>
        </w:rPr>
        <w:t> </w:t>
      </w:r>
      <w:r>
        <w:rPr/>
        <w:t>registro</w:t>
      </w:r>
      <w:r>
        <w:rPr>
          <w:spacing w:val="-18"/>
        </w:rPr>
        <w:t> </w:t>
      </w:r>
      <w:r>
        <w:rPr/>
        <w:t>contable</w:t>
      </w:r>
      <w:r>
        <w:rPr>
          <w:spacing w:val="-13"/>
        </w:rPr>
        <w:t> </w:t>
      </w:r>
      <w:r>
        <w:rPr/>
        <w:t>que se</w:t>
      </w:r>
      <w:r>
        <w:rPr>
          <w:spacing w:val="-12"/>
        </w:rPr>
        <w:t> </w:t>
      </w:r>
      <w:r>
        <w:rPr/>
        <w:t>da</w:t>
      </w:r>
      <w:r>
        <w:rPr>
          <w:spacing w:val="-13"/>
        </w:rPr>
        <w:t> </w:t>
      </w:r>
      <w:r>
        <w:rPr/>
        <w:t>a</w:t>
      </w:r>
      <w:r>
        <w:rPr>
          <w:spacing w:val="-8"/>
        </w:rPr>
        <w:t> </w:t>
      </w:r>
      <w:r>
        <w:rPr/>
        <w:t>una</w:t>
      </w:r>
      <w:r>
        <w:rPr>
          <w:spacing w:val="-13"/>
        </w:rPr>
        <w:t> </w:t>
      </w:r>
      <w:r>
        <w:rPr/>
        <w:t>transacción</w:t>
      </w:r>
      <w:r>
        <w:rPr>
          <w:spacing w:val="-13"/>
        </w:rPr>
        <w:t> </w:t>
      </w:r>
      <w:r>
        <w:rPr/>
        <w:t>que</w:t>
      </w:r>
      <w:r>
        <w:rPr>
          <w:spacing w:val="-13"/>
        </w:rPr>
        <w:t> </w:t>
      </w:r>
      <w:r>
        <w:rPr/>
        <w:t>emplea</w:t>
      </w:r>
      <w:r>
        <w:rPr>
          <w:spacing w:val="-8"/>
        </w:rPr>
        <w:t> </w:t>
      </w:r>
      <w:r>
        <w:rPr/>
        <w:t>efectivo,</w:t>
      </w:r>
      <w:r>
        <w:rPr>
          <w:spacing w:val="-11"/>
        </w:rPr>
        <w:t> </w:t>
      </w:r>
      <w:r>
        <w:rPr/>
        <w:t>sino</w:t>
      </w:r>
      <w:r>
        <w:rPr>
          <w:spacing w:val="-6"/>
        </w:rPr>
        <w:t> </w:t>
      </w:r>
      <w:r>
        <w:rPr/>
        <w:t>en entender cuál es su</w:t>
      </w:r>
      <w:r>
        <w:rPr>
          <w:spacing w:val="5"/>
        </w:rPr>
        <w:t> </w:t>
      </w:r>
      <w:r>
        <w:rPr>
          <w:i/>
        </w:rPr>
        <w:t>movimiento.</w:t>
      </w:r>
    </w:p>
    <w:p>
      <w:pPr>
        <w:pStyle w:val="BodyText"/>
        <w:spacing w:line="273" w:lineRule="auto" w:before="202"/>
        <w:ind w:left="4081" w:right="1703"/>
        <w:jc w:val="both"/>
      </w:pPr>
      <w:r>
        <w:rPr/>
        <w:t>Por ello, al elaborar un Estado de Flujo del Efectivo, olvídate</w:t>
      </w:r>
      <w:r>
        <w:rPr>
          <w:spacing w:val="50"/>
        </w:rPr>
        <w:t> </w:t>
      </w:r>
      <w:r>
        <w:rPr/>
        <w:t>por un instante del registro contable, es</w:t>
      </w:r>
    </w:p>
    <w:p>
      <w:pPr>
        <w:pStyle w:val="BodyText"/>
        <w:spacing w:line="278" w:lineRule="auto" w:before="5"/>
        <w:ind w:left="1699" w:right="1705"/>
        <w:jc w:val="both"/>
      </w:pPr>
      <w:r>
        <w:rPr/>
        <w:t>decir,</w:t>
      </w:r>
      <w:r>
        <w:rPr>
          <w:spacing w:val="-8"/>
        </w:rPr>
        <w:t> </w:t>
      </w:r>
      <w:r>
        <w:rPr/>
        <w:t>si</w:t>
      </w:r>
      <w:r>
        <w:rPr>
          <w:spacing w:val="-4"/>
        </w:rPr>
        <w:t> </w:t>
      </w:r>
      <w:r>
        <w:rPr/>
        <w:t>esto</w:t>
      </w:r>
      <w:r>
        <w:rPr>
          <w:spacing w:val="-7"/>
        </w:rPr>
        <w:t> </w:t>
      </w:r>
      <w:r>
        <w:rPr/>
        <w:t>va</w:t>
      </w:r>
      <w:r>
        <w:rPr>
          <w:spacing w:val="-6"/>
        </w:rPr>
        <w:t> </w:t>
      </w:r>
      <w:r>
        <w:rPr/>
        <w:t>al</w:t>
      </w:r>
      <w:r>
        <w:rPr>
          <w:spacing w:val="-8"/>
        </w:rPr>
        <w:t> </w:t>
      </w:r>
      <w:r>
        <w:rPr/>
        <w:t>DEBE</w:t>
      </w:r>
      <w:r>
        <w:rPr>
          <w:spacing w:val="-10"/>
        </w:rPr>
        <w:t> </w:t>
      </w:r>
      <w:r>
        <w:rPr/>
        <w:t>o</w:t>
      </w:r>
      <w:r>
        <w:rPr>
          <w:spacing w:val="-3"/>
        </w:rPr>
        <w:t> </w:t>
      </w:r>
      <w:r>
        <w:rPr/>
        <w:t>esto</w:t>
      </w:r>
      <w:r>
        <w:rPr>
          <w:spacing w:val="-8"/>
        </w:rPr>
        <w:t> </w:t>
      </w:r>
      <w:r>
        <w:rPr/>
        <w:t>va</w:t>
      </w:r>
      <w:r>
        <w:rPr>
          <w:spacing w:val="-6"/>
        </w:rPr>
        <w:t> </w:t>
      </w:r>
      <w:r>
        <w:rPr/>
        <w:t>al</w:t>
      </w:r>
      <w:r>
        <w:rPr>
          <w:spacing w:val="-8"/>
        </w:rPr>
        <w:t> </w:t>
      </w:r>
      <w:r>
        <w:rPr/>
        <w:t>HABER. No!...</w:t>
      </w:r>
      <w:r>
        <w:rPr>
          <w:spacing w:val="-8"/>
        </w:rPr>
        <w:t> </w:t>
      </w:r>
      <w:r>
        <w:rPr/>
        <w:t>Solo</w:t>
      </w:r>
      <w:r>
        <w:rPr>
          <w:spacing w:val="-8"/>
        </w:rPr>
        <w:t> </w:t>
      </w:r>
      <w:r>
        <w:rPr/>
        <w:t>concéntrate</w:t>
      </w:r>
      <w:r>
        <w:rPr>
          <w:spacing w:val="-5"/>
        </w:rPr>
        <w:t> </w:t>
      </w:r>
      <w:r>
        <w:rPr/>
        <w:t>en</w:t>
      </w:r>
      <w:r>
        <w:rPr>
          <w:spacing w:val="-6"/>
        </w:rPr>
        <w:t> </w:t>
      </w:r>
      <w:r>
        <w:rPr/>
        <w:t>el movimiento que tiene el dinero en la</w:t>
      </w:r>
      <w:r>
        <w:rPr>
          <w:spacing w:val="-8"/>
        </w:rPr>
        <w:t> </w:t>
      </w:r>
      <w:r>
        <w:rPr/>
        <w:t>transacción.</w:t>
      </w:r>
    </w:p>
    <w:p>
      <w:pPr>
        <w:pStyle w:val="BodyText"/>
        <w:spacing w:before="195"/>
        <w:ind w:left="1699"/>
      </w:pPr>
      <w:r>
        <w:rPr/>
        <w:t>Quiero ver si has comprendido claramente lo que te he manifestado.</w:t>
      </w:r>
    </w:p>
    <w:p>
      <w:pPr>
        <w:pStyle w:val="BodyText"/>
        <w:spacing w:line="276" w:lineRule="auto" w:before="247"/>
        <w:ind w:left="1699" w:right="1705"/>
        <w:jc w:val="both"/>
      </w:pPr>
      <w:r>
        <w:rPr/>
        <w:t>Te</w:t>
      </w:r>
      <w:r>
        <w:rPr>
          <w:spacing w:val="-20"/>
        </w:rPr>
        <w:t> </w:t>
      </w:r>
      <w:r>
        <w:rPr/>
        <w:t>voy</w:t>
      </w:r>
      <w:r>
        <w:rPr>
          <w:spacing w:val="-14"/>
        </w:rPr>
        <w:t> </w:t>
      </w:r>
      <w:r>
        <w:rPr/>
        <w:t>a</w:t>
      </w:r>
      <w:r>
        <w:rPr>
          <w:spacing w:val="-20"/>
        </w:rPr>
        <w:t> </w:t>
      </w:r>
      <w:r>
        <w:rPr/>
        <w:t>poner</w:t>
      </w:r>
      <w:r>
        <w:rPr>
          <w:spacing w:val="-18"/>
        </w:rPr>
        <w:t> </w:t>
      </w:r>
      <w:r>
        <w:rPr/>
        <w:t>a</w:t>
      </w:r>
      <w:r>
        <w:rPr>
          <w:spacing w:val="-20"/>
        </w:rPr>
        <w:t> </w:t>
      </w:r>
      <w:r>
        <w:rPr/>
        <w:t>PRUEBA:</w:t>
      </w:r>
      <w:r>
        <w:rPr>
          <w:spacing w:val="-20"/>
        </w:rPr>
        <w:t> </w:t>
      </w:r>
      <w:r>
        <w:rPr/>
        <w:t>Si</w:t>
      </w:r>
      <w:r>
        <w:rPr>
          <w:spacing w:val="-19"/>
        </w:rPr>
        <w:t> </w:t>
      </w:r>
      <w:r>
        <w:rPr/>
        <w:t>tengo</w:t>
      </w:r>
      <w:r>
        <w:rPr>
          <w:spacing w:val="-18"/>
        </w:rPr>
        <w:t> </w:t>
      </w:r>
      <w:r>
        <w:rPr/>
        <w:t>$</w:t>
      </w:r>
      <w:r>
        <w:rPr>
          <w:spacing w:val="-20"/>
        </w:rPr>
        <w:t> </w:t>
      </w:r>
      <w:r>
        <w:rPr/>
        <w:t>10.000</w:t>
      </w:r>
      <w:r>
        <w:rPr>
          <w:spacing w:val="-20"/>
        </w:rPr>
        <w:t> </w:t>
      </w:r>
      <w:r>
        <w:rPr/>
        <w:t>dólares</w:t>
      </w:r>
      <w:r>
        <w:rPr>
          <w:spacing w:val="-18"/>
        </w:rPr>
        <w:t> </w:t>
      </w:r>
      <w:r>
        <w:rPr/>
        <w:t>y</w:t>
      </w:r>
      <w:r>
        <w:rPr>
          <w:spacing w:val="-19"/>
        </w:rPr>
        <w:t> </w:t>
      </w:r>
      <w:r>
        <w:rPr/>
        <w:t>compro</w:t>
      </w:r>
      <w:r>
        <w:rPr>
          <w:spacing w:val="-18"/>
        </w:rPr>
        <w:t> </w:t>
      </w:r>
      <w:r>
        <w:rPr/>
        <w:t>materiales por $5.000 dólares. ¿Cuál es el movimiento del dinero? Correcto, los $ 5000 representan un movimiento de dinero</w:t>
      </w:r>
      <w:r>
        <w:rPr>
          <w:spacing w:val="-1"/>
        </w:rPr>
        <w:t> </w:t>
      </w:r>
      <w:r>
        <w:rPr/>
        <w:t>negativo.</w:t>
      </w:r>
    </w:p>
    <w:p>
      <w:pPr>
        <w:spacing w:after="0" w:line="276" w:lineRule="auto"/>
        <w:jc w:val="both"/>
        <w:sectPr>
          <w:pgSz w:w="11910" w:h="16840"/>
          <w:pgMar w:header="10" w:footer="1093" w:top="1900" w:bottom="1280" w:left="0" w:right="0"/>
        </w:sectPr>
      </w:pPr>
    </w:p>
    <w:p>
      <w:pPr>
        <w:pStyle w:val="BodyText"/>
        <w:spacing w:before="6"/>
        <w:rPr>
          <w:rFonts w:ascii="Times New Roman"/>
          <w:sz w:val="7"/>
        </w:rPr>
      </w:pPr>
    </w:p>
    <w:p>
      <w:pPr>
        <w:spacing w:line="240" w:lineRule="auto"/>
        <w:ind w:left="1584" w:right="0" w:firstLine="0"/>
        <w:rPr>
          <w:rFonts w:ascii="Times New Roman"/>
          <w:sz w:val="20"/>
        </w:rPr>
      </w:pPr>
      <w:r>
        <w:rPr>
          <w:rFonts w:ascii="Times New Roman"/>
          <w:spacing w:val="-49"/>
          <w:sz w:val="20"/>
        </w:rPr>
        <w:t> </w:t>
      </w:r>
      <w:r>
        <w:rPr>
          <w:rFonts w:ascii="Times New Roman"/>
          <w:spacing w:val="-49"/>
          <w:sz w:val="20"/>
        </w:rPr>
        <w:pict>
          <v:shape style="width:436.5pt;height:68.95pt;mso-position-horizontal-relative:char;mso-position-vertical-relative:line" type="#_x0000_t202" filled="true" fillcolor="#622322" stroked="true" strokeweight=".48004pt" strokecolor="#000000">
            <w10:anchorlock/>
            <v:textbox inset="0,0,0,0">
              <w:txbxContent>
                <w:p>
                  <w:pPr>
                    <w:spacing w:line="273" w:lineRule="auto" w:before="17"/>
                    <w:ind w:left="677" w:right="682" w:firstLine="0"/>
                    <w:jc w:val="center"/>
                    <w:rPr>
                      <w:i/>
                      <w:sz w:val="28"/>
                    </w:rPr>
                  </w:pPr>
                  <w:r>
                    <w:rPr>
                      <w:i/>
                      <w:color w:val="FFFFFF"/>
                      <w:sz w:val="28"/>
                    </w:rPr>
                    <w:t>Si recibes dinero el movimiento es positivo, si entregas dinero el </w:t>
                  </w:r>
                  <w:r>
                    <w:rPr>
                      <w:i/>
                      <w:color w:val="FFFFFF"/>
                      <w:sz w:val="28"/>
                    </w:rPr>
                    <w:t>movimiento es negativo</w:t>
                  </w:r>
                </w:p>
                <w:p>
                  <w:pPr>
                    <w:spacing w:before="206"/>
                    <w:ind w:left="675" w:right="682" w:firstLine="0"/>
                    <w:jc w:val="center"/>
                    <w:rPr>
                      <w:i/>
                      <w:sz w:val="28"/>
                    </w:rPr>
                  </w:pPr>
                  <w:r>
                    <w:rPr>
                      <w:i/>
                      <w:color w:val="FFFFFF"/>
                      <w:sz w:val="28"/>
                    </w:rPr>
                    <w:t>Concéntrate solamente en los Movimientos del dinero</w:t>
                  </w:r>
                </w:p>
              </w:txbxContent>
            </v:textbox>
            <v:fill type="solid"/>
            <v:stroke dashstyle="solid"/>
          </v:shape>
        </w:pict>
      </w:r>
      <w:r>
        <w:rPr>
          <w:rFonts w:ascii="Times New Roman"/>
          <w:spacing w:val="-49"/>
          <w:sz w:val="20"/>
        </w:rPr>
      </w:r>
    </w:p>
    <w:p>
      <w:pPr>
        <w:spacing w:after="0" w:line="240" w:lineRule="auto"/>
        <w:rPr>
          <w:rFonts w:ascii="Times New Roman"/>
          <w:sz w:val="20"/>
        </w:rPr>
        <w:sectPr>
          <w:pgSz w:w="11910" w:h="16840"/>
          <w:pgMar w:header="10" w:footer="1093" w:top="1900" w:bottom="1280" w:left="0" w:right="0"/>
        </w:sectPr>
      </w:pPr>
    </w:p>
    <w:p>
      <w:pPr>
        <w:pStyle w:val="Heading2"/>
        <w:ind w:left="2156"/>
      </w:pPr>
      <w:r>
        <w:rPr/>
        <w:t>Recursos para el Estado de Flujo del Efectivo</w:t>
      </w:r>
    </w:p>
    <w:p>
      <w:pPr>
        <w:pStyle w:val="BodyText"/>
        <w:spacing w:line="362" w:lineRule="auto" w:before="198"/>
        <w:ind w:left="1699" w:right="1711"/>
        <w:jc w:val="both"/>
      </w:pPr>
      <w:r>
        <w:rPr/>
        <w:t>Para proceder a la elaboración de un Estado de Flujo del Efectivo, se hace necesario que dispongas de lo siguiente:</w:t>
      </w:r>
    </w:p>
    <w:p>
      <w:pPr>
        <w:pStyle w:val="ListParagraph"/>
        <w:numPr>
          <w:ilvl w:val="0"/>
          <w:numId w:val="6"/>
        </w:numPr>
        <w:tabs>
          <w:tab w:pos="2421" w:val="left" w:leader="none"/>
        </w:tabs>
        <w:spacing w:line="240" w:lineRule="auto" w:before="195" w:after="0"/>
        <w:ind w:left="2420" w:right="0" w:hanging="360"/>
        <w:jc w:val="left"/>
        <w:rPr>
          <w:sz w:val="28"/>
        </w:rPr>
      </w:pPr>
      <w:r>
        <w:rPr>
          <w:sz w:val="28"/>
        </w:rPr>
        <w:t>Un Estado de Situación Financiera (Al inicio de un</w:t>
      </w:r>
      <w:r>
        <w:rPr>
          <w:spacing w:val="-9"/>
          <w:sz w:val="28"/>
        </w:rPr>
        <w:t> </w:t>
      </w:r>
      <w:r>
        <w:rPr>
          <w:sz w:val="28"/>
        </w:rPr>
        <w:t>período)</w:t>
      </w:r>
    </w:p>
    <w:p>
      <w:pPr>
        <w:pStyle w:val="ListParagraph"/>
        <w:numPr>
          <w:ilvl w:val="0"/>
          <w:numId w:val="6"/>
        </w:numPr>
        <w:tabs>
          <w:tab w:pos="2421" w:val="left" w:leader="none"/>
        </w:tabs>
        <w:spacing w:line="240" w:lineRule="auto" w:before="161" w:after="0"/>
        <w:ind w:left="2420" w:right="0" w:hanging="360"/>
        <w:jc w:val="left"/>
        <w:rPr>
          <w:sz w:val="28"/>
        </w:rPr>
      </w:pPr>
      <w:r>
        <w:rPr>
          <w:sz w:val="28"/>
        </w:rPr>
        <w:t>Un Estado de Situación Financiera (Al final de un período)</w:t>
      </w:r>
    </w:p>
    <w:p>
      <w:pPr>
        <w:pStyle w:val="ListParagraph"/>
        <w:numPr>
          <w:ilvl w:val="0"/>
          <w:numId w:val="6"/>
        </w:numPr>
        <w:tabs>
          <w:tab w:pos="2421" w:val="left" w:leader="none"/>
        </w:tabs>
        <w:spacing w:line="240" w:lineRule="auto" w:before="165" w:after="0"/>
        <w:ind w:left="2420" w:right="0" w:hanging="360"/>
        <w:jc w:val="left"/>
        <w:rPr>
          <w:sz w:val="28"/>
        </w:rPr>
      </w:pPr>
      <w:r>
        <w:rPr>
          <w:sz w:val="28"/>
        </w:rPr>
        <w:t>Un Estado de Resultados (Del período a</w:t>
      </w:r>
      <w:r>
        <w:rPr>
          <w:spacing w:val="-2"/>
          <w:sz w:val="28"/>
        </w:rPr>
        <w:t> </w:t>
      </w:r>
      <w:r>
        <w:rPr>
          <w:sz w:val="28"/>
        </w:rPr>
        <w:t>evaluarse)</w:t>
      </w:r>
    </w:p>
    <w:p>
      <w:pPr>
        <w:pStyle w:val="ListParagraph"/>
        <w:numPr>
          <w:ilvl w:val="0"/>
          <w:numId w:val="6"/>
        </w:numPr>
        <w:tabs>
          <w:tab w:pos="2421" w:val="left" w:leader="none"/>
        </w:tabs>
        <w:spacing w:line="240" w:lineRule="auto" w:before="165" w:after="0"/>
        <w:ind w:left="2420" w:right="0" w:hanging="360"/>
        <w:jc w:val="left"/>
        <w:rPr>
          <w:sz w:val="28"/>
        </w:rPr>
      </w:pPr>
      <w:r>
        <w:rPr>
          <w:sz w:val="28"/>
        </w:rPr>
        <w:t>Las Notas a los Estados</w:t>
      </w:r>
      <w:r>
        <w:rPr>
          <w:spacing w:val="-26"/>
          <w:sz w:val="28"/>
        </w:rPr>
        <w:t> </w:t>
      </w:r>
      <w:r>
        <w:rPr>
          <w:sz w:val="28"/>
        </w:rPr>
        <w:t>Financieros</w:t>
      </w:r>
    </w:p>
    <w:p>
      <w:pPr>
        <w:pStyle w:val="BodyText"/>
        <w:spacing w:before="11"/>
        <w:rPr>
          <w:sz w:val="30"/>
        </w:rPr>
      </w:pPr>
    </w:p>
    <w:p>
      <w:pPr>
        <w:pStyle w:val="BodyText"/>
        <w:spacing w:line="357" w:lineRule="auto"/>
        <w:ind w:left="1699" w:right="1717"/>
        <w:jc w:val="both"/>
      </w:pPr>
      <w:r>
        <w:rPr/>
        <w:t>No quisiera que llegues a confundirte con los nombres de los recursos que te he dado a conocer, los sinónimos de estos también son:</w:t>
      </w:r>
    </w:p>
    <w:p>
      <w:pPr>
        <w:pStyle w:val="BodyText"/>
        <w:spacing w:before="9"/>
        <w:rPr>
          <w:sz w:val="17"/>
        </w:rPr>
      </w:pPr>
    </w:p>
    <w:tbl>
      <w:tblPr>
        <w:tblW w:w="0" w:type="auto"/>
        <w:jc w:val="left"/>
        <w:tblInd w:w="1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2"/>
        <w:gridCol w:w="4427"/>
      </w:tblGrid>
      <w:tr>
        <w:trPr>
          <w:trHeight w:val="325" w:hRule="atLeast"/>
        </w:trPr>
        <w:tc>
          <w:tcPr>
            <w:tcW w:w="8499" w:type="dxa"/>
            <w:gridSpan w:val="2"/>
            <w:shd w:val="clear" w:color="auto" w:fill="622322"/>
          </w:tcPr>
          <w:p>
            <w:pPr>
              <w:pStyle w:val="TableParagraph"/>
              <w:spacing w:line="306" w:lineRule="exact"/>
              <w:ind w:left="993"/>
              <w:rPr>
                <w:sz w:val="28"/>
              </w:rPr>
            </w:pPr>
            <w:r>
              <w:rPr>
                <w:color w:val="FFFFFF"/>
                <w:sz w:val="28"/>
              </w:rPr>
              <w:t>Recursos para elaborar un Estado de Flujo del Efectivo</w:t>
            </w:r>
          </w:p>
        </w:tc>
      </w:tr>
      <w:tr>
        <w:trPr>
          <w:trHeight w:val="494" w:hRule="atLeast"/>
        </w:trPr>
        <w:tc>
          <w:tcPr>
            <w:tcW w:w="4072" w:type="dxa"/>
          </w:tcPr>
          <w:p>
            <w:pPr>
              <w:pStyle w:val="TableParagraph"/>
              <w:spacing w:line="326" w:lineRule="exact"/>
              <w:ind w:left="1427" w:right="1416"/>
              <w:jc w:val="center"/>
              <w:rPr>
                <w:b/>
                <w:sz w:val="28"/>
              </w:rPr>
            </w:pPr>
            <w:r>
              <w:rPr>
                <w:b/>
                <w:sz w:val="28"/>
              </w:rPr>
              <w:t>Recursos</w:t>
            </w:r>
          </w:p>
        </w:tc>
        <w:tc>
          <w:tcPr>
            <w:tcW w:w="4427" w:type="dxa"/>
          </w:tcPr>
          <w:p>
            <w:pPr>
              <w:pStyle w:val="TableParagraph"/>
              <w:spacing w:line="326" w:lineRule="exact"/>
              <w:ind w:left="1509" w:right="1513"/>
              <w:jc w:val="center"/>
              <w:rPr>
                <w:b/>
                <w:sz w:val="28"/>
              </w:rPr>
            </w:pPr>
            <w:r>
              <w:rPr>
                <w:b/>
                <w:sz w:val="28"/>
              </w:rPr>
              <w:t>Sinónimos</w:t>
            </w:r>
          </w:p>
        </w:tc>
      </w:tr>
      <w:tr>
        <w:trPr>
          <w:trHeight w:val="489" w:hRule="atLeast"/>
        </w:trPr>
        <w:tc>
          <w:tcPr>
            <w:tcW w:w="4072" w:type="dxa"/>
          </w:tcPr>
          <w:p>
            <w:pPr>
              <w:pStyle w:val="TableParagraph"/>
              <w:spacing w:line="326" w:lineRule="exact"/>
              <w:ind w:left="110"/>
              <w:rPr>
                <w:sz w:val="28"/>
              </w:rPr>
            </w:pPr>
            <w:r>
              <w:rPr>
                <w:sz w:val="28"/>
              </w:rPr>
              <w:t>Estado de Situación Financiera</w:t>
            </w:r>
          </w:p>
        </w:tc>
        <w:tc>
          <w:tcPr>
            <w:tcW w:w="4427" w:type="dxa"/>
          </w:tcPr>
          <w:p>
            <w:pPr>
              <w:pStyle w:val="TableParagraph"/>
              <w:numPr>
                <w:ilvl w:val="0"/>
                <w:numId w:val="7"/>
              </w:numPr>
              <w:tabs>
                <w:tab w:pos="826" w:val="left" w:leader="none"/>
              </w:tabs>
              <w:spacing w:line="326" w:lineRule="exact" w:before="0" w:after="0"/>
              <w:ind w:left="825" w:right="0" w:hanging="360"/>
              <w:jc w:val="left"/>
              <w:rPr>
                <w:sz w:val="28"/>
              </w:rPr>
            </w:pPr>
            <w:r>
              <w:rPr>
                <w:sz w:val="28"/>
              </w:rPr>
              <w:t>Balance</w:t>
            </w:r>
            <w:r>
              <w:rPr>
                <w:spacing w:val="1"/>
                <w:sz w:val="28"/>
              </w:rPr>
              <w:t> </w:t>
            </w:r>
            <w:r>
              <w:rPr>
                <w:sz w:val="28"/>
              </w:rPr>
              <w:t>General</w:t>
            </w:r>
          </w:p>
        </w:tc>
      </w:tr>
      <w:tr>
        <w:trPr>
          <w:trHeight w:val="2957" w:hRule="atLeast"/>
        </w:trPr>
        <w:tc>
          <w:tcPr>
            <w:tcW w:w="4072" w:type="dxa"/>
          </w:tcPr>
          <w:p>
            <w:pPr>
              <w:pStyle w:val="TableParagraph"/>
              <w:rPr>
                <w:sz w:val="32"/>
              </w:rPr>
            </w:pPr>
          </w:p>
          <w:p>
            <w:pPr>
              <w:pStyle w:val="TableParagraph"/>
              <w:rPr>
                <w:sz w:val="32"/>
              </w:rPr>
            </w:pPr>
          </w:p>
          <w:p>
            <w:pPr>
              <w:pStyle w:val="TableParagraph"/>
              <w:rPr>
                <w:sz w:val="41"/>
              </w:rPr>
            </w:pPr>
          </w:p>
          <w:p>
            <w:pPr>
              <w:pStyle w:val="TableParagraph"/>
              <w:ind w:left="110"/>
              <w:rPr>
                <w:sz w:val="28"/>
              </w:rPr>
            </w:pPr>
            <w:r>
              <w:rPr>
                <w:sz w:val="28"/>
              </w:rPr>
              <w:t>Estado de Resultados</w:t>
            </w:r>
          </w:p>
        </w:tc>
        <w:tc>
          <w:tcPr>
            <w:tcW w:w="4427" w:type="dxa"/>
          </w:tcPr>
          <w:p>
            <w:pPr>
              <w:pStyle w:val="TableParagraph"/>
              <w:numPr>
                <w:ilvl w:val="0"/>
                <w:numId w:val="8"/>
              </w:numPr>
              <w:tabs>
                <w:tab w:pos="826" w:val="left" w:leader="none"/>
                <w:tab w:pos="2275" w:val="left" w:leader="none"/>
                <w:tab w:pos="3206" w:val="left" w:leader="none"/>
              </w:tabs>
              <w:spacing w:line="362" w:lineRule="auto" w:before="0" w:after="0"/>
              <w:ind w:left="825" w:right="103" w:hanging="360"/>
              <w:jc w:val="left"/>
              <w:rPr>
                <w:sz w:val="28"/>
              </w:rPr>
            </w:pPr>
            <w:r>
              <w:rPr>
                <w:sz w:val="28"/>
              </w:rPr>
              <w:t>Estado</w:t>
              <w:tab/>
              <w:t>de</w:t>
              <w:tab/>
            </w:r>
            <w:r>
              <w:rPr>
                <w:w w:val="95"/>
                <w:sz w:val="28"/>
              </w:rPr>
              <w:t>Situación </w:t>
            </w:r>
            <w:r>
              <w:rPr>
                <w:sz w:val="28"/>
              </w:rPr>
              <w:t>Económica</w:t>
            </w:r>
          </w:p>
          <w:p>
            <w:pPr>
              <w:pStyle w:val="TableParagraph"/>
              <w:numPr>
                <w:ilvl w:val="0"/>
                <w:numId w:val="8"/>
              </w:numPr>
              <w:tabs>
                <w:tab w:pos="826" w:val="left" w:leader="none"/>
                <w:tab w:pos="2034" w:val="left" w:leader="none"/>
                <w:tab w:pos="2720" w:val="left" w:leader="none"/>
                <w:tab w:pos="4170" w:val="left" w:leader="none"/>
              </w:tabs>
              <w:spacing w:line="357" w:lineRule="auto" w:before="1" w:after="0"/>
              <w:ind w:left="825" w:right="104" w:hanging="360"/>
              <w:jc w:val="left"/>
              <w:rPr>
                <w:sz w:val="28"/>
              </w:rPr>
            </w:pPr>
            <w:r>
              <w:rPr>
                <w:sz w:val="28"/>
              </w:rPr>
              <w:t>Estado</w:t>
              <w:tab/>
              <w:t>de</w:t>
              <w:tab/>
              <w:t>Pérdidas</w:t>
              <w:tab/>
              <w:t>y</w:t>
            </w:r>
            <w:r>
              <w:rPr>
                <w:w w:val="99"/>
                <w:sz w:val="28"/>
              </w:rPr>
              <w:t> </w:t>
            </w:r>
            <w:r>
              <w:rPr>
                <w:sz w:val="28"/>
              </w:rPr>
              <w:t>Ganancias</w:t>
            </w:r>
          </w:p>
          <w:p>
            <w:pPr>
              <w:pStyle w:val="TableParagraph"/>
              <w:numPr>
                <w:ilvl w:val="0"/>
                <w:numId w:val="8"/>
              </w:numPr>
              <w:tabs>
                <w:tab w:pos="826" w:val="left" w:leader="none"/>
              </w:tabs>
              <w:spacing w:line="240" w:lineRule="auto" w:before="5" w:after="0"/>
              <w:ind w:left="825" w:right="0" w:hanging="360"/>
              <w:jc w:val="left"/>
              <w:rPr>
                <w:sz w:val="28"/>
              </w:rPr>
            </w:pPr>
            <w:r>
              <w:rPr>
                <w:sz w:val="28"/>
              </w:rPr>
              <w:t>Estado de</w:t>
            </w:r>
            <w:r>
              <w:rPr>
                <w:spacing w:val="-3"/>
                <w:sz w:val="28"/>
              </w:rPr>
              <w:t> </w:t>
            </w:r>
            <w:r>
              <w:rPr>
                <w:sz w:val="28"/>
              </w:rPr>
              <w:t>Rendimientos</w:t>
            </w:r>
          </w:p>
          <w:p>
            <w:pPr>
              <w:pStyle w:val="TableParagraph"/>
              <w:numPr>
                <w:ilvl w:val="0"/>
                <w:numId w:val="8"/>
              </w:numPr>
              <w:tabs>
                <w:tab w:pos="826" w:val="left" w:leader="none"/>
              </w:tabs>
              <w:spacing w:line="240" w:lineRule="auto" w:before="161" w:after="0"/>
              <w:ind w:left="825" w:right="0" w:hanging="360"/>
              <w:jc w:val="left"/>
              <w:rPr>
                <w:sz w:val="28"/>
              </w:rPr>
            </w:pPr>
            <w:r>
              <w:rPr>
                <w:sz w:val="28"/>
              </w:rPr>
              <w:t>Estado de Ingresos y</w:t>
            </w:r>
            <w:r>
              <w:rPr>
                <w:spacing w:val="-6"/>
                <w:sz w:val="28"/>
              </w:rPr>
              <w:t> </w:t>
            </w:r>
            <w:r>
              <w:rPr>
                <w:sz w:val="28"/>
              </w:rPr>
              <w:t>Gastos</w:t>
            </w:r>
          </w:p>
        </w:tc>
      </w:tr>
      <w:tr>
        <w:trPr>
          <w:trHeight w:val="983" w:hRule="atLeast"/>
        </w:trPr>
        <w:tc>
          <w:tcPr>
            <w:tcW w:w="4072" w:type="dxa"/>
          </w:tcPr>
          <w:p>
            <w:pPr>
              <w:pStyle w:val="TableParagraph"/>
              <w:spacing w:line="326" w:lineRule="exact"/>
              <w:ind w:left="110"/>
              <w:rPr>
                <w:sz w:val="28"/>
              </w:rPr>
            </w:pPr>
            <w:r>
              <w:rPr>
                <w:sz w:val="28"/>
              </w:rPr>
              <w:t>Las Notas a los Estados</w:t>
            </w:r>
          </w:p>
          <w:p>
            <w:pPr>
              <w:pStyle w:val="TableParagraph"/>
              <w:spacing w:before="166"/>
              <w:ind w:left="110"/>
              <w:rPr>
                <w:sz w:val="28"/>
              </w:rPr>
            </w:pPr>
            <w:r>
              <w:rPr>
                <w:sz w:val="28"/>
              </w:rPr>
              <w:t>Financieros</w:t>
            </w:r>
          </w:p>
        </w:tc>
        <w:tc>
          <w:tcPr>
            <w:tcW w:w="4427" w:type="dxa"/>
          </w:tcPr>
          <w:p>
            <w:pPr>
              <w:pStyle w:val="TableParagraph"/>
              <w:numPr>
                <w:ilvl w:val="0"/>
                <w:numId w:val="9"/>
              </w:numPr>
              <w:tabs>
                <w:tab w:pos="826" w:val="left" w:leader="none"/>
              </w:tabs>
              <w:spacing w:line="326" w:lineRule="exact" w:before="0" w:after="0"/>
              <w:ind w:left="825" w:right="0" w:hanging="360"/>
              <w:jc w:val="left"/>
              <w:rPr>
                <w:sz w:val="28"/>
              </w:rPr>
            </w:pPr>
            <w:r>
              <w:rPr>
                <w:sz w:val="28"/>
              </w:rPr>
              <w:t>Notas</w:t>
            </w:r>
            <w:r>
              <w:rPr>
                <w:spacing w:val="-1"/>
                <w:sz w:val="28"/>
              </w:rPr>
              <w:t> </w:t>
            </w:r>
            <w:r>
              <w:rPr>
                <w:sz w:val="28"/>
              </w:rPr>
              <w:t>Explicativas</w:t>
            </w:r>
          </w:p>
          <w:p>
            <w:pPr>
              <w:pStyle w:val="TableParagraph"/>
              <w:numPr>
                <w:ilvl w:val="0"/>
                <w:numId w:val="9"/>
              </w:numPr>
              <w:tabs>
                <w:tab w:pos="826" w:val="left" w:leader="none"/>
              </w:tabs>
              <w:spacing w:line="240" w:lineRule="auto" w:before="166" w:after="0"/>
              <w:ind w:left="825" w:right="0" w:hanging="360"/>
              <w:jc w:val="left"/>
              <w:rPr>
                <w:sz w:val="28"/>
              </w:rPr>
            </w:pPr>
            <w:r>
              <w:rPr>
                <w:sz w:val="28"/>
              </w:rPr>
              <w:t>Información a</w:t>
            </w:r>
            <w:r>
              <w:rPr>
                <w:spacing w:val="-6"/>
                <w:sz w:val="28"/>
              </w:rPr>
              <w:t> </w:t>
            </w:r>
            <w:r>
              <w:rPr>
                <w:sz w:val="28"/>
              </w:rPr>
              <w:t>Revelar</w:t>
            </w:r>
          </w:p>
        </w:tc>
      </w:tr>
    </w:tbl>
    <w:p>
      <w:pPr>
        <w:pStyle w:val="BodyText"/>
        <w:spacing w:line="278" w:lineRule="auto" w:before="238"/>
        <w:ind w:left="1699" w:right="1712"/>
        <w:jc w:val="both"/>
      </w:pPr>
      <w:r>
        <w:rPr/>
        <w:t>Con respecto a los términos utilizados, tales como: “al inicio del periodo”, “al final del período” y “del periodo a evaluarse, significa lo siguiente.</w:t>
      </w:r>
    </w:p>
    <w:p>
      <w:pPr>
        <w:spacing w:after="0" w:line="278" w:lineRule="auto"/>
        <w:jc w:val="both"/>
        <w:sectPr>
          <w:pgSz w:w="11910" w:h="16840"/>
          <w:pgMar w:header="10" w:footer="1093" w:top="1900" w:bottom="1280" w:left="0" w:right="0"/>
        </w:sectPr>
      </w:pPr>
    </w:p>
    <w:p>
      <w:pPr>
        <w:pStyle w:val="Heading5"/>
        <w:spacing w:line="357" w:lineRule="auto" w:before="113"/>
        <w:ind w:right="1820" w:firstLine="134"/>
      </w:pPr>
      <w:r>
        <w:rPr/>
        <w:pict>
          <v:group style="position:absolute;margin-left:79.223999pt;margin-top:4.312759pt;width:437pt;height:425.9pt;mso-position-horizontal-relative:page;mso-position-vertical-relative:paragraph;z-index:-80896" coordorigin="1584,86" coordsize="8740,8518">
            <v:rect style="position:absolute;left:1594;top:95;width:8721;height:510" filled="true" fillcolor="#dbe4f0" stroked="false">
              <v:fill type="solid"/>
            </v:rect>
            <v:rect style="position:absolute;left:1584;top:86;width:10;height:10" filled="true" fillcolor="#1f487c" stroked="false">
              <v:fill type="solid"/>
            </v:rect>
            <v:line style="position:absolute" from="1594,91" to="10314,91" stroked="true" strokeweight=".48pt" strokecolor="#1f487c">
              <v:stroke dashstyle="solid"/>
            </v:line>
            <v:rect style="position:absolute;left:10314;top:86;width:10;height:10" filled="true" fillcolor="#1f487c" stroked="false">
              <v:fill type="solid"/>
            </v:rect>
            <v:line style="position:absolute" from="1589,96" to="1589,605" stroked="true" strokeweight=".48pt" strokecolor="#1f487c">
              <v:stroke dashstyle="solid"/>
            </v:line>
            <v:line style="position:absolute" from="10319,96" to="10319,605" stroked="true" strokeweight=".48004pt" strokecolor="#1f487c">
              <v:stroke dashstyle="solid"/>
            </v:line>
            <v:rect style="position:absolute;left:1594;top:605;width:8721;height:495" filled="true" fillcolor="#dbe4f0" stroked="false">
              <v:fill type="solid"/>
            </v:rect>
            <v:line style="position:absolute" from="1589,605" to="1589,1100" stroked="true" strokeweight=".48pt" strokecolor="#1f487c">
              <v:stroke dashstyle="solid"/>
            </v:line>
            <v:line style="position:absolute" from="10319,605" to="10319,1100" stroked="true" strokeweight=".48004pt" strokecolor="#1f487c">
              <v:stroke dashstyle="solid"/>
            </v:line>
            <v:rect style="position:absolute;left:1594;top:1099;width:8721;height:495" filled="true" fillcolor="#dbe4f0" stroked="false">
              <v:fill type="solid"/>
            </v:rect>
            <v:line style="position:absolute" from="1589,1100" to="1589,1594" stroked="true" strokeweight=".48pt" strokecolor="#1f487c">
              <v:stroke dashstyle="solid"/>
            </v:line>
            <v:line style="position:absolute" from="10319,1100" to="10319,1594" stroked="true" strokeweight=".48004pt" strokecolor="#1f487c">
              <v:stroke dashstyle="solid"/>
            </v:line>
            <v:rect style="position:absolute;left:1594;top:1594;width:8721;height:490" filled="true" fillcolor="#dbe4f0" stroked="false">
              <v:fill type="solid"/>
            </v:rect>
            <v:line style="position:absolute" from="1589,1594" to="1589,2084" stroked="true" strokeweight=".48pt" strokecolor="#1f487c">
              <v:stroke dashstyle="solid"/>
            </v:line>
            <v:line style="position:absolute" from="10319,1594" to="10319,2084" stroked="true" strokeweight=".48004pt" strokecolor="#1f487c">
              <v:stroke dashstyle="solid"/>
            </v:line>
            <v:rect style="position:absolute;left:1594;top:2083;width:8721;height:495" filled="true" fillcolor="#dbe4f0" stroked="false">
              <v:fill type="solid"/>
            </v:rect>
            <v:line style="position:absolute" from="1589,2084" to="1589,2578" stroked="true" strokeweight=".48pt" strokecolor="#1f487c">
              <v:stroke dashstyle="solid"/>
            </v:line>
            <v:line style="position:absolute" from="10319,2084" to="10319,2578" stroked="true" strokeweight=".48004pt" strokecolor="#1f487c">
              <v:stroke dashstyle="solid"/>
            </v:line>
            <v:rect style="position:absolute;left:1594;top:2578;width:8721;height:490" filled="true" fillcolor="#dbe4f0" stroked="false">
              <v:fill type="solid"/>
            </v:rect>
            <v:line style="position:absolute" from="1589,2578" to="1589,3068" stroked="true" strokeweight=".48pt" strokecolor="#1f487c">
              <v:stroke dashstyle="solid"/>
            </v:line>
            <v:line style="position:absolute" from="10319,2578" to="10319,3068" stroked="true" strokeweight=".48004pt" strokecolor="#1f487c">
              <v:stroke dashstyle="solid"/>
            </v:line>
            <v:rect style="position:absolute;left:1594;top:3068;width:8721;height:495" filled="true" fillcolor="#dbe4f0" stroked="false">
              <v:fill type="solid"/>
            </v:rect>
            <v:line style="position:absolute" from="1589,3068" to="1589,3562" stroked="true" strokeweight=".48pt" strokecolor="#1f487c">
              <v:stroke dashstyle="solid"/>
            </v:line>
            <v:line style="position:absolute" from="10319,3068" to="10319,3562" stroked="true" strokeweight=".48004pt" strokecolor="#1f487c">
              <v:stroke dashstyle="solid"/>
            </v:line>
            <v:rect style="position:absolute;left:1594;top:3562;width:8721;height:380" filled="true" fillcolor="#dbe4f0" stroked="false">
              <v:fill type="solid"/>
            </v:rect>
            <v:line style="position:absolute" from="1589,3562" to="1589,3942" stroked="true" strokeweight=".48pt" strokecolor="#1f487c">
              <v:stroke dashstyle="solid"/>
            </v:line>
            <v:line style="position:absolute" from="10319,3562" to="10319,3942" stroked="true" strokeweight=".48004pt" strokecolor="#1f487c">
              <v:stroke dashstyle="solid"/>
            </v:line>
            <v:rect style="position:absolute;left:1594;top:3941;width:8721;height:491" filled="true" fillcolor="#dbe4f0" stroked="false">
              <v:fill type="solid"/>
            </v:rect>
            <v:line style="position:absolute" from="1589,3942" to="1589,4432" stroked="true" strokeweight=".48pt" strokecolor="#1f487c">
              <v:stroke dashstyle="solid"/>
            </v:line>
            <v:line style="position:absolute" from="10319,3942" to="10319,4432" stroked="true" strokeweight=".48004pt" strokecolor="#1f487c">
              <v:stroke dashstyle="solid"/>
            </v:line>
            <v:rect style="position:absolute;left:1594;top:4431;width:8721;height:692" filled="true" fillcolor="#dbe4f0" stroked="false">
              <v:fill type="solid"/>
            </v:rect>
            <v:line style="position:absolute" from="1589,4432" to="1589,5123" stroked="true" strokeweight=".48pt" strokecolor="#1f487c">
              <v:stroke dashstyle="solid"/>
            </v:line>
            <v:line style="position:absolute" from="10319,4432" to="10319,5123" stroked="true" strokeweight=".48004pt" strokecolor="#1f487c">
              <v:stroke dashstyle="solid"/>
            </v:line>
            <v:rect style="position:absolute;left:1594;top:5123;width:8721;height:495" filled="true" fillcolor="#dbe4f0" stroked="false">
              <v:fill type="solid"/>
            </v:rect>
            <v:line style="position:absolute" from="1589,5123" to="1589,5617" stroked="true" strokeweight=".48pt" strokecolor="#1f487c">
              <v:stroke dashstyle="solid"/>
            </v:line>
            <v:line style="position:absolute" from="10319,5123" to="10319,5617" stroked="true" strokeweight=".48004pt" strokecolor="#1f487c">
              <v:stroke dashstyle="solid"/>
            </v:line>
            <v:rect style="position:absolute;left:1594;top:5617;width:8721;height:495" filled="true" fillcolor="#dbe4f0" stroked="false">
              <v:fill type="solid"/>
            </v:rect>
            <v:line style="position:absolute" from="1589,5617" to="1589,6112" stroked="true" strokeweight=".48pt" strokecolor="#1f487c">
              <v:stroke dashstyle="solid"/>
            </v:line>
            <v:line style="position:absolute" from="10319,5617" to="10319,6112" stroked="true" strokeweight=".48004pt" strokecolor="#1f487c">
              <v:stroke dashstyle="solid"/>
            </v:line>
            <v:rect style="position:absolute;left:1594;top:6112;width:8721;height:490" filled="true" fillcolor="#dbe4f0" stroked="false">
              <v:fill type="solid"/>
            </v:rect>
            <v:line style="position:absolute" from="1589,6112" to="1589,6602" stroked="true" strokeweight=".48pt" strokecolor="#1f487c">
              <v:stroke dashstyle="solid"/>
            </v:line>
            <v:line style="position:absolute" from="10319,6112" to="10319,6602" stroked="true" strokeweight=".48004pt" strokecolor="#1f487c">
              <v:stroke dashstyle="solid"/>
            </v:line>
            <v:rect style="position:absolute;left:1594;top:6601;width:8721;height:495" filled="true" fillcolor="#dbe4f0" stroked="false">
              <v:fill type="solid"/>
            </v:rect>
            <v:line style="position:absolute" from="1589,6602" to="1589,7096" stroked="true" strokeweight=".48pt" strokecolor="#1f487c">
              <v:stroke dashstyle="solid"/>
            </v:line>
            <v:line style="position:absolute" from="10319,6602" to="10319,7096" stroked="true" strokeweight=".48004pt" strokecolor="#1f487c">
              <v:stroke dashstyle="solid"/>
            </v:line>
            <v:rect style="position:absolute;left:1594;top:7096;width:8721;height:491" filled="true" fillcolor="#dbe4f0" stroked="false">
              <v:fill type="solid"/>
            </v:rect>
            <v:line style="position:absolute" from="1589,7096" to="1589,7586" stroked="true" strokeweight=".48pt" strokecolor="#1f487c">
              <v:stroke dashstyle="solid"/>
            </v:line>
            <v:line style="position:absolute" from="10319,7096" to="10319,7586" stroked="true" strokeweight=".48004pt" strokecolor="#1f487c">
              <v:stroke dashstyle="solid"/>
            </v:line>
            <v:rect style="position:absolute;left:1594;top:7586;width:8721;height:495" filled="true" fillcolor="#dbe4f0" stroked="false">
              <v:fill type="solid"/>
            </v:rect>
            <v:line style="position:absolute" from="1589,7586" to="1589,8081" stroked="true" strokeweight=".48pt" strokecolor="#1f487c">
              <v:stroke dashstyle="solid"/>
            </v:line>
            <v:line style="position:absolute" from="10319,7586" to="10319,8081" stroked="true" strokeweight=".48004pt" strokecolor="#1f487c">
              <v:stroke dashstyle="solid"/>
            </v:line>
            <v:rect style="position:absolute;left:1594;top:8080;width:8721;height:514" filled="true" fillcolor="#dbe4f0" stroked="false">
              <v:fill type="solid"/>
            </v:rect>
            <v:rect style="position:absolute;left:1584;top:8594;width:10;height:10" filled="true" fillcolor="#1f487c" stroked="false">
              <v:fill type="solid"/>
            </v:rect>
            <v:line style="position:absolute" from="1594,8599" to="10314,8599" stroked="true" strokeweight=".47998pt" strokecolor="#1f487c">
              <v:stroke dashstyle="solid"/>
            </v:line>
            <v:rect style="position:absolute;left:10314;top:8594;width:10;height:10" filled="true" fillcolor="#1f487c" stroked="false">
              <v:fill type="solid"/>
            </v:rect>
            <v:line style="position:absolute" from="1589,8081" to="1589,8594" stroked="true" strokeweight=".48pt" strokecolor="#1f487c">
              <v:stroke dashstyle="solid"/>
            </v:line>
            <v:line style="position:absolute" from="10319,8081" to="10319,8594" stroked="true" strokeweight=".48004pt" strokecolor="#1f487c">
              <v:stroke dashstyle="solid"/>
            </v:line>
            <w10:wrap type="none"/>
          </v:group>
        </w:pict>
      </w:r>
      <w:r>
        <w:rPr/>
        <w:t>Si tratamos de elaborar un Estado de flujo del efectivo de un año Los recursos serían:</w:t>
      </w:r>
    </w:p>
    <w:p>
      <w:pPr>
        <w:pStyle w:val="BodyText"/>
        <w:spacing w:before="4"/>
        <w:ind w:left="1699"/>
      </w:pPr>
      <w:r>
        <w:rPr/>
        <w:t>-Estado de Situación Financiera al 01/01/2012 (Al inicio del periodo)</w:t>
      </w:r>
    </w:p>
    <w:p>
      <w:pPr>
        <w:pStyle w:val="BodyText"/>
        <w:spacing w:before="165"/>
        <w:ind w:left="1699"/>
      </w:pPr>
      <w:r>
        <w:rPr/>
        <w:t>-Estado de Situación Financiera al 31/12/2012 (Al final del periodo)</w:t>
      </w:r>
    </w:p>
    <w:p>
      <w:pPr>
        <w:pStyle w:val="BodyText"/>
        <w:spacing w:line="362" w:lineRule="auto" w:before="161"/>
        <w:ind w:left="1699" w:right="1536"/>
      </w:pPr>
      <w:r>
        <w:rPr/>
        <w:t>-Un solo Estado de Resultados del año 2012 (Del período a evaluarse, que</w:t>
      </w:r>
      <w:r>
        <w:rPr>
          <w:spacing w:val="-19"/>
        </w:rPr>
        <w:t> </w:t>
      </w:r>
      <w:r>
        <w:rPr/>
        <w:t>comprendería</w:t>
      </w:r>
      <w:r>
        <w:rPr>
          <w:spacing w:val="-15"/>
        </w:rPr>
        <w:t> </w:t>
      </w:r>
      <w:r>
        <w:rPr/>
        <w:t>“Del</w:t>
      </w:r>
      <w:r>
        <w:rPr>
          <w:spacing w:val="-15"/>
        </w:rPr>
        <w:t> </w:t>
      </w:r>
      <w:r>
        <w:rPr/>
        <w:t>01</w:t>
      </w:r>
      <w:r>
        <w:rPr>
          <w:spacing w:val="-14"/>
        </w:rPr>
        <w:t> </w:t>
      </w:r>
      <w:r>
        <w:rPr/>
        <w:t>Enero</w:t>
      </w:r>
      <w:r>
        <w:rPr>
          <w:spacing w:val="-12"/>
        </w:rPr>
        <w:t> </w:t>
      </w:r>
      <w:r>
        <w:rPr/>
        <w:t>del</w:t>
      </w:r>
      <w:r>
        <w:rPr>
          <w:spacing w:val="-12"/>
        </w:rPr>
        <w:t> </w:t>
      </w:r>
      <w:r>
        <w:rPr/>
        <w:t>2012</w:t>
      </w:r>
      <w:r>
        <w:rPr>
          <w:spacing w:val="-18"/>
        </w:rPr>
        <w:t> </w:t>
      </w:r>
      <w:r>
        <w:rPr/>
        <w:t>al</w:t>
      </w:r>
      <w:r>
        <w:rPr>
          <w:spacing w:val="-11"/>
        </w:rPr>
        <w:t> </w:t>
      </w:r>
      <w:r>
        <w:rPr/>
        <w:t>31</w:t>
      </w:r>
      <w:r>
        <w:rPr>
          <w:spacing w:val="-14"/>
        </w:rPr>
        <w:t> </w:t>
      </w:r>
      <w:r>
        <w:rPr/>
        <w:t>de</w:t>
      </w:r>
      <w:r>
        <w:rPr>
          <w:spacing w:val="-14"/>
        </w:rPr>
        <w:t> </w:t>
      </w:r>
      <w:r>
        <w:rPr/>
        <w:t>Diciembre</w:t>
      </w:r>
      <w:r>
        <w:rPr>
          <w:spacing w:val="-19"/>
        </w:rPr>
        <w:t> </w:t>
      </w:r>
      <w:r>
        <w:rPr/>
        <w:t>del</w:t>
      </w:r>
      <w:r>
        <w:rPr>
          <w:spacing w:val="-16"/>
        </w:rPr>
        <w:t> </w:t>
      </w:r>
      <w:r>
        <w:rPr/>
        <w:t>2012”)</w:t>
      </w:r>
    </w:p>
    <w:p>
      <w:pPr>
        <w:pStyle w:val="BodyText"/>
        <w:spacing w:line="322" w:lineRule="exact"/>
        <w:ind w:left="1699"/>
      </w:pPr>
      <w:r>
        <w:rPr/>
        <w:t>-Las Notas a los Estados Financieros del año 2012</w:t>
      </w:r>
    </w:p>
    <w:p>
      <w:pPr>
        <w:pStyle w:val="BodyText"/>
        <w:rPr>
          <w:sz w:val="20"/>
        </w:rPr>
      </w:pPr>
    </w:p>
    <w:p>
      <w:pPr>
        <w:pStyle w:val="BodyText"/>
        <w:spacing w:before="2"/>
        <w:rPr>
          <w:sz w:val="18"/>
        </w:rPr>
      </w:pPr>
    </w:p>
    <w:p>
      <w:pPr>
        <w:pStyle w:val="Heading5"/>
        <w:spacing w:line="357" w:lineRule="auto" w:before="98"/>
        <w:ind w:right="1536" w:firstLine="105"/>
      </w:pPr>
      <w:r>
        <w:rPr/>
        <w:t>Si tratamos de elaborar un Estado de flujo del efectivo de un mes Los recursos serían:</w:t>
      </w:r>
    </w:p>
    <w:p>
      <w:pPr>
        <w:pStyle w:val="BodyText"/>
        <w:spacing w:before="9"/>
        <w:rPr>
          <w:b/>
          <w:sz w:val="8"/>
        </w:rPr>
      </w:pPr>
    </w:p>
    <w:p>
      <w:pPr>
        <w:pStyle w:val="BodyText"/>
        <w:spacing w:line="362" w:lineRule="auto" w:before="98"/>
        <w:ind w:left="1699" w:right="1820"/>
      </w:pPr>
      <w:r>
        <w:rPr/>
        <w:t>-Estado de Situación Financiera al 01 de Enero del 2012 (Al inicio del periodo).</w:t>
      </w:r>
    </w:p>
    <w:p>
      <w:pPr>
        <w:pStyle w:val="BodyText"/>
        <w:spacing w:line="357" w:lineRule="auto"/>
        <w:ind w:left="1699" w:right="1820"/>
      </w:pPr>
      <w:r>
        <w:rPr/>
        <w:t>-Estado de Situación Financiera al 31 de Enero del 2012 (Al final del periodo)</w:t>
      </w:r>
    </w:p>
    <w:p>
      <w:pPr>
        <w:pStyle w:val="BodyText"/>
        <w:spacing w:line="357" w:lineRule="auto" w:before="7"/>
        <w:ind w:left="1699" w:right="1719"/>
      </w:pPr>
      <w:r>
        <w:rPr/>
        <w:t>-Un solo Estado de Resultados del mes de Enero del 2012 (Del período a evaluarse: Que sería solo el mes de Enero)</w:t>
      </w:r>
    </w:p>
    <w:p>
      <w:pPr>
        <w:pStyle w:val="ListParagraph"/>
        <w:numPr>
          <w:ilvl w:val="0"/>
          <w:numId w:val="10"/>
        </w:numPr>
        <w:tabs>
          <w:tab w:pos="1854" w:val="left" w:leader="none"/>
        </w:tabs>
        <w:spacing w:line="240" w:lineRule="auto" w:before="5" w:after="0"/>
        <w:ind w:left="1853" w:right="0" w:hanging="154"/>
        <w:jc w:val="left"/>
        <w:rPr>
          <w:sz w:val="28"/>
        </w:rPr>
      </w:pPr>
      <w:r>
        <w:rPr>
          <w:sz w:val="28"/>
        </w:rPr>
        <w:t>Las Notas a los Estados Financieros del mes de</w:t>
      </w:r>
      <w:r>
        <w:rPr>
          <w:spacing w:val="10"/>
          <w:sz w:val="28"/>
        </w:rPr>
        <w:t> </w:t>
      </w:r>
      <w:r>
        <w:rPr>
          <w:sz w:val="28"/>
        </w:rPr>
        <w:t>Enero</w:t>
      </w:r>
    </w:p>
    <w:p>
      <w:pPr>
        <w:spacing w:after="0" w:line="240" w:lineRule="auto"/>
        <w:jc w:val="left"/>
        <w:rPr>
          <w:sz w:val="28"/>
        </w:rPr>
        <w:sectPr>
          <w:pgSz w:w="11910" w:h="16840"/>
          <w:pgMar w:header="10" w:footer="1093" w:top="1900" w:bottom="1280" w:left="0" w:right="0"/>
        </w:sectPr>
      </w:pPr>
    </w:p>
    <w:p>
      <w:pPr>
        <w:pStyle w:val="Heading2"/>
        <w:ind w:left="3078"/>
      </w:pPr>
      <w:r>
        <w:rPr/>
        <w:t>¡Pon a Prueba Tú Conocimiento!...</w:t>
      </w:r>
    </w:p>
    <w:p>
      <w:pPr>
        <w:pStyle w:val="Heading5"/>
        <w:numPr>
          <w:ilvl w:val="0"/>
          <w:numId w:val="11"/>
        </w:numPr>
        <w:tabs>
          <w:tab w:pos="2421" w:val="left" w:leader="none"/>
        </w:tabs>
        <w:spacing w:line="273" w:lineRule="auto" w:before="327" w:after="0"/>
        <w:ind w:left="2420" w:right="1717" w:hanging="360"/>
        <w:jc w:val="left"/>
      </w:pPr>
      <w:r>
        <w:rPr/>
        <w:t>Escribe</w:t>
      </w:r>
      <w:r>
        <w:rPr>
          <w:spacing w:val="-12"/>
        </w:rPr>
        <w:t> </w:t>
      </w:r>
      <w:r>
        <w:rPr/>
        <w:t>(v)</w:t>
      </w:r>
      <w:r>
        <w:rPr>
          <w:spacing w:val="-11"/>
        </w:rPr>
        <w:t> </w:t>
      </w:r>
      <w:r>
        <w:rPr/>
        <w:t>si</w:t>
      </w:r>
      <w:r>
        <w:rPr>
          <w:spacing w:val="-14"/>
        </w:rPr>
        <w:t> </w:t>
      </w:r>
      <w:r>
        <w:rPr/>
        <w:t>la</w:t>
      </w:r>
      <w:r>
        <w:rPr>
          <w:spacing w:val="-12"/>
        </w:rPr>
        <w:t> </w:t>
      </w:r>
      <w:r>
        <w:rPr/>
        <w:t>respuesta</w:t>
      </w:r>
      <w:r>
        <w:rPr>
          <w:spacing w:val="-13"/>
        </w:rPr>
        <w:t> </w:t>
      </w:r>
      <w:r>
        <w:rPr/>
        <w:t>es</w:t>
      </w:r>
      <w:r>
        <w:rPr>
          <w:spacing w:val="-11"/>
        </w:rPr>
        <w:t> </w:t>
      </w:r>
      <w:r>
        <w:rPr/>
        <w:t>verdadera</w:t>
      </w:r>
      <w:r>
        <w:rPr>
          <w:spacing w:val="-13"/>
        </w:rPr>
        <w:t> </w:t>
      </w:r>
      <w:r>
        <w:rPr/>
        <w:t>y</w:t>
      </w:r>
      <w:r>
        <w:rPr>
          <w:spacing w:val="-12"/>
        </w:rPr>
        <w:t> </w:t>
      </w:r>
      <w:r>
        <w:rPr/>
        <w:t>(f)</w:t>
      </w:r>
      <w:r>
        <w:rPr>
          <w:spacing w:val="-11"/>
        </w:rPr>
        <w:t> </w:t>
      </w:r>
      <w:r>
        <w:rPr/>
        <w:t>si</w:t>
      </w:r>
      <w:r>
        <w:rPr>
          <w:spacing w:val="-14"/>
        </w:rPr>
        <w:t> </w:t>
      </w:r>
      <w:r>
        <w:rPr/>
        <w:t>la</w:t>
      </w:r>
      <w:r>
        <w:rPr>
          <w:spacing w:val="-12"/>
        </w:rPr>
        <w:t> </w:t>
      </w:r>
      <w:r>
        <w:rPr/>
        <w:t>respuesta</w:t>
      </w:r>
      <w:r>
        <w:rPr>
          <w:spacing w:val="-13"/>
        </w:rPr>
        <w:t> </w:t>
      </w:r>
      <w:r>
        <w:rPr/>
        <w:t>es falsa.</w:t>
      </w:r>
    </w:p>
    <w:p>
      <w:pPr>
        <w:pStyle w:val="BodyText"/>
        <w:spacing w:before="8"/>
        <w:rPr>
          <w:b/>
          <w:sz w:val="17"/>
        </w:rPr>
      </w:pPr>
    </w:p>
    <w:tbl>
      <w:tblPr>
        <w:tblW w:w="0" w:type="auto"/>
        <w:jc w:val="left"/>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7724"/>
      </w:tblGrid>
      <w:tr>
        <w:trPr>
          <w:trHeight w:val="727" w:hRule="atLeast"/>
        </w:trPr>
        <w:tc>
          <w:tcPr>
            <w:tcW w:w="877" w:type="dxa"/>
          </w:tcPr>
          <w:p>
            <w:pPr>
              <w:pStyle w:val="TableParagraph"/>
              <w:tabs>
                <w:tab w:pos="416" w:val="left" w:leader="none"/>
              </w:tabs>
              <w:spacing w:before="186"/>
              <w:ind w:right="152"/>
              <w:jc w:val="right"/>
              <w:rPr>
                <w:sz w:val="28"/>
              </w:rPr>
            </w:pPr>
            <w:r>
              <w:rPr>
                <w:sz w:val="28"/>
              </w:rPr>
              <w:t>(</w:t>
              <w:tab/>
            </w:r>
            <w:r>
              <w:rPr>
                <w:w w:val="95"/>
                <w:sz w:val="28"/>
              </w:rPr>
              <w:t>)</w:t>
            </w:r>
          </w:p>
        </w:tc>
        <w:tc>
          <w:tcPr>
            <w:tcW w:w="7724" w:type="dxa"/>
          </w:tcPr>
          <w:p>
            <w:pPr>
              <w:pStyle w:val="TableParagraph"/>
              <w:spacing w:line="327" w:lineRule="exact"/>
              <w:ind w:left="153"/>
              <w:rPr>
                <w:sz w:val="28"/>
              </w:rPr>
            </w:pPr>
            <w:r>
              <w:rPr>
                <w:sz w:val="28"/>
              </w:rPr>
              <w:t>Es lo mismo hablar de “Estado de Flujo del Efectivo” que “Flujo</w:t>
            </w:r>
          </w:p>
          <w:p>
            <w:pPr>
              <w:pStyle w:val="TableParagraph"/>
              <w:spacing w:before="46"/>
              <w:ind w:left="153"/>
              <w:rPr>
                <w:sz w:val="28"/>
              </w:rPr>
            </w:pPr>
            <w:r>
              <w:rPr>
                <w:sz w:val="28"/>
              </w:rPr>
              <w:t>del Efectivo”.</w:t>
            </w:r>
          </w:p>
        </w:tc>
      </w:tr>
      <w:tr>
        <w:trPr>
          <w:trHeight w:val="755" w:hRule="atLeast"/>
        </w:trPr>
        <w:tc>
          <w:tcPr>
            <w:tcW w:w="877" w:type="dxa"/>
          </w:tcPr>
          <w:p>
            <w:pPr>
              <w:pStyle w:val="TableParagraph"/>
              <w:tabs>
                <w:tab w:pos="416" w:val="left" w:leader="none"/>
              </w:tabs>
              <w:spacing w:before="212"/>
              <w:ind w:right="152"/>
              <w:jc w:val="right"/>
              <w:rPr>
                <w:sz w:val="28"/>
              </w:rPr>
            </w:pPr>
            <w:r>
              <w:rPr>
                <w:sz w:val="28"/>
              </w:rPr>
              <w:t>(</w:t>
              <w:tab/>
            </w:r>
            <w:r>
              <w:rPr>
                <w:w w:val="95"/>
                <w:sz w:val="28"/>
              </w:rPr>
              <w:t>)</w:t>
            </w:r>
          </w:p>
        </w:tc>
        <w:tc>
          <w:tcPr>
            <w:tcW w:w="7724" w:type="dxa"/>
          </w:tcPr>
          <w:p>
            <w:pPr>
              <w:pStyle w:val="TableParagraph"/>
              <w:spacing w:before="25"/>
              <w:ind w:left="153"/>
              <w:rPr>
                <w:sz w:val="28"/>
              </w:rPr>
            </w:pPr>
            <w:r>
              <w:rPr>
                <w:sz w:val="28"/>
              </w:rPr>
              <w:t>El Flujo del Efectivo es conocido también como Presupuesto a</w:t>
            </w:r>
          </w:p>
          <w:p>
            <w:pPr>
              <w:pStyle w:val="TableParagraph"/>
              <w:spacing w:before="51"/>
              <w:ind w:left="153"/>
              <w:rPr>
                <w:sz w:val="28"/>
              </w:rPr>
            </w:pPr>
            <w:r>
              <w:rPr>
                <w:sz w:val="28"/>
              </w:rPr>
              <w:t>largo Plazo.</w:t>
            </w:r>
          </w:p>
        </w:tc>
      </w:tr>
      <w:tr>
        <w:trPr>
          <w:trHeight w:val="681" w:hRule="atLeast"/>
        </w:trPr>
        <w:tc>
          <w:tcPr>
            <w:tcW w:w="877" w:type="dxa"/>
          </w:tcPr>
          <w:p>
            <w:pPr>
              <w:pStyle w:val="TableParagraph"/>
              <w:tabs>
                <w:tab w:pos="416" w:val="left" w:leader="none"/>
              </w:tabs>
              <w:spacing w:before="185"/>
              <w:ind w:right="152"/>
              <w:jc w:val="right"/>
              <w:rPr>
                <w:sz w:val="28"/>
              </w:rPr>
            </w:pPr>
            <w:r>
              <w:rPr>
                <w:sz w:val="28"/>
              </w:rPr>
              <w:t>(</w:t>
              <w:tab/>
            </w:r>
            <w:r>
              <w:rPr>
                <w:w w:val="95"/>
                <w:sz w:val="28"/>
              </w:rPr>
              <w:t>)</w:t>
            </w:r>
          </w:p>
        </w:tc>
        <w:tc>
          <w:tcPr>
            <w:tcW w:w="7724" w:type="dxa"/>
          </w:tcPr>
          <w:p>
            <w:pPr>
              <w:pStyle w:val="TableParagraph"/>
              <w:spacing w:line="330" w:lineRule="atLeast" w:before="20"/>
              <w:ind w:left="153"/>
              <w:rPr>
                <w:sz w:val="28"/>
              </w:rPr>
            </w:pPr>
            <w:r>
              <w:rPr>
                <w:sz w:val="28"/>
              </w:rPr>
              <w:t>El Estado de Flujo del Efectivo muestra el uso que se le dio al dinero en un periodo.</w:t>
            </w:r>
          </w:p>
        </w:tc>
      </w:tr>
      <w:tr>
        <w:trPr>
          <w:trHeight w:val="983" w:hRule="atLeast"/>
        </w:trPr>
        <w:tc>
          <w:tcPr>
            <w:tcW w:w="877" w:type="dxa"/>
          </w:tcPr>
          <w:p>
            <w:pPr>
              <w:pStyle w:val="TableParagraph"/>
              <w:spacing w:before="7"/>
              <w:rPr>
                <w:b/>
                <w:sz w:val="27"/>
              </w:rPr>
            </w:pPr>
          </w:p>
          <w:p>
            <w:pPr>
              <w:pStyle w:val="TableParagraph"/>
              <w:tabs>
                <w:tab w:pos="416" w:val="left" w:leader="none"/>
              </w:tabs>
              <w:spacing w:before="1"/>
              <w:ind w:right="152"/>
              <w:jc w:val="right"/>
              <w:rPr>
                <w:sz w:val="28"/>
              </w:rPr>
            </w:pPr>
            <w:r>
              <w:rPr>
                <w:sz w:val="28"/>
              </w:rPr>
              <w:t>(</w:t>
              <w:tab/>
            </w:r>
            <w:r>
              <w:rPr>
                <w:w w:val="95"/>
                <w:sz w:val="28"/>
              </w:rPr>
              <w:t>)</w:t>
            </w:r>
          </w:p>
        </w:tc>
        <w:tc>
          <w:tcPr>
            <w:tcW w:w="7724" w:type="dxa"/>
          </w:tcPr>
          <w:p>
            <w:pPr>
              <w:pStyle w:val="TableParagraph"/>
              <w:spacing w:line="237" w:lineRule="auto" w:before="1"/>
              <w:ind w:left="153"/>
              <w:rPr>
                <w:sz w:val="28"/>
              </w:rPr>
            </w:pPr>
            <w:r>
              <w:rPr>
                <w:sz w:val="28"/>
              </w:rPr>
              <w:t>Uno de los beneficios del Estado de Flujo del Efectivo es mostrar la capacidad que tiene la empresa para generar</w:t>
            </w:r>
          </w:p>
          <w:p>
            <w:pPr>
              <w:pStyle w:val="TableParagraph"/>
              <w:spacing w:line="308" w:lineRule="exact" w:before="2"/>
              <w:ind w:left="153"/>
              <w:rPr>
                <w:sz w:val="28"/>
              </w:rPr>
            </w:pPr>
            <w:r>
              <w:rPr>
                <w:sz w:val="28"/>
              </w:rPr>
              <w:t>dinero.</w:t>
            </w:r>
          </w:p>
        </w:tc>
      </w:tr>
    </w:tbl>
    <w:p>
      <w:pPr>
        <w:pStyle w:val="BodyText"/>
        <w:rPr>
          <w:b/>
          <w:sz w:val="32"/>
        </w:rPr>
      </w:pPr>
    </w:p>
    <w:p>
      <w:pPr>
        <w:pStyle w:val="ListParagraph"/>
        <w:numPr>
          <w:ilvl w:val="0"/>
          <w:numId w:val="11"/>
        </w:numPr>
        <w:tabs>
          <w:tab w:pos="2421" w:val="left" w:leader="none"/>
        </w:tabs>
        <w:spacing w:line="240" w:lineRule="auto" w:before="199" w:after="0"/>
        <w:ind w:left="2420" w:right="0" w:hanging="360"/>
        <w:jc w:val="left"/>
        <w:rPr>
          <w:b/>
          <w:sz w:val="28"/>
        </w:rPr>
      </w:pPr>
      <w:r>
        <w:rPr>
          <w:b/>
          <w:sz w:val="28"/>
        </w:rPr>
        <w:t>Pon las letras según</w:t>
      </w:r>
      <w:r>
        <w:rPr>
          <w:b/>
          <w:spacing w:val="1"/>
          <w:sz w:val="28"/>
        </w:rPr>
        <w:t> </w:t>
      </w:r>
      <w:r>
        <w:rPr>
          <w:b/>
          <w:sz w:val="28"/>
        </w:rPr>
        <w:t>corresponda.</w:t>
      </w:r>
    </w:p>
    <w:p>
      <w:pPr>
        <w:pStyle w:val="BodyText"/>
        <w:spacing w:before="7"/>
        <w:rPr>
          <w:b/>
          <w:sz w:val="21"/>
        </w:rPr>
      </w:pPr>
    </w:p>
    <w:tbl>
      <w:tblPr>
        <w:tblW w:w="0" w:type="auto"/>
        <w:jc w:val="left"/>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5"/>
        <w:gridCol w:w="5031"/>
      </w:tblGrid>
      <w:tr>
        <w:trPr>
          <w:trHeight w:val="407" w:hRule="atLeast"/>
        </w:trPr>
        <w:tc>
          <w:tcPr>
            <w:tcW w:w="4525" w:type="dxa"/>
          </w:tcPr>
          <w:p>
            <w:pPr>
              <w:pStyle w:val="TableParagraph"/>
              <w:spacing w:line="327" w:lineRule="exact"/>
              <w:ind w:left="200"/>
              <w:rPr>
                <w:sz w:val="28"/>
              </w:rPr>
            </w:pPr>
            <w:r>
              <w:rPr>
                <w:sz w:val="28"/>
              </w:rPr>
              <w:t>a.-Movimiento Negativo del Dinero</w:t>
            </w:r>
          </w:p>
        </w:tc>
        <w:tc>
          <w:tcPr>
            <w:tcW w:w="5031" w:type="dxa"/>
          </w:tcPr>
          <w:p>
            <w:pPr>
              <w:pStyle w:val="TableParagraph"/>
              <w:spacing w:line="327" w:lineRule="exact"/>
              <w:ind w:left="164"/>
              <w:rPr>
                <w:sz w:val="28"/>
              </w:rPr>
            </w:pPr>
            <w:r>
              <w:rPr>
                <w:sz w:val="28"/>
              </w:rPr>
              <w:t>( ) Es el sinónimo de Flujo del Efectivo</w:t>
            </w:r>
          </w:p>
        </w:tc>
      </w:tr>
      <w:tr>
        <w:trPr>
          <w:trHeight w:val="492" w:hRule="atLeast"/>
        </w:trPr>
        <w:tc>
          <w:tcPr>
            <w:tcW w:w="4525" w:type="dxa"/>
          </w:tcPr>
          <w:p>
            <w:pPr>
              <w:pStyle w:val="TableParagraph"/>
              <w:spacing w:before="80"/>
              <w:ind w:left="200"/>
              <w:rPr>
                <w:sz w:val="28"/>
              </w:rPr>
            </w:pPr>
            <w:r>
              <w:rPr>
                <w:sz w:val="28"/>
              </w:rPr>
              <w:t>b.-Movimiento Positivo del Dinero</w:t>
            </w:r>
          </w:p>
        </w:tc>
        <w:tc>
          <w:tcPr>
            <w:tcW w:w="5031" w:type="dxa"/>
          </w:tcPr>
          <w:p>
            <w:pPr>
              <w:pStyle w:val="TableParagraph"/>
              <w:spacing w:before="80"/>
              <w:ind w:left="164"/>
              <w:rPr>
                <w:sz w:val="28"/>
              </w:rPr>
            </w:pPr>
            <w:r>
              <w:rPr>
                <w:sz w:val="28"/>
              </w:rPr>
              <w:t>( ) Cuando entregas dinero</w:t>
            </w:r>
          </w:p>
        </w:tc>
      </w:tr>
      <w:tr>
        <w:trPr>
          <w:trHeight w:val="986" w:hRule="atLeast"/>
        </w:trPr>
        <w:tc>
          <w:tcPr>
            <w:tcW w:w="4525" w:type="dxa"/>
          </w:tcPr>
          <w:p>
            <w:pPr>
              <w:pStyle w:val="TableParagraph"/>
              <w:spacing w:before="10"/>
              <w:rPr>
                <w:b/>
                <w:sz w:val="27"/>
              </w:rPr>
            </w:pPr>
          </w:p>
          <w:p>
            <w:pPr>
              <w:pStyle w:val="TableParagraph"/>
              <w:spacing w:before="1"/>
              <w:ind w:left="200"/>
              <w:rPr>
                <w:sz w:val="28"/>
              </w:rPr>
            </w:pPr>
            <w:r>
              <w:rPr>
                <w:sz w:val="28"/>
              </w:rPr>
              <w:t>c.-Flujo de Caja</w:t>
            </w:r>
          </w:p>
        </w:tc>
        <w:tc>
          <w:tcPr>
            <w:tcW w:w="5031" w:type="dxa"/>
          </w:tcPr>
          <w:p>
            <w:pPr>
              <w:pStyle w:val="TableParagraph"/>
              <w:spacing w:before="82"/>
              <w:ind w:left="164"/>
              <w:rPr>
                <w:sz w:val="28"/>
              </w:rPr>
            </w:pPr>
            <w:r>
              <w:rPr>
                <w:sz w:val="28"/>
              </w:rPr>
              <w:t>( ) Elaborar un Estado de Flujo del</w:t>
            </w:r>
          </w:p>
          <w:p>
            <w:pPr>
              <w:pStyle w:val="TableParagraph"/>
              <w:spacing w:before="165"/>
              <w:ind w:left="164"/>
              <w:rPr>
                <w:sz w:val="28"/>
              </w:rPr>
            </w:pPr>
            <w:r>
              <w:rPr>
                <w:sz w:val="28"/>
              </w:rPr>
              <w:t>Efectivo</w:t>
            </w:r>
          </w:p>
        </w:tc>
      </w:tr>
      <w:tr>
        <w:trPr>
          <w:trHeight w:val="902" w:hRule="atLeast"/>
        </w:trPr>
        <w:tc>
          <w:tcPr>
            <w:tcW w:w="4525" w:type="dxa"/>
          </w:tcPr>
          <w:p>
            <w:pPr>
              <w:pStyle w:val="TableParagraph"/>
              <w:spacing w:before="80"/>
              <w:ind w:left="200"/>
              <w:rPr>
                <w:sz w:val="28"/>
              </w:rPr>
            </w:pPr>
            <w:r>
              <w:rPr>
                <w:sz w:val="28"/>
              </w:rPr>
              <w:t>d.-Requiere básicamente de 4</w:t>
            </w:r>
          </w:p>
          <w:p>
            <w:pPr>
              <w:pStyle w:val="TableParagraph"/>
              <w:spacing w:line="308" w:lineRule="exact" w:before="166"/>
              <w:ind w:left="200"/>
              <w:rPr>
                <w:sz w:val="28"/>
              </w:rPr>
            </w:pPr>
            <w:r>
              <w:rPr>
                <w:sz w:val="28"/>
              </w:rPr>
              <w:t>recursos</w:t>
            </w:r>
          </w:p>
        </w:tc>
        <w:tc>
          <w:tcPr>
            <w:tcW w:w="5031" w:type="dxa"/>
          </w:tcPr>
          <w:p>
            <w:pPr>
              <w:pStyle w:val="TableParagraph"/>
              <w:spacing w:before="8"/>
              <w:rPr>
                <w:b/>
                <w:sz w:val="27"/>
              </w:rPr>
            </w:pPr>
          </w:p>
          <w:p>
            <w:pPr>
              <w:pStyle w:val="TableParagraph"/>
              <w:ind w:left="164"/>
              <w:rPr>
                <w:sz w:val="28"/>
              </w:rPr>
            </w:pPr>
            <w:r>
              <w:rPr>
                <w:sz w:val="28"/>
              </w:rPr>
              <w:t>( ) Cuando recibes dinero</w:t>
            </w:r>
          </w:p>
        </w:tc>
      </w:tr>
    </w:tbl>
    <w:p>
      <w:pPr>
        <w:pStyle w:val="BodyText"/>
        <w:rPr>
          <w:b/>
          <w:sz w:val="32"/>
        </w:rPr>
      </w:pPr>
    </w:p>
    <w:p>
      <w:pPr>
        <w:pStyle w:val="BodyText"/>
        <w:spacing w:before="4"/>
        <w:rPr>
          <w:b/>
          <w:sz w:val="31"/>
        </w:rPr>
      </w:pPr>
    </w:p>
    <w:p>
      <w:pPr>
        <w:pStyle w:val="ListParagraph"/>
        <w:numPr>
          <w:ilvl w:val="0"/>
          <w:numId w:val="11"/>
        </w:numPr>
        <w:tabs>
          <w:tab w:pos="2421" w:val="left" w:leader="none"/>
        </w:tabs>
        <w:spacing w:line="240" w:lineRule="auto" w:before="0" w:after="0"/>
        <w:ind w:left="2420" w:right="0" w:hanging="360"/>
        <w:jc w:val="left"/>
        <w:rPr>
          <w:b/>
          <w:sz w:val="28"/>
        </w:rPr>
      </w:pPr>
      <w:r>
        <w:rPr>
          <w:b/>
          <w:sz w:val="28"/>
        </w:rPr>
        <w:t>Completa los enunciados de a continuación.</w:t>
      </w:r>
    </w:p>
    <w:p>
      <w:pPr>
        <w:pStyle w:val="BodyText"/>
        <w:spacing w:before="8"/>
        <w:rPr>
          <w:b/>
          <w:sz w:val="12"/>
        </w:rPr>
      </w:pPr>
    </w:p>
    <w:p>
      <w:pPr>
        <w:pStyle w:val="BodyText"/>
        <w:tabs>
          <w:tab w:pos="3111" w:val="left" w:leader="none"/>
        </w:tabs>
        <w:spacing w:before="98"/>
        <w:ind w:left="1699"/>
      </w:pPr>
      <w:r>
        <w:rPr/>
        <w:t>Los</w:t>
      </w:r>
      <w:r>
        <w:rPr>
          <w:spacing w:val="41"/>
        </w:rPr>
        <w:t> </w:t>
      </w:r>
      <w:r>
        <w:rPr/>
        <w:t>____</w:t>
      </w:r>
      <w:r>
        <w:rPr>
          <w:u w:val="single"/>
        </w:rPr>
        <w:tab/>
      </w:r>
      <w:r>
        <w:rPr/>
        <w:t>recursos</w:t>
      </w:r>
      <w:r>
        <w:rPr>
          <w:spacing w:val="41"/>
        </w:rPr>
        <w:t> </w:t>
      </w:r>
      <w:r>
        <w:rPr/>
        <w:t>que</w:t>
      </w:r>
      <w:r>
        <w:rPr>
          <w:spacing w:val="40"/>
        </w:rPr>
        <w:t> </w:t>
      </w:r>
      <w:r>
        <w:rPr/>
        <w:t>generalmente</w:t>
      </w:r>
      <w:r>
        <w:rPr>
          <w:spacing w:val="45"/>
        </w:rPr>
        <w:t> </w:t>
      </w:r>
      <w:r>
        <w:rPr/>
        <w:t>se</w:t>
      </w:r>
      <w:r>
        <w:rPr>
          <w:spacing w:val="40"/>
        </w:rPr>
        <w:t> </w:t>
      </w:r>
      <w:r>
        <w:rPr/>
        <w:t>emplean</w:t>
      </w:r>
      <w:r>
        <w:rPr>
          <w:spacing w:val="40"/>
        </w:rPr>
        <w:t> </w:t>
      </w:r>
      <w:r>
        <w:rPr/>
        <w:t>para</w:t>
      </w:r>
      <w:r>
        <w:rPr>
          <w:spacing w:val="45"/>
        </w:rPr>
        <w:t> </w:t>
      </w:r>
      <w:r>
        <w:rPr/>
        <w:t>elaborar</w:t>
      </w:r>
      <w:r>
        <w:rPr>
          <w:spacing w:val="41"/>
        </w:rPr>
        <w:t> </w:t>
      </w:r>
      <w:r>
        <w:rPr/>
        <w:t>un</w:t>
      </w:r>
    </w:p>
    <w:p>
      <w:pPr>
        <w:pStyle w:val="BodyText"/>
        <w:spacing w:line="362" w:lineRule="auto" w:before="161"/>
        <w:ind w:left="1699" w:right="1703"/>
        <w:jc w:val="both"/>
      </w:pPr>
      <w:r>
        <w:rPr/>
        <w:t>Estado de Flujo del ____</w:t>
      </w:r>
      <w:r>
        <w:rPr>
          <w:u w:val="single"/>
        </w:rPr>
        <w:t>  </w:t>
      </w:r>
      <w:r>
        <w:rPr>
          <w:spacing w:val="1"/>
        </w:rPr>
        <w:t>_, </w:t>
      </w:r>
      <w:r>
        <w:rPr/>
        <w:t>son: El Estado de Situación _____</w:t>
      </w:r>
      <w:r>
        <w:rPr>
          <w:u w:val="single"/>
        </w:rPr>
        <w:t>  </w:t>
      </w:r>
      <w:r>
        <w:rPr/>
        <w:t>_</w:t>
      </w:r>
      <w:r>
        <w:rPr>
          <w:u w:val="single"/>
        </w:rPr>
        <w:t>   </w:t>
      </w:r>
      <w:r>
        <w:rPr/>
        <w:t>_, al   inicio y al __</w:t>
      </w:r>
      <w:r>
        <w:rPr>
          <w:u w:val="single"/>
        </w:rPr>
        <w:t> </w:t>
      </w:r>
      <w:r>
        <w:rPr/>
        <w:t>__ de un período, un Estado de ___</w:t>
      </w:r>
      <w:r>
        <w:rPr>
          <w:u w:val="single"/>
        </w:rPr>
        <w:t> </w:t>
      </w:r>
      <w:r>
        <w:rPr/>
        <w:t>_</w:t>
      </w:r>
      <w:r>
        <w:rPr>
          <w:u w:val="single"/>
        </w:rPr>
        <w:t> </w:t>
      </w:r>
      <w:r>
        <w:rPr/>
        <w:t>_ del periodo y por último las ____</w:t>
      </w:r>
      <w:r>
        <w:rPr>
          <w:u w:val="single"/>
        </w:rPr>
        <w:t> </w:t>
      </w:r>
      <w:r>
        <w:rPr/>
        <w:t>a los Estados</w:t>
      </w:r>
      <w:r>
        <w:rPr>
          <w:spacing w:val="-33"/>
        </w:rPr>
        <w:t> </w:t>
      </w:r>
      <w:r>
        <w:rPr/>
        <w:t>Financieros.</w:t>
      </w:r>
    </w:p>
    <w:p>
      <w:pPr>
        <w:spacing w:after="0" w:line="362" w:lineRule="auto"/>
        <w:jc w:val="both"/>
        <w:sectPr>
          <w:pgSz w:w="11910" w:h="16840"/>
          <w:pgMar w:header="10" w:footer="1093" w:top="1900" w:bottom="1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86"/>
        <w:ind w:right="2066"/>
      </w:pPr>
      <w:r>
        <w:rPr>
          <w:color w:val="003366"/>
        </w:rPr>
        <w:t>Módulo II</w:t>
      </w:r>
    </w:p>
    <w:p>
      <w:pPr>
        <w:pStyle w:val="Heading2"/>
        <w:spacing w:before="201"/>
        <w:ind w:right="2071"/>
        <w:jc w:val="center"/>
      </w:pPr>
      <w:r>
        <w:rPr/>
        <w:t>Un paso hacia la Elaboración de un Estado de Flujo del Efectivo</w:t>
      </w:r>
    </w:p>
    <w:p>
      <w:pPr>
        <w:pStyle w:val="BodyText"/>
        <w:spacing w:before="3"/>
        <w:rPr>
          <w:rFonts w:ascii="Candara"/>
          <w:b/>
          <w:sz w:val="13"/>
        </w:rPr>
      </w:pPr>
      <w:r>
        <w:rPr/>
        <w:drawing>
          <wp:anchor distT="0" distB="0" distL="0" distR="0" allowOverlap="1" layoutInCell="1" locked="0" behindDoc="0" simplePos="0" relativeHeight="1360">
            <wp:simplePos x="0" y="0"/>
            <wp:positionH relativeFrom="page">
              <wp:posOffset>2734055</wp:posOffset>
            </wp:positionH>
            <wp:positionV relativeFrom="paragraph">
              <wp:posOffset>127917</wp:posOffset>
            </wp:positionV>
            <wp:extent cx="2096262" cy="2096262"/>
            <wp:effectExtent l="0" t="0" r="0" b="0"/>
            <wp:wrapTopAndBottom/>
            <wp:docPr id="9" name="image10.jpeg" descr=""/>
            <wp:cNvGraphicFramePr>
              <a:graphicFrameLocks noChangeAspect="1"/>
            </wp:cNvGraphicFramePr>
            <a:graphic>
              <a:graphicData uri="http://schemas.openxmlformats.org/drawingml/2006/picture">
                <pic:pic>
                  <pic:nvPicPr>
                    <pic:cNvPr id="10" name="image10.jpeg"/>
                    <pic:cNvPicPr/>
                  </pic:nvPicPr>
                  <pic:blipFill>
                    <a:blip r:embed="rId15" cstate="print"/>
                    <a:stretch>
                      <a:fillRect/>
                    </a:stretch>
                  </pic:blipFill>
                  <pic:spPr>
                    <a:xfrm>
                      <a:off x="0" y="0"/>
                      <a:ext cx="2096262" cy="2096262"/>
                    </a:xfrm>
                    <a:prstGeom prst="rect">
                      <a:avLst/>
                    </a:prstGeom>
                  </pic:spPr>
                </pic:pic>
              </a:graphicData>
            </a:graphic>
          </wp:anchor>
        </w:drawing>
      </w:r>
    </w:p>
    <w:p>
      <w:pPr>
        <w:spacing w:after="0"/>
        <w:rPr>
          <w:rFonts w:ascii="Candara"/>
          <w:sz w:val="13"/>
        </w:rPr>
        <w:sectPr>
          <w:pgSz w:w="11910" w:h="16840"/>
          <w:pgMar w:header="10" w:footer="1093" w:top="1900" w:bottom="1280" w:left="0" w:right="0"/>
        </w:sectPr>
      </w:pPr>
    </w:p>
    <w:p>
      <w:pPr>
        <w:spacing w:before="85"/>
        <w:ind w:left="3034" w:right="0" w:firstLine="0"/>
        <w:jc w:val="left"/>
        <w:rPr>
          <w:rFonts w:ascii="Candara"/>
          <w:b/>
          <w:sz w:val="40"/>
        </w:rPr>
      </w:pPr>
      <w:r>
        <w:rPr>
          <w:rFonts w:ascii="Candara"/>
          <w:b/>
          <w:sz w:val="40"/>
        </w:rPr>
        <w:t>Efectivo y Equivalentes al Efectivo</w:t>
      </w:r>
    </w:p>
    <w:p>
      <w:pPr>
        <w:pStyle w:val="BodyText"/>
        <w:spacing w:line="362" w:lineRule="auto" w:before="236"/>
        <w:ind w:left="1699" w:right="1711"/>
        <w:jc w:val="both"/>
      </w:pPr>
      <w:r>
        <w:rPr/>
        <w:t>Al preparar un Estado de Flujo del Efectivo se debe identificar claramente el efectivo y equivalentes al efectivo.</w:t>
      </w:r>
    </w:p>
    <w:p>
      <w:pPr>
        <w:pStyle w:val="BodyText"/>
        <w:spacing w:line="362" w:lineRule="auto" w:before="233"/>
        <w:ind w:left="1699" w:right="1706"/>
        <w:jc w:val="both"/>
      </w:pPr>
      <w:r>
        <w:rPr/>
        <w:t>Con respecto al efectivo, en el Módulo anterior te decía que se refiere al dinero, sea este en monedas o billetes, que lo puedes tener en físico o para su mayor seguridad en una cuenta bancaria.</w:t>
      </w:r>
    </w:p>
    <w:p>
      <w:pPr>
        <w:pStyle w:val="BodyText"/>
        <w:spacing w:line="360" w:lineRule="auto" w:before="233"/>
        <w:ind w:left="1699" w:right="1703"/>
        <w:jc w:val="both"/>
      </w:pPr>
      <w:r>
        <w:rPr/>
        <w:t>También se considera efectivo a aquellos documentos convertibles en dinero a favor de nosotros, tal es el caso de un cheque, que significa dinero a la vista.</w:t>
      </w:r>
    </w:p>
    <w:p>
      <w:pPr>
        <w:pStyle w:val="BodyText"/>
        <w:spacing w:before="4"/>
        <w:rPr>
          <w:sz w:val="17"/>
        </w:rPr>
      </w:pPr>
      <w:r>
        <w:rPr/>
        <w:pict>
          <v:shape style="position:absolute;margin-left:79.463997pt;margin-top:12.403996pt;width:436.5pt;height:40.35pt;mso-position-horizontal-relative:page;mso-position-vertical-relative:paragraph;z-index:1384;mso-wrap-distance-left:0;mso-wrap-distance-right:0" type="#_x0000_t202" filled="true" fillcolor="#b8cce3" stroked="true" strokeweight=".48004pt" strokecolor="#000000">
            <v:textbox inset="0,0,0,0">
              <w:txbxContent>
                <w:p>
                  <w:pPr>
                    <w:pStyle w:val="BodyText"/>
                    <w:spacing w:line="278" w:lineRule="auto" w:before="17"/>
                    <w:ind w:left="105"/>
                  </w:pPr>
                  <w:r>
                    <w:rPr>
                      <w:b/>
                      <w:color w:val="003366"/>
                    </w:rPr>
                    <w:t>Efectivo = </w:t>
                  </w:r>
                  <w:r>
                    <w:rPr>
                      <w:color w:val="003366"/>
                    </w:rPr>
                    <w:t>Monedas, billetes o documentos que significan dinero a la vista, disponibles en físico o en una cuenta bancaria.</w:t>
                  </w:r>
                </w:p>
              </w:txbxContent>
            </v:textbox>
            <v:fill type="solid"/>
            <v:stroke dashstyle="solid"/>
            <w10:wrap type="topAndBottom"/>
          </v:shape>
        </w:pict>
      </w:r>
    </w:p>
    <w:p>
      <w:pPr>
        <w:pStyle w:val="BodyText"/>
        <w:spacing w:before="4"/>
        <w:rPr>
          <w:sz w:val="9"/>
        </w:rPr>
      </w:pPr>
    </w:p>
    <w:p>
      <w:pPr>
        <w:pStyle w:val="BodyText"/>
        <w:spacing w:line="360" w:lineRule="auto" w:before="99"/>
        <w:ind w:left="1699" w:right="1706"/>
        <w:jc w:val="both"/>
      </w:pPr>
      <w:r>
        <w:rPr/>
        <w:t>Como</w:t>
      </w:r>
      <w:r>
        <w:rPr>
          <w:spacing w:val="-15"/>
        </w:rPr>
        <w:t> </w:t>
      </w:r>
      <w:r>
        <w:rPr/>
        <w:t>mecanismo</w:t>
      </w:r>
      <w:r>
        <w:rPr>
          <w:spacing w:val="-15"/>
        </w:rPr>
        <w:t> </w:t>
      </w:r>
      <w:r>
        <w:rPr/>
        <w:t>de</w:t>
      </w:r>
      <w:r>
        <w:rPr>
          <w:spacing w:val="-17"/>
        </w:rPr>
        <w:t> </w:t>
      </w:r>
      <w:r>
        <w:rPr/>
        <w:t>aumento</w:t>
      </w:r>
      <w:r>
        <w:rPr>
          <w:spacing w:val="-15"/>
        </w:rPr>
        <w:t> </w:t>
      </w:r>
      <w:r>
        <w:rPr/>
        <w:t>del</w:t>
      </w:r>
      <w:r>
        <w:rPr>
          <w:spacing w:val="-14"/>
        </w:rPr>
        <w:t> </w:t>
      </w:r>
      <w:r>
        <w:rPr/>
        <w:t>efectivo,</w:t>
      </w:r>
      <w:r>
        <w:rPr>
          <w:spacing w:val="-15"/>
        </w:rPr>
        <w:t> </w:t>
      </w:r>
      <w:r>
        <w:rPr/>
        <w:t>frecuentemente</w:t>
      </w:r>
      <w:r>
        <w:rPr>
          <w:spacing w:val="-17"/>
        </w:rPr>
        <w:t> </w:t>
      </w:r>
      <w:r>
        <w:rPr/>
        <w:t>el</w:t>
      </w:r>
      <w:r>
        <w:rPr>
          <w:spacing w:val="-14"/>
        </w:rPr>
        <w:t> </w:t>
      </w:r>
      <w:r>
        <w:rPr/>
        <w:t>excedente es invertido en depósitos a la vista, pólizas de acumulación o en cualquier otro tipo de inversión que genere algún</w:t>
      </w:r>
      <w:r>
        <w:rPr>
          <w:spacing w:val="-12"/>
        </w:rPr>
        <w:t> </w:t>
      </w:r>
      <w:r>
        <w:rPr/>
        <w:t>interés.</w:t>
      </w:r>
    </w:p>
    <w:p>
      <w:pPr>
        <w:pStyle w:val="BodyText"/>
        <w:spacing w:line="360" w:lineRule="auto" w:before="237"/>
        <w:ind w:left="1699" w:right="1703"/>
        <w:jc w:val="both"/>
      </w:pPr>
      <w:r>
        <w:rPr/>
        <w:t>Ese tipo de inversiones realizadas con el efectivo, se denominan </w:t>
      </w:r>
      <w:r>
        <w:rPr>
          <w:i/>
        </w:rPr>
        <w:t>“Equivalentes al Efectivo”</w:t>
      </w:r>
      <w:r>
        <w:rPr/>
        <w:t>, solamente si su vencimiento (su fecha de cobro) es de 3 meses, y no están expuestas a un cambio significativo en su valor, es decir, no existe un riesgo de gran magnitud que ponga en peligro el efectivo invertido.</w:t>
      </w:r>
    </w:p>
    <w:p>
      <w:pPr>
        <w:pStyle w:val="BodyText"/>
        <w:spacing w:line="362" w:lineRule="auto" w:before="237"/>
        <w:ind w:left="1699" w:right="1711"/>
        <w:jc w:val="both"/>
      </w:pPr>
      <w:r>
        <w:rPr/>
        <w:t>Dicho de otra forma, es una inversión a corto plazo, donde si invierto 10000,00 es seguro de que reciba los $10000 más los intereses.</w:t>
      </w:r>
    </w:p>
    <w:p>
      <w:pPr>
        <w:spacing w:after="0" w:line="362" w:lineRule="auto"/>
        <w:jc w:val="both"/>
        <w:sectPr>
          <w:pgSz w:w="11910" w:h="16840"/>
          <w:pgMar w:header="10" w:footer="1093" w:top="1900" w:bottom="1280" w:left="0" w:right="0"/>
        </w:sectPr>
      </w:pPr>
    </w:p>
    <w:p>
      <w:pPr>
        <w:pStyle w:val="BodyText"/>
        <w:spacing w:line="360" w:lineRule="auto" w:before="84"/>
        <w:ind w:left="1699" w:right="1701"/>
        <w:jc w:val="both"/>
      </w:pPr>
      <w:r>
        <w:rPr/>
        <w:t>Una característica que distingue a los “Equivalentes al efectivo” es que dado el tiempo al cual el efectivo es invertido (3 meses) </w:t>
      </w:r>
      <w:r>
        <w:rPr>
          <w:b/>
          <w:u w:val="single"/>
        </w:rPr>
        <w:t>no se las</w:t>
      </w:r>
      <w:r>
        <w:rPr>
          <w:b/>
        </w:rPr>
        <w:t> </w:t>
      </w:r>
      <w:r>
        <w:rPr>
          <w:b/>
          <w:u w:val="single"/>
        </w:rPr>
        <w:t>mantiene</w:t>
      </w:r>
      <w:r>
        <w:rPr>
          <w:b/>
          <w:spacing w:val="-10"/>
          <w:u w:val="single"/>
        </w:rPr>
        <w:t> </w:t>
      </w:r>
      <w:r>
        <w:rPr>
          <w:b/>
          <w:u w:val="single"/>
        </w:rPr>
        <w:t>con</w:t>
      </w:r>
      <w:r>
        <w:rPr>
          <w:b/>
          <w:spacing w:val="-12"/>
          <w:u w:val="single"/>
        </w:rPr>
        <w:t> </w:t>
      </w:r>
      <w:r>
        <w:rPr>
          <w:b/>
          <w:u w:val="single"/>
        </w:rPr>
        <w:t>propósitos</w:t>
      </w:r>
      <w:r>
        <w:rPr>
          <w:b/>
          <w:spacing w:val="-11"/>
          <w:u w:val="single"/>
        </w:rPr>
        <w:t> </w:t>
      </w:r>
      <w:r>
        <w:rPr>
          <w:b/>
          <w:u w:val="single"/>
        </w:rPr>
        <w:t>de</w:t>
      </w:r>
      <w:r>
        <w:rPr>
          <w:b/>
          <w:spacing w:val="-11"/>
          <w:u w:val="single"/>
        </w:rPr>
        <w:t> </w:t>
      </w:r>
      <w:r>
        <w:rPr>
          <w:b/>
          <w:u w:val="single"/>
        </w:rPr>
        <w:t>generar</w:t>
      </w:r>
      <w:r>
        <w:rPr>
          <w:b/>
          <w:spacing w:val="-11"/>
          <w:u w:val="single"/>
        </w:rPr>
        <w:t> </w:t>
      </w:r>
      <w:r>
        <w:rPr>
          <w:b/>
          <w:u w:val="single"/>
        </w:rPr>
        <w:t>un</w:t>
      </w:r>
      <w:r>
        <w:rPr>
          <w:b/>
          <w:spacing w:val="-12"/>
          <w:u w:val="single"/>
        </w:rPr>
        <w:t> </w:t>
      </w:r>
      <w:r>
        <w:rPr>
          <w:b/>
          <w:u w:val="single"/>
        </w:rPr>
        <w:t>gran</w:t>
      </w:r>
      <w:r>
        <w:rPr>
          <w:b/>
          <w:spacing w:val="-11"/>
          <w:u w:val="single"/>
        </w:rPr>
        <w:t> </w:t>
      </w:r>
      <w:r>
        <w:rPr>
          <w:b/>
          <w:u w:val="single"/>
        </w:rPr>
        <w:t>rendimiento</w:t>
      </w:r>
      <w:r>
        <w:rPr>
          <w:b/>
          <w:spacing w:val="-1"/>
        </w:rPr>
        <w:t> </w:t>
      </w:r>
      <w:r>
        <w:rPr/>
        <w:t>producto de los intereses, sino para mantener más seguro el efectivo y de paso ganar</w:t>
      </w:r>
      <w:r>
        <w:rPr>
          <w:spacing w:val="-13"/>
        </w:rPr>
        <w:t> </w:t>
      </w:r>
      <w:r>
        <w:rPr/>
        <w:t>un</w:t>
      </w:r>
      <w:r>
        <w:rPr>
          <w:spacing w:val="-15"/>
        </w:rPr>
        <w:t> </w:t>
      </w:r>
      <w:r>
        <w:rPr/>
        <w:t>mayor</w:t>
      </w:r>
      <w:r>
        <w:rPr>
          <w:spacing w:val="-13"/>
        </w:rPr>
        <w:t> </w:t>
      </w:r>
      <w:r>
        <w:rPr/>
        <w:t>rendimiento</w:t>
      </w:r>
      <w:r>
        <w:rPr>
          <w:spacing w:val="-13"/>
        </w:rPr>
        <w:t> </w:t>
      </w:r>
      <w:r>
        <w:rPr/>
        <w:t>al</w:t>
      </w:r>
      <w:r>
        <w:rPr>
          <w:spacing w:val="-12"/>
        </w:rPr>
        <w:t> </w:t>
      </w:r>
      <w:r>
        <w:rPr/>
        <w:t>que</w:t>
      </w:r>
      <w:r>
        <w:rPr>
          <w:spacing w:val="-15"/>
        </w:rPr>
        <w:t> </w:t>
      </w:r>
      <w:r>
        <w:rPr/>
        <w:t>se</w:t>
      </w:r>
      <w:r>
        <w:rPr>
          <w:spacing w:val="-14"/>
        </w:rPr>
        <w:t> </w:t>
      </w:r>
      <w:r>
        <w:rPr/>
        <w:t>da</w:t>
      </w:r>
      <w:r>
        <w:rPr>
          <w:spacing w:val="-10"/>
        </w:rPr>
        <w:t> </w:t>
      </w:r>
      <w:r>
        <w:rPr/>
        <w:t>si</w:t>
      </w:r>
      <w:r>
        <w:rPr>
          <w:spacing w:val="-13"/>
        </w:rPr>
        <w:t> </w:t>
      </w:r>
      <w:r>
        <w:rPr/>
        <w:t>se</w:t>
      </w:r>
      <w:r>
        <w:rPr>
          <w:spacing w:val="-14"/>
        </w:rPr>
        <w:t> </w:t>
      </w:r>
      <w:r>
        <w:rPr/>
        <w:t>mantiene</w:t>
      </w:r>
      <w:r>
        <w:rPr>
          <w:spacing w:val="-15"/>
        </w:rPr>
        <w:t> </w:t>
      </w:r>
      <w:r>
        <w:rPr/>
        <w:t>el</w:t>
      </w:r>
      <w:r>
        <w:rPr>
          <w:spacing w:val="-12"/>
        </w:rPr>
        <w:t> </w:t>
      </w:r>
      <w:r>
        <w:rPr/>
        <w:t>dinero</w:t>
      </w:r>
      <w:r>
        <w:rPr>
          <w:spacing w:val="-13"/>
        </w:rPr>
        <w:t> </w:t>
      </w:r>
      <w:r>
        <w:rPr/>
        <w:t>en</w:t>
      </w:r>
      <w:r>
        <w:rPr>
          <w:spacing w:val="-15"/>
        </w:rPr>
        <w:t> </w:t>
      </w:r>
      <w:r>
        <w:rPr/>
        <w:t>una cuenta</w:t>
      </w:r>
      <w:r>
        <w:rPr>
          <w:spacing w:val="-3"/>
        </w:rPr>
        <w:t> </w:t>
      </w:r>
      <w:r>
        <w:rPr/>
        <w:t>bancaria.</w:t>
      </w:r>
    </w:p>
    <w:p>
      <w:pPr>
        <w:pStyle w:val="BodyText"/>
        <w:spacing w:before="4"/>
        <w:rPr>
          <w:sz w:val="17"/>
        </w:rPr>
      </w:pPr>
      <w:r>
        <w:rPr/>
        <w:pict>
          <v:shape style="position:absolute;margin-left:79.463997pt;margin-top:12.405849pt;width:436.5pt;height:51.9pt;mso-position-horizontal-relative:page;mso-position-vertical-relative:paragraph;z-index:1408;mso-wrap-distance-left:0;mso-wrap-distance-right:0" type="#_x0000_t202" filled="true" fillcolor="#b8cce3" stroked="true" strokeweight=".48004pt" strokecolor="#000000">
            <v:textbox inset="0,0,0,0">
              <w:txbxContent>
                <w:p>
                  <w:pPr>
                    <w:spacing w:line="362" w:lineRule="auto" w:before="17"/>
                    <w:ind w:left="105" w:right="603" w:firstLine="0"/>
                    <w:jc w:val="left"/>
                    <w:rPr>
                      <w:sz w:val="28"/>
                    </w:rPr>
                  </w:pPr>
                  <w:r>
                    <w:rPr>
                      <w:b/>
                      <w:color w:val="003366"/>
                      <w:sz w:val="28"/>
                    </w:rPr>
                    <w:t>Equivalentes al Efectivo = </w:t>
                  </w:r>
                  <w:r>
                    <w:rPr>
                      <w:color w:val="003366"/>
                      <w:sz w:val="28"/>
                    </w:rPr>
                    <w:t>Inversiones con vencimiento a 3 meses que no están expuestas a un cambio significativo en su valor.</w:t>
                  </w:r>
                </w:p>
              </w:txbxContent>
            </v:textbox>
            <v:fill type="solid"/>
            <v:stroke dashstyle="solid"/>
            <w10:wrap type="topAndBottom"/>
          </v:shape>
        </w:pict>
      </w:r>
    </w:p>
    <w:p>
      <w:pPr>
        <w:spacing w:after="0"/>
        <w:rPr>
          <w:sz w:val="17"/>
        </w:rPr>
        <w:sectPr>
          <w:pgSz w:w="11910" w:h="16840"/>
          <w:pgMar w:header="10" w:footer="1093" w:top="1900" w:bottom="1280" w:left="0" w:right="0"/>
        </w:sectPr>
      </w:pPr>
    </w:p>
    <w:p>
      <w:pPr>
        <w:pStyle w:val="Heading3"/>
        <w:ind w:firstLine="0"/>
      </w:pPr>
      <w:r>
        <w:rPr/>
        <w:t>Métodos de Presentación del Estado de Flujo del Efectivo</w:t>
      </w:r>
    </w:p>
    <w:p>
      <w:pPr>
        <w:pStyle w:val="BodyText"/>
        <w:spacing w:line="278" w:lineRule="auto" w:before="243"/>
        <w:ind w:left="1699" w:right="1714"/>
        <w:jc w:val="both"/>
      </w:pPr>
      <w:r>
        <w:rPr/>
        <w:t>Al elaborar un Estado de Flujo del Efectivo se encuentran a tu disposición 2 formas de presentación.</w:t>
      </w:r>
    </w:p>
    <w:p>
      <w:pPr>
        <w:pStyle w:val="ListParagraph"/>
        <w:numPr>
          <w:ilvl w:val="0"/>
          <w:numId w:val="12"/>
        </w:numPr>
        <w:tabs>
          <w:tab w:pos="2421" w:val="left" w:leader="none"/>
        </w:tabs>
        <w:spacing w:line="240" w:lineRule="auto" w:before="233" w:after="0"/>
        <w:ind w:left="2420" w:right="0" w:hanging="360"/>
        <w:jc w:val="left"/>
        <w:rPr>
          <w:sz w:val="28"/>
        </w:rPr>
      </w:pPr>
      <w:r>
        <w:rPr>
          <w:sz w:val="28"/>
        </w:rPr>
        <w:t>A través del Método</w:t>
      </w:r>
      <w:r>
        <w:rPr>
          <w:spacing w:val="5"/>
          <w:sz w:val="28"/>
        </w:rPr>
        <w:t> </w:t>
      </w:r>
      <w:r>
        <w:rPr>
          <w:sz w:val="28"/>
        </w:rPr>
        <w:t>Directo.</w:t>
      </w:r>
    </w:p>
    <w:p>
      <w:pPr>
        <w:pStyle w:val="ListParagraph"/>
        <w:numPr>
          <w:ilvl w:val="0"/>
          <w:numId w:val="12"/>
        </w:numPr>
        <w:tabs>
          <w:tab w:pos="2421" w:val="left" w:leader="none"/>
        </w:tabs>
        <w:spacing w:line="240" w:lineRule="auto" w:before="166" w:after="0"/>
        <w:ind w:left="2420" w:right="0" w:hanging="360"/>
        <w:jc w:val="left"/>
        <w:rPr>
          <w:sz w:val="28"/>
        </w:rPr>
      </w:pPr>
      <w:r>
        <w:rPr>
          <w:sz w:val="28"/>
        </w:rPr>
        <w:t>O, mediante el Método</w:t>
      </w:r>
      <w:r>
        <w:rPr>
          <w:spacing w:val="0"/>
          <w:sz w:val="28"/>
        </w:rPr>
        <w:t> </w:t>
      </w:r>
      <w:r>
        <w:rPr>
          <w:sz w:val="28"/>
        </w:rPr>
        <w:t>Indirecto.</w:t>
      </w:r>
    </w:p>
    <w:p>
      <w:pPr>
        <w:pStyle w:val="BodyText"/>
        <w:spacing w:before="2"/>
        <w:rPr>
          <w:sz w:val="34"/>
        </w:rPr>
      </w:pPr>
    </w:p>
    <w:p>
      <w:pPr>
        <w:pStyle w:val="BodyText"/>
        <w:spacing w:line="276" w:lineRule="auto"/>
        <w:ind w:left="1699" w:right="1703"/>
        <w:jc w:val="both"/>
      </w:pPr>
      <w:r>
        <w:rPr/>
        <w:t>No te compliques la vida como me la quisieron complicar a mí. Cuando trataba de realizar un Estado de Flujo del Efectivo por el Método Indirecto, me decían que era más difícil hacerlo. Si te han dicho lo mismo, olvida esa creencia, no es del todo cierta.</w:t>
      </w:r>
    </w:p>
    <w:p>
      <w:pPr>
        <w:pStyle w:val="Heading5"/>
        <w:spacing w:line="278" w:lineRule="auto" w:before="241"/>
        <w:ind w:right="1694"/>
        <w:jc w:val="both"/>
      </w:pPr>
      <w:r>
        <w:rPr/>
        <w:t>Que se compliquen las cosas un poco es diferente, pero de ahí que sea difícil es otro tema.</w:t>
      </w:r>
    </w:p>
    <w:p>
      <w:pPr>
        <w:pStyle w:val="BodyText"/>
        <w:spacing w:line="278" w:lineRule="auto" w:before="233"/>
        <w:ind w:left="1699" w:right="1704"/>
        <w:jc w:val="both"/>
      </w:pPr>
      <w:r>
        <w:rPr/>
        <w:t>Es importante que conozcas que tanto el Método Directo como el Método Indirecto presentan sus movimientos del efectivo clasificados en Actividades de Operación, Inversión y Financiamiento. Entonces,</w:t>
      </w:r>
    </w:p>
    <w:p>
      <w:pPr>
        <w:pStyle w:val="BodyText"/>
        <w:spacing w:line="322" w:lineRule="exact"/>
        <w:ind w:left="1699"/>
      </w:pPr>
      <w:r>
        <w:rPr/>
        <w:t>¿Cuál es la diferencia del un Método con el otro?</w:t>
      </w:r>
    </w:p>
    <w:p>
      <w:pPr>
        <w:pStyle w:val="BodyText"/>
        <w:spacing w:before="10"/>
        <w:rPr>
          <w:sz w:val="24"/>
        </w:rPr>
      </w:pPr>
    </w:p>
    <w:p>
      <w:pPr>
        <w:pStyle w:val="BodyText"/>
        <w:spacing w:line="278" w:lineRule="auto"/>
        <w:ind w:left="1699" w:right="1714"/>
        <w:jc w:val="both"/>
      </w:pPr>
      <w:r>
        <w:rPr/>
        <w:t>La diferencia es la presentación de los movimientos del efectivo procedentes de las Actividades de Operación, así:</w:t>
      </w:r>
    </w:p>
    <w:p>
      <w:pPr>
        <w:pStyle w:val="BodyText"/>
        <w:spacing w:before="8"/>
        <w:rPr>
          <w:sz w:val="16"/>
        </w:rPr>
      </w:pPr>
      <w:r>
        <w:rPr/>
        <w:pict>
          <v:shape style="position:absolute;margin-left:97.487999pt;margin-top:11.986821pt;width:418.5pt;height:175.05pt;mso-position-horizontal-relative:page;mso-position-vertical-relative:paragraph;z-index:1432;mso-wrap-distance-left:0;mso-wrap-distance-right:0" type="#_x0000_t202" filled="true" fillcolor="#b8cce3" stroked="true" strokeweight=".48004pt" strokecolor="#000000">
            <v:textbox inset="0,0,0,0">
              <w:txbxContent>
                <w:p>
                  <w:pPr>
                    <w:numPr>
                      <w:ilvl w:val="0"/>
                      <w:numId w:val="13"/>
                    </w:numPr>
                    <w:tabs>
                      <w:tab w:pos="466" w:val="left" w:leader="none"/>
                    </w:tabs>
                    <w:spacing w:line="362" w:lineRule="auto" w:before="17"/>
                    <w:ind w:left="465" w:right="108" w:hanging="360"/>
                    <w:jc w:val="both"/>
                    <w:rPr>
                      <w:b/>
                      <w:sz w:val="28"/>
                    </w:rPr>
                  </w:pPr>
                  <w:r>
                    <w:rPr>
                      <w:sz w:val="28"/>
                    </w:rPr>
                    <w:t>El Método Directo presenta los movimientos del efectivo por Actividades</w:t>
                  </w:r>
                  <w:r>
                    <w:rPr>
                      <w:spacing w:val="-17"/>
                      <w:sz w:val="28"/>
                    </w:rPr>
                    <w:t> </w:t>
                  </w:r>
                  <w:r>
                    <w:rPr>
                      <w:sz w:val="28"/>
                    </w:rPr>
                    <w:t>de</w:t>
                  </w:r>
                  <w:r>
                    <w:rPr>
                      <w:spacing w:val="-19"/>
                      <w:sz w:val="28"/>
                    </w:rPr>
                    <w:t> </w:t>
                  </w:r>
                  <w:r>
                    <w:rPr>
                      <w:sz w:val="28"/>
                    </w:rPr>
                    <w:t>Operación,</w:t>
                  </w:r>
                  <w:r>
                    <w:rPr>
                      <w:spacing w:val="-15"/>
                      <w:sz w:val="28"/>
                    </w:rPr>
                    <w:t> </w:t>
                  </w:r>
                  <w:r>
                    <w:rPr>
                      <w:b/>
                      <w:sz w:val="28"/>
                      <w:u w:val="single"/>
                    </w:rPr>
                    <w:t>agrupando</w:t>
                  </w:r>
                  <w:r>
                    <w:rPr>
                      <w:b/>
                      <w:spacing w:val="-16"/>
                      <w:sz w:val="28"/>
                      <w:u w:val="single"/>
                    </w:rPr>
                    <w:t> </w:t>
                  </w:r>
                  <w:r>
                    <w:rPr>
                      <w:b/>
                      <w:sz w:val="28"/>
                      <w:u w:val="single"/>
                    </w:rPr>
                    <w:t>en</w:t>
                  </w:r>
                  <w:r>
                    <w:rPr>
                      <w:b/>
                      <w:spacing w:val="-17"/>
                      <w:sz w:val="28"/>
                      <w:u w:val="single"/>
                    </w:rPr>
                    <w:t> </w:t>
                  </w:r>
                  <w:r>
                    <w:rPr>
                      <w:b/>
                      <w:sz w:val="28"/>
                      <w:u w:val="single"/>
                    </w:rPr>
                    <w:t>categorías</w:t>
                  </w:r>
                  <w:r>
                    <w:rPr>
                      <w:b/>
                      <w:spacing w:val="-16"/>
                      <w:sz w:val="28"/>
                      <w:u w:val="single"/>
                    </w:rPr>
                    <w:t> </w:t>
                  </w:r>
                  <w:r>
                    <w:rPr>
                      <w:b/>
                      <w:sz w:val="28"/>
                      <w:u w:val="single"/>
                    </w:rPr>
                    <w:t>principales de cobros y</w:t>
                  </w:r>
                  <w:r>
                    <w:rPr>
                      <w:b/>
                      <w:spacing w:val="1"/>
                      <w:sz w:val="28"/>
                      <w:u w:val="single"/>
                    </w:rPr>
                    <w:t> </w:t>
                  </w:r>
                  <w:r>
                    <w:rPr>
                      <w:b/>
                      <w:sz w:val="28"/>
                      <w:u w:val="single"/>
                    </w:rPr>
                    <w:t>pagos.</w:t>
                  </w:r>
                </w:p>
                <w:p>
                  <w:pPr>
                    <w:numPr>
                      <w:ilvl w:val="0"/>
                      <w:numId w:val="13"/>
                    </w:numPr>
                    <w:tabs>
                      <w:tab w:pos="466" w:val="left" w:leader="none"/>
                    </w:tabs>
                    <w:spacing w:line="360" w:lineRule="auto" w:before="0"/>
                    <w:ind w:left="465" w:right="108" w:hanging="360"/>
                    <w:jc w:val="both"/>
                    <w:rPr>
                      <w:b/>
                      <w:sz w:val="28"/>
                    </w:rPr>
                  </w:pPr>
                  <w:r>
                    <w:rPr>
                      <w:sz w:val="28"/>
                    </w:rPr>
                    <w:t>El Método Indirecto presenta los movimientos del dinero por Actividades de Operación </w:t>
                  </w:r>
                  <w:r>
                    <w:rPr>
                      <w:b/>
                      <w:sz w:val="28"/>
                      <w:u w:val="single"/>
                    </w:rPr>
                    <w:t>a partir del ajuste a la ganancia o pérdida</w:t>
                  </w:r>
                  <w:r>
                    <w:rPr>
                      <w:b/>
                      <w:spacing w:val="-15"/>
                      <w:sz w:val="28"/>
                      <w:u w:val="single"/>
                    </w:rPr>
                    <w:t> </w:t>
                  </w:r>
                  <w:r>
                    <w:rPr>
                      <w:b/>
                      <w:sz w:val="28"/>
                      <w:u w:val="single"/>
                    </w:rPr>
                    <w:t>del</w:t>
                  </w:r>
                  <w:r>
                    <w:rPr>
                      <w:b/>
                      <w:spacing w:val="-14"/>
                      <w:sz w:val="28"/>
                      <w:u w:val="single"/>
                    </w:rPr>
                    <w:t> </w:t>
                  </w:r>
                  <w:r>
                    <w:rPr>
                      <w:b/>
                      <w:sz w:val="28"/>
                      <w:u w:val="single"/>
                    </w:rPr>
                    <w:t>período</w:t>
                  </w:r>
                  <w:r>
                    <w:rPr>
                      <w:b/>
                      <w:spacing w:val="-14"/>
                      <w:sz w:val="28"/>
                      <w:u w:val="single"/>
                    </w:rPr>
                    <w:t> </w:t>
                  </w:r>
                  <w:r>
                    <w:rPr>
                      <w:b/>
                      <w:sz w:val="28"/>
                      <w:u w:val="single"/>
                    </w:rPr>
                    <w:t>en</w:t>
                  </w:r>
                  <w:r>
                    <w:rPr>
                      <w:b/>
                      <w:spacing w:val="-14"/>
                      <w:sz w:val="28"/>
                      <w:u w:val="single"/>
                    </w:rPr>
                    <w:t> </w:t>
                  </w:r>
                  <w:r>
                    <w:rPr>
                      <w:b/>
                      <w:sz w:val="28"/>
                      <w:u w:val="single"/>
                    </w:rPr>
                    <w:t>mas</w:t>
                  </w:r>
                  <w:r>
                    <w:rPr>
                      <w:b/>
                      <w:spacing w:val="-13"/>
                      <w:sz w:val="28"/>
                      <w:u w:val="single"/>
                    </w:rPr>
                    <w:t> </w:t>
                  </w:r>
                  <w:r>
                    <w:rPr>
                      <w:b/>
                      <w:sz w:val="28"/>
                      <w:u w:val="single"/>
                    </w:rPr>
                    <w:t>o</w:t>
                  </w:r>
                  <w:r>
                    <w:rPr>
                      <w:b/>
                      <w:spacing w:val="-14"/>
                      <w:sz w:val="28"/>
                      <w:u w:val="single"/>
                    </w:rPr>
                    <w:t> </w:t>
                  </w:r>
                  <w:r>
                    <w:rPr>
                      <w:b/>
                      <w:sz w:val="28"/>
                      <w:u w:val="single"/>
                    </w:rPr>
                    <w:t>en</w:t>
                  </w:r>
                  <w:r>
                    <w:rPr>
                      <w:b/>
                      <w:spacing w:val="-14"/>
                      <w:sz w:val="28"/>
                      <w:u w:val="single"/>
                    </w:rPr>
                    <w:t> </w:t>
                  </w:r>
                  <w:r>
                    <w:rPr>
                      <w:b/>
                      <w:sz w:val="28"/>
                      <w:u w:val="single"/>
                    </w:rPr>
                    <w:t>menos</w:t>
                  </w:r>
                  <w:r>
                    <w:rPr>
                      <w:b/>
                      <w:spacing w:val="-13"/>
                      <w:sz w:val="28"/>
                      <w:u w:val="single"/>
                    </w:rPr>
                    <w:t> </w:t>
                  </w:r>
                  <w:r>
                    <w:rPr>
                      <w:b/>
                      <w:sz w:val="28"/>
                      <w:u w:val="single"/>
                    </w:rPr>
                    <w:t>aquellas</w:t>
                  </w:r>
                  <w:r>
                    <w:rPr>
                      <w:b/>
                      <w:spacing w:val="-13"/>
                      <w:sz w:val="28"/>
                      <w:u w:val="single"/>
                    </w:rPr>
                    <w:t> </w:t>
                  </w:r>
                  <w:r>
                    <w:rPr>
                      <w:b/>
                      <w:sz w:val="28"/>
                      <w:u w:val="single"/>
                    </w:rPr>
                    <w:t>partidas</w:t>
                  </w:r>
                  <w:r>
                    <w:rPr>
                      <w:b/>
                      <w:spacing w:val="-13"/>
                      <w:sz w:val="28"/>
                      <w:u w:val="single"/>
                    </w:rPr>
                    <w:t> </w:t>
                  </w:r>
                  <w:r>
                    <w:rPr>
                      <w:b/>
                      <w:sz w:val="28"/>
                      <w:u w:val="single"/>
                    </w:rPr>
                    <w:t>que no hicieron uso de</w:t>
                  </w:r>
                  <w:r>
                    <w:rPr>
                      <w:b/>
                      <w:spacing w:val="-1"/>
                      <w:sz w:val="28"/>
                      <w:u w:val="single"/>
                    </w:rPr>
                    <w:t> </w:t>
                  </w:r>
                  <w:r>
                    <w:rPr>
                      <w:b/>
                      <w:sz w:val="28"/>
                      <w:u w:val="single"/>
                    </w:rPr>
                    <w:t>efectivo.</w:t>
                  </w:r>
                </w:p>
              </w:txbxContent>
            </v:textbox>
            <v:fill type="solid"/>
            <v:stroke dashstyle="solid"/>
            <w10:wrap type="topAndBottom"/>
          </v:shape>
        </w:pict>
      </w:r>
    </w:p>
    <w:p>
      <w:pPr>
        <w:pStyle w:val="BodyText"/>
        <w:spacing w:before="5"/>
        <w:rPr>
          <w:sz w:val="9"/>
        </w:rPr>
      </w:pPr>
    </w:p>
    <w:p>
      <w:pPr>
        <w:pStyle w:val="BodyText"/>
        <w:spacing w:line="276" w:lineRule="auto" w:before="99"/>
        <w:ind w:left="1699" w:right="1702"/>
        <w:jc w:val="both"/>
      </w:pPr>
      <w:r>
        <w:rPr/>
        <w:t>Si</w:t>
      </w:r>
      <w:r>
        <w:rPr>
          <w:spacing w:val="-9"/>
        </w:rPr>
        <w:t> </w:t>
      </w:r>
      <w:r>
        <w:rPr/>
        <w:t>decides</w:t>
      </w:r>
      <w:r>
        <w:rPr>
          <w:spacing w:val="-7"/>
        </w:rPr>
        <w:t> </w:t>
      </w:r>
      <w:r>
        <w:rPr/>
        <w:t>utilizar</w:t>
      </w:r>
      <w:r>
        <w:rPr>
          <w:spacing w:val="-8"/>
        </w:rPr>
        <w:t> </w:t>
      </w:r>
      <w:r>
        <w:rPr/>
        <w:t>cualquiera</w:t>
      </w:r>
      <w:r>
        <w:rPr>
          <w:spacing w:val="-5"/>
        </w:rPr>
        <w:t> </w:t>
      </w:r>
      <w:r>
        <w:rPr/>
        <w:t>de</w:t>
      </w:r>
      <w:r>
        <w:rPr>
          <w:spacing w:val="-5"/>
        </w:rPr>
        <w:t> </w:t>
      </w:r>
      <w:r>
        <w:rPr/>
        <w:t>estos</w:t>
      </w:r>
      <w:r>
        <w:rPr>
          <w:spacing w:val="-8"/>
        </w:rPr>
        <w:t> </w:t>
      </w:r>
      <w:r>
        <w:rPr/>
        <w:t>dos</w:t>
      </w:r>
      <w:r>
        <w:rPr>
          <w:spacing w:val="-8"/>
        </w:rPr>
        <w:t> </w:t>
      </w:r>
      <w:r>
        <w:rPr/>
        <w:t>Métodos</w:t>
      </w:r>
      <w:r>
        <w:rPr>
          <w:spacing w:val="-8"/>
        </w:rPr>
        <w:t> </w:t>
      </w:r>
      <w:r>
        <w:rPr/>
        <w:t>en</w:t>
      </w:r>
      <w:r>
        <w:rPr>
          <w:spacing w:val="-10"/>
        </w:rPr>
        <w:t> </w:t>
      </w:r>
      <w:r>
        <w:rPr/>
        <w:t>la</w:t>
      </w:r>
      <w:r>
        <w:rPr>
          <w:spacing w:val="-1"/>
        </w:rPr>
        <w:t> </w:t>
      </w:r>
      <w:r>
        <w:rPr/>
        <w:t>preparación</w:t>
      </w:r>
      <w:r>
        <w:rPr>
          <w:spacing w:val="-10"/>
        </w:rPr>
        <w:t> </w:t>
      </w:r>
      <w:r>
        <w:rPr/>
        <w:t>de tu Estado de Flujo del Efectivo, no va a cambiar en nada los resultados de la administración del</w:t>
      </w:r>
      <w:r>
        <w:rPr>
          <w:spacing w:val="-4"/>
        </w:rPr>
        <w:t> </w:t>
      </w:r>
      <w:r>
        <w:rPr/>
        <w:t>dinero.</w:t>
      </w:r>
    </w:p>
    <w:p>
      <w:pPr>
        <w:spacing w:after="0" w:line="276" w:lineRule="auto"/>
        <w:jc w:val="both"/>
        <w:sectPr>
          <w:pgSz w:w="11910" w:h="16840"/>
          <w:pgMar w:header="10" w:footer="1093" w:top="1900" w:bottom="1280" w:left="0" w:right="0"/>
        </w:sectPr>
      </w:pPr>
    </w:p>
    <w:p>
      <w:pPr>
        <w:pStyle w:val="BodyText"/>
        <w:spacing w:before="84"/>
        <w:ind w:left="1699"/>
      </w:pPr>
      <w:r>
        <w:rPr/>
        <w:t>Por ejemplo, si al 01 de Enero tenías $ 5000 y al 31 de Diciembre tienes</w:t>
      </w:r>
    </w:p>
    <w:p>
      <w:pPr>
        <w:pStyle w:val="BodyText"/>
        <w:spacing w:line="276" w:lineRule="auto" w:before="46"/>
        <w:ind w:left="1699" w:right="1702"/>
        <w:jc w:val="both"/>
      </w:pPr>
      <w:r>
        <w:rPr/>
        <w:t>$15000, es evidente que ha existido un movimiento de dinero positivo, es decir un aumento en $10000, como consecuencia de una venta, un cobro, etc.</w:t>
      </w:r>
    </w:p>
    <w:p>
      <w:pPr>
        <w:pStyle w:val="BodyText"/>
        <w:spacing w:line="276" w:lineRule="auto" w:before="241"/>
        <w:ind w:left="1699" w:right="1708"/>
        <w:jc w:val="both"/>
      </w:pPr>
      <w:r>
        <w:rPr/>
        <w:t>Si hacemos el Estado de Flujo del Efectivo por el Método Directo o por el Método Indirecto el aumento de efectivo en $ 10000 no va a cambiar, ni tampoco el resultado de que tengas al final $15000.</w:t>
      </w:r>
    </w:p>
    <w:p>
      <w:pPr>
        <w:spacing w:after="0" w:line="276" w:lineRule="auto"/>
        <w:jc w:val="both"/>
        <w:sectPr>
          <w:pgSz w:w="11910" w:h="16840"/>
          <w:pgMar w:header="10" w:footer="1093" w:top="1900" w:bottom="1280" w:left="0" w:right="0"/>
        </w:sectPr>
      </w:pPr>
    </w:p>
    <w:p>
      <w:pPr>
        <w:pStyle w:val="Heading2"/>
        <w:ind w:left="2117"/>
      </w:pPr>
      <w:r>
        <w:rPr/>
        <w:t>Clasificación de los Movimientos del Efectivo</w:t>
      </w:r>
    </w:p>
    <w:p>
      <w:pPr>
        <w:pStyle w:val="BodyText"/>
        <w:spacing w:line="278" w:lineRule="auto" w:before="236"/>
        <w:ind w:left="1699" w:right="1714"/>
        <w:jc w:val="both"/>
      </w:pPr>
      <w:r>
        <w:rPr/>
        <w:t>De aquí en adelante, vamos a emplear el término “Flujo del Efectivo” para referirnos a los movimientos del efectivo.</w:t>
      </w:r>
    </w:p>
    <w:p>
      <w:pPr>
        <w:pStyle w:val="BodyText"/>
        <w:spacing w:line="273" w:lineRule="auto" w:before="238"/>
        <w:ind w:left="1699" w:right="1699"/>
        <w:jc w:val="both"/>
      </w:pPr>
      <w:r>
        <w:rPr/>
        <w:t>Entonces, el Método Directo y el Método Indirecto, clasifican los Flujos de Efectivo en 3 grupos:</w:t>
      </w:r>
    </w:p>
    <w:p>
      <w:pPr>
        <w:pStyle w:val="ListParagraph"/>
        <w:numPr>
          <w:ilvl w:val="0"/>
          <w:numId w:val="14"/>
        </w:numPr>
        <w:tabs>
          <w:tab w:pos="2421" w:val="left" w:leader="none"/>
        </w:tabs>
        <w:spacing w:line="240" w:lineRule="auto" w:before="245" w:after="0"/>
        <w:ind w:left="2420" w:right="0" w:hanging="360"/>
        <w:jc w:val="left"/>
        <w:rPr>
          <w:sz w:val="28"/>
        </w:rPr>
      </w:pPr>
      <w:r>
        <w:rPr>
          <w:sz w:val="28"/>
        </w:rPr>
        <w:t>Flujo de Efectivo de Actividades de</w:t>
      </w:r>
      <w:r>
        <w:rPr>
          <w:spacing w:val="3"/>
          <w:sz w:val="28"/>
        </w:rPr>
        <w:t> </w:t>
      </w:r>
      <w:r>
        <w:rPr>
          <w:sz w:val="28"/>
        </w:rPr>
        <w:t>Operación</w:t>
      </w:r>
    </w:p>
    <w:p>
      <w:pPr>
        <w:pStyle w:val="ListParagraph"/>
        <w:numPr>
          <w:ilvl w:val="0"/>
          <w:numId w:val="14"/>
        </w:numPr>
        <w:tabs>
          <w:tab w:pos="2421" w:val="left" w:leader="none"/>
        </w:tabs>
        <w:spacing w:line="240" w:lineRule="auto" w:before="46" w:after="0"/>
        <w:ind w:left="2420" w:right="0" w:hanging="360"/>
        <w:jc w:val="left"/>
        <w:rPr>
          <w:sz w:val="28"/>
        </w:rPr>
      </w:pPr>
      <w:r>
        <w:rPr>
          <w:sz w:val="28"/>
        </w:rPr>
        <w:t>Flujo de Efectivo de Actividades de</w:t>
      </w:r>
      <w:r>
        <w:rPr>
          <w:spacing w:val="3"/>
          <w:sz w:val="28"/>
        </w:rPr>
        <w:t> </w:t>
      </w:r>
      <w:r>
        <w:rPr>
          <w:sz w:val="28"/>
        </w:rPr>
        <w:t>Inversión</w:t>
      </w:r>
    </w:p>
    <w:p>
      <w:pPr>
        <w:pStyle w:val="ListParagraph"/>
        <w:numPr>
          <w:ilvl w:val="0"/>
          <w:numId w:val="14"/>
        </w:numPr>
        <w:tabs>
          <w:tab w:pos="2421" w:val="left" w:leader="none"/>
        </w:tabs>
        <w:spacing w:line="240" w:lineRule="auto" w:before="51" w:after="0"/>
        <w:ind w:left="2420" w:right="0" w:hanging="360"/>
        <w:jc w:val="left"/>
        <w:rPr>
          <w:sz w:val="28"/>
        </w:rPr>
      </w:pPr>
      <w:r>
        <w:rPr>
          <w:sz w:val="28"/>
        </w:rPr>
        <w:t>Flujo de Efectivo de Actividades de</w:t>
      </w:r>
      <w:r>
        <w:rPr>
          <w:spacing w:val="5"/>
          <w:sz w:val="28"/>
        </w:rPr>
        <w:t> </w:t>
      </w:r>
      <w:r>
        <w:rPr>
          <w:sz w:val="28"/>
        </w:rPr>
        <w:t>Financiamiento</w:t>
      </w:r>
    </w:p>
    <w:p>
      <w:pPr>
        <w:pStyle w:val="BodyText"/>
        <w:spacing w:before="10"/>
        <w:rPr>
          <w:sz w:val="24"/>
        </w:rPr>
      </w:pPr>
    </w:p>
    <w:p>
      <w:pPr>
        <w:pStyle w:val="BodyText"/>
        <w:spacing w:line="276" w:lineRule="auto"/>
        <w:ind w:left="1699" w:right="1703"/>
        <w:jc w:val="both"/>
      </w:pPr>
      <w:r>
        <w:rPr>
          <w:b/>
          <w:u w:val="single"/>
        </w:rPr>
        <w:t>Las Actividades de Operación</w:t>
      </w:r>
      <w:r>
        <w:rPr>
          <w:b/>
        </w:rPr>
        <w:t> </w:t>
      </w:r>
      <w:r>
        <w:rPr>
          <w:shd w:fill="00FFFF" w:color="auto" w:val="clear"/>
        </w:rPr>
        <w:t>son las entradas y salidas del Efectivo</w:t>
      </w:r>
      <w:r>
        <w:rPr/>
        <w:t> </w:t>
      </w:r>
      <w:r>
        <w:rPr>
          <w:shd w:fill="00FFFF" w:color="auto" w:val="clear"/>
        </w:rPr>
        <w:t>relacionados con el ingreso de actividades ordinarias de tu negocio,</w:t>
      </w:r>
      <w:r>
        <w:rPr/>
        <w:t> es decir,</w:t>
      </w:r>
      <w:r>
        <w:rPr>
          <w:spacing w:val="-8"/>
        </w:rPr>
        <w:t> </w:t>
      </w:r>
      <w:r>
        <w:rPr/>
        <w:t>las</w:t>
      </w:r>
      <w:r>
        <w:rPr>
          <w:spacing w:val="-8"/>
        </w:rPr>
        <w:t> </w:t>
      </w:r>
      <w:r>
        <w:rPr/>
        <w:t>Ventas,</w:t>
      </w:r>
      <w:r>
        <w:rPr>
          <w:spacing w:val="-7"/>
        </w:rPr>
        <w:t> </w:t>
      </w:r>
      <w:r>
        <w:rPr/>
        <w:t>los</w:t>
      </w:r>
      <w:r>
        <w:rPr>
          <w:spacing w:val="-8"/>
        </w:rPr>
        <w:t> </w:t>
      </w:r>
      <w:r>
        <w:rPr/>
        <w:t>Cobros</w:t>
      </w:r>
      <w:r>
        <w:rPr>
          <w:spacing w:val="-8"/>
        </w:rPr>
        <w:t> </w:t>
      </w:r>
      <w:r>
        <w:rPr/>
        <w:t>de</w:t>
      </w:r>
      <w:r>
        <w:rPr>
          <w:spacing w:val="-10"/>
        </w:rPr>
        <w:t> </w:t>
      </w:r>
      <w:r>
        <w:rPr/>
        <w:t>las</w:t>
      </w:r>
      <w:r>
        <w:rPr>
          <w:spacing w:val="-8"/>
        </w:rPr>
        <w:t> </w:t>
      </w:r>
      <w:r>
        <w:rPr/>
        <w:t>Ventas,</w:t>
      </w:r>
      <w:r>
        <w:rPr>
          <w:spacing w:val="-5"/>
        </w:rPr>
        <w:t> </w:t>
      </w:r>
      <w:r>
        <w:rPr/>
        <w:t>Otros</w:t>
      </w:r>
      <w:r>
        <w:rPr>
          <w:spacing w:val="-8"/>
        </w:rPr>
        <w:t> </w:t>
      </w:r>
      <w:r>
        <w:rPr/>
        <w:t>Cobros</w:t>
      </w:r>
      <w:r>
        <w:rPr>
          <w:spacing w:val="-8"/>
        </w:rPr>
        <w:t> </w:t>
      </w:r>
      <w:r>
        <w:rPr/>
        <w:t>que</w:t>
      </w:r>
      <w:r>
        <w:rPr>
          <w:spacing w:val="-10"/>
        </w:rPr>
        <w:t> </w:t>
      </w:r>
      <w:r>
        <w:rPr/>
        <w:t>podrían</w:t>
      </w:r>
      <w:r>
        <w:rPr>
          <w:spacing w:val="-10"/>
        </w:rPr>
        <w:t> </w:t>
      </w:r>
      <w:r>
        <w:rPr/>
        <w:t>ser intereses, regalías, comisiones, así también los Pagos a Proveedores de Bienes y de Servicios como lo son los Proveedores de Mercaderías y el pago a los</w:t>
      </w:r>
      <w:r>
        <w:rPr>
          <w:spacing w:val="-2"/>
        </w:rPr>
        <w:t> </w:t>
      </w:r>
      <w:r>
        <w:rPr/>
        <w:t>Empleados.</w:t>
      </w:r>
    </w:p>
    <w:p>
      <w:pPr>
        <w:pStyle w:val="BodyText"/>
        <w:spacing w:line="276" w:lineRule="auto" w:before="241"/>
        <w:ind w:left="1699" w:right="1703"/>
        <w:jc w:val="both"/>
      </w:pPr>
      <w:r>
        <w:rPr>
          <w:b/>
          <w:u w:val="single"/>
        </w:rPr>
        <w:t>Las Actividades de Inversión</w:t>
      </w:r>
      <w:r>
        <w:rPr>
          <w:b/>
        </w:rPr>
        <w:t> </w:t>
      </w:r>
      <w:r>
        <w:rPr>
          <w:shd w:fill="00FFFF" w:color="auto" w:val="clear"/>
        </w:rPr>
        <w:t>son aquellas entradas y salidas del</w:t>
      </w:r>
      <w:r>
        <w:rPr/>
        <w:t> </w:t>
      </w:r>
      <w:r>
        <w:rPr>
          <w:shd w:fill="00FFFF" w:color="auto" w:val="clear"/>
        </w:rPr>
        <w:t>efectivo relacionadas con los Activos a Largo Plazo y aquellas</w:t>
      </w:r>
      <w:r>
        <w:rPr/>
        <w:t> </w:t>
      </w:r>
      <w:r>
        <w:rPr>
          <w:shd w:fill="00FFFF" w:color="auto" w:val="clear"/>
        </w:rPr>
        <w:t>Inversiones que no han sido clasificadas como Equivalentes al Efectivo</w:t>
      </w:r>
      <w:r>
        <w:rPr/>
        <w:t>. Un Activo a largo Plazo hace referencia a la Propiedad, Planta y Equipo o Activos Fijos, las características de estos activos son:</w:t>
      </w:r>
    </w:p>
    <w:p>
      <w:pPr>
        <w:pStyle w:val="ListParagraph"/>
        <w:numPr>
          <w:ilvl w:val="0"/>
          <w:numId w:val="15"/>
        </w:numPr>
        <w:tabs>
          <w:tab w:pos="2488" w:val="left" w:leader="none"/>
        </w:tabs>
        <w:spacing w:line="240" w:lineRule="auto" w:before="242" w:after="0"/>
        <w:ind w:left="2487" w:right="0" w:hanging="360"/>
        <w:jc w:val="left"/>
        <w:rPr>
          <w:sz w:val="28"/>
        </w:rPr>
      </w:pPr>
      <w:r>
        <w:rPr>
          <w:sz w:val="28"/>
        </w:rPr>
        <w:t>El</w:t>
      </w:r>
      <w:r>
        <w:rPr>
          <w:spacing w:val="-5"/>
          <w:sz w:val="28"/>
        </w:rPr>
        <w:t> </w:t>
      </w:r>
      <w:r>
        <w:rPr>
          <w:sz w:val="28"/>
        </w:rPr>
        <w:t>tiempo</w:t>
      </w:r>
      <w:r>
        <w:rPr>
          <w:spacing w:val="-5"/>
          <w:sz w:val="28"/>
        </w:rPr>
        <w:t> </w:t>
      </w:r>
      <w:r>
        <w:rPr>
          <w:sz w:val="28"/>
        </w:rPr>
        <w:t>estimado</w:t>
      </w:r>
      <w:r>
        <w:rPr>
          <w:spacing w:val="-1"/>
          <w:sz w:val="28"/>
        </w:rPr>
        <w:t> </w:t>
      </w:r>
      <w:r>
        <w:rPr>
          <w:sz w:val="28"/>
        </w:rPr>
        <w:t>de</w:t>
      </w:r>
      <w:r>
        <w:rPr>
          <w:spacing w:val="-7"/>
          <w:sz w:val="28"/>
        </w:rPr>
        <w:t> </w:t>
      </w:r>
      <w:r>
        <w:rPr>
          <w:sz w:val="28"/>
        </w:rPr>
        <w:t>utilización</w:t>
      </w:r>
      <w:r>
        <w:rPr>
          <w:spacing w:val="-7"/>
          <w:sz w:val="28"/>
        </w:rPr>
        <w:t> </w:t>
      </w:r>
      <w:r>
        <w:rPr>
          <w:sz w:val="28"/>
        </w:rPr>
        <w:t>(vida</w:t>
      </w:r>
      <w:r>
        <w:rPr>
          <w:spacing w:val="-4"/>
          <w:sz w:val="28"/>
        </w:rPr>
        <w:t> </w:t>
      </w:r>
      <w:r>
        <w:rPr>
          <w:sz w:val="28"/>
        </w:rPr>
        <w:t>útil)</w:t>
      </w:r>
      <w:r>
        <w:rPr>
          <w:spacing w:val="-5"/>
          <w:sz w:val="28"/>
        </w:rPr>
        <w:t> </w:t>
      </w:r>
      <w:r>
        <w:rPr>
          <w:sz w:val="28"/>
        </w:rPr>
        <w:t>es</w:t>
      </w:r>
      <w:r>
        <w:rPr>
          <w:spacing w:val="-5"/>
          <w:sz w:val="28"/>
        </w:rPr>
        <w:t> </w:t>
      </w:r>
      <w:r>
        <w:rPr>
          <w:sz w:val="28"/>
        </w:rPr>
        <w:t>superior</w:t>
      </w:r>
      <w:r>
        <w:rPr>
          <w:spacing w:val="-5"/>
          <w:sz w:val="28"/>
        </w:rPr>
        <w:t> </w:t>
      </w:r>
      <w:r>
        <w:rPr>
          <w:sz w:val="28"/>
        </w:rPr>
        <w:t>a</w:t>
      </w:r>
      <w:r>
        <w:rPr>
          <w:spacing w:val="-4"/>
          <w:sz w:val="28"/>
        </w:rPr>
        <w:t> </w:t>
      </w:r>
      <w:r>
        <w:rPr>
          <w:sz w:val="28"/>
        </w:rPr>
        <w:t>un</w:t>
      </w:r>
      <w:r>
        <w:rPr>
          <w:spacing w:val="-4"/>
          <w:sz w:val="28"/>
        </w:rPr>
        <w:t> </w:t>
      </w:r>
      <w:r>
        <w:rPr>
          <w:sz w:val="28"/>
        </w:rPr>
        <w:t>año.</w:t>
      </w:r>
    </w:p>
    <w:p>
      <w:pPr>
        <w:pStyle w:val="ListParagraph"/>
        <w:numPr>
          <w:ilvl w:val="0"/>
          <w:numId w:val="15"/>
        </w:numPr>
        <w:tabs>
          <w:tab w:pos="2488" w:val="left" w:leader="none"/>
        </w:tabs>
        <w:spacing w:line="276" w:lineRule="auto" w:before="51" w:after="0"/>
        <w:ind w:left="2487" w:right="1704" w:hanging="360"/>
        <w:jc w:val="both"/>
        <w:rPr>
          <w:sz w:val="28"/>
        </w:rPr>
      </w:pPr>
      <w:r>
        <w:rPr>
          <w:sz w:val="28"/>
        </w:rPr>
        <w:t>Al ser de propiedad de la empresa, pueden ser utilizados en el suministro de bienes y servicios, pueden ser arrendados o empleados con propósitos</w:t>
      </w:r>
      <w:r>
        <w:rPr>
          <w:spacing w:val="-2"/>
          <w:sz w:val="28"/>
        </w:rPr>
        <w:t> </w:t>
      </w:r>
      <w:r>
        <w:rPr>
          <w:sz w:val="28"/>
        </w:rPr>
        <w:t>administrativos.</w:t>
      </w:r>
    </w:p>
    <w:p>
      <w:pPr>
        <w:pStyle w:val="BodyText"/>
        <w:spacing w:line="276" w:lineRule="auto" w:before="237"/>
        <w:ind w:left="1699" w:right="1711"/>
        <w:jc w:val="both"/>
      </w:pPr>
      <w:r>
        <w:rPr/>
        <w:t>Aquellas partidas no clasificadas como Equivalentes al Efectivo son las inversiones con vencimiento superior a tres 3 meses conocidas como Inversiones Permanentes. Estas inversiones no se encuentran en total disposición para la empresa en el corto plazo, sino hasta que se cumpla su vencimiento (fecha de cobro).</w:t>
      </w:r>
    </w:p>
    <w:p>
      <w:pPr>
        <w:spacing w:after="0" w:line="276" w:lineRule="auto"/>
        <w:jc w:val="both"/>
        <w:sectPr>
          <w:pgSz w:w="11910" w:h="16840"/>
          <w:pgMar w:header="10" w:footer="1093" w:top="1900" w:bottom="1280" w:left="0" w:right="0"/>
        </w:sectPr>
      </w:pPr>
    </w:p>
    <w:p>
      <w:pPr>
        <w:pStyle w:val="BodyText"/>
        <w:spacing w:line="276" w:lineRule="auto" w:before="84"/>
        <w:ind w:left="1699" w:right="1702"/>
        <w:jc w:val="both"/>
      </w:pPr>
      <w:r>
        <w:rPr/>
        <w:t>Por lo tanto, si compro una Laptop (Activo a largo Plazo) o la llegase a vender, esta es una actividad de inversión. También representan Actividades</w:t>
      </w:r>
      <w:r>
        <w:rPr>
          <w:spacing w:val="-4"/>
        </w:rPr>
        <w:t> </w:t>
      </w:r>
      <w:r>
        <w:rPr/>
        <w:t>de</w:t>
      </w:r>
      <w:r>
        <w:rPr>
          <w:spacing w:val="-5"/>
        </w:rPr>
        <w:t> </w:t>
      </w:r>
      <w:r>
        <w:rPr/>
        <w:t>Inversión</w:t>
      </w:r>
      <w:r>
        <w:rPr>
          <w:spacing w:val="-9"/>
        </w:rPr>
        <w:t> </w:t>
      </w:r>
      <w:r>
        <w:rPr/>
        <w:t>si</w:t>
      </w:r>
      <w:r>
        <w:rPr>
          <w:spacing w:val="-8"/>
        </w:rPr>
        <w:t> </w:t>
      </w:r>
      <w:r>
        <w:rPr/>
        <w:t>adquiero</w:t>
      </w:r>
      <w:r>
        <w:rPr>
          <w:spacing w:val="-7"/>
        </w:rPr>
        <w:t> </w:t>
      </w:r>
      <w:r>
        <w:rPr/>
        <w:t>o</w:t>
      </w:r>
      <w:r>
        <w:rPr>
          <w:spacing w:val="-7"/>
        </w:rPr>
        <w:t> </w:t>
      </w:r>
      <w:r>
        <w:rPr/>
        <w:t>vendo</w:t>
      </w:r>
      <w:r>
        <w:rPr>
          <w:spacing w:val="-7"/>
        </w:rPr>
        <w:t> </w:t>
      </w:r>
      <w:r>
        <w:rPr/>
        <w:t>Inversiones</w:t>
      </w:r>
      <w:r>
        <w:rPr>
          <w:spacing w:val="-7"/>
        </w:rPr>
        <w:t> </w:t>
      </w:r>
      <w:r>
        <w:rPr/>
        <w:t>Permanentes.</w:t>
      </w:r>
    </w:p>
    <w:p>
      <w:pPr>
        <w:pStyle w:val="BodyText"/>
        <w:spacing w:line="360" w:lineRule="auto" w:before="236"/>
        <w:ind w:left="1699" w:right="1702"/>
        <w:jc w:val="both"/>
      </w:pPr>
      <w:r>
        <w:rPr>
          <w:b/>
          <w:u w:val="single"/>
        </w:rPr>
        <w:t>Las</w:t>
      </w:r>
      <w:r>
        <w:rPr>
          <w:b/>
          <w:spacing w:val="-18"/>
          <w:u w:val="single"/>
        </w:rPr>
        <w:t> </w:t>
      </w:r>
      <w:r>
        <w:rPr>
          <w:b/>
          <w:u w:val="single"/>
        </w:rPr>
        <w:t>Actividades</w:t>
      </w:r>
      <w:r>
        <w:rPr>
          <w:b/>
          <w:spacing w:val="-18"/>
          <w:u w:val="single"/>
        </w:rPr>
        <w:t> </w:t>
      </w:r>
      <w:r>
        <w:rPr>
          <w:b/>
          <w:u w:val="single"/>
        </w:rPr>
        <w:t>de</w:t>
      </w:r>
      <w:r>
        <w:rPr>
          <w:b/>
          <w:spacing w:val="-19"/>
          <w:u w:val="single"/>
        </w:rPr>
        <w:t> </w:t>
      </w:r>
      <w:r>
        <w:rPr>
          <w:b/>
          <w:u w:val="single"/>
        </w:rPr>
        <w:t>Financiamiento</w:t>
      </w:r>
      <w:r>
        <w:rPr>
          <w:b/>
          <w:spacing w:val="-15"/>
        </w:rPr>
        <w:t> </w:t>
      </w:r>
      <w:r>
        <w:rPr>
          <w:shd w:fill="00FFFF" w:color="auto" w:val="clear"/>
        </w:rPr>
        <w:t>son</w:t>
      </w:r>
      <w:r>
        <w:rPr>
          <w:spacing w:val="-17"/>
          <w:shd w:fill="00FFFF" w:color="auto" w:val="clear"/>
        </w:rPr>
        <w:t> </w:t>
      </w:r>
      <w:r>
        <w:rPr>
          <w:shd w:fill="00FFFF" w:color="auto" w:val="clear"/>
        </w:rPr>
        <w:t>aquellas</w:t>
      </w:r>
      <w:r>
        <w:rPr>
          <w:spacing w:val="-15"/>
          <w:shd w:fill="00FFFF" w:color="auto" w:val="clear"/>
        </w:rPr>
        <w:t> </w:t>
      </w:r>
      <w:r>
        <w:rPr>
          <w:shd w:fill="00FFFF" w:color="auto" w:val="clear"/>
        </w:rPr>
        <w:t>entradas</w:t>
      </w:r>
      <w:r>
        <w:rPr>
          <w:spacing w:val="-19"/>
          <w:shd w:fill="00FFFF" w:color="auto" w:val="clear"/>
        </w:rPr>
        <w:t> </w:t>
      </w:r>
      <w:r>
        <w:rPr>
          <w:shd w:fill="00FFFF" w:color="auto" w:val="clear"/>
        </w:rPr>
        <w:t>y</w:t>
      </w:r>
      <w:r>
        <w:rPr>
          <w:spacing w:val="-15"/>
          <w:shd w:fill="00FFFF" w:color="auto" w:val="clear"/>
        </w:rPr>
        <w:t> </w:t>
      </w:r>
      <w:r>
        <w:rPr>
          <w:shd w:fill="00FFFF" w:color="auto" w:val="clear"/>
        </w:rPr>
        <w:t>salidas</w:t>
      </w:r>
      <w:r>
        <w:rPr>
          <w:spacing w:val="-19"/>
          <w:shd w:fill="00FFFF" w:color="auto" w:val="clear"/>
        </w:rPr>
        <w:t> </w:t>
      </w:r>
      <w:r>
        <w:rPr>
          <w:shd w:fill="00FFFF" w:color="auto" w:val="clear"/>
        </w:rPr>
        <w:t>del</w:t>
      </w:r>
      <w:r>
        <w:rPr/>
        <w:t> </w:t>
      </w:r>
      <w:r>
        <w:rPr>
          <w:shd w:fill="00FFFF" w:color="auto" w:val="clear"/>
        </w:rPr>
        <w:t>efectivo, relacionadas con la obtención de recursos por parte de los</w:t>
      </w:r>
      <w:r>
        <w:rPr/>
        <w:t> </w:t>
      </w:r>
      <w:r>
        <w:rPr>
          <w:shd w:fill="00FFFF" w:color="auto" w:val="clear"/>
        </w:rPr>
        <w:t>socios</w:t>
      </w:r>
      <w:r>
        <w:rPr>
          <w:spacing w:val="-12"/>
          <w:shd w:fill="00FFFF" w:color="auto" w:val="clear"/>
        </w:rPr>
        <w:t> </w:t>
      </w:r>
      <w:r>
        <w:rPr>
          <w:shd w:fill="00FFFF" w:color="auto" w:val="clear"/>
        </w:rPr>
        <w:t>o</w:t>
      </w:r>
      <w:r>
        <w:rPr>
          <w:spacing w:val="-12"/>
          <w:shd w:fill="00FFFF" w:color="auto" w:val="clear"/>
        </w:rPr>
        <w:t> </w:t>
      </w:r>
      <w:r>
        <w:rPr>
          <w:shd w:fill="00FFFF" w:color="auto" w:val="clear"/>
        </w:rPr>
        <w:t>accionistas</w:t>
      </w:r>
      <w:r>
        <w:rPr>
          <w:spacing w:val="-12"/>
          <w:shd w:fill="00FFFF" w:color="auto" w:val="clear"/>
        </w:rPr>
        <w:t> </w:t>
      </w:r>
      <w:r>
        <w:rPr>
          <w:shd w:fill="00FFFF" w:color="auto" w:val="clear"/>
        </w:rPr>
        <w:t>y</w:t>
      </w:r>
      <w:r>
        <w:rPr>
          <w:spacing w:val="-13"/>
          <w:shd w:fill="00FFFF" w:color="auto" w:val="clear"/>
        </w:rPr>
        <w:t> </w:t>
      </w:r>
      <w:r>
        <w:rPr>
          <w:shd w:fill="00FFFF" w:color="auto" w:val="clear"/>
        </w:rPr>
        <w:t>del</w:t>
      </w:r>
      <w:r>
        <w:rPr>
          <w:spacing w:val="-11"/>
          <w:shd w:fill="00FFFF" w:color="auto" w:val="clear"/>
        </w:rPr>
        <w:t> </w:t>
      </w:r>
      <w:r>
        <w:rPr>
          <w:shd w:fill="00FFFF" w:color="auto" w:val="clear"/>
        </w:rPr>
        <w:t>Sistema</w:t>
      </w:r>
      <w:r>
        <w:rPr>
          <w:spacing w:val="-14"/>
          <w:shd w:fill="00FFFF" w:color="auto" w:val="clear"/>
        </w:rPr>
        <w:t> </w:t>
      </w:r>
      <w:r>
        <w:rPr>
          <w:shd w:fill="00FFFF" w:color="auto" w:val="clear"/>
        </w:rPr>
        <w:t>Financiero</w:t>
      </w:r>
      <w:r>
        <w:rPr/>
        <w:t>,</w:t>
      </w:r>
      <w:r>
        <w:rPr>
          <w:spacing w:val="-12"/>
        </w:rPr>
        <w:t> </w:t>
      </w:r>
      <w:r>
        <w:rPr/>
        <w:t>es</w:t>
      </w:r>
      <w:r>
        <w:rPr>
          <w:spacing w:val="-12"/>
        </w:rPr>
        <w:t> </w:t>
      </w:r>
      <w:r>
        <w:rPr/>
        <w:t>decir,</w:t>
      </w:r>
      <w:r>
        <w:rPr>
          <w:spacing w:val="-12"/>
        </w:rPr>
        <w:t> </w:t>
      </w:r>
      <w:r>
        <w:rPr/>
        <w:t>la</w:t>
      </w:r>
      <w:r>
        <w:rPr>
          <w:spacing w:val="-13"/>
        </w:rPr>
        <w:t> </w:t>
      </w:r>
      <w:r>
        <w:rPr/>
        <w:t>emisión</w:t>
      </w:r>
      <w:r>
        <w:rPr>
          <w:spacing w:val="-10"/>
        </w:rPr>
        <w:t> </w:t>
      </w:r>
      <w:r>
        <w:rPr/>
        <w:t>y</w:t>
      </w:r>
      <w:r>
        <w:rPr>
          <w:spacing w:val="-13"/>
        </w:rPr>
        <w:t> </w:t>
      </w:r>
      <w:r>
        <w:rPr/>
        <w:t>venta de acciones, el pago de dividendos o el pago de un préstamo bancario con sus respectivos</w:t>
      </w:r>
      <w:r>
        <w:rPr>
          <w:spacing w:val="-2"/>
        </w:rPr>
        <w:t> </w:t>
      </w:r>
      <w:r>
        <w:rPr/>
        <w:t>intereses.</w:t>
      </w:r>
    </w:p>
    <w:p>
      <w:pPr>
        <w:spacing w:after="0" w:line="360" w:lineRule="auto"/>
        <w:jc w:val="both"/>
        <w:sectPr>
          <w:pgSz w:w="11910" w:h="16840"/>
          <w:pgMar w:header="10" w:footer="1093" w:top="1900" w:bottom="1280" w:left="0" w:right="0"/>
        </w:sectPr>
      </w:pPr>
    </w:p>
    <w:p>
      <w:pPr>
        <w:pStyle w:val="Heading2"/>
        <w:ind w:left="3078"/>
      </w:pPr>
      <w:r>
        <w:rPr/>
        <w:t>¡Pon a Prueba Tú Conocimiento!...</w:t>
      </w:r>
    </w:p>
    <w:p>
      <w:pPr>
        <w:pStyle w:val="ListParagraph"/>
        <w:numPr>
          <w:ilvl w:val="0"/>
          <w:numId w:val="16"/>
        </w:numPr>
        <w:tabs>
          <w:tab w:pos="2421" w:val="left" w:leader="none"/>
        </w:tabs>
        <w:spacing w:line="240" w:lineRule="auto" w:before="193" w:after="0"/>
        <w:ind w:left="2420" w:right="0" w:hanging="360"/>
        <w:jc w:val="left"/>
        <w:rPr>
          <w:b/>
          <w:sz w:val="25"/>
        </w:rPr>
      </w:pPr>
      <w:r>
        <w:rPr>
          <w:b/>
          <w:sz w:val="25"/>
        </w:rPr>
        <w:t>Escribe (v) </w:t>
      </w:r>
      <w:r>
        <w:rPr>
          <w:b/>
          <w:spacing w:val="1"/>
          <w:sz w:val="25"/>
        </w:rPr>
        <w:t>si </w:t>
      </w:r>
      <w:r>
        <w:rPr>
          <w:b/>
          <w:sz w:val="25"/>
        </w:rPr>
        <w:t>la respuesta es verdadera y (f) si la respuesta es</w:t>
      </w:r>
      <w:r>
        <w:rPr>
          <w:b/>
          <w:spacing w:val="-31"/>
          <w:sz w:val="25"/>
        </w:rPr>
        <w:t> </w:t>
      </w:r>
      <w:r>
        <w:rPr>
          <w:b/>
          <w:sz w:val="25"/>
        </w:rPr>
        <w:t>falsa.</w:t>
      </w:r>
    </w:p>
    <w:p>
      <w:pPr>
        <w:pStyle w:val="BodyText"/>
        <w:spacing w:before="3"/>
        <w:rPr>
          <w:b/>
          <w:sz w:val="21"/>
        </w:rPr>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7738"/>
      </w:tblGrid>
      <w:tr>
        <w:trPr>
          <w:trHeight w:val="650" w:hRule="atLeast"/>
        </w:trPr>
        <w:tc>
          <w:tcPr>
            <w:tcW w:w="829" w:type="dxa"/>
          </w:tcPr>
          <w:p>
            <w:pPr>
              <w:pStyle w:val="TableParagraph"/>
              <w:tabs>
                <w:tab w:pos="396" w:val="left" w:leader="none"/>
              </w:tabs>
              <w:spacing w:before="167"/>
              <w:ind w:left="31"/>
              <w:jc w:val="center"/>
              <w:rPr>
                <w:sz w:val="25"/>
              </w:rPr>
            </w:pPr>
            <w:r>
              <w:rPr>
                <w:sz w:val="25"/>
              </w:rPr>
              <w:t>(</w:t>
              <w:tab/>
              <w:t>)</w:t>
            </w:r>
          </w:p>
        </w:tc>
        <w:tc>
          <w:tcPr>
            <w:tcW w:w="7738" w:type="dxa"/>
          </w:tcPr>
          <w:p>
            <w:pPr>
              <w:pStyle w:val="TableParagraph"/>
              <w:spacing w:line="293" w:lineRule="exact"/>
              <w:ind w:left="167"/>
              <w:rPr>
                <w:sz w:val="25"/>
              </w:rPr>
            </w:pPr>
            <w:r>
              <w:rPr>
                <w:sz w:val="25"/>
              </w:rPr>
              <w:t>Los Métodos de Presentación de un Estado de Flujo del Efectivo son:</w:t>
            </w:r>
          </w:p>
          <w:p>
            <w:pPr>
              <w:pStyle w:val="TableParagraph"/>
              <w:spacing w:before="43"/>
              <w:ind w:left="167"/>
              <w:rPr>
                <w:sz w:val="25"/>
              </w:rPr>
            </w:pPr>
            <w:r>
              <w:rPr>
                <w:sz w:val="25"/>
              </w:rPr>
              <w:t>El Método Directo y el Método Indirecto.</w:t>
            </w:r>
          </w:p>
        </w:tc>
      </w:tr>
      <w:tr>
        <w:trPr>
          <w:trHeight w:val="674" w:hRule="atLeast"/>
        </w:trPr>
        <w:tc>
          <w:tcPr>
            <w:tcW w:w="829" w:type="dxa"/>
          </w:tcPr>
          <w:p>
            <w:pPr>
              <w:pStyle w:val="TableParagraph"/>
              <w:tabs>
                <w:tab w:pos="396" w:val="left" w:leader="none"/>
              </w:tabs>
              <w:spacing w:before="189"/>
              <w:ind w:left="31"/>
              <w:jc w:val="center"/>
              <w:rPr>
                <w:sz w:val="25"/>
              </w:rPr>
            </w:pPr>
            <w:r>
              <w:rPr>
                <w:sz w:val="25"/>
              </w:rPr>
              <w:t>(</w:t>
              <w:tab/>
              <w:t>)</w:t>
            </w:r>
          </w:p>
        </w:tc>
        <w:tc>
          <w:tcPr>
            <w:tcW w:w="7738" w:type="dxa"/>
          </w:tcPr>
          <w:p>
            <w:pPr>
              <w:pStyle w:val="TableParagraph"/>
              <w:spacing w:before="21"/>
              <w:ind w:left="167"/>
              <w:rPr>
                <w:sz w:val="25"/>
              </w:rPr>
            </w:pPr>
            <w:r>
              <w:rPr>
                <w:sz w:val="25"/>
              </w:rPr>
              <w:t>Los Flujos de Efectivo se clasifican en Actividades de Operación y</w:t>
            </w:r>
          </w:p>
          <w:p>
            <w:pPr>
              <w:pStyle w:val="TableParagraph"/>
              <w:spacing w:before="43"/>
              <w:ind w:left="167"/>
              <w:rPr>
                <w:sz w:val="25"/>
              </w:rPr>
            </w:pPr>
            <w:r>
              <w:rPr>
                <w:sz w:val="25"/>
              </w:rPr>
              <w:t>Actividades de Inversión.</w:t>
            </w:r>
          </w:p>
        </w:tc>
      </w:tr>
      <w:tr>
        <w:trPr>
          <w:trHeight w:val="609" w:hRule="atLeast"/>
        </w:trPr>
        <w:tc>
          <w:tcPr>
            <w:tcW w:w="829" w:type="dxa"/>
          </w:tcPr>
          <w:p>
            <w:pPr>
              <w:pStyle w:val="TableParagraph"/>
              <w:tabs>
                <w:tab w:pos="396" w:val="left" w:leader="none"/>
              </w:tabs>
              <w:spacing w:before="167"/>
              <w:ind w:left="31"/>
              <w:jc w:val="center"/>
              <w:rPr>
                <w:sz w:val="25"/>
              </w:rPr>
            </w:pPr>
            <w:r>
              <w:rPr>
                <w:sz w:val="25"/>
              </w:rPr>
              <w:t>(</w:t>
              <w:tab/>
              <w:t>)</w:t>
            </w:r>
          </w:p>
        </w:tc>
        <w:tc>
          <w:tcPr>
            <w:tcW w:w="7738" w:type="dxa"/>
          </w:tcPr>
          <w:p>
            <w:pPr>
              <w:pStyle w:val="TableParagraph"/>
              <w:spacing w:line="292" w:lineRule="exact" w:before="27"/>
              <w:ind w:left="167"/>
              <w:rPr>
                <w:sz w:val="25"/>
              </w:rPr>
            </w:pPr>
            <w:r>
              <w:rPr>
                <w:sz w:val="25"/>
              </w:rPr>
              <w:t>Las actividades de operación tienen que ver con los flujos del efectivo de Activos a largo Plazo e Inversiones Permanentes.</w:t>
            </w:r>
          </w:p>
        </w:tc>
      </w:tr>
      <w:tr>
        <w:trPr>
          <w:trHeight w:val="581" w:hRule="atLeast"/>
        </w:trPr>
        <w:tc>
          <w:tcPr>
            <w:tcW w:w="829" w:type="dxa"/>
          </w:tcPr>
          <w:p>
            <w:pPr>
              <w:pStyle w:val="TableParagraph"/>
              <w:tabs>
                <w:tab w:pos="396" w:val="left" w:leader="none"/>
              </w:tabs>
              <w:spacing w:before="140"/>
              <w:ind w:left="31"/>
              <w:jc w:val="center"/>
              <w:rPr>
                <w:sz w:val="25"/>
              </w:rPr>
            </w:pPr>
            <w:r>
              <w:rPr>
                <w:sz w:val="25"/>
              </w:rPr>
              <w:t>(</w:t>
              <w:tab/>
              <w:t>)</w:t>
            </w:r>
          </w:p>
        </w:tc>
        <w:tc>
          <w:tcPr>
            <w:tcW w:w="7738" w:type="dxa"/>
          </w:tcPr>
          <w:p>
            <w:pPr>
              <w:pStyle w:val="TableParagraph"/>
              <w:spacing w:line="289" w:lineRule="exact"/>
              <w:ind w:left="167"/>
              <w:rPr>
                <w:sz w:val="25"/>
              </w:rPr>
            </w:pPr>
            <w:r>
              <w:rPr>
                <w:sz w:val="25"/>
              </w:rPr>
              <w:t>Aquellas Inversiones no clasificadas como Equivalentes al Efectivo</w:t>
            </w:r>
          </w:p>
          <w:p>
            <w:pPr>
              <w:pStyle w:val="TableParagraph"/>
              <w:spacing w:line="273" w:lineRule="exact"/>
              <w:ind w:left="167"/>
              <w:rPr>
                <w:sz w:val="25"/>
              </w:rPr>
            </w:pPr>
            <w:r>
              <w:rPr>
                <w:sz w:val="25"/>
              </w:rPr>
              <w:t>tienen vencimiento superior a 3 meses.</w:t>
            </w:r>
          </w:p>
        </w:tc>
      </w:tr>
    </w:tbl>
    <w:p>
      <w:pPr>
        <w:pStyle w:val="BodyText"/>
        <w:spacing w:before="7"/>
        <w:rPr>
          <w:b/>
          <w:sz w:val="24"/>
        </w:rPr>
      </w:pPr>
    </w:p>
    <w:p>
      <w:pPr>
        <w:pStyle w:val="ListParagraph"/>
        <w:numPr>
          <w:ilvl w:val="0"/>
          <w:numId w:val="16"/>
        </w:numPr>
        <w:tabs>
          <w:tab w:pos="2421" w:val="left" w:leader="none"/>
        </w:tabs>
        <w:spacing w:line="240" w:lineRule="auto" w:before="0" w:after="0"/>
        <w:ind w:left="2420" w:right="0" w:hanging="360"/>
        <w:jc w:val="left"/>
        <w:rPr>
          <w:b/>
          <w:sz w:val="25"/>
        </w:rPr>
      </w:pPr>
      <w:r>
        <w:rPr>
          <w:b/>
          <w:sz w:val="25"/>
        </w:rPr>
        <w:t>Pon las letras según</w:t>
      </w:r>
      <w:r>
        <w:rPr>
          <w:b/>
          <w:spacing w:val="-9"/>
          <w:sz w:val="25"/>
        </w:rPr>
        <w:t> </w:t>
      </w:r>
      <w:r>
        <w:rPr>
          <w:b/>
          <w:sz w:val="25"/>
        </w:rPr>
        <w:t>corresponda.</w:t>
      </w:r>
    </w:p>
    <w:p>
      <w:pPr>
        <w:pStyle w:val="BodyText"/>
        <w:spacing w:before="10"/>
        <w:rPr>
          <w:b/>
          <w:sz w:val="20"/>
        </w:rPr>
      </w:pPr>
    </w:p>
    <w:tbl>
      <w:tblPr>
        <w:tblW w:w="0" w:type="auto"/>
        <w:jc w:val="left"/>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3"/>
        <w:gridCol w:w="3990"/>
      </w:tblGrid>
      <w:tr>
        <w:trPr>
          <w:trHeight w:val="804" w:hRule="atLeast"/>
        </w:trPr>
        <w:tc>
          <w:tcPr>
            <w:tcW w:w="5873" w:type="dxa"/>
          </w:tcPr>
          <w:p>
            <w:pPr>
              <w:pStyle w:val="TableParagraph"/>
              <w:spacing w:line="293" w:lineRule="exact"/>
              <w:ind w:left="200"/>
              <w:rPr>
                <w:sz w:val="25"/>
              </w:rPr>
            </w:pPr>
            <w:r>
              <w:rPr>
                <w:sz w:val="25"/>
              </w:rPr>
              <w:t>A.-Pago de dividendos, pago de la cuota del préstamo</w:t>
            </w:r>
          </w:p>
          <w:p>
            <w:pPr>
              <w:pStyle w:val="TableParagraph"/>
              <w:spacing w:before="143"/>
              <w:ind w:left="200"/>
              <w:rPr>
                <w:sz w:val="25"/>
              </w:rPr>
            </w:pPr>
            <w:r>
              <w:rPr>
                <w:sz w:val="25"/>
              </w:rPr>
              <w:t>bancario e intereses o emisión y venta de acciones.</w:t>
            </w:r>
          </w:p>
        </w:tc>
        <w:tc>
          <w:tcPr>
            <w:tcW w:w="3990" w:type="dxa"/>
          </w:tcPr>
          <w:p>
            <w:pPr>
              <w:pStyle w:val="TableParagraph"/>
              <w:spacing w:line="293" w:lineRule="exact"/>
              <w:ind w:left="108"/>
              <w:rPr>
                <w:sz w:val="25"/>
              </w:rPr>
            </w:pPr>
            <w:r>
              <w:rPr>
                <w:sz w:val="25"/>
              </w:rPr>
              <w:t>( ) Actividades de Operación</w:t>
            </w:r>
          </w:p>
        </w:tc>
      </w:tr>
      <w:tr>
        <w:trPr>
          <w:trHeight w:val="880" w:hRule="atLeast"/>
        </w:trPr>
        <w:tc>
          <w:tcPr>
            <w:tcW w:w="5873" w:type="dxa"/>
          </w:tcPr>
          <w:p>
            <w:pPr>
              <w:pStyle w:val="TableParagraph"/>
              <w:spacing w:before="74"/>
              <w:ind w:left="200"/>
              <w:rPr>
                <w:sz w:val="25"/>
              </w:rPr>
            </w:pPr>
            <w:r>
              <w:rPr>
                <w:sz w:val="25"/>
              </w:rPr>
              <w:t>B.-Ingreso   por   Ventas,   cobros   de   ventas,   otros</w:t>
            </w:r>
          </w:p>
          <w:p>
            <w:pPr>
              <w:pStyle w:val="TableParagraph"/>
              <w:spacing w:before="148"/>
              <w:ind w:left="200"/>
              <w:rPr>
                <w:sz w:val="25"/>
              </w:rPr>
            </w:pPr>
            <w:r>
              <w:rPr>
                <w:sz w:val="25"/>
              </w:rPr>
              <w:t>cobros, pagos a proveedores de bienes y de servicios.</w:t>
            </w:r>
          </w:p>
        </w:tc>
        <w:tc>
          <w:tcPr>
            <w:tcW w:w="3990" w:type="dxa"/>
          </w:tcPr>
          <w:p>
            <w:pPr>
              <w:pStyle w:val="TableParagraph"/>
              <w:spacing w:before="74"/>
              <w:ind w:left="108"/>
              <w:rPr>
                <w:sz w:val="25"/>
              </w:rPr>
            </w:pPr>
            <w:r>
              <w:rPr>
                <w:sz w:val="25"/>
              </w:rPr>
              <w:t>( ) Actividades de Inversión</w:t>
            </w:r>
          </w:p>
        </w:tc>
      </w:tr>
      <w:tr>
        <w:trPr>
          <w:trHeight w:val="1318" w:hRule="atLeast"/>
        </w:trPr>
        <w:tc>
          <w:tcPr>
            <w:tcW w:w="5873" w:type="dxa"/>
          </w:tcPr>
          <w:p>
            <w:pPr>
              <w:pStyle w:val="TableParagraph"/>
              <w:spacing w:before="71"/>
              <w:ind w:left="200"/>
              <w:rPr>
                <w:sz w:val="25"/>
              </w:rPr>
            </w:pPr>
            <w:r>
              <w:rPr>
                <w:sz w:val="25"/>
              </w:rPr>
              <w:t>C.-Entradas y Salidas de Efectivo por Activos a largo</w:t>
            </w:r>
          </w:p>
          <w:p>
            <w:pPr>
              <w:pStyle w:val="TableParagraph"/>
              <w:tabs>
                <w:tab w:pos="1082" w:val="left" w:leader="none"/>
                <w:tab w:pos="1509" w:val="left" w:leader="none"/>
                <w:tab w:pos="3062" w:val="left" w:leader="none"/>
                <w:tab w:pos="3637" w:val="left" w:leader="none"/>
                <w:tab w:pos="5167" w:val="left" w:leader="none"/>
              </w:tabs>
              <w:spacing w:line="430" w:lineRule="atLeast" w:before="11"/>
              <w:ind w:left="200" w:right="119"/>
              <w:rPr>
                <w:sz w:val="25"/>
              </w:rPr>
            </w:pPr>
            <w:r>
              <w:rPr>
                <w:sz w:val="25"/>
              </w:rPr>
              <w:t>Plazo</w:t>
              <w:tab/>
              <w:t>e</w:t>
              <w:tab/>
              <w:t>Inversiones</w:t>
              <w:tab/>
              <w:t>no</w:t>
              <w:tab/>
              <w:t>clasificadas</w:t>
              <w:tab/>
              <w:t>como Equivalentes al Efectivo.</w:t>
            </w:r>
          </w:p>
        </w:tc>
        <w:tc>
          <w:tcPr>
            <w:tcW w:w="3990" w:type="dxa"/>
          </w:tcPr>
          <w:p>
            <w:pPr>
              <w:pStyle w:val="TableParagraph"/>
              <w:spacing w:before="71"/>
              <w:ind w:left="108"/>
              <w:rPr>
                <w:sz w:val="25"/>
              </w:rPr>
            </w:pPr>
            <w:r>
              <w:rPr>
                <w:sz w:val="25"/>
              </w:rPr>
              <w:t>( ) Equivalentes al Efectivo</w:t>
            </w:r>
          </w:p>
        </w:tc>
      </w:tr>
      <w:tr>
        <w:trPr>
          <w:trHeight w:val="808" w:hRule="atLeast"/>
        </w:trPr>
        <w:tc>
          <w:tcPr>
            <w:tcW w:w="5873" w:type="dxa"/>
          </w:tcPr>
          <w:p>
            <w:pPr>
              <w:pStyle w:val="TableParagraph"/>
              <w:spacing w:before="74"/>
              <w:ind w:left="200"/>
              <w:rPr>
                <w:sz w:val="25"/>
              </w:rPr>
            </w:pPr>
            <w:r>
              <w:rPr>
                <w:sz w:val="25"/>
              </w:rPr>
              <w:t>D.-Tienen un Vencimiento de 3 meses y tienen un</w:t>
            </w:r>
          </w:p>
          <w:p>
            <w:pPr>
              <w:pStyle w:val="TableParagraph"/>
              <w:spacing w:line="273" w:lineRule="exact" w:before="148"/>
              <w:ind w:left="200"/>
              <w:rPr>
                <w:sz w:val="25"/>
              </w:rPr>
            </w:pPr>
            <w:r>
              <w:rPr>
                <w:sz w:val="25"/>
              </w:rPr>
              <w:t>riesgo mínimo de recuperación.</w:t>
            </w:r>
          </w:p>
        </w:tc>
        <w:tc>
          <w:tcPr>
            <w:tcW w:w="3990" w:type="dxa"/>
          </w:tcPr>
          <w:p>
            <w:pPr>
              <w:pStyle w:val="TableParagraph"/>
              <w:spacing w:before="74"/>
              <w:ind w:left="108"/>
              <w:rPr>
                <w:sz w:val="25"/>
              </w:rPr>
            </w:pPr>
            <w:r>
              <w:rPr>
                <w:sz w:val="25"/>
              </w:rPr>
              <w:t>( ) Actividades de Financiamiento</w:t>
            </w:r>
          </w:p>
        </w:tc>
      </w:tr>
    </w:tbl>
    <w:p>
      <w:pPr>
        <w:pStyle w:val="ListParagraph"/>
        <w:numPr>
          <w:ilvl w:val="0"/>
          <w:numId w:val="16"/>
        </w:numPr>
        <w:tabs>
          <w:tab w:pos="2421" w:val="left" w:leader="none"/>
        </w:tabs>
        <w:spacing w:line="240" w:lineRule="auto" w:before="143" w:after="0"/>
        <w:ind w:left="2420" w:right="0" w:hanging="360"/>
        <w:jc w:val="left"/>
        <w:rPr>
          <w:b/>
          <w:sz w:val="25"/>
        </w:rPr>
      </w:pPr>
      <w:r>
        <w:rPr>
          <w:b/>
          <w:sz w:val="25"/>
        </w:rPr>
        <w:t>Completa los enunciados de a</w:t>
      </w:r>
      <w:r>
        <w:rPr>
          <w:b/>
          <w:spacing w:val="-7"/>
          <w:sz w:val="25"/>
        </w:rPr>
        <w:t> </w:t>
      </w:r>
      <w:r>
        <w:rPr>
          <w:b/>
          <w:sz w:val="25"/>
        </w:rPr>
        <w:t>continuación.</w:t>
      </w:r>
    </w:p>
    <w:p>
      <w:pPr>
        <w:tabs>
          <w:tab w:pos="2787" w:val="left" w:leader="none"/>
          <w:tab w:pos="3123" w:val="left" w:leader="none"/>
          <w:tab w:pos="6509" w:val="left" w:leader="none"/>
          <w:tab w:pos="8864" w:val="left" w:leader="none"/>
        </w:tabs>
        <w:spacing w:line="362" w:lineRule="auto" w:before="244"/>
        <w:ind w:left="1699" w:right="1702" w:firstLine="0"/>
        <w:jc w:val="left"/>
        <w:rPr>
          <w:sz w:val="25"/>
        </w:rPr>
      </w:pPr>
      <w:r>
        <w:rPr>
          <w:sz w:val="25"/>
        </w:rPr>
        <w:t>Los</w:t>
      </w:r>
      <w:r>
        <w:rPr>
          <w:sz w:val="25"/>
          <w:u w:val="single"/>
        </w:rPr>
        <w:t> </w:t>
        <w:tab/>
      </w:r>
      <w:r>
        <w:rPr>
          <w:sz w:val="25"/>
        </w:rPr>
        <w:t>_ de efectivo pueden ser por: </w:t>
      </w:r>
      <w:r>
        <w:rPr>
          <w:spacing w:val="10"/>
          <w:sz w:val="25"/>
        </w:rPr>
        <w:t> </w:t>
      </w:r>
      <w:r>
        <w:rPr>
          <w:sz w:val="25"/>
        </w:rPr>
        <w:t>actividades</w:t>
      </w:r>
      <w:r>
        <w:rPr>
          <w:spacing w:val="7"/>
          <w:sz w:val="25"/>
        </w:rPr>
        <w:t> </w:t>
      </w:r>
      <w:r>
        <w:rPr>
          <w:sz w:val="25"/>
        </w:rPr>
        <w:t>de</w:t>
      </w:r>
      <w:r>
        <w:rPr>
          <w:sz w:val="25"/>
          <w:u w:val="single"/>
        </w:rPr>
        <w:t> </w:t>
        <w:tab/>
      </w:r>
      <w:r>
        <w:rPr>
          <w:sz w:val="25"/>
        </w:rPr>
        <w:t>, actividades de</w:t>
      </w:r>
      <w:r>
        <w:rPr>
          <w:sz w:val="25"/>
          <w:u w:val="single"/>
        </w:rPr>
        <w:t> </w:t>
        <w:tab/>
        <w:tab/>
      </w:r>
      <w:r>
        <w:rPr>
          <w:sz w:val="25"/>
        </w:rPr>
        <w:t>_ y</w:t>
      </w:r>
      <w:r>
        <w:rPr>
          <w:spacing w:val="-4"/>
          <w:sz w:val="25"/>
        </w:rPr>
        <w:t> </w:t>
      </w:r>
      <w:r>
        <w:rPr>
          <w:sz w:val="25"/>
        </w:rPr>
        <w:t>actividades</w:t>
      </w:r>
      <w:r>
        <w:rPr>
          <w:spacing w:val="-5"/>
          <w:sz w:val="25"/>
        </w:rPr>
        <w:t> </w:t>
      </w:r>
      <w:r>
        <w:rPr>
          <w:spacing w:val="1"/>
          <w:sz w:val="25"/>
        </w:rPr>
        <w:t>de</w:t>
      </w:r>
      <w:r>
        <w:rPr>
          <w:spacing w:val="1"/>
          <w:sz w:val="25"/>
          <w:u w:val="single"/>
        </w:rPr>
        <w:t> </w:t>
        <w:tab/>
      </w:r>
      <w:r>
        <w:rPr>
          <w:sz w:val="25"/>
        </w:rPr>
        <w:t>.</w:t>
      </w:r>
    </w:p>
    <w:p>
      <w:pPr>
        <w:tabs>
          <w:tab w:pos="4155" w:val="left" w:leader="none"/>
          <w:tab w:pos="4878" w:val="left" w:leader="none"/>
          <w:tab w:pos="8599" w:val="left" w:leader="none"/>
        </w:tabs>
        <w:spacing w:line="362" w:lineRule="auto" w:before="195"/>
        <w:ind w:left="1699" w:right="1719" w:firstLine="0"/>
        <w:jc w:val="left"/>
        <w:rPr>
          <w:sz w:val="25"/>
        </w:rPr>
      </w:pPr>
      <w:r>
        <w:rPr>
          <w:sz w:val="25"/>
        </w:rPr>
        <w:t>Los</w:t>
      </w:r>
      <w:r>
        <w:rPr>
          <w:spacing w:val="50"/>
          <w:sz w:val="25"/>
        </w:rPr>
        <w:t> </w:t>
      </w:r>
      <w:r>
        <w:rPr>
          <w:sz w:val="25"/>
        </w:rPr>
        <w:t>equivalentes  al</w:t>
      </w:r>
      <w:r>
        <w:rPr>
          <w:sz w:val="25"/>
          <w:u w:val="single"/>
        </w:rPr>
        <w:t> </w:t>
        <w:tab/>
        <w:tab/>
      </w:r>
      <w:r>
        <w:rPr>
          <w:sz w:val="25"/>
        </w:rPr>
        <w:t>_  tienen</w:t>
      </w:r>
      <w:r>
        <w:rPr>
          <w:spacing w:val="48"/>
          <w:sz w:val="25"/>
        </w:rPr>
        <w:t> </w:t>
      </w:r>
      <w:r>
        <w:rPr>
          <w:sz w:val="25"/>
        </w:rPr>
        <w:t>vencimiento</w:t>
      </w:r>
      <w:r>
        <w:rPr>
          <w:spacing w:val="51"/>
          <w:sz w:val="25"/>
        </w:rPr>
        <w:t> </w:t>
      </w:r>
      <w:r>
        <w:rPr>
          <w:sz w:val="25"/>
        </w:rPr>
        <w:t>de</w:t>
      </w:r>
      <w:r>
        <w:rPr>
          <w:sz w:val="25"/>
          <w:u w:val="single"/>
        </w:rPr>
        <w:t> </w:t>
        <w:tab/>
      </w:r>
      <w:r>
        <w:rPr>
          <w:sz w:val="25"/>
        </w:rPr>
        <w:t>meses y están expuestas a</w:t>
      </w:r>
      <w:r>
        <w:rPr>
          <w:spacing w:val="-3"/>
          <w:sz w:val="25"/>
        </w:rPr>
        <w:t> </w:t>
      </w:r>
      <w:r>
        <w:rPr>
          <w:sz w:val="25"/>
        </w:rPr>
        <w:t>un</w:t>
      </w:r>
      <w:r>
        <w:rPr>
          <w:spacing w:val="-5"/>
          <w:sz w:val="25"/>
        </w:rPr>
        <w:t> </w:t>
      </w:r>
      <w:r>
        <w:rPr>
          <w:sz w:val="25"/>
        </w:rPr>
        <w:t>_</w:t>
      </w:r>
      <w:r>
        <w:rPr>
          <w:sz w:val="25"/>
          <w:u w:val="single"/>
        </w:rPr>
        <w:t> </w:t>
        <w:tab/>
      </w:r>
      <w:r>
        <w:rPr>
          <w:sz w:val="25"/>
        </w:rPr>
        <w:t>minimo en la recuperación de su</w:t>
      </w:r>
      <w:r>
        <w:rPr>
          <w:spacing w:val="-3"/>
          <w:sz w:val="25"/>
        </w:rPr>
        <w:t> </w:t>
      </w:r>
      <w:r>
        <w:rPr>
          <w:sz w:val="25"/>
        </w:rPr>
        <w:t>valor.</w:t>
      </w:r>
    </w:p>
    <w:p>
      <w:pPr>
        <w:spacing w:after="0" w:line="362" w:lineRule="auto"/>
        <w:jc w:val="left"/>
        <w:rPr>
          <w:sz w:val="25"/>
        </w:rPr>
        <w:sectPr>
          <w:pgSz w:w="11910" w:h="16840"/>
          <w:pgMar w:header="10" w:footer="1093" w:top="1900" w:bottom="1280" w:left="0" w:right="0"/>
        </w:sectPr>
      </w:pPr>
    </w:p>
    <w:p>
      <w:pPr>
        <w:tabs>
          <w:tab w:pos="2534" w:val="left" w:leader="none"/>
          <w:tab w:pos="3478" w:val="left" w:leader="none"/>
          <w:tab w:pos="4265" w:val="left" w:leader="none"/>
          <w:tab w:pos="5886" w:val="left" w:leader="none"/>
        </w:tabs>
        <w:spacing w:line="357" w:lineRule="auto" w:before="195"/>
        <w:ind w:left="1699" w:right="0" w:firstLine="0"/>
        <w:jc w:val="left"/>
        <w:rPr>
          <w:sz w:val="25"/>
        </w:rPr>
      </w:pPr>
      <w:r>
        <w:rPr>
          <w:sz w:val="25"/>
        </w:rPr>
        <w:t>Las</w:t>
        <w:tab/>
        <w:t>Inversiones</w:t>
        <w:tab/>
        <w:t>superiores</w:t>
        <w:tab/>
        <w:t>a</w:t>
      </w:r>
      <w:r>
        <w:rPr>
          <w:w w:val="99"/>
          <w:sz w:val="25"/>
        </w:rPr>
        <w:t> </w:t>
      </w:r>
      <w:r>
        <w:rPr>
          <w:sz w:val="25"/>
        </w:rPr>
        <w:t>como</w:t>
      </w:r>
      <w:r>
        <w:rPr>
          <w:sz w:val="25"/>
          <w:u w:val="single"/>
        </w:rPr>
        <w:t> </w:t>
        <w:tab/>
        <w:tab/>
      </w:r>
      <w:r>
        <w:rPr>
          <w:sz w:val="25"/>
        </w:rPr>
        <w:t>Permanentes.</w:t>
      </w:r>
    </w:p>
    <w:p>
      <w:pPr>
        <w:tabs>
          <w:tab w:pos="989" w:val="left" w:leader="none"/>
          <w:tab w:pos="2226" w:val="left" w:leader="none"/>
          <w:tab w:pos="3088" w:val="left" w:leader="none"/>
        </w:tabs>
        <w:spacing w:before="195"/>
        <w:ind w:left="433" w:right="0" w:firstLine="0"/>
        <w:jc w:val="left"/>
        <w:rPr>
          <w:sz w:val="25"/>
        </w:rPr>
      </w:pPr>
      <w:r>
        <w:rPr/>
        <w:br w:type="column"/>
      </w:r>
      <w:r>
        <w:rPr>
          <w:sz w:val="25"/>
        </w:rPr>
        <w:t>_</w:t>
      </w:r>
      <w:r>
        <w:rPr>
          <w:sz w:val="25"/>
          <w:u w:val="single"/>
        </w:rPr>
        <w:t> </w:t>
        <w:tab/>
      </w:r>
      <w:r>
        <w:rPr>
          <w:sz w:val="25"/>
        </w:rPr>
        <w:t>_meses</w:t>
        <w:tab/>
        <w:t>son</w:t>
        <w:tab/>
        <w:t>conocidas</w:t>
      </w:r>
    </w:p>
    <w:p>
      <w:pPr>
        <w:spacing w:after="0"/>
        <w:jc w:val="left"/>
        <w:rPr>
          <w:sz w:val="25"/>
        </w:rPr>
        <w:sectPr>
          <w:type w:val="continuous"/>
          <w:pgSz w:w="11910" w:h="16840"/>
          <w:pgMar w:top="0" w:bottom="0" w:left="0" w:right="0"/>
          <w:cols w:num="2" w:equalWidth="0">
            <w:col w:w="6009" w:space="40"/>
            <w:col w:w="586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14"/>
        <w:ind w:right="2061"/>
      </w:pPr>
      <w:r>
        <w:rPr>
          <w:color w:val="003366"/>
        </w:rPr>
        <w:t>Módulo III</w:t>
      </w:r>
    </w:p>
    <w:p>
      <w:pPr>
        <w:pStyle w:val="Heading2"/>
        <w:spacing w:before="202"/>
        <w:ind w:right="2071"/>
        <w:jc w:val="center"/>
      </w:pPr>
      <w:r>
        <w:rPr/>
        <w:t>Jugando con el Estado de Flujo del Efectivo</w:t>
      </w:r>
    </w:p>
    <w:p>
      <w:pPr>
        <w:pStyle w:val="BodyText"/>
        <w:spacing w:before="5"/>
        <w:rPr>
          <w:rFonts w:ascii="Candara"/>
          <w:b/>
          <w:sz w:val="13"/>
        </w:rPr>
      </w:pPr>
      <w:r>
        <w:rPr/>
        <w:drawing>
          <wp:anchor distT="0" distB="0" distL="0" distR="0" allowOverlap="1" layoutInCell="1" locked="0" behindDoc="0" simplePos="0" relativeHeight="1456">
            <wp:simplePos x="0" y="0"/>
            <wp:positionH relativeFrom="page">
              <wp:posOffset>1097280</wp:posOffset>
            </wp:positionH>
            <wp:positionV relativeFrom="paragraph">
              <wp:posOffset>129129</wp:posOffset>
            </wp:positionV>
            <wp:extent cx="4837529" cy="2735294"/>
            <wp:effectExtent l="0" t="0" r="0" b="0"/>
            <wp:wrapTopAndBottom/>
            <wp:docPr id="11" name="image11.png" descr=""/>
            <wp:cNvGraphicFramePr>
              <a:graphicFrameLocks noChangeAspect="1"/>
            </wp:cNvGraphicFramePr>
            <a:graphic>
              <a:graphicData uri="http://schemas.openxmlformats.org/drawingml/2006/picture">
                <pic:pic>
                  <pic:nvPicPr>
                    <pic:cNvPr id="12" name="image11.png"/>
                    <pic:cNvPicPr/>
                  </pic:nvPicPr>
                  <pic:blipFill>
                    <a:blip r:embed="rId16" cstate="print"/>
                    <a:stretch>
                      <a:fillRect/>
                    </a:stretch>
                  </pic:blipFill>
                  <pic:spPr>
                    <a:xfrm>
                      <a:off x="0" y="0"/>
                      <a:ext cx="4837529" cy="2735294"/>
                    </a:xfrm>
                    <a:prstGeom prst="rect">
                      <a:avLst/>
                    </a:prstGeom>
                  </pic:spPr>
                </pic:pic>
              </a:graphicData>
            </a:graphic>
          </wp:anchor>
        </w:drawing>
      </w:r>
    </w:p>
    <w:p>
      <w:pPr>
        <w:spacing w:after="0"/>
        <w:rPr>
          <w:rFonts w:ascii="Candara"/>
          <w:sz w:val="13"/>
        </w:rPr>
        <w:sectPr>
          <w:pgSz w:w="11910" w:h="16840"/>
          <w:pgMar w:header="10" w:footer="1093" w:top="1900" w:bottom="1280" w:left="0" w:right="0"/>
        </w:sectPr>
      </w:pPr>
    </w:p>
    <w:p>
      <w:pPr>
        <w:spacing w:before="80"/>
        <w:ind w:left="2357" w:right="0" w:firstLine="0"/>
        <w:jc w:val="left"/>
        <w:rPr>
          <w:rFonts w:ascii="Candara"/>
          <w:b/>
          <w:sz w:val="40"/>
        </w:rPr>
      </w:pPr>
      <w:r>
        <w:rPr>
          <w:rFonts w:ascii="Candara"/>
          <w:b/>
          <w:sz w:val="40"/>
        </w:rPr>
        <w:t>Estructura del Estado de Flujo del Efectivo</w:t>
      </w:r>
    </w:p>
    <w:p>
      <w:pPr>
        <w:pStyle w:val="BodyText"/>
        <w:spacing w:line="278" w:lineRule="auto" w:before="241"/>
        <w:ind w:left="1699" w:right="1536"/>
      </w:pPr>
      <w:r>
        <w:rPr/>
        <w:t>Si has llegado hasta aquí, quiere decir que ya tienes todos los fundamentos necesarios para elaborar un Estado de Flujo del Efectivo.</w:t>
      </w:r>
    </w:p>
    <w:p>
      <w:pPr>
        <w:pStyle w:val="BodyText"/>
        <w:spacing w:before="238"/>
        <w:ind w:left="1699"/>
      </w:pPr>
      <w:r>
        <w:rPr/>
        <w:t>¿A qué me refiero?</w:t>
      </w:r>
    </w:p>
    <w:p>
      <w:pPr>
        <w:pStyle w:val="BodyText"/>
        <w:spacing w:before="286"/>
        <w:ind w:left="1699"/>
      </w:pPr>
      <w:r>
        <w:rPr/>
        <w:t>A que ya conoces que:</w:t>
      </w:r>
    </w:p>
    <w:p>
      <w:pPr>
        <w:pStyle w:val="BodyText"/>
        <w:spacing w:before="8"/>
        <w:rPr>
          <w:sz w:val="24"/>
        </w:rPr>
      </w:pPr>
    </w:p>
    <w:p>
      <w:pPr>
        <w:pStyle w:val="ListParagraph"/>
        <w:numPr>
          <w:ilvl w:val="1"/>
          <w:numId w:val="10"/>
        </w:numPr>
        <w:tabs>
          <w:tab w:pos="2421" w:val="left" w:leader="none"/>
        </w:tabs>
        <w:spacing w:line="276" w:lineRule="auto" w:before="0" w:after="0"/>
        <w:ind w:left="2420" w:right="1706" w:hanging="360"/>
        <w:jc w:val="both"/>
        <w:rPr>
          <w:sz w:val="28"/>
        </w:rPr>
      </w:pPr>
      <w:r>
        <w:rPr>
          <w:sz w:val="28"/>
        </w:rPr>
        <w:t>El Estado de Flujo del Efectivo permite observar el flujo del efectivo separados en Actividades de Operación, Actividades de Inversión y Actividades de Financiamiento.</w:t>
      </w:r>
    </w:p>
    <w:p>
      <w:pPr>
        <w:pStyle w:val="ListParagraph"/>
        <w:numPr>
          <w:ilvl w:val="1"/>
          <w:numId w:val="10"/>
        </w:numPr>
        <w:tabs>
          <w:tab w:pos="2421" w:val="left" w:leader="none"/>
        </w:tabs>
        <w:spacing w:line="276" w:lineRule="auto" w:before="0" w:after="0"/>
        <w:ind w:left="2420" w:right="1708" w:hanging="360"/>
        <w:jc w:val="both"/>
        <w:rPr>
          <w:sz w:val="28"/>
        </w:rPr>
      </w:pPr>
      <w:r>
        <w:rPr>
          <w:sz w:val="28"/>
        </w:rPr>
        <w:t>El</w:t>
      </w:r>
      <w:r>
        <w:rPr>
          <w:spacing w:val="-17"/>
          <w:sz w:val="28"/>
        </w:rPr>
        <w:t> </w:t>
      </w:r>
      <w:r>
        <w:rPr>
          <w:sz w:val="28"/>
        </w:rPr>
        <w:t>Estado</w:t>
      </w:r>
      <w:r>
        <w:rPr>
          <w:spacing w:val="-18"/>
          <w:sz w:val="28"/>
        </w:rPr>
        <w:t> </w:t>
      </w:r>
      <w:r>
        <w:rPr>
          <w:sz w:val="28"/>
        </w:rPr>
        <w:t>de</w:t>
      </w:r>
      <w:r>
        <w:rPr>
          <w:spacing w:val="-20"/>
          <w:sz w:val="28"/>
        </w:rPr>
        <w:t> </w:t>
      </w:r>
      <w:r>
        <w:rPr>
          <w:sz w:val="28"/>
        </w:rPr>
        <w:t>Flujo</w:t>
      </w:r>
      <w:r>
        <w:rPr>
          <w:spacing w:val="-18"/>
          <w:sz w:val="28"/>
        </w:rPr>
        <w:t> </w:t>
      </w:r>
      <w:r>
        <w:rPr>
          <w:sz w:val="28"/>
        </w:rPr>
        <w:t>del</w:t>
      </w:r>
      <w:r>
        <w:rPr>
          <w:spacing w:val="-17"/>
          <w:sz w:val="28"/>
        </w:rPr>
        <w:t> </w:t>
      </w:r>
      <w:r>
        <w:rPr>
          <w:sz w:val="28"/>
        </w:rPr>
        <w:t>Efectivo</w:t>
      </w:r>
      <w:r>
        <w:rPr>
          <w:spacing w:val="-18"/>
          <w:sz w:val="28"/>
        </w:rPr>
        <w:t> </w:t>
      </w:r>
      <w:r>
        <w:rPr>
          <w:sz w:val="28"/>
        </w:rPr>
        <w:t>permite</w:t>
      </w:r>
      <w:r>
        <w:rPr>
          <w:spacing w:val="-20"/>
          <w:sz w:val="28"/>
        </w:rPr>
        <w:t> </w:t>
      </w:r>
      <w:r>
        <w:rPr>
          <w:sz w:val="28"/>
        </w:rPr>
        <w:t>evaluar</w:t>
      </w:r>
      <w:r>
        <w:rPr>
          <w:spacing w:val="-18"/>
          <w:sz w:val="28"/>
        </w:rPr>
        <w:t> </w:t>
      </w:r>
      <w:r>
        <w:rPr>
          <w:sz w:val="28"/>
        </w:rPr>
        <w:t>la</w:t>
      </w:r>
      <w:r>
        <w:rPr>
          <w:spacing w:val="-20"/>
          <w:sz w:val="28"/>
        </w:rPr>
        <w:t> </w:t>
      </w:r>
      <w:r>
        <w:rPr>
          <w:sz w:val="28"/>
        </w:rPr>
        <w:t>gestión</w:t>
      </w:r>
      <w:r>
        <w:rPr>
          <w:spacing w:val="-20"/>
          <w:sz w:val="28"/>
        </w:rPr>
        <w:t> </w:t>
      </w:r>
      <w:r>
        <w:rPr>
          <w:sz w:val="28"/>
        </w:rPr>
        <w:t>realizada por los administradores del</w:t>
      </w:r>
      <w:r>
        <w:rPr>
          <w:spacing w:val="-1"/>
          <w:sz w:val="28"/>
        </w:rPr>
        <w:t> </w:t>
      </w:r>
      <w:r>
        <w:rPr>
          <w:sz w:val="28"/>
        </w:rPr>
        <w:t>efectivo.</w:t>
      </w:r>
    </w:p>
    <w:p>
      <w:pPr>
        <w:pStyle w:val="ListParagraph"/>
        <w:numPr>
          <w:ilvl w:val="1"/>
          <w:numId w:val="10"/>
        </w:numPr>
        <w:tabs>
          <w:tab w:pos="2421" w:val="left" w:leader="none"/>
        </w:tabs>
        <w:spacing w:line="271" w:lineRule="auto" w:before="0" w:after="0"/>
        <w:ind w:left="2420" w:right="1711" w:hanging="360"/>
        <w:jc w:val="both"/>
        <w:rPr>
          <w:sz w:val="28"/>
        </w:rPr>
      </w:pPr>
      <w:r>
        <w:rPr>
          <w:sz w:val="28"/>
        </w:rPr>
        <w:t>Los métodos de Presentación del Estado de Flujo del Efectivo son el método directo y el método indirecto</w:t>
      </w:r>
    </w:p>
    <w:p>
      <w:pPr>
        <w:pStyle w:val="BodyText"/>
        <w:spacing w:line="276" w:lineRule="auto" w:before="248"/>
        <w:ind w:left="1699" w:right="1700"/>
        <w:jc w:val="both"/>
      </w:pPr>
      <w:r>
        <w:rPr/>
        <w:t>Además, también sabes que la pequeña diferencia del Método Indirecto con el Método Directo es la presentación de los Flujos del Efectivo de Actividades de Operación.</w:t>
      </w:r>
    </w:p>
    <w:p>
      <w:pPr>
        <w:pStyle w:val="BodyText"/>
        <w:spacing w:line="278" w:lineRule="auto" w:before="241"/>
        <w:ind w:left="1699" w:right="1536"/>
      </w:pPr>
      <w:r>
        <w:rPr/>
        <w:t>Con</w:t>
      </w:r>
      <w:r>
        <w:rPr>
          <w:spacing w:val="-11"/>
        </w:rPr>
        <w:t> </w:t>
      </w:r>
      <w:r>
        <w:rPr/>
        <w:t>lo</w:t>
      </w:r>
      <w:r>
        <w:rPr>
          <w:spacing w:val="-9"/>
        </w:rPr>
        <w:t> </w:t>
      </w:r>
      <w:r>
        <w:rPr/>
        <w:t>antecedentes</w:t>
      </w:r>
      <w:r>
        <w:rPr>
          <w:spacing w:val="-9"/>
        </w:rPr>
        <w:t> </w:t>
      </w:r>
      <w:r>
        <w:rPr/>
        <w:t>que</w:t>
      </w:r>
      <w:r>
        <w:rPr>
          <w:spacing w:val="-11"/>
        </w:rPr>
        <w:t> </w:t>
      </w:r>
      <w:r>
        <w:rPr/>
        <w:t>te</w:t>
      </w:r>
      <w:r>
        <w:rPr>
          <w:spacing w:val="-11"/>
        </w:rPr>
        <w:t> </w:t>
      </w:r>
      <w:r>
        <w:rPr/>
        <w:t>he</w:t>
      </w:r>
      <w:r>
        <w:rPr>
          <w:spacing w:val="-11"/>
        </w:rPr>
        <w:t> </w:t>
      </w:r>
      <w:r>
        <w:rPr/>
        <w:t>presentado,</w:t>
      </w:r>
      <w:r>
        <w:rPr>
          <w:spacing w:val="-9"/>
        </w:rPr>
        <w:t> </w:t>
      </w:r>
      <w:r>
        <w:rPr/>
        <w:t>la</w:t>
      </w:r>
      <w:r>
        <w:rPr>
          <w:spacing w:val="-11"/>
        </w:rPr>
        <w:t> </w:t>
      </w:r>
      <w:r>
        <w:rPr/>
        <w:t>Estructura</w:t>
      </w:r>
      <w:r>
        <w:rPr>
          <w:spacing w:val="-11"/>
        </w:rPr>
        <w:t> </w:t>
      </w:r>
      <w:r>
        <w:rPr/>
        <w:t>de</w:t>
      </w:r>
      <w:r>
        <w:rPr>
          <w:spacing w:val="-11"/>
        </w:rPr>
        <w:t> </w:t>
      </w:r>
      <w:r>
        <w:rPr/>
        <w:t>un</w:t>
      </w:r>
      <w:r>
        <w:rPr>
          <w:spacing w:val="-12"/>
        </w:rPr>
        <w:t> </w:t>
      </w:r>
      <w:r>
        <w:rPr/>
        <w:t>Estado</w:t>
      </w:r>
      <w:r>
        <w:rPr>
          <w:spacing w:val="-9"/>
        </w:rPr>
        <w:t> </w:t>
      </w:r>
      <w:r>
        <w:rPr/>
        <w:t>de Flujo del Efectivo es la</w:t>
      </w:r>
      <w:r>
        <w:rPr>
          <w:spacing w:val="3"/>
        </w:rPr>
        <w:t> </w:t>
      </w:r>
      <w:r>
        <w:rPr/>
        <w:t>siguiente:</w:t>
      </w:r>
    </w:p>
    <w:p>
      <w:pPr>
        <w:pStyle w:val="BodyText"/>
        <w:spacing w:before="9"/>
        <w:rPr>
          <w:sz w:val="16"/>
        </w:rPr>
      </w:pPr>
    </w:p>
    <w:tbl>
      <w:tblPr>
        <w:tblW w:w="0" w:type="auto"/>
        <w:jc w:val="left"/>
        <w:tblInd w:w="1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0"/>
        <w:gridCol w:w="4249"/>
      </w:tblGrid>
      <w:tr>
        <w:trPr>
          <w:trHeight w:val="565" w:hRule="atLeast"/>
        </w:trPr>
        <w:tc>
          <w:tcPr>
            <w:tcW w:w="4250" w:type="dxa"/>
            <w:shd w:val="clear" w:color="auto" w:fill="4F81BC"/>
          </w:tcPr>
          <w:p>
            <w:pPr>
              <w:pStyle w:val="TableParagraph"/>
              <w:spacing w:line="308" w:lineRule="exact" w:before="237"/>
              <w:ind w:left="1128"/>
              <w:rPr>
                <w:b/>
                <w:sz w:val="28"/>
              </w:rPr>
            </w:pPr>
            <w:r>
              <w:rPr>
                <w:b/>
                <w:color w:val="FFFFFF"/>
                <w:sz w:val="28"/>
              </w:rPr>
              <w:t>Método Directo</w:t>
            </w:r>
          </w:p>
        </w:tc>
        <w:tc>
          <w:tcPr>
            <w:tcW w:w="4249" w:type="dxa"/>
            <w:shd w:val="clear" w:color="auto" w:fill="4F81BC"/>
          </w:tcPr>
          <w:p>
            <w:pPr>
              <w:pStyle w:val="TableParagraph"/>
              <w:spacing w:line="308" w:lineRule="exact" w:before="237"/>
              <w:ind w:left="1012"/>
              <w:rPr>
                <w:b/>
                <w:sz w:val="28"/>
              </w:rPr>
            </w:pPr>
            <w:r>
              <w:rPr>
                <w:b/>
                <w:color w:val="FFFFFF"/>
                <w:sz w:val="28"/>
              </w:rPr>
              <w:t>Método Indirecto</w:t>
            </w:r>
          </w:p>
        </w:tc>
      </w:tr>
      <w:tr>
        <w:trPr>
          <w:trHeight w:val="897" w:hRule="atLeast"/>
        </w:trPr>
        <w:tc>
          <w:tcPr>
            <w:tcW w:w="4250" w:type="dxa"/>
          </w:tcPr>
          <w:p>
            <w:pPr>
              <w:pStyle w:val="TableParagraph"/>
              <w:tabs>
                <w:tab w:pos="1527" w:val="left" w:leader="none"/>
                <w:tab w:pos="2385" w:val="left" w:leader="none"/>
                <w:tab w:pos="3843" w:val="left" w:leader="none"/>
              </w:tabs>
              <w:spacing w:line="330" w:lineRule="atLeast" w:before="236"/>
              <w:ind w:left="110" w:right="100"/>
              <w:rPr>
                <w:sz w:val="28"/>
              </w:rPr>
            </w:pPr>
            <w:r>
              <w:rPr>
                <w:sz w:val="28"/>
              </w:rPr>
              <w:t>A.-Flujo</w:t>
              <w:tab/>
              <w:t>del</w:t>
              <w:tab/>
              <w:t>Efectivo</w:t>
              <w:tab/>
              <w:t>de Actividades de</w:t>
            </w:r>
            <w:r>
              <w:rPr>
                <w:spacing w:val="-3"/>
                <w:sz w:val="28"/>
              </w:rPr>
              <w:t> </w:t>
            </w:r>
            <w:r>
              <w:rPr>
                <w:sz w:val="28"/>
              </w:rPr>
              <w:t>Operación</w:t>
            </w:r>
          </w:p>
        </w:tc>
        <w:tc>
          <w:tcPr>
            <w:tcW w:w="4249" w:type="dxa"/>
          </w:tcPr>
          <w:p>
            <w:pPr>
              <w:pStyle w:val="TableParagraph"/>
              <w:tabs>
                <w:tab w:pos="2153" w:val="left" w:leader="none"/>
                <w:tab w:pos="2705" w:val="left" w:leader="none"/>
                <w:tab w:pos="3179" w:val="left" w:leader="none"/>
              </w:tabs>
              <w:spacing w:line="330" w:lineRule="atLeast" w:before="236"/>
              <w:ind w:left="110" w:right="101"/>
              <w:rPr>
                <w:sz w:val="28"/>
              </w:rPr>
            </w:pPr>
            <w:r>
              <w:rPr>
                <w:sz w:val="28"/>
              </w:rPr>
              <w:t>A.-Conciliación</w:t>
              <w:tab/>
              <w:t>de</w:t>
              <w:tab/>
              <w:t>la</w:t>
              <w:tab/>
              <w:t>Utilidad Neta-Flujo de</w:t>
            </w:r>
            <w:r>
              <w:rPr>
                <w:spacing w:val="-2"/>
                <w:sz w:val="28"/>
              </w:rPr>
              <w:t> </w:t>
            </w:r>
            <w:r>
              <w:rPr>
                <w:sz w:val="28"/>
              </w:rPr>
              <w:t>Operación</w:t>
            </w:r>
          </w:p>
        </w:tc>
      </w:tr>
      <w:tr>
        <w:trPr>
          <w:trHeight w:val="896" w:hRule="atLeast"/>
        </w:trPr>
        <w:tc>
          <w:tcPr>
            <w:tcW w:w="4250" w:type="dxa"/>
          </w:tcPr>
          <w:p>
            <w:pPr>
              <w:pStyle w:val="TableParagraph"/>
              <w:tabs>
                <w:tab w:pos="1526" w:val="left" w:leader="none"/>
                <w:tab w:pos="2384" w:val="left" w:leader="none"/>
                <w:tab w:pos="3842" w:val="left" w:leader="none"/>
              </w:tabs>
              <w:spacing w:line="330" w:lineRule="atLeast" w:before="235"/>
              <w:ind w:left="110" w:right="101"/>
              <w:rPr>
                <w:sz w:val="28"/>
              </w:rPr>
            </w:pPr>
            <w:r>
              <w:rPr>
                <w:sz w:val="28"/>
              </w:rPr>
              <w:t>B.-Flujo</w:t>
              <w:tab/>
              <w:t>del</w:t>
              <w:tab/>
              <w:t>Efectivo</w:t>
              <w:tab/>
              <w:t>de Actividades de</w:t>
            </w:r>
            <w:r>
              <w:rPr>
                <w:spacing w:val="-3"/>
                <w:sz w:val="28"/>
              </w:rPr>
              <w:t> </w:t>
            </w:r>
            <w:r>
              <w:rPr>
                <w:sz w:val="28"/>
              </w:rPr>
              <w:t>Inversión</w:t>
            </w:r>
          </w:p>
        </w:tc>
        <w:tc>
          <w:tcPr>
            <w:tcW w:w="4249" w:type="dxa"/>
          </w:tcPr>
          <w:p>
            <w:pPr>
              <w:pStyle w:val="TableParagraph"/>
              <w:tabs>
                <w:tab w:pos="1525" w:val="left" w:leader="none"/>
                <w:tab w:pos="2384" w:val="left" w:leader="none"/>
                <w:tab w:pos="3847" w:val="left" w:leader="none"/>
              </w:tabs>
              <w:spacing w:line="330" w:lineRule="atLeast" w:before="235"/>
              <w:ind w:left="110" w:right="100"/>
              <w:rPr>
                <w:sz w:val="28"/>
              </w:rPr>
            </w:pPr>
            <w:r>
              <w:rPr>
                <w:sz w:val="28"/>
              </w:rPr>
              <w:t>B.-Flujo</w:t>
              <w:tab/>
              <w:t>del</w:t>
              <w:tab/>
              <w:t>Efectivo</w:t>
              <w:tab/>
            </w:r>
            <w:r>
              <w:rPr>
                <w:w w:val="95"/>
                <w:sz w:val="28"/>
              </w:rPr>
              <w:t>de </w:t>
            </w:r>
            <w:r>
              <w:rPr>
                <w:sz w:val="28"/>
              </w:rPr>
              <w:t>Actividades de</w:t>
            </w:r>
            <w:r>
              <w:rPr>
                <w:spacing w:val="-3"/>
                <w:sz w:val="28"/>
              </w:rPr>
              <w:t> </w:t>
            </w:r>
            <w:r>
              <w:rPr>
                <w:sz w:val="28"/>
              </w:rPr>
              <w:t>Inversión</w:t>
            </w:r>
          </w:p>
        </w:tc>
      </w:tr>
      <w:tr>
        <w:trPr>
          <w:trHeight w:val="897" w:hRule="atLeast"/>
        </w:trPr>
        <w:tc>
          <w:tcPr>
            <w:tcW w:w="4250" w:type="dxa"/>
          </w:tcPr>
          <w:p>
            <w:pPr>
              <w:pStyle w:val="TableParagraph"/>
              <w:tabs>
                <w:tab w:pos="1516" w:val="left" w:leader="none"/>
                <w:tab w:pos="2380" w:val="left" w:leader="none"/>
                <w:tab w:pos="3842" w:val="left" w:leader="none"/>
              </w:tabs>
              <w:spacing w:line="330" w:lineRule="atLeast" w:before="236"/>
              <w:ind w:left="110" w:right="100"/>
              <w:rPr>
                <w:sz w:val="28"/>
              </w:rPr>
            </w:pPr>
            <w:r>
              <w:rPr>
                <w:sz w:val="28"/>
              </w:rPr>
              <w:t>C.-Flujo</w:t>
              <w:tab/>
              <w:t>del</w:t>
              <w:tab/>
              <w:t>Efectivo</w:t>
              <w:tab/>
              <w:t>de Actividades de</w:t>
            </w:r>
            <w:r>
              <w:rPr>
                <w:spacing w:val="-6"/>
                <w:sz w:val="28"/>
              </w:rPr>
              <w:t> </w:t>
            </w:r>
            <w:r>
              <w:rPr>
                <w:sz w:val="28"/>
              </w:rPr>
              <w:t>Financiamiento</w:t>
            </w:r>
          </w:p>
        </w:tc>
        <w:tc>
          <w:tcPr>
            <w:tcW w:w="4249" w:type="dxa"/>
          </w:tcPr>
          <w:p>
            <w:pPr>
              <w:pStyle w:val="TableParagraph"/>
              <w:tabs>
                <w:tab w:pos="1516" w:val="left" w:leader="none"/>
                <w:tab w:pos="2379" w:val="left" w:leader="none"/>
                <w:tab w:pos="3847" w:val="left" w:leader="none"/>
              </w:tabs>
              <w:spacing w:line="330" w:lineRule="atLeast" w:before="236"/>
              <w:ind w:left="110" w:right="100"/>
              <w:rPr>
                <w:sz w:val="28"/>
              </w:rPr>
            </w:pPr>
            <w:r>
              <w:rPr>
                <w:sz w:val="28"/>
              </w:rPr>
              <w:t>C.-Flujo</w:t>
              <w:tab/>
              <w:t>del</w:t>
              <w:tab/>
              <w:t>Efectivo</w:t>
              <w:tab/>
            </w:r>
            <w:r>
              <w:rPr>
                <w:w w:val="95"/>
                <w:sz w:val="28"/>
              </w:rPr>
              <w:t>de </w:t>
            </w:r>
            <w:r>
              <w:rPr>
                <w:sz w:val="28"/>
              </w:rPr>
              <w:t>Actividades de</w:t>
            </w:r>
            <w:r>
              <w:rPr>
                <w:spacing w:val="-7"/>
                <w:sz w:val="28"/>
              </w:rPr>
              <w:t> </w:t>
            </w:r>
            <w:r>
              <w:rPr>
                <w:sz w:val="28"/>
              </w:rPr>
              <w:t>Financiamiento.</w:t>
            </w:r>
          </w:p>
        </w:tc>
      </w:tr>
      <w:tr>
        <w:trPr>
          <w:trHeight w:val="897" w:hRule="atLeast"/>
        </w:trPr>
        <w:tc>
          <w:tcPr>
            <w:tcW w:w="4250" w:type="dxa"/>
          </w:tcPr>
          <w:p>
            <w:pPr>
              <w:pStyle w:val="TableParagraph"/>
              <w:tabs>
                <w:tab w:pos="2158" w:val="left" w:leader="none"/>
                <w:tab w:pos="2710" w:val="left" w:leader="none"/>
                <w:tab w:pos="3180" w:val="left" w:leader="none"/>
              </w:tabs>
              <w:spacing w:line="326" w:lineRule="exact" w:before="243"/>
              <w:ind w:left="110" w:right="102"/>
              <w:rPr>
                <w:sz w:val="28"/>
              </w:rPr>
            </w:pPr>
            <w:r>
              <w:rPr>
                <w:sz w:val="28"/>
              </w:rPr>
              <w:t>D.-Conciliación</w:t>
              <w:tab/>
              <w:t>de</w:t>
              <w:tab/>
              <w:t>la</w:t>
              <w:tab/>
              <w:t>Utilidad Neta- Flujo de Operación</w:t>
            </w:r>
          </w:p>
        </w:tc>
        <w:tc>
          <w:tcPr>
            <w:tcW w:w="4249" w:type="dxa"/>
          </w:tcPr>
          <w:p>
            <w:pPr>
              <w:pStyle w:val="TableParagraph"/>
              <w:rPr>
                <w:rFonts w:ascii="Times New Roman"/>
                <w:sz w:val="26"/>
              </w:rPr>
            </w:pPr>
          </w:p>
        </w:tc>
      </w:tr>
    </w:tbl>
    <w:p>
      <w:pPr>
        <w:spacing w:after="0"/>
        <w:rPr>
          <w:rFonts w:ascii="Times New Roman"/>
          <w:sz w:val="26"/>
        </w:rPr>
        <w:sectPr>
          <w:pgSz w:w="11910" w:h="16840"/>
          <w:pgMar w:header="10" w:footer="1093" w:top="1900" w:bottom="1280" w:left="0" w:right="0"/>
        </w:sectPr>
      </w:pPr>
    </w:p>
    <w:p>
      <w:pPr>
        <w:pStyle w:val="BodyText"/>
        <w:spacing w:line="276" w:lineRule="auto" w:before="84"/>
        <w:ind w:left="1699" w:right="1704"/>
        <w:jc w:val="both"/>
      </w:pPr>
      <w:r>
        <w:rPr/>
        <w:t>Como lo observaste, el presentar el Estado de Flujo del Efectivo por el Método Directo implica 4 secciones (A,B,C,D), </w:t>
      </w:r>
      <w:r>
        <w:rPr>
          <w:shd w:fill="00FFFF" w:color="auto" w:val="clear"/>
        </w:rPr>
        <w:t>donde la sección D</w:t>
      </w:r>
      <w:r>
        <w:rPr/>
        <w:t> </w:t>
      </w:r>
      <w:r>
        <w:rPr>
          <w:shd w:fill="00FFFF" w:color="auto" w:val="clear"/>
        </w:rPr>
        <w:t>representa la sección A para el Método Indirecto.</w:t>
      </w:r>
    </w:p>
    <w:p>
      <w:pPr>
        <w:pStyle w:val="BodyText"/>
        <w:spacing w:before="236"/>
        <w:ind w:left="1699"/>
        <w:jc w:val="both"/>
      </w:pPr>
      <w:r>
        <w:rPr/>
        <w:t>El Método Indirecto solo tiene 3 secciones (A,B,C)</w:t>
      </w:r>
    </w:p>
    <w:p>
      <w:pPr>
        <w:spacing w:after="0"/>
        <w:jc w:val="both"/>
        <w:sectPr>
          <w:pgSz w:w="11910" w:h="16840"/>
          <w:pgMar w:header="10" w:footer="1093" w:top="1900" w:bottom="1280" w:left="0" w:right="0"/>
        </w:sectPr>
      </w:pPr>
    </w:p>
    <w:p>
      <w:pPr>
        <w:pStyle w:val="Heading2"/>
        <w:ind w:left="2098"/>
      </w:pPr>
      <w:r>
        <w:rPr/>
        <w:t>Estado de Flujo del Efectivo –Método Directo</w:t>
      </w:r>
    </w:p>
    <w:p>
      <w:pPr>
        <w:pStyle w:val="BodyText"/>
        <w:spacing w:before="4" w:after="1"/>
        <w:rPr>
          <w:rFonts w:ascii="Candara"/>
          <w:b/>
          <w:sz w:val="16"/>
        </w:rPr>
      </w:pPr>
    </w:p>
    <w:tbl>
      <w:tblPr>
        <w:tblW w:w="0" w:type="auto"/>
        <w:jc w:val="left"/>
        <w:tblInd w:w="1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9"/>
        <w:gridCol w:w="5148"/>
      </w:tblGrid>
      <w:tr>
        <w:trPr>
          <w:trHeight w:val="282" w:hRule="atLeast"/>
        </w:trPr>
        <w:tc>
          <w:tcPr>
            <w:tcW w:w="4639" w:type="dxa"/>
          </w:tcPr>
          <w:p>
            <w:pPr>
              <w:pStyle w:val="TableParagraph"/>
              <w:spacing w:line="263" w:lineRule="exact"/>
              <w:ind w:left="1539" w:right="1525"/>
              <w:jc w:val="center"/>
              <w:rPr>
                <w:b/>
                <w:sz w:val="24"/>
              </w:rPr>
            </w:pPr>
            <w:r>
              <w:rPr>
                <w:b/>
                <w:sz w:val="24"/>
              </w:rPr>
              <w:t>ACTIVIDADES</w:t>
            </w:r>
          </w:p>
        </w:tc>
        <w:tc>
          <w:tcPr>
            <w:tcW w:w="5148" w:type="dxa"/>
          </w:tcPr>
          <w:p>
            <w:pPr>
              <w:pStyle w:val="TableParagraph"/>
              <w:spacing w:line="263" w:lineRule="exact"/>
              <w:ind w:left="1689"/>
              <w:rPr>
                <w:sz w:val="24"/>
              </w:rPr>
            </w:pPr>
            <w:r>
              <w:rPr>
                <w:sz w:val="24"/>
              </w:rPr>
              <w:t>Flujo del Efectivo</w:t>
            </w:r>
          </w:p>
        </w:tc>
      </w:tr>
      <w:tr>
        <w:trPr>
          <w:trHeight w:val="278" w:hRule="atLeast"/>
        </w:trPr>
        <w:tc>
          <w:tcPr>
            <w:tcW w:w="9787" w:type="dxa"/>
            <w:gridSpan w:val="2"/>
          </w:tcPr>
          <w:p>
            <w:pPr>
              <w:pStyle w:val="TableParagraph"/>
              <w:spacing w:line="258" w:lineRule="exact"/>
              <w:ind w:left="110"/>
              <w:rPr>
                <w:sz w:val="24"/>
              </w:rPr>
            </w:pPr>
            <w:r>
              <w:rPr>
                <w:sz w:val="24"/>
              </w:rPr>
              <w:t>A.-Flujo del Efectivo por Actividades de Operación</w:t>
            </w:r>
          </w:p>
        </w:tc>
      </w:tr>
      <w:tr>
        <w:trPr>
          <w:trHeight w:val="258" w:hRule="atLeast"/>
        </w:trPr>
        <w:tc>
          <w:tcPr>
            <w:tcW w:w="9787" w:type="dxa"/>
            <w:gridSpan w:val="2"/>
          </w:tcPr>
          <w:p>
            <w:pPr>
              <w:pStyle w:val="TableParagraph"/>
              <w:spacing w:line="239" w:lineRule="exact"/>
              <w:ind w:left="110"/>
              <w:rPr>
                <w:sz w:val="22"/>
              </w:rPr>
            </w:pPr>
            <w:r>
              <w:rPr>
                <w:sz w:val="22"/>
              </w:rPr>
              <w:t>EFECTIVO RECIBIDO DE CLIENTES</w:t>
            </w:r>
          </w:p>
        </w:tc>
      </w:tr>
      <w:tr>
        <w:trPr>
          <w:trHeight w:val="517" w:hRule="atLeast"/>
        </w:trPr>
        <w:tc>
          <w:tcPr>
            <w:tcW w:w="4639" w:type="dxa"/>
          </w:tcPr>
          <w:p>
            <w:pPr>
              <w:pStyle w:val="TableParagraph"/>
              <w:spacing w:before="126"/>
              <w:ind w:left="110"/>
              <w:rPr>
                <w:sz w:val="22"/>
              </w:rPr>
            </w:pPr>
            <w:r>
              <w:rPr>
                <w:sz w:val="22"/>
              </w:rPr>
              <w:t>Efectivo por Ventas</w:t>
            </w:r>
          </w:p>
        </w:tc>
        <w:tc>
          <w:tcPr>
            <w:tcW w:w="5148" w:type="dxa"/>
          </w:tcPr>
          <w:p>
            <w:pPr>
              <w:pStyle w:val="TableParagraph"/>
              <w:spacing w:line="255" w:lineRule="exact"/>
              <w:ind w:left="109"/>
              <w:rPr>
                <w:sz w:val="22"/>
              </w:rPr>
            </w:pPr>
            <w:r>
              <w:rPr>
                <w:sz w:val="22"/>
              </w:rPr>
              <w:t>Es positivo porque las ventas representan entradas</w:t>
            </w:r>
          </w:p>
          <w:p>
            <w:pPr>
              <w:pStyle w:val="TableParagraph"/>
              <w:spacing w:line="242" w:lineRule="exact" w:before="1"/>
              <w:ind w:left="109"/>
              <w:rPr>
                <w:sz w:val="22"/>
              </w:rPr>
            </w:pPr>
            <w:r>
              <w:rPr>
                <w:sz w:val="22"/>
              </w:rPr>
              <w:t>de efectivo.</w:t>
            </w:r>
          </w:p>
        </w:tc>
      </w:tr>
      <w:tr>
        <w:trPr>
          <w:trHeight w:val="259" w:hRule="atLeast"/>
        </w:trPr>
        <w:tc>
          <w:tcPr>
            <w:tcW w:w="4639" w:type="dxa"/>
          </w:tcPr>
          <w:p>
            <w:pPr>
              <w:pStyle w:val="TableParagraph"/>
              <w:spacing w:line="239" w:lineRule="exact"/>
              <w:ind w:left="110"/>
              <w:rPr>
                <w:sz w:val="22"/>
              </w:rPr>
            </w:pPr>
            <w:r>
              <w:rPr>
                <w:sz w:val="22"/>
              </w:rPr>
              <w:t>Efectivo por Cobros</w:t>
            </w:r>
          </w:p>
        </w:tc>
        <w:tc>
          <w:tcPr>
            <w:tcW w:w="5148" w:type="dxa"/>
            <w:vMerge w:val="restart"/>
          </w:tcPr>
          <w:p>
            <w:pPr>
              <w:pStyle w:val="TableParagraph"/>
              <w:ind w:left="109" w:right="98"/>
              <w:jc w:val="both"/>
              <w:rPr>
                <w:sz w:val="22"/>
              </w:rPr>
            </w:pPr>
            <w:r>
              <w:rPr>
                <w:sz w:val="22"/>
              </w:rPr>
              <w:t>Si existe un aumento es negativo porque implica que las ventas no fueron en su totalidad en efectivo, y si existe una disminución es positiva porque quiere decir que los clientes han abonado a sus cuentas por</w:t>
            </w:r>
          </w:p>
          <w:p>
            <w:pPr>
              <w:pStyle w:val="TableParagraph"/>
              <w:spacing w:line="237" w:lineRule="exact" w:before="3"/>
              <w:ind w:left="109"/>
              <w:jc w:val="both"/>
              <w:rPr>
                <w:sz w:val="22"/>
              </w:rPr>
            </w:pPr>
            <w:r>
              <w:rPr>
                <w:sz w:val="22"/>
              </w:rPr>
              <w:t>cobrar.</w:t>
            </w:r>
          </w:p>
        </w:tc>
      </w:tr>
      <w:tr>
        <w:trPr>
          <w:trHeight w:val="441" w:hRule="atLeast"/>
        </w:trPr>
        <w:tc>
          <w:tcPr>
            <w:tcW w:w="4639" w:type="dxa"/>
          </w:tcPr>
          <w:p>
            <w:pPr>
              <w:pStyle w:val="TableParagraph"/>
              <w:spacing w:before="88"/>
              <w:ind w:left="1493"/>
              <w:rPr>
                <w:sz w:val="22"/>
              </w:rPr>
            </w:pPr>
            <w:r>
              <w:rPr>
                <w:sz w:val="22"/>
              </w:rPr>
              <w:t>Inicio del Período</w:t>
            </w:r>
          </w:p>
        </w:tc>
        <w:tc>
          <w:tcPr>
            <w:tcW w:w="5148" w:type="dxa"/>
            <w:vMerge/>
            <w:tcBorders>
              <w:top w:val="nil"/>
            </w:tcBorders>
          </w:tcPr>
          <w:p>
            <w:pPr>
              <w:rPr>
                <w:sz w:val="2"/>
                <w:szCs w:val="2"/>
              </w:rPr>
            </w:pPr>
          </w:p>
        </w:tc>
      </w:tr>
      <w:tr>
        <w:trPr>
          <w:trHeight w:val="566" w:hRule="atLeast"/>
        </w:trPr>
        <w:tc>
          <w:tcPr>
            <w:tcW w:w="4639" w:type="dxa"/>
          </w:tcPr>
          <w:p>
            <w:pPr>
              <w:pStyle w:val="TableParagraph"/>
              <w:spacing w:before="150"/>
              <w:ind w:left="1526"/>
              <w:rPr>
                <w:sz w:val="22"/>
              </w:rPr>
            </w:pPr>
            <w:r>
              <w:rPr>
                <w:sz w:val="22"/>
              </w:rPr>
              <w:t>Final del Período</w:t>
            </w:r>
          </w:p>
        </w:tc>
        <w:tc>
          <w:tcPr>
            <w:tcW w:w="5148" w:type="dxa"/>
            <w:vMerge/>
            <w:tcBorders>
              <w:top w:val="nil"/>
            </w:tcBorders>
          </w:tcPr>
          <w:p>
            <w:pPr>
              <w:rPr>
                <w:sz w:val="2"/>
                <w:szCs w:val="2"/>
              </w:rPr>
            </w:pPr>
          </w:p>
        </w:tc>
      </w:tr>
      <w:tr>
        <w:trPr>
          <w:trHeight w:val="258" w:hRule="atLeast"/>
        </w:trPr>
        <w:tc>
          <w:tcPr>
            <w:tcW w:w="4639" w:type="dxa"/>
            <w:shd w:val="clear" w:color="auto" w:fill="94B3D6"/>
          </w:tcPr>
          <w:p>
            <w:pPr>
              <w:pStyle w:val="TableParagraph"/>
              <w:spacing w:line="237" w:lineRule="exact" w:before="2"/>
              <w:ind w:left="110"/>
              <w:rPr>
                <w:sz w:val="22"/>
              </w:rPr>
            </w:pPr>
            <w:r>
              <w:rPr>
                <w:sz w:val="22"/>
              </w:rPr>
              <w:t>Efectivo por Otros Ingresos</w:t>
            </w:r>
          </w:p>
        </w:tc>
        <w:tc>
          <w:tcPr>
            <w:tcW w:w="5148" w:type="dxa"/>
          </w:tcPr>
          <w:p>
            <w:pPr>
              <w:pStyle w:val="TableParagraph"/>
              <w:spacing w:line="237" w:lineRule="exact" w:before="2"/>
              <w:ind w:left="109"/>
              <w:rPr>
                <w:sz w:val="22"/>
              </w:rPr>
            </w:pPr>
            <w:r>
              <w:rPr>
                <w:sz w:val="22"/>
              </w:rPr>
              <w:t>Como se va recibir efectivo es positivo</w:t>
            </w:r>
          </w:p>
        </w:tc>
      </w:tr>
      <w:tr>
        <w:trPr>
          <w:trHeight w:val="259" w:hRule="atLeast"/>
        </w:trPr>
        <w:tc>
          <w:tcPr>
            <w:tcW w:w="4639" w:type="dxa"/>
            <w:shd w:val="clear" w:color="auto" w:fill="94B3D6"/>
          </w:tcPr>
          <w:p>
            <w:pPr>
              <w:pStyle w:val="TableParagraph"/>
              <w:spacing w:line="239" w:lineRule="exact"/>
              <w:ind w:left="110"/>
              <w:rPr>
                <w:sz w:val="22"/>
              </w:rPr>
            </w:pPr>
            <w:r>
              <w:rPr>
                <w:sz w:val="22"/>
              </w:rPr>
              <w:t>Efectivo por Otros Cobros</w:t>
            </w:r>
          </w:p>
        </w:tc>
        <w:tc>
          <w:tcPr>
            <w:tcW w:w="5148" w:type="dxa"/>
            <w:vMerge w:val="restart"/>
          </w:tcPr>
          <w:p>
            <w:pPr>
              <w:pStyle w:val="TableParagraph"/>
              <w:spacing w:line="242" w:lineRule="auto"/>
              <w:ind w:left="109" w:right="91"/>
              <w:rPr>
                <w:sz w:val="22"/>
              </w:rPr>
            </w:pPr>
            <w:r>
              <w:rPr>
                <w:sz w:val="22"/>
              </w:rPr>
              <w:t>Si existe un aumento es negativo porque implica que los otros ingresos no fueron en su totalidad en</w:t>
            </w:r>
          </w:p>
          <w:p>
            <w:pPr>
              <w:pStyle w:val="TableParagraph"/>
              <w:spacing w:line="260" w:lineRule="exact" w:before="2"/>
              <w:ind w:left="109"/>
              <w:rPr>
                <w:sz w:val="22"/>
              </w:rPr>
            </w:pPr>
            <w:r>
              <w:rPr>
                <w:sz w:val="22"/>
              </w:rPr>
              <w:t>efectivo, y si existe una disminución es positiva porque quiere decir que se están devengando.</w:t>
            </w:r>
          </w:p>
        </w:tc>
      </w:tr>
      <w:tr>
        <w:trPr>
          <w:trHeight w:val="340" w:hRule="atLeast"/>
        </w:trPr>
        <w:tc>
          <w:tcPr>
            <w:tcW w:w="4639" w:type="dxa"/>
            <w:shd w:val="clear" w:color="auto" w:fill="94B3D6"/>
          </w:tcPr>
          <w:p>
            <w:pPr>
              <w:pStyle w:val="TableParagraph"/>
              <w:spacing w:before="40"/>
              <w:ind w:left="1493"/>
              <w:rPr>
                <w:sz w:val="22"/>
              </w:rPr>
            </w:pPr>
            <w:r>
              <w:rPr>
                <w:sz w:val="22"/>
              </w:rPr>
              <w:t>Inicio del Período</w:t>
            </w:r>
          </w:p>
        </w:tc>
        <w:tc>
          <w:tcPr>
            <w:tcW w:w="5148" w:type="dxa"/>
            <w:vMerge/>
            <w:tcBorders>
              <w:top w:val="nil"/>
            </w:tcBorders>
          </w:tcPr>
          <w:p>
            <w:pPr>
              <w:rPr>
                <w:sz w:val="2"/>
                <w:szCs w:val="2"/>
              </w:rPr>
            </w:pPr>
          </w:p>
        </w:tc>
      </w:tr>
      <w:tr>
        <w:trPr>
          <w:trHeight w:val="412" w:hRule="atLeast"/>
        </w:trPr>
        <w:tc>
          <w:tcPr>
            <w:tcW w:w="4639" w:type="dxa"/>
            <w:shd w:val="clear" w:color="auto" w:fill="94B3D6"/>
          </w:tcPr>
          <w:p>
            <w:pPr>
              <w:pStyle w:val="TableParagraph"/>
              <w:spacing w:before="74"/>
              <w:ind w:left="1526"/>
              <w:rPr>
                <w:sz w:val="22"/>
              </w:rPr>
            </w:pPr>
            <w:r>
              <w:rPr>
                <w:sz w:val="22"/>
              </w:rPr>
              <w:t>Final del Período</w:t>
            </w:r>
          </w:p>
        </w:tc>
        <w:tc>
          <w:tcPr>
            <w:tcW w:w="5148" w:type="dxa"/>
            <w:vMerge/>
            <w:tcBorders>
              <w:top w:val="nil"/>
            </w:tcBorders>
          </w:tcPr>
          <w:p>
            <w:pPr>
              <w:rPr>
                <w:sz w:val="2"/>
                <w:szCs w:val="2"/>
              </w:rPr>
            </w:pPr>
          </w:p>
        </w:tc>
      </w:tr>
      <w:tr>
        <w:trPr>
          <w:trHeight w:val="253" w:hRule="atLeast"/>
        </w:trPr>
        <w:tc>
          <w:tcPr>
            <w:tcW w:w="9787" w:type="dxa"/>
            <w:gridSpan w:val="2"/>
          </w:tcPr>
          <w:p>
            <w:pPr>
              <w:pStyle w:val="TableParagraph"/>
              <w:spacing w:line="234" w:lineRule="exact"/>
              <w:ind w:left="110"/>
              <w:rPr>
                <w:sz w:val="22"/>
              </w:rPr>
            </w:pPr>
            <w:r>
              <w:rPr>
                <w:sz w:val="22"/>
              </w:rPr>
              <w:t>EFECTIVO PAGADO A PROVEEDORES DE BIENES Y DE SERVICIOS</w:t>
            </w:r>
          </w:p>
        </w:tc>
      </w:tr>
      <w:tr>
        <w:trPr>
          <w:trHeight w:val="772" w:hRule="atLeast"/>
        </w:trPr>
        <w:tc>
          <w:tcPr>
            <w:tcW w:w="4639" w:type="dxa"/>
          </w:tcPr>
          <w:p>
            <w:pPr>
              <w:pStyle w:val="TableParagraph"/>
              <w:spacing w:line="255" w:lineRule="exact"/>
              <w:ind w:left="110"/>
              <w:rPr>
                <w:sz w:val="22"/>
              </w:rPr>
            </w:pPr>
            <w:r>
              <w:rPr>
                <w:sz w:val="22"/>
              </w:rPr>
              <w:t>Costo de Ventas</w:t>
            </w:r>
          </w:p>
        </w:tc>
        <w:tc>
          <w:tcPr>
            <w:tcW w:w="5148" w:type="dxa"/>
          </w:tcPr>
          <w:p>
            <w:pPr>
              <w:pStyle w:val="TableParagraph"/>
              <w:ind w:left="109" w:right="88"/>
              <w:rPr>
                <w:sz w:val="22"/>
              </w:rPr>
            </w:pPr>
            <w:r>
              <w:rPr>
                <w:sz w:val="22"/>
              </w:rPr>
              <w:t>Es negativo porque representa la parte proporcional de</w:t>
            </w:r>
            <w:r>
              <w:rPr>
                <w:spacing w:val="-16"/>
                <w:sz w:val="22"/>
              </w:rPr>
              <w:t> </w:t>
            </w:r>
            <w:r>
              <w:rPr>
                <w:sz w:val="22"/>
              </w:rPr>
              <w:t>las</w:t>
            </w:r>
            <w:r>
              <w:rPr>
                <w:spacing w:val="-13"/>
                <w:sz w:val="22"/>
              </w:rPr>
              <w:t> </w:t>
            </w:r>
            <w:r>
              <w:rPr>
                <w:sz w:val="22"/>
              </w:rPr>
              <w:t>compras</w:t>
            </w:r>
            <w:r>
              <w:rPr>
                <w:spacing w:val="-13"/>
                <w:sz w:val="22"/>
              </w:rPr>
              <w:t> </w:t>
            </w:r>
            <w:r>
              <w:rPr>
                <w:sz w:val="22"/>
              </w:rPr>
              <w:t>que</w:t>
            </w:r>
            <w:r>
              <w:rPr>
                <w:spacing w:val="-16"/>
                <w:sz w:val="22"/>
              </w:rPr>
              <w:t> </w:t>
            </w:r>
            <w:r>
              <w:rPr>
                <w:sz w:val="22"/>
              </w:rPr>
              <w:t>han</w:t>
            </w:r>
            <w:r>
              <w:rPr>
                <w:spacing w:val="-12"/>
                <w:sz w:val="22"/>
              </w:rPr>
              <w:t> </w:t>
            </w:r>
            <w:r>
              <w:rPr>
                <w:sz w:val="22"/>
              </w:rPr>
              <w:t>salido</w:t>
            </w:r>
            <w:r>
              <w:rPr>
                <w:spacing w:val="-15"/>
                <w:sz w:val="22"/>
              </w:rPr>
              <w:t> </w:t>
            </w:r>
            <w:r>
              <w:rPr>
                <w:sz w:val="22"/>
              </w:rPr>
              <w:t>del</w:t>
            </w:r>
            <w:r>
              <w:rPr>
                <w:spacing w:val="-16"/>
                <w:sz w:val="22"/>
              </w:rPr>
              <w:t> </w:t>
            </w:r>
            <w:r>
              <w:rPr>
                <w:sz w:val="22"/>
              </w:rPr>
              <w:t>inventario,</w:t>
            </w:r>
            <w:r>
              <w:rPr>
                <w:spacing w:val="-16"/>
                <w:sz w:val="22"/>
              </w:rPr>
              <w:t> </w:t>
            </w:r>
            <w:r>
              <w:rPr>
                <w:sz w:val="22"/>
              </w:rPr>
              <w:t>y</w:t>
            </w:r>
            <w:r>
              <w:rPr>
                <w:spacing w:val="-10"/>
                <w:sz w:val="22"/>
              </w:rPr>
              <w:t> </w:t>
            </w:r>
            <w:r>
              <w:rPr>
                <w:sz w:val="22"/>
              </w:rPr>
              <w:t>dichas</w:t>
            </w:r>
          </w:p>
          <w:p>
            <w:pPr>
              <w:pStyle w:val="TableParagraph"/>
              <w:spacing w:line="237" w:lineRule="exact" w:before="4"/>
              <w:ind w:left="109"/>
              <w:rPr>
                <w:sz w:val="22"/>
              </w:rPr>
            </w:pPr>
            <w:r>
              <w:rPr>
                <w:sz w:val="22"/>
              </w:rPr>
              <w:t>compras implican salida del efectivo.</w:t>
            </w:r>
          </w:p>
        </w:tc>
      </w:tr>
      <w:tr>
        <w:trPr>
          <w:trHeight w:val="258" w:hRule="atLeast"/>
        </w:trPr>
        <w:tc>
          <w:tcPr>
            <w:tcW w:w="4639" w:type="dxa"/>
          </w:tcPr>
          <w:p>
            <w:pPr>
              <w:pStyle w:val="TableParagraph"/>
              <w:spacing w:line="239" w:lineRule="exact"/>
              <w:ind w:left="110"/>
              <w:rPr>
                <w:sz w:val="22"/>
              </w:rPr>
            </w:pPr>
            <w:r>
              <w:rPr>
                <w:sz w:val="22"/>
              </w:rPr>
              <w:t>Efectivo por Inventarios</w:t>
            </w:r>
          </w:p>
        </w:tc>
        <w:tc>
          <w:tcPr>
            <w:tcW w:w="5148" w:type="dxa"/>
            <w:vMerge w:val="restart"/>
          </w:tcPr>
          <w:p>
            <w:pPr>
              <w:pStyle w:val="TableParagraph"/>
              <w:ind w:left="109" w:right="99"/>
              <w:jc w:val="both"/>
              <w:rPr>
                <w:sz w:val="22"/>
              </w:rPr>
            </w:pPr>
            <w:r>
              <w:rPr>
                <w:sz w:val="22"/>
              </w:rPr>
              <w:t>Si existe un aumento es negativo porque implica que hemos adquirido más inventarios por los que hemos pagado, si existe una disminución es positivo</w:t>
            </w:r>
            <w:r>
              <w:rPr>
                <w:spacing w:val="-29"/>
                <w:sz w:val="22"/>
              </w:rPr>
              <w:t> </w:t>
            </w:r>
            <w:r>
              <w:rPr>
                <w:sz w:val="22"/>
              </w:rPr>
              <w:t>porque</w:t>
            </w:r>
          </w:p>
          <w:p>
            <w:pPr>
              <w:pStyle w:val="TableParagraph"/>
              <w:spacing w:line="254" w:lineRule="exact" w:before="10"/>
              <w:ind w:left="109" w:right="99"/>
              <w:jc w:val="both"/>
              <w:rPr>
                <w:sz w:val="22"/>
              </w:rPr>
            </w:pPr>
            <w:r>
              <w:rPr>
                <w:sz w:val="22"/>
              </w:rPr>
              <w:t>quiere decir que se han vendido inventarios que permitieron el ingreso de efectivo.</w:t>
            </w:r>
          </w:p>
        </w:tc>
      </w:tr>
      <w:tr>
        <w:trPr>
          <w:trHeight w:val="431" w:hRule="atLeast"/>
        </w:trPr>
        <w:tc>
          <w:tcPr>
            <w:tcW w:w="4639" w:type="dxa"/>
          </w:tcPr>
          <w:p>
            <w:pPr>
              <w:pStyle w:val="TableParagraph"/>
              <w:spacing w:before="83"/>
              <w:ind w:left="1493"/>
              <w:rPr>
                <w:sz w:val="22"/>
              </w:rPr>
            </w:pPr>
            <w:r>
              <w:rPr>
                <w:sz w:val="22"/>
              </w:rPr>
              <w:t>Inicio del Período</w:t>
            </w:r>
          </w:p>
        </w:tc>
        <w:tc>
          <w:tcPr>
            <w:tcW w:w="5148" w:type="dxa"/>
            <w:vMerge/>
            <w:tcBorders>
              <w:top w:val="nil"/>
            </w:tcBorders>
          </w:tcPr>
          <w:p>
            <w:pPr>
              <w:rPr>
                <w:sz w:val="2"/>
                <w:szCs w:val="2"/>
              </w:rPr>
            </w:pPr>
          </w:p>
        </w:tc>
      </w:tr>
      <w:tr>
        <w:trPr>
          <w:trHeight w:val="580" w:hRule="atLeast"/>
        </w:trPr>
        <w:tc>
          <w:tcPr>
            <w:tcW w:w="4639" w:type="dxa"/>
          </w:tcPr>
          <w:p>
            <w:pPr>
              <w:pStyle w:val="TableParagraph"/>
              <w:spacing w:before="160"/>
              <w:ind w:left="1526"/>
              <w:rPr>
                <w:sz w:val="22"/>
              </w:rPr>
            </w:pPr>
            <w:r>
              <w:rPr>
                <w:sz w:val="22"/>
              </w:rPr>
              <w:t>Final del Período</w:t>
            </w:r>
          </w:p>
        </w:tc>
        <w:tc>
          <w:tcPr>
            <w:tcW w:w="5148" w:type="dxa"/>
            <w:vMerge/>
            <w:tcBorders>
              <w:top w:val="nil"/>
            </w:tcBorders>
          </w:tcPr>
          <w:p>
            <w:pPr>
              <w:rPr>
                <w:sz w:val="2"/>
                <w:szCs w:val="2"/>
              </w:rPr>
            </w:pPr>
          </w:p>
        </w:tc>
      </w:tr>
      <w:tr>
        <w:trPr>
          <w:trHeight w:val="259" w:hRule="atLeast"/>
        </w:trPr>
        <w:tc>
          <w:tcPr>
            <w:tcW w:w="4639" w:type="dxa"/>
          </w:tcPr>
          <w:p>
            <w:pPr>
              <w:pStyle w:val="TableParagraph"/>
              <w:spacing w:line="239" w:lineRule="exact"/>
              <w:ind w:left="110"/>
              <w:rPr>
                <w:sz w:val="22"/>
              </w:rPr>
            </w:pPr>
            <w:r>
              <w:rPr>
                <w:sz w:val="22"/>
              </w:rPr>
              <w:t>Efectivo por Proveedores</w:t>
            </w:r>
          </w:p>
        </w:tc>
        <w:tc>
          <w:tcPr>
            <w:tcW w:w="5148" w:type="dxa"/>
            <w:vMerge w:val="restart"/>
          </w:tcPr>
          <w:p>
            <w:pPr>
              <w:pStyle w:val="TableParagraph"/>
              <w:spacing w:line="242" w:lineRule="auto"/>
              <w:ind w:left="109"/>
              <w:rPr>
                <w:sz w:val="22"/>
              </w:rPr>
            </w:pPr>
            <w:r>
              <w:rPr>
                <w:sz w:val="22"/>
              </w:rPr>
              <w:t>Si existe un aumento es positivo porque implica que para  adquirirse  los   inventarios   tuvo   que pedirse</w:t>
            </w:r>
          </w:p>
          <w:p>
            <w:pPr>
              <w:pStyle w:val="TableParagraph"/>
              <w:spacing w:line="254" w:lineRule="exact" w:before="7"/>
              <w:ind w:left="109"/>
              <w:rPr>
                <w:sz w:val="22"/>
              </w:rPr>
            </w:pPr>
            <w:r>
              <w:rPr>
                <w:sz w:val="22"/>
              </w:rPr>
              <w:t>financiamiento,</w:t>
            </w:r>
            <w:r>
              <w:rPr>
                <w:spacing w:val="-16"/>
                <w:sz w:val="22"/>
              </w:rPr>
              <w:t> </w:t>
            </w:r>
            <w:r>
              <w:rPr>
                <w:sz w:val="22"/>
              </w:rPr>
              <w:t>si</w:t>
            </w:r>
            <w:r>
              <w:rPr>
                <w:spacing w:val="-13"/>
                <w:sz w:val="22"/>
              </w:rPr>
              <w:t> </w:t>
            </w:r>
            <w:r>
              <w:rPr>
                <w:sz w:val="22"/>
              </w:rPr>
              <w:t>existe</w:t>
            </w:r>
            <w:r>
              <w:rPr>
                <w:spacing w:val="-16"/>
                <w:sz w:val="22"/>
              </w:rPr>
              <w:t> </w:t>
            </w:r>
            <w:r>
              <w:rPr>
                <w:sz w:val="22"/>
              </w:rPr>
              <w:t>una</w:t>
            </w:r>
            <w:r>
              <w:rPr>
                <w:spacing w:val="-14"/>
                <w:sz w:val="22"/>
              </w:rPr>
              <w:t> </w:t>
            </w:r>
            <w:r>
              <w:rPr>
                <w:sz w:val="22"/>
              </w:rPr>
              <w:t>disminución</w:t>
            </w:r>
            <w:r>
              <w:rPr>
                <w:spacing w:val="-13"/>
                <w:sz w:val="22"/>
              </w:rPr>
              <w:t> </w:t>
            </w:r>
            <w:r>
              <w:rPr>
                <w:sz w:val="22"/>
              </w:rPr>
              <w:t>es</w:t>
            </w:r>
            <w:r>
              <w:rPr>
                <w:spacing w:val="-13"/>
                <w:sz w:val="22"/>
              </w:rPr>
              <w:t> </w:t>
            </w:r>
            <w:r>
              <w:rPr>
                <w:sz w:val="22"/>
              </w:rPr>
              <w:t>negativo por</w:t>
            </w:r>
            <w:r>
              <w:rPr>
                <w:spacing w:val="-16"/>
                <w:sz w:val="22"/>
              </w:rPr>
              <w:t> </w:t>
            </w:r>
            <w:r>
              <w:rPr>
                <w:sz w:val="22"/>
              </w:rPr>
              <w:t>quiere</w:t>
            </w:r>
            <w:r>
              <w:rPr>
                <w:spacing w:val="-14"/>
                <w:sz w:val="22"/>
              </w:rPr>
              <w:t> </w:t>
            </w:r>
            <w:r>
              <w:rPr>
                <w:sz w:val="22"/>
              </w:rPr>
              <w:t>decir</w:t>
            </w:r>
            <w:r>
              <w:rPr>
                <w:spacing w:val="-16"/>
                <w:sz w:val="22"/>
              </w:rPr>
              <w:t> </w:t>
            </w:r>
            <w:r>
              <w:rPr>
                <w:sz w:val="22"/>
              </w:rPr>
              <w:t>que</w:t>
            </w:r>
            <w:r>
              <w:rPr>
                <w:spacing w:val="-14"/>
                <w:sz w:val="22"/>
              </w:rPr>
              <w:t> </w:t>
            </w:r>
            <w:r>
              <w:rPr>
                <w:sz w:val="22"/>
              </w:rPr>
              <w:t>hemos</w:t>
            </w:r>
            <w:r>
              <w:rPr>
                <w:spacing w:val="-11"/>
                <w:sz w:val="22"/>
              </w:rPr>
              <w:t> </w:t>
            </w:r>
            <w:r>
              <w:rPr>
                <w:sz w:val="22"/>
              </w:rPr>
              <w:t>pagado</w:t>
            </w:r>
            <w:r>
              <w:rPr>
                <w:spacing w:val="-18"/>
                <w:sz w:val="22"/>
              </w:rPr>
              <w:t> </w:t>
            </w:r>
            <w:r>
              <w:rPr>
                <w:sz w:val="22"/>
              </w:rPr>
              <w:t>parte</w:t>
            </w:r>
            <w:r>
              <w:rPr>
                <w:spacing w:val="-19"/>
                <w:sz w:val="22"/>
              </w:rPr>
              <w:t> </w:t>
            </w:r>
            <w:r>
              <w:rPr>
                <w:sz w:val="22"/>
              </w:rPr>
              <w:t>de</w:t>
            </w:r>
            <w:r>
              <w:rPr>
                <w:spacing w:val="-14"/>
                <w:sz w:val="22"/>
              </w:rPr>
              <w:t> </w:t>
            </w:r>
            <w:r>
              <w:rPr>
                <w:sz w:val="22"/>
              </w:rPr>
              <w:t>la</w:t>
            </w:r>
            <w:r>
              <w:rPr>
                <w:spacing w:val="-14"/>
                <w:sz w:val="22"/>
              </w:rPr>
              <w:t> </w:t>
            </w:r>
            <w:r>
              <w:rPr>
                <w:sz w:val="22"/>
              </w:rPr>
              <w:t>deuda.</w:t>
            </w:r>
          </w:p>
        </w:tc>
      </w:tr>
      <w:tr>
        <w:trPr>
          <w:trHeight w:val="258" w:hRule="atLeast"/>
        </w:trPr>
        <w:tc>
          <w:tcPr>
            <w:tcW w:w="4639" w:type="dxa"/>
          </w:tcPr>
          <w:p>
            <w:pPr>
              <w:pStyle w:val="TableParagraph"/>
              <w:spacing w:line="239" w:lineRule="exact"/>
              <w:ind w:left="1493"/>
              <w:rPr>
                <w:sz w:val="22"/>
              </w:rPr>
            </w:pPr>
            <w:r>
              <w:rPr>
                <w:sz w:val="22"/>
              </w:rPr>
              <w:t>Inicio del Período</w:t>
            </w:r>
          </w:p>
        </w:tc>
        <w:tc>
          <w:tcPr>
            <w:tcW w:w="5148" w:type="dxa"/>
            <w:vMerge/>
            <w:tcBorders>
              <w:top w:val="nil"/>
            </w:tcBorders>
          </w:tcPr>
          <w:p>
            <w:pPr>
              <w:rPr>
                <w:sz w:val="2"/>
                <w:szCs w:val="2"/>
              </w:rPr>
            </w:pPr>
          </w:p>
        </w:tc>
      </w:tr>
      <w:tr>
        <w:trPr>
          <w:trHeight w:val="494" w:hRule="atLeast"/>
        </w:trPr>
        <w:tc>
          <w:tcPr>
            <w:tcW w:w="4639" w:type="dxa"/>
          </w:tcPr>
          <w:p>
            <w:pPr>
              <w:pStyle w:val="TableParagraph"/>
              <w:spacing w:before="117"/>
              <w:ind w:left="1526"/>
              <w:rPr>
                <w:sz w:val="22"/>
              </w:rPr>
            </w:pPr>
            <w:r>
              <w:rPr>
                <w:sz w:val="22"/>
              </w:rPr>
              <w:t>Final del Período</w:t>
            </w:r>
          </w:p>
        </w:tc>
        <w:tc>
          <w:tcPr>
            <w:tcW w:w="5148" w:type="dxa"/>
            <w:vMerge/>
            <w:tcBorders>
              <w:top w:val="nil"/>
            </w:tcBorders>
          </w:tcPr>
          <w:p>
            <w:pPr>
              <w:rPr>
                <w:sz w:val="2"/>
                <w:szCs w:val="2"/>
              </w:rPr>
            </w:pPr>
          </w:p>
        </w:tc>
      </w:tr>
      <w:tr>
        <w:trPr>
          <w:trHeight w:val="258" w:hRule="atLeast"/>
        </w:trPr>
        <w:tc>
          <w:tcPr>
            <w:tcW w:w="4639" w:type="dxa"/>
            <w:shd w:val="clear" w:color="auto" w:fill="94B3D6"/>
          </w:tcPr>
          <w:p>
            <w:pPr>
              <w:pStyle w:val="TableParagraph"/>
              <w:spacing w:line="239" w:lineRule="exact"/>
              <w:ind w:left="110"/>
              <w:rPr>
                <w:sz w:val="22"/>
              </w:rPr>
            </w:pPr>
            <w:r>
              <w:rPr>
                <w:sz w:val="22"/>
              </w:rPr>
              <w:t>Efectivo por Otros Gastos</w:t>
            </w:r>
          </w:p>
        </w:tc>
        <w:tc>
          <w:tcPr>
            <w:tcW w:w="5148" w:type="dxa"/>
          </w:tcPr>
          <w:p>
            <w:pPr>
              <w:pStyle w:val="TableParagraph"/>
              <w:spacing w:line="239" w:lineRule="exact"/>
              <w:ind w:left="109"/>
              <w:rPr>
                <w:sz w:val="22"/>
              </w:rPr>
            </w:pPr>
            <w:r>
              <w:rPr>
                <w:sz w:val="22"/>
              </w:rPr>
              <w:t>Como se va cancelar los gastos es Negativo</w:t>
            </w:r>
          </w:p>
        </w:tc>
      </w:tr>
      <w:tr>
        <w:trPr>
          <w:trHeight w:val="258" w:hRule="atLeast"/>
        </w:trPr>
        <w:tc>
          <w:tcPr>
            <w:tcW w:w="4639" w:type="dxa"/>
            <w:shd w:val="clear" w:color="auto" w:fill="94B3D6"/>
          </w:tcPr>
          <w:p>
            <w:pPr>
              <w:pStyle w:val="TableParagraph"/>
              <w:spacing w:line="239" w:lineRule="exact"/>
              <w:ind w:left="110"/>
              <w:rPr>
                <w:sz w:val="22"/>
              </w:rPr>
            </w:pPr>
            <w:r>
              <w:rPr>
                <w:sz w:val="22"/>
              </w:rPr>
              <w:t>Efectivo por Otros Pagos</w:t>
            </w:r>
          </w:p>
        </w:tc>
        <w:tc>
          <w:tcPr>
            <w:tcW w:w="5148" w:type="dxa"/>
            <w:vMerge w:val="restart"/>
          </w:tcPr>
          <w:p>
            <w:pPr>
              <w:pStyle w:val="TableParagraph"/>
              <w:ind w:left="109" w:right="98"/>
              <w:jc w:val="both"/>
              <w:rPr>
                <w:sz w:val="22"/>
              </w:rPr>
            </w:pPr>
            <w:r>
              <w:rPr>
                <w:sz w:val="22"/>
              </w:rPr>
              <w:t>Si existe un aumento es positivo porque implica que parte de los Otros Gastos no fueron cancelados, si existe una disminución es negativo por quiere decir que hemos pagado parte de la deuda proveniente de</w:t>
            </w:r>
          </w:p>
          <w:p>
            <w:pPr>
              <w:pStyle w:val="TableParagraph"/>
              <w:spacing w:line="242" w:lineRule="exact" w:before="4"/>
              <w:ind w:left="109"/>
              <w:jc w:val="both"/>
              <w:rPr>
                <w:sz w:val="22"/>
              </w:rPr>
            </w:pPr>
            <w:r>
              <w:rPr>
                <w:sz w:val="22"/>
              </w:rPr>
              <w:t>los Otros Gastos</w:t>
            </w:r>
          </w:p>
        </w:tc>
      </w:tr>
      <w:tr>
        <w:trPr>
          <w:trHeight w:val="258" w:hRule="atLeast"/>
        </w:trPr>
        <w:tc>
          <w:tcPr>
            <w:tcW w:w="4639" w:type="dxa"/>
            <w:shd w:val="clear" w:color="auto" w:fill="94B3D6"/>
          </w:tcPr>
          <w:p>
            <w:pPr>
              <w:pStyle w:val="TableParagraph"/>
              <w:spacing w:line="239" w:lineRule="exact"/>
              <w:ind w:left="1493"/>
              <w:rPr>
                <w:sz w:val="22"/>
              </w:rPr>
            </w:pPr>
            <w:r>
              <w:rPr>
                <w:sz w:val="22"/>
              </w:rPr>
              <w:t>Inicio del Período</w:t>
            </w:r>
          </w:p>
        </w:tc>
        <w:tc>
          <w:tcPr>
            <w:tcW w:w="5148" w:type="dxa"/>
            <w:vMerge/>
            <w:tcBorders>
              <w:top w:val="nil"/>
            </w:tcBorders>
          </w:tcPr>
          <w:p>
            <w:pPr>
              <w:rPr>
                <w:sz w:val="2"/>
                <w:szCs w:val="2"/>
              </w:rPr>
            </w:pPr>
          </w:p>
        </w:tc>
      </w:tr>
      <w:tr>
        <w:trPr>
          <w:trHeight w:val="753" w:hRule="atLeast"/>
        </w:trPr>
        <w:tc>
          <w:tcPr>
            <w:tcW w:w="4639" w:type="dxa"/>
            <w:shd w:val="clear" w:color="auto" w:fill="94B3D6"/>
          </w:tcPr>
          <w:p>
            <w:pPr>
              <w:pStyle w:val="TableParagraph"/>
              <w:spacing w:before="10"/>
              <w:rPr>
                <w:rFonts w:ascii="Candara"/>
                <w:b/>
                <w:sz w:val="19"/>
              </w:rPr>
            </w:pPr>
          </w:p>
          <w:p>
            <w:pPr>
              <w:pStyle w:val="TableParagraph"/>
              <w:ind w:left="1526"/>
              <w:rPr>
                <w:sz w:val="22"/>
              </w:rPr>
            </w:pPr>
            <w:r>
              <w:rPr>
                <w:sz w:val="22"/>
              </w:rPr>
              <w:t>Final del Período</w:t>
            </w:r>
          </w:p>
        </w:tc>
        <w:tc>
          <w:tcPr>
            <w:tcW w:w="5148" w:type="dxa"/>
            <w:vMerge/>
            <w:tcBorders>
              <w:top w:val="nil"/>
            </w:tcBorders>
          </w:tcPr>
          <w:p>
            <w:pPr>
              <w:rPr>
                <w:sz w:val="2"/>
                <w:szCs w:val="2"/>
              </w:rPr>
            </w:pPr>
          </w:p>
        </w:tc>
      </w:tr>
      <w:tr>
        <w:trPr>
          <w:trHeight w:val="258" w:hRule="atLeast"/>
        </w:trPr>
        <w:tc>
          <w:tcPr>
            <w:tcW w:w="9787" w:type="dxa"/>
            <w:gridSpan w:val="2"/>
          </w:tcPr>
          <w:p>
            <w:pPr>
              <w:pStyle w:val="TableParagraph"/>
              <w:spacing w:line="239" w:lineRule="exact"/>
              <w:ind w:left="110"/>
              <w:rPr>
                <w:sz w:val="22"/>
              </w:rPr>
            </w:pPr>
            <w:r>
              <w:rPr>
                <w:sz w:val="22"/>
              </w:rPr>
              <w:t>(=) Flujo de Efectivo Neto de Actividades de Operación:</w:t>
            </w:r>
          </w:p>
        </w:tc>
      </w:tr>
      <w:tr>
        <w:trPr>
          <w:trHeight w:val="278" w:hRule="atLeast"/>
        </w:trPr>
        <w:tc>
          <w:tcPr>
            <w:tcW w:w="9787" w:type="dxa"/>
            <w:gridSpan w:val="2"/>
          </w:tcPr>
          <w:p>
            <w:pPr>
              <w:pStyle w:val="TableParagraph"/>
              <w:spacing w:line="258" w:lineRule="exact"/>
              <w:ind w:left="110"/>
              <w:rPr>
                <w:sz w:val="24"/>
              </w:rPr>
            </w:pPr>
            <w:r>
              <w:rPr>
                <w:sz w:val="24"/>
              </w:rPr>
              <w:t>B.-Flujo del Efectivo por Actividades de Inversión</w:t>
            </w:r>
          </w:p>
        </w:tc>
      </w:tr>
      <w:tr>
        <w:trPr>
          <w:trHeight w:val="258" w:hRule="atLeast"/>
        </w:trPr>
        <w:tc>
          <w:tcPr>
            <w:tcW w:w="4639" w:type="dxa"/>
          </w:tcPr>
          <w:p>
            <w:pPr>
              <w:pStyle w:val="TableParagraph"/>
              <w:spacing w:line="239" w:lineRule="exact"/>
              <w:ind w:left="110"/>
              <w:rPr>
                <w:sz w:val="22"/>
              </w:rPr>
            </w:pPr>
            <w:r>
              <w:rPr>
                <w:sz w:val="22"/>
              </w:rPr>
              <w:t>Efectivo por Adquisición de A.L.P</w:t>
            </w:r>
          </w:p>
        </w:tc>
        <w:tc>
          <w:tcPr>
            <w:tcW w:w="5148" w:type="dxa"/>
          </w:tcPr>
          <w:p>
            <w:pPr>
              <w:pStyle w:val="TableParagraph"/>
              <w:spacing w:line="239" w:lineRule="exact"/>
              <w:ind w:left="109"/>
              <w:rPr>
                <w:sz w:val="22"/>
              </w:rPr>
            </w:pPr>
            <w:r>
              <w:rPr>
                <w:sz w:val="22"/>
              </w:rPr>
              <w:t>Si se pagan en efectivo, es negativo</w:t>
            </w:r>
          </w:p>
        </w:tc>
      </w:tr>
      <w:tr>
        <w:trPr>
          <w:trHeight w:val="259" w:hRule="atLeast"/>
        </w:trPr>
        <w:tc>
          <w:tcPr>
            <w:tcW w:w="4639" w:type="dxa"/>
          </w:tcPr>
          <w:p>
            <w:pPr>
              <w:pStyle w:val="TableParagraph"/>
              <w:spacing w:line="239" w:lineRule="exact"/>
              <w:ind w:left="110"/>
              <w:rPr>
                <w:sz w:val="22"/>
              </w:rPr>
            </w:pPr>
            <w:r>
              <w:rPr>
                <w:sz w:val="22"/>
              </w:rPr>
              <w:t>Efectivo por Adquisición de AP</w:t>
            </w:r>
          </w:p>
        </w:tc>
        <w:tc>
          <w:tcPr>
            <w:tcW w:w="5148" w:type="dxa"/>
          </w:tcPr>
          <w:p>
            <w:pPr>
              <w:pStyle w:val="TableParagraph"/>
              <w:spacing w:line="239" w:lineRule="exact"/>
              <w:ind w:left="109"/>
              <w:rPr>
                <w:sz w:val="22"/>
              </w:rPr>
            </w:pPr>
            <w:r>
              <w:rPr>
                <w:sz w:val="22"/>
              </w:rPr>
              <w:t>Si se pagan en efectivo, es negativo</w:t>
            </w:r>
          </w:p>
        </w:tc>
      </w:tr>
      <w:tr>
        <w:trPr>
          <w:trHeight w:val="258" w:hRule="atLeast"/>
        </w:trPr>
        <w:tc>
          <w:tcPr>
            <w:tcW w:w="4639" w:type="dxa"/>
          </w:tcPr>
          <w:p>
            <w:pPr>
              <w:pStyle w:val="TableParagraph"/>
              <w:spacing w:line="239" w:lineRule="exact"/>
              <w:ind w:left="110"/>
              <w:rPr>
                <w:sz w:val="22"/>
              </w:rPr>
            </w:pPr>
            <w:r>
              <w:rPr>
                <w:sz w:val="22"/>
              </w:rPr>
              <w:t>Efectivo por Venta de ALP</w:t>
            </w:r>
          </w:p>
        </w:tc>
        <w:tc>
          <w:tcPr>
            <w:tcW w:w="5148" w:type="dxa"/>
          </w:tcPr>
          <w:p>
            <w:pPr>
              <w:pStyle w:val="TableParagraph"/>
              <w:spacing w:line="239" w:lineRule="exact"/>
              <w:ind w:left="109"/>
              <w:rPr>
                <w:sz w:val="22"/>
              </w:rPr>
            </w:pPr>
            <w:r>
              <w:rPr>
                <w:sz w:val="22"/>
              </w:rPr>
              <w:t>Porque se recibe efectivo es positivo.</w:t>
            </w:r>
          </w:p>
        </w:tc>
      </w:tr>
      <w:tr>
        <w:trPr>
          <w:trHeight w:val="258" w:hRule="atLeast"/>
        </w:trPr>
        <w:tc>
          <w:tcPr>
            <w:tcW w:w="4639" w:type="dxa"/>
          </w:tcPr>
          <w:p>
            <w:pPr>
              <w:pStyle w:val="TableParagraph"/>
              <w:spacing w:line="239" w:lineRule="exact"/>
              <w:ind w:left="110"/>
              <w:rPr>
                <w:sz w:val="22"/>
              </w:rPr>
            </w:pPr>
            <w:r>
              <w:rPr>
                <w:sz w:val="22"/>
              </w:rPr>
              <w:t>Efectivo por Venta de AP</w:t>
            </w:r>
          </w:p>
        </w:tc>
        <w:tc>
          <w:tcPr>
            <w:tcW w:w="5148" w:type="dxa"/>
          </w:tcPr>
          <w:p>
            <w:pPr>
              <w:pStyle w:val="TableParagraph"/>
              <w:spacing w:line="239" w:lineRule="exact"/>
              <w:ind w:left="109"/>
              <w:rPr>
                <w:sz w:val="22"/>
              </w:rPr>
            </w:pPr>
            <w:r>
              <w:rPr>
                <w:sz w:val="22"/>
              </w:rPr>
              <w:t>Porque se recibe efectivo es positivo.</w:t>
            </w:r>
          </w:p>
        </w:tc>
      </w:tr>
      <w:tr>
        <w:trPr>
          <w:trHeight w:val="253" w:hRule="atLeast"/>
        </w:trPr>
        <w:tc>
          <w:tcPr>
            <w:tcW w:w="9787" w:type="dxa"/>
            <w:gridSpan w:val="2"/>
          </w:tcPr>
          <w:p>
            <w:pPr>
              <w:pStyle w:val="TableParagraph"/>
              <w:spacing w:line="234" w:lineRule="exact"/>
              <w:ind w:left="110"/>
              <w:rPr>
                <w:sz w:val="22"/>
              </w:rPr>
            </w:pPr>
            <w:r>
              <w:rPr>
                <w:sz w:val="22"/>
              </w:rPr>
              <w:t>(=) Flujo de Efectivo Neto de Actividades de Inversión</w:t>
            </w:r>
          </w:p>
        </w:tc>
      </w:tr>
      <w:tr>
        <w:trPr>
          <w:trHeight w:val="282" w:hRule="atLeast"/>
        </w:trPr>
        <w:tc>
          <w:tcPr>
            <w:tcW w:w="9787" w:type="dxa"/>
            <w:gridSpan w:val="2"/>
          </w:tcPr>
          <w:p>
            <w:pPr>
              <w:pStyle w:val="TableParagraph"/>
              <w:spacing w:line="263" w:lineRule="exact"/>
              <w:ind w:left="110"/>
              <w:rPr>
                <w:sz w:val="24"/>
              </w:rPr>
            </w:pPr>
            <w:r>
              <w:rPr>
                <w:sz w:val="24"/>
              </w:rPr>
              <w:t>C.-Flujo del Efectivo por Actividades de FINANCIAMIENTO</w:t>
            </w:r>
          </w:p>
        </w:tc>
      </w:tr>
      <w:tr>
        <w:trPr>
          <w:trHeight w:val="258" w:hRule="atLeast"/>
        </w:trPr>
        <w:tc>
          <w:tcPr>
            <w:tcW w:w="4639" w:type="dxa"/>
          </w:tcPr>
          <w:p>
            <w:pPr>
              <w:pStyle w:val="TableParagraph"/>
              <w:spacing w:line="239" w:lineRule="exact"/>
              <w:ind w:left="110"/>
              <w:rPr>
                <w:sz w:val="22"/>
              </w:rPr>
            </w:pPr>
            <w:r>
              <w:rPr>
                <w:sz w:val="22"/>
              </w:rPr>
              <w:t>Efectivo por Venta de Acciones</w:t>
            </w:r>
          </w:p>
        </w:tc>
        <w:tc>
          <w:tcPr>
            <w:tcW w:w="5148" w:type="dxa"/>
          </w:tcPr>
          <w:p>
            <w:pPr>
              <w:pStyle w:val="TableParagraph"/>
              <w:spacing w:line="239" w:lineRule="exact"/>
              <w:ind w:left="109"/>
              <w:rPr>
                <w:sz w:val="22"/>
              </w:rPr>
            </w:pPr>
            <w:r>
              <w:rPr>
                <w:sz w:val="22"/>
              </w:rPr>
              <w:t>Como se recibe efectivo es positivo</w:t>
            </w:r>
          </w:p>
        </w:tc>
      </w:tr>
      <w:tr>
        <w:trPr>
          <w:trHeight w:val="259" w:hRule="atLeast"/>
        </w:trPr>
        <w:tc>
          <w:tcPr>
            <w:tcW w:w="4639" w:type="dxa"/>
          </w:tcPr>
          <w:p>
            <w:pPr>
              <w:pStyle w:val="TableParagraph"/>
              <w:spacing w:line="239" w:lineRule="exact"/>
              <w:ind w:left="110"/>
              <w:rPr>
                <w:sz w:val="22"/>
              </w:rPr>
            </w:pPr>
            <w:r>
              <w:rPr>
                <w:sz w:val="22"/>
              </w:rPr>
              <w:t>Efectivo por Dividendos</w:t>
            </w:r>
          </w:p>
        </w:tc>
        <w:tc>
          <w:tcPr>
            <w:tcW w:w="5148" w:type="dxa"/>
          </w:tcPr>
          <w:p>
            <w:pPr>
              <w:pStyle w:val="TableParagraph"/>
              <w:spacing w:line="239" w:lineRule="exact"/>
              <w:ind w:left="109"/>
              <w:rPr>
                <w:sz w:val="22"/>
              </w:rPr>
            </w:pPr>
            <w:r>
              <w:rPr>
                <w:sz w:val="22"/>
              </w:rPr>
              <w:t>Como se paga efectivo es negativo</w:t>
            </w:r>
          </w:p>
        </w:tc>
      </w:tr>
      <w:tr>
        <w:trPr>
          <w:trHeight w:val="254" w:hRule="atLeast"/>
        </w:trPr>
        <w:tc>
          <w:tcPr>
            <w:tcW w:w="4639" w:type="dxa"/>
          </w:tcPr>
          <w:p>
            <w:pPr>
              <w:pStyle w:val="TableParagraph"/>
              <w:spacing w:line="234" w:lineRule="exact"/>
              <w:ind w:left="110"/>
              <w:rPr>
                <w:sz w:val="22"/>
              </w:rPr>
            </w:pPr>
            <w:r>
              <w:rPr>
                <w:sz w:val="22"/>
              </w:rPr>
              <w:t>Efectivo por Préstamos Bancarios</w:t>
            </w:r>
          </w:p>
        </w:tc>
        <w:tc>
          <w:tcPr>
            <w:tcW w:w="5148" w:type="dxa"/>
          </w:tcPr>
          <w:p>
            <w:pPr>
              <w:pStyle w:val="TableParagraph"/>
              <w:spacing w:line="234" w:lineRule="exact"/>
              <w:ind w:left="109"/>
              <w:rPr>
                <w:sz w:val="22"/>
              </w:rPr>
            </w:pPr>
            <w:r>
              <w:rPr>
                <w:sz w:val="22"/>
              </w:rPr>
              <w:t>Como se recibe efectivo es positivo</w:t>
            </w:r>
          </w:p>
        </w:tc>
      </w:tr>
      <w:tr>
        <w:trPr>
          <w:trHeight w:val="258" w:hRule="atLeast"/>
        </w:trPr>
        <w:tc>
          <w:tcPr>
            <w:tcW w:w="4639" w:type="dxa"/>
          </w:tcPr>
          <w:p>
            <w:pPr>
              <w:pStyle w:val="TableParagraph"/>
              <w:spacing w:line="237" w:lineRule="exact" w:before="2"/>
              <w:ind w:left="110"/>
              <w:rPr>
                <w:sz w:val="22"/>
              </w:rPr>
            </w:pPr>
            <w:r>
              <w:rPr>
                <w:sz w:val="22"/>
              </w:rPr>
              <w:t>Efectivo por Pago de Intereses</w:t>
            </w:r>
          </w:p>
        </w:tc>
        <w:tc>
          <w:tcPr>
            <w:tcW w:w="5148" w:type="dxa"/>
          </w:tcPr>
          <w:p>
            <w:pPr>
              <w:pStyle w:val="TableParagraph"/>
              <w:spacing w:line="237" w:lineRule="exact" w:before="2"/>
              <w:ind w:left="109"/>
              <w:rPr>
                <w:sz w:val="22"/>
              </w:rPr>
            </w:pPr>
            <w:r>
              <w:rPr>
                <w:sz w:val="22"/>
              </w:rPr>
              <w:t>Como se paga efectivo es negativo</w:t>
            </w:r>
          </w:p>
        </w:tc>
      </w:tr>
      <w:tr>
        <w:trPr>
          <w:trHeight w:val="258" w:hRule="atLeast"/>
        </w:trPr>
        <w:tc>
          <w:tcPr>
            <w:tcW w:w="9787" w:type="dxa"/>
            <w:gridSpan w:val="2"/>
          </w:tcPr>
          <w:p>
            <w:pPr>
              <w:pStyle w:val="TableParagraph"/>
              <w:spacing w:line="239" w:lineRule="exact"/>
              <w:ind w:left="110"/>
              <w:rPr>
                <w:sz w:val="22"/>
              </w:rPr>
            </w:pPr>
            <w:r>
              <w:rPr>
                <w:sz w:val="22"/>
              </w:rPr>
              <w:t>(=) Flujo de Efectivo Neto de Actividades de Financiamiento</w:t>
            </w:r>
          </w:p>
        </w:tc>
      </w:tr>
    </w:tbl>
    <w:p>
      <w:pPr>
        <w:spacing w:after="0" w:line="239" w:lineRule="exact"/>
        <w:rPr>
          <w:sz w:val="22"/>
        </w:rPr>
        <w:sectPr>
          <w:pgSz w:w="11910" w:h="16840"/>
          <w:pgMar w:header="10" w:footer="1093" w:top="1900" w:bottom="1280" w:left="0" w:right="0"/>
        </w:sectPr>
      </w:pPr>
    </w:p>
    <w:p>
      <w:pPr>
        <w:pStyle w:val="BodyText"/>
        <w:spacing w:before="1"/>
        <w:rPr>
          <w:rFonts w:ascii="Candara"/>
          <w:b/>
          <w:sz w:val="7"/>
        </w:rPr>
      </w:pPr>
    </w:p>
    <w:tbl>
      <w:tblPr>
        <w:tblW w:w="0" w:type="auto"/>
        <w:jc w:val="left"/>
        <w:tblInd w:w="1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9"/>
        <w:gridCol w:w="5148"/>
      </w:tblGrid>
      <w:tr>
        <w:trPr>
          <w:trHeight w:val="1286" w:hRule="atLeast"/>
        </w:trPr>
        <w:tc>
          <w:tcPr>
            <w:tcW w:w="4639" w:type="dxa"/>
          </w:tcPr>
          <w:p>
            <w:pPr>
              <w:pStyle w:val="TableParagraph"/>
              <w:spacing w:line="255" w:lineRule="exact"/>
              <w:ind w:left="110"/>
              <w:rPr>
                <w:sz w:val="22"/>
              </w:rPr>
            </w:pPr>
            <w:r>
              <w:rPr>
                <w:sz w:val="22"/>
              </w:rPr>
              <w:t>(=) Flujo de Efectivo del período</w:t>
            </w:r>
          </w:p>
        </w:tc>
        <w:tc>
          <w:tcPr>
            <w:tcW w:w="5148" w:type="dxa"/>
          </w:tcPr>
          <w:p>
            <w:pPr>
              <w:pStyle w:val="TableParagraph"/>
              <w:ind w:left="109" w:right="97"/>
              <w:jc w:val="both"/>
              <w:rPr>
                <w:sz w:val="22"/>
              </w:rPr>
            </w:pPr>
            <w:r>
              <w:rPr>
                <w:sz w:val="22"/>
              </w:rPr>
              <w:t>Es las Sumatoria del Flujo de Efectivo Neto por Actividades de Operación, Inversión y Financiamiento,</w:t>
            </w:r>
            <w:r>
              <w:rPr>
                <w:spacing w:val="-12"/>
                <w:sz w:val="22"/>
              </w:rPr>
              <w:t> </w:t>
            </w:r>
            <w:r>
              <w:rPr>
                <w:sz w:val="22"/>
              </w:rPr>
              <w:t>y</w:t>
            </w:r>
            <w:r>
              <w:rPr>
                <w:spacing w:val="-9"/>
                <w:sz w:val="22"/>
              </w:rPr>
              <w:t> </w:t>
            </w:r>
            <w:r>
              <w:rPr>
                <w:sz w:val="22"/>
                <w:shd w:fill="00FFFF" w:color="auto" w:val="clear"/>
              </w:rPr>
              <w:t>DEBE</w:t>
            </w:r>
            <w:r>
              <w:rPr>
                <w:spacing w:val="-12"/>
                <w:sz w:val="22"/>
                <w:shd w:fill="00FFFF" w:color="auto" w:val="clear"/>
              </w:rPr>
              <w:t> </w:t>
            </w:r>
            <w:r>
              <w:rPr>
                <w:sz w:val="22"/>
                <w:shd w:fill="00FFFF" w:color="auto" w:val="clear"/>
              </w:rPr>
              <w:t>SER</w:t>
            </w:r>
            <w:r>
              <w:rPr>
                <w:spacing w:val="-8"/>
                <w:sz w:val="22"/>
                <w:shd w:fill="00FFFF" w:color="auto" w:val="clear"/>
              </w:rPr>
              <w:t> </w:t>
            </w:r>
            <w:r>
              <w:rPr>
                <w:sz w:val="22"/>
                <w:shd w:fill="00FFFF" w:color="auto" w:val="clear"/>
              </w:rPr>
              <w:t>IGUAL</w:t>
            </w:r>
            <w:r>
              <w:rPr>
                <w:spacing w:val="-8"/>
                <w:sz w:val="22"/>
                <w:shd w:fill="00FFFF" w:color="auto" w:val="clear"/>
              </w:rPr>
              <w:t> </w:t>
            </w:r>
            <w:r>
              <w:rPr>
                <w:sz w:val="22"/>
                <w:shd w:fill="00FFFF" w:color="auto" w:val="clear"/>
              </w:rPr>
              <w:t>A</w:t>
            </w:r>
            <w:r>
              <w:rPr>
                <w:spacing w:val="-8"/>
                <w:sz w:val="22"/>
                <w:shd w:fill="00FFFF" w:color="auto" w:val="clear"/>
              </w:rPr>
              <w:t> </w:t>
            </w:r>
            <w:r>
              <w:rPr>
                <w:sz w:val="22"/>
                <w:shd w:fill="00FFFF" w:color="auto" w:val="clear"/>
              </w:rPr>
              <w:t>LA</w:t>
            </w:r>
            <w:r>
              <w:rPr>
                <w:spacing w:val="-8"/>
                <w:sz w:val="22"/>
                <w:shd w:fill="00FFFF" w:color="auto" w:val="clear"/>
              </w:rPr>
              <w:t> </w:t>
            </w:r>
            <w:r>
              <w:rPr>
                <w:sz w:val="22"/>
                <w:shd w:fill="00FFFF" w:color="auto" w:val="clear"/>
              </w:rPr>
              <w:t>VARIACIÓN</w:t>
            </w:r>
            <w:r>
              <w:rPr>
                <w:sz w:val="22"/>
              </w:rPr>
              <w:t> </w:t>
            </w:r>
            <w:r>
              <w:rPr>
                <w:sz w:val="22"/>
                <w:shd w:fill="00FFFF" w:color="auto" w:val="clear"/>
              </w:rPr>
              <w:t>DEL EFECTIVO Y EQUIVALENTES AL</w:t>
            </w:r>
            <w:r>
              <w:rPr>
                <w:spacing w:val="2"/>
                <w:sz w:val="22"/>
                <w:shd w:fill="00FFFF" w:color="auto" w:val="clear"/>
              </w:rPr>
              <w:t> </w:t>
            </w:r>
            <w:r>
              <w:rPr>
                <w:sz w:val="22"/>
                <w:shd w:fill="00FFFF" w:color="auto" w:val="clear"/>
              </w:rPr>
              <w:t>EFECTIVO</w:t>
            </w:r>
            <w:r>
              <w:rPr>
                <w:sz w:val="22"/>
              </w:rPr>
              <w:t> del</w:t>
            </w:r>
          </w:p>
          <w:p>
            <w:pPr>
              <w:pStyle w:val="TableParagraph"/>
              <w:spacing w:line="237" w:lineRule="exact" w:before="4"/>
              <w:ind w:left="109"/>
              <w:jc w:val="both"/>
              <w:rPr>
                <w:sz w:val="22"/>
              </w:rPr>
            </w:pPr>
            <w:r>
              <w:rPr>
                <w:sz w:val="22"/>
              </w:rPr>
              <w:t>período a evaluarse.</w:t>
            </w:r>
          </w:p>
        </w:tc>
      </w:tr>
    </w:tbl>
    <w:p>
      <w:pPr>
        <w:pStyle w:val="BodyText"/>
        <w:spacing w:before="5"/>
        <w:rPr>
          <w:rFonts w:ascii="Candara"/>
          <w:b/>
          <w:sz w:val="11"/>
        </w:rPr>
      </w:pPr>
    </w:p>
    <w:p>
      <w:pPr>
        <w:pStyle w:val="BodyText"/>
        <w:spacing w:line="278" w:lineRule="auto" w:before="99"/>
        <w:ind w:left="1699" w:right="1705"/>
        <w:jc w:val="both"/>
      </w:pPr>
      <w:r>
        <w:rPr/>
        <w:t>Para seguir con la sección “D”, veamos que son las transacciones no monetarias y también el impacto de las variaciones de los Activos y Pasivos.</w:t>
      </w:r>
    </w:p>
    <w:p>
      <w:pPr>
        <w:pStyle w:val="BodyText"/>
        <w:spacing w:line="276" w:lineRule="auto" w:before="233"/>
        <w:ind w:left="1699" w:right="1701"/>
        <w:jc w:val="both"/>
      </w:pPr>
      <w:r>
        <w:rPr/>
        <w:t>Las transacciones no monetarias son aquellas transacciones que no hicieron uso de Efectico, por Ejemplo, el registro de la Depreciación, Amortización o las Provisiones por Cuentas Incobrables (Estas son cuentas de Valoración y no hacen uso de Efectivo por lo que su flujo es</w:t>
      </w:r>
    </w:p>
    <w:p>
      <w:pPr>
        <w:pStyle w:val="BodyText"/>
        <w:spacing w:before="1"/>
        <w:ind w:left="1699"/>
        <w:jc w:val="both"/>
      </w:pPr>
      <w:r>
        <w:rPr/>
        <w:t>+)</w:t>
      </w:r>
    </w:p>
    <w:p>
      <w:pPr>
        <w:pStyle w:val="BodyText"/>
        <w:spacing w:before="9"/>
        <w:rPr>
          <w:sz w:val="24"/>
        </w:rPr>
      </w:pPr>
    </w:p>
    <w:p>
      <w:pPr>
        <w:pStyle w:val="Heading5"/>
        <w:spacing w:before="0"/>
        <w:jc w:val="both"/>
      </w:pPr>
      <w:r>
        <w:rPr/>
        <w:t>Con respecto a la VARIACIONES.</w:t>
      </w:r>
    </w:p>
    <w:p>
      <w:pPr>
        <w:pStyle w:val="BodyText"/>
        <w:spacing w:line="276" w:lineRule="auto" w:before="286"/>
        <w:ind w:left="1699" w:right="1703"/>
        <w:jc w:val="both"/>
      </w:pPr>
      <w:r>
        <w:rPr/>
        <w:t>RECUERDAS que uno de los Recursos para elaborar un Estado de Flujo del Efectivo lo era el Estado de Situación Financiera al Inicio y al Final del Período a evaluarse, este Estado Financiero se compone de activos, pasivos y patrimonio.</w:t>
      </w:r>
    </w:p>
    <w:p>
      <w:pPr>
        <w:pStyle w:val="BodyText"/>
        <w:spacing w:line="273" w:lineRule="auto" w:before="242"/>
        <w:ind w:left="1699" w:right="1702"/>
        <w:jc w:val="both"/>
      </w:pPr>
      <w:r>
        <w:rPr/>
        <w:t>El aumento o disminución de los activos y pasivos, tiene un impacto en el flujo del efectivo.</w:t>
      </w:r>
    </w:p>
    <w:p>
      <w:pPr>
        <w:pStyle w:val="BodyText"/>
        <w:spacing w:line="276" w:lineRule="auto" w:before="245"/>
        <w:ind w:left="1699" w:right="1701"/>
        <w:jc w:val="both"/>
      </w:pPr>
      <w:r>
        <w:rPr/>
        <w:t>El aumento o disminución del patrimonio generalmente no tiene incidencia</w:t>
      </w:r>
      <w:r>
        <w:rPr>
          <w:spacing w:val="-5"/>
        </w:rPr>
        <w:t> </w:t>
      </w:r>
      <w:r>
        <w:rPr/>
        <w:t>en</w:t>
      </w:r>
      <w:r>
        <w:rPr>
          <w:spacing w:val="-9"/>
        </w:rPr>
        <w:t> </w:t>
      </w:r>
      <w:r>
        <w:rPr/>
        <w:t>el</w:t>
      </w:r>
      <w:r>
        <w:rPr>
          <w:spacing w:val="-7"/>
        </w:rPr>
        <w:t> </w:t>
      </w:r>
      <w:r>
        <w:rPr/>
        <w:t>efectivo</w:t>
      </w:r>
      <w:r>
        <w:rPr>
          <w:spacing w:val="-7"/>
        </w:rPr>
        <w:t> </w:t>
      </w:r>
      <w:r>
        <w:rPr/>
        <w:t>ya</w:t>
      </w:r>
      <w:r>
        <w:rPr>
          <w:spacing w:val="-9"/>
        </w:rPr>
        <w:t> </w:t>
      </w:r>
      <w:r>
        <w:rPr/>
        <w:t>que</w:t>
      </w:r>
      <w:r>
        <w:rPr>
          <w:spacing w:val="-5"/>
        </w:rPr>
        <w:t> </w:t>
      </w:r>
      <w:r>
        <w:rPr/>
        <w:t>el</w:t>
      </w:r>
      <w:r>
        <w:rPr>
          <w:spacing w:val="-7"/>
        </w:rPr>
        <w:t> </w:t>
      </w:r>
      <w:r>
        <w:rPr/>
        <w:t>importe</w:t>
      </w:r>
      <w:r>
        <w:rPr>
          <w:spacing w:val="-9"/>
        </w:rPr>
        <w:t> </w:t>
      </w:r>
      <w:r>
        <w:rPr/>
        <w:t>de</w:t>
      </w:r>
      <w:r>
        <w:rPr>
          <w:spacing w:val="-9"/>
        </w:rPr>
        <w:t> </w:t>
      </w:r>
      <w:r>
        <w:rPr/>
        <w:t>las</w:t>
      </w:r>
      <w:r>
        <w:rPr>
          <w:spacing w:val="-7"/>
        </w:rPr>
        <w:t> </w:t>
      </w:r>
      <w:r>
        <w:rPr/>
        <w:t>partidas</w:t>
      </w:r>
      <w:r>
        <w:rPr>
          <w:spacing w:val="-7"/>
        </w:rPr>
        <w:t> </w:t>
      </w:r>
      <w:r>
        <w:rPr/>
        <w:t>se</w:t>
      </w:r>
      <w:r>
        <w:rPr>
          <w:spacing w:val="-4"/>
        </w:rPr>
        <w:t> </w:t>
      </w:r>
      <w:r>
        <w:rPr/>
        <w:t>reclasifican entre</w:t>
      </w:r>
      <w:r>
        <w:rPr>
          <w:spacing w:val="-6"/>
        </w:rPr>
        <w:t> </w:t>
      </w:r>
      <w:r>
        <w:rPr/>
        <w:t>si.</w:t>
      </w:r>
      <w:r>
        <w:rPr>
          <w:spacing w:val="-5"/>
        </w:rPr>
        <w:t> </w:t>
      </w:r>
      <w:r>
        <w:rPr/>
        <w:t>Puede</w:t>
      </w:r>
      <w:r>
        <w:rPr>
          <w:spacing w:val="-6"/>
        </w:rPr>
        <w:t> </w:t>
      </w:r>
      <w:r>
        <w:rPr/>
        <w:t>darse</w:t>
      </w:r>
      <w:r>
        <w:rPr>
          <w:spacing w:val="-6"/>
        </w:rPr>
        <w:t> </w:t>
      </w:r>
      <w:r>
        <w:rPr/>
        <w:t>un</w:t>
      </w:r>
      <w:r>
        <w:rPr>
          <w:spacing w:val="-6"/>
        </w:rPr>
        <w:t> </w:t>
      </w:r>
      <w:r>
        <w:rPr/>
        <w:t>impacto</w:t>
      </w:r>
      <w:r>
        <w:rPr>
          <w:spacing w:val="-4"/>
        </w:rPr>
        <w:t> </w:t>
      </w:r>
      <w:r>
        <w:rPr/>
        <w:t>sobre</w:t>
      </w:r>
      <w:r>
        <w:rPr>
          <w:spacing w:val="-6"/>
        </w:rPr>
        <w:t> </w:t>
      </w:r>
      <w:r>
        <w:rPr/>
        <w:t>el</w:t>
      </w:r>
      <w:r>
        <w:rPr>
          <w:spacing w:val="-4"/>
        </w:rPr>
        <w:t> </w:t>
      </w:r>
      <w:r>
        <w:rPr/>
        <w:t>efectivo</w:t>
      </w:r>
      <w:r>
        <w:rPr>
          <w:spacing w:val="-4"/>
        </w:rPr>
        <w:t> </w:t>
      </w:r>
      <w:r>
        <w:rPr/>
        <w:t>cuando</w:t>
      </w:r>
      <w:r>
        <w:rPr>
          <w:spacing w:val="-4"/>
        </w:rPr>
        <w:t> </w:t>
      </w:r>
      <w:r>
        <w:rPr/>
        <w:t>exista</w:t>
      </w:r>
      <w:r>
        <w:rPr>
          <w:spacing w:val="-6"/>
        </w:rPr>
        <w:t> </w:t>
      </w:r>
      <w:r>
        <w:rPr/>
        <w:t>el</w:t>
      </w:r>
      <w:r>
        <w:rPr>
          <w:spacing w:val="-4"/>
        </w:rPr>
        <w:t> </w:t>
      </w:r>
      <w:r>
        <w:rPr/>
        <w:t>pago de dividendos (ganancias) a los accionistas o cuando se </w:t>
      </w:r>
      <w:r>
        <w:rPr>
          <w:spacing w:val="2"/>
        </w:rPr>
        <w:t>haya </w:t>
      </w:r>
      <w:r>
        <w:rPr/>
        <w:t>incrementado el capital a través de la emisión de</w:t>
      </w:r>
      <w:r>
        <w:rPr>
          <w:spacing w:val="-15"/>
        </w:rPr>
        <w:t> </w:t>
      </w:r>
      <w:r>
        <w:rPr/>
        <w:t>acciones.</w:t>
      </w:r>
    </w:p>
    <w:p>
      <w:pPr>
        <w:pStyle w:val="BodyText"/>
        <w:spacing w:line="278" w:lineRule="auto" w:before="237"/>
        <w:ind w:left="1699" w:right="1714"/>
        <w:jc w:val="both"/>
      </w:pPr>
      <w:r>
        <w:rPr/>
        <w:t>Los aumentos o disminuciones se generan por las diferencias de saldos encontrados entre el Inicio y Final del Período.</w:t>
      </w:r>
    </w:p>
    <w:p>
      <w:pPr>
        <w:pStyle w:val="BodyText"/>
        <w:spacing w:line="278" w:lineRule="auto" w:before="233"/>
        <w:ind w:left="1699" w:right="1711"/>
        <w:jc w:val="both"/>
      </w:pPr>
      <w:r>
        <w:rPr/>
        <w:t>A continuación te presento el impacto sobre el efectivo como resultado de los aumentos o disminuciones en los activos y pasivos.</w:t>
      </w:r>
    </w:p>
    <w:p>
      <w:pPr>
        <w:spacing w:after="0" w:line="278" w:lineRule="auto"/>
        <w:jc w:val="both"/>
        <w:sectPr>
          <w:pgSz w:w="11910" w:h="16840"/>
          <w:pgMar w:header="10" w:footer="1093" w:top="1900" w:bottom="1280" w:left="0" w:right="0"/>
        </w:sectPr>
      </w:pPr>
    </w:p>
    <w:p>
      <w:pPr>
        <w:pStyle w:val="BodyText"/>
        <w:spacing w:before="4"/>
        <w:rPr>
          <w:sz w:val="7"/>
        </w:rPr>
      </w:pPr>
    </w:p>
    <w:tbl>
      <w:tblPr>
        <w:tblW w:w="0" w:type="auto"/>
        <w:jc w:val="left"/>
        <w:tblInd w:w="2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7"/>
        <w:gridCol w:w="3179"/>
      </w:tblGrid>
      <w:tr>
        <w:trPr>
          <w:trHeight w:val="301" w:hRule="atLeast"/>
        </w:trPr>
        <w:tc>
          <w:tcPr>
            <w:tcW w:w="3227" w:type="dxa"/>
            <w:shd w:val="clear" w:color="auto" w:fill="4F81BC"/>
          </w:tcPr>
          <w:p>
            <w:pPr>
              <w:pStyle w:val="TableParagraph"/>
              <w:spacing w:line="282" w:lineRule="exact"/>
              <w:ind w:left="110"/>
              <w:rPr>
                <w:b/>
                <w:sz w:val="26"/>
              </w:rPr>
            </w:pPr>
            <w:r>
              <w:rPr>
                <w:b/>
                <w:color w:val="FFFFFF"/>
                <w:sz w:val="26"/>
              </w:rPr>
              <w:t>DIFERENCIAS DE SALDOS</w:t>
            </w:r>
          </w:p>
        </w:tc>
        <w:tc>
          <w:tcPr>
            <w:tcW w:w="3179" w:type="dxa"/>
            <w:shd w:val="clear" w:color="auto" w:fill="4F81BC"/>
          </w:tcPr>
          <w:p>
            <w:pPr>
              <w:pStyle w:val="TableParagraph"/>
              <w:spacing w:line="282" w:lineRule="exact"/>
              <w:ind w:left="326"/>
              <w:rPr>
                <w:b/>
                <w:sz w:val="26"/>
              </w:rPr>
            </w:pPr>
            <w:r>
              <w:rPr>
                <w:b/>
                <w:color w:val="FFFFFF"/>
                <w:sz w:val="26"/>
              </w:rPr>
              <w:t>FLUJO DEL EFECTIVO</w:t>
            </w:r>
          </w:p>
        </w:tc>
      </w:tr>
      <w:tr>
        <w:trPr>
          <w:trHeight w:val="307" w:hRule="atLeast"/>
        </w:trPr>
        <w:tc>
          <w:tcPr>
            <w:tcW w:w="3227" w:type="dxa"/>
          </w:tcPr>
          <w:p>
            <w:pPr>
              <w:pStyle w:val="TableParagraph"/>
              <w:spacing w:line="287" w:lineRule="exact"/>
              <w:ind w:left="110"/>
              <w:rPr>
                <w:sz w:val="26"/>
              </w:rPr>
            </w:pPr>
            <w:r>
              <w:rPr>
                <w:sz w:val="26"/>
              </w:rPr>
              <w:t>Aumento en los Activos</w:t>
            </w:r>
          </w:p>
        </w:tc>
        <w:tc>
          <w:tcPr>
            <w:tcW w:w="3179" w:type="dxa"/>
          </w:tcPr>
          <w:p>
            <w:pPr>
              <w:pStyle w:val="TableParagraph"/>
              <w:spacing w:line="287" w:lineRule="exact"/>
              <w:ind w:left="105"/>
              <w:rPr>
                <w:sz w:val="26"/>
              </w:rPr>
            </w:pPr>
            <w:r>
              <w:rPr>
                <w:sz w:val="26"/>
              </w:rPr>
              <w:t>Flujo del Efectivo Negativo</w:t>
            </w:r>
          </w:p>
        </w:tc>
      </w:tr>
      <w:tr>
        <w:trPr>
          <w:trHeight w:val="302" w:hRule="atLeast"/>
        </w:trPr>
        <w:tc>
          <w:tcPr>
            <w:tcW w:w="3227" w:type="dxa"/>
          </w:tcPr>
          <w:p>
            <w:pPr>
              <w:pStyle w:val="TableParagraph"/>
              <w:spacing w:line="282" w:lineRule="exact"/>
              <w:ind w:left="110"/>
              <w:rPr>
                <w:sz w:val="26"/>
              </w:rPr>
            </w:pPr>
            <w:r>
              <w:rPr>
                <w:sz w:val="26"/>
              </w:rPr>
              <w:t>Aumento en los Pasivos</w:t>
            </w:r>
          </w:p>
        </w:tc>
        <w:tc>
          <w:tcPr>
            <w:tcW w:w="3179" w:type="dxa"/>
          </w:tcPr>
          <w:p>
            <w:pPr>
              <w:pStyle w:val="TableParagraph"/>
              <w:spacing w:line="282" w:lineRule="exact"/>
              <w:ind w:left="105"/>
              <w:rPr>
                <w:sz w:val="26"/>
              </w:rPr>
            </w:pPr>
            <w:r>
              <w:rPr>
                <w:sz w:val="26"/>
              </w:rPr>
              <w:t>Flujo del Efectivo Positivo</w:t>
            </w:r>
          </w:p>
        </w:tc>
      </w:tr>
      <w:tr>
        <w:trPr>
          <w:trHeight w:val="306" w:hRule="atLeast"/>
        </w:trPr>
        <w:tc>
          <w:tcPr>
            <w:tcW w:w="3227" w:type="dxa"/>
          </w:tcPr>
          <w:p>
            <w:pPr>
              <w:pStyle w:val="TableParagraph"/>
              <w:spacing w:line="287" w:lineRule="exact"/>
              <w:ind w:left="110"/>
              <w:rPr>
                <w:sz w:val="26"/>
              </w:rPr>
            </w:pPr>
            <w:r>
              <w:rPr>
                <w:sz w:val="26"/>
              </w:rPr>
              <w:t>Disminución en los Activos</w:t>
            </w:r>
          </w:p>
        </w:tc>
        <w:tc>
          <w:tcPr>
            <w:tcW w:w="3179" w:type="dxa"/>
          </w:tcPr>
          <w:p>
            <w:pPr>
              <w:pStyle w:val="TableParagraph"/>
              <w:spacing w:line="287" w:lineRule="exact"/>
              <w:ind w:left="105"/>
              <w:rPr>
                <w:sz w:val="26"/>
              </w:rPr>
            </w:pPr>
            <w:r>
              <w:rPr>
                <w:sz w:val="26"/>
              </w:rPr>
              <w:t>Flujo del Efectivo Positivo</w:t>
            </w:r>
          </w:p>
        </w:tc>
      </w:tr>
      <w:tr>
        <w:trPr>
          <w:trHeight w:val="306" w:hRule="atLeast"/>
        </w:trPr>
        <w:tc>
          <w:tcPr>
            <w:tcW w:w="3227" w:type="dxa"/>
          </w:tcPr>
          <w:p>
            <w:pPr>
              <w:pStyle w:val="TableParagraph"/>
              <w:spacing w:line="287" w:lineRule="exact"/>
              <w:ind w:left="110"/>
              <w:rPr>
                <w:sz w:val="26"/>
              </w:rPr>
            </w:pPr>
            <w:r>
              <w:rPr>
                <w:sz w:val="26"/>
              </w:rPr>
              <w:t>Disminución en los Pasivos</w:t>
            </w:r>
          </w:p>
        </w:tc>
        <w:tc>
          <w:tcPr>
            <w:tcW w:w="3179" w:type="dxa"/>
          </w:tcPr>
          <w:p>
            <w:pPr>
              <w:pStyle w:val="TableParagraph"/>
              <w:spacing w:line="287" w:lineRule="exact"/>
              <w:ind w:left="105"/>
              <w:rPr>
                <w:sz w:val="26"/>
              </w:rPr>
            </w:pPr>
            <w:r>
              <w:rPr>
                <w:sz w:val="26"/>
              </w:rPr>
              <w:t>Flujo del Efectivo Negativo</w:t>
            </w:r>
          </w:p>
        </w:tc>
      </w:tr>
    </w:tbl>
    <w:p>
      <w:pPr>
        <w:pStyle w:val="BodyText"/>
        <w:spacing w:before="10"/>
        <w:rPr>
          <w:sz w:val="11"/>
        </w:rPr>
      </w:pPr>
    </w:p>
    <w:p>
      <w:pPr>
        <w:spacing w:line="276" w:lineRule="auto" w:before="99"/>
        <w:ind w:left="1699" w:right="1710" w:firstLine="0"/>
        <w:jc w:val="both"/>
        <w:rPr>
          <w:sz w:val="26"/>
        </w:rPr>
      </w:pPr>
      <w:r>
        <w:rPr>
          <w:sz w:val="26"/>
        </w:rPr>
        <w:t>Si aumenta un activo puede ser como consecuencia de que lo hemos comprado, y para tenerlo tuvimos que pagarlo (Flujo del Efectivo Negativo)</w:t>
      </w:r>
    </w:p>
    <w:p>
      <w:pPr>
        <w:spacing w:line="276" w:lineRule="auto" w:before="239"/>
        <w:ind w:left="1699" w:right="1714" w:firstLine="0"/>
        <w:jc w:val="both"/>
        <w:rPr>
          <w:sz w:val="26"/>
        </w:rPr>
      </w:pPr>
      <w:r>
        <w:rPr>
          <w:sz w:val="26"/>
        </w:rPr>
        <w:t>Si disminuye un activo puede ser como consecuencia de que lo hemos vendido, y al entregarlo recibimos dinero (Flujo del Efectivo Positivo)</w:t>
      </w:r>
    </w:p>
    <w:p>
      <w:pPr>
        <w:spacing w:line="276" w:lineRule="auto" w:before="240"/>
        <w:ind w:left="1699" w:right="1704" w:firstLine="0"/>
        <w:jc w:val="both"/>
        <w:rPr>
          <w:sz w:val="26"/>
        </w:rPr>
      </w:pPr>
      <w:r>
        <w:rPr>
          <w:sz w:val="26"/>
        </w:rPr>
        <w:t>Si aumenta un pasivo puede ser como consecuencia de que hemos recibido más efectivo o que quizás hemos adquirido bienes y servicios con financiamiento (Flujo del Efectivo Positivo)</w:t>
      </w:r>
    </w:p>
    <w:p>
      <w:pPr>
        <w:spacing w:line="276" w:lineRule="auto" w:before="239"/>
        <w:ind w:left="1699" w:right="1714" w:firstLine="0"/>
        <w:jc w:val="both"/>
        <w:rPr>
          <w:sz w:val="26"/>
        </w:rPr>
      </w:pPr>
      <w:r>
        <w:rPr>
          <w:sz w:val="26"/>
        </w:rPr>
        <w:t>Si</w:t>
      </w:r>
      <w:r>
        <w:rPr>
          <w:spacing w:val="-18"/>
          <w:sz w:val="26"/>
        </w:rPr>
        <w:t> </w:t>
      </w:r>
      <w:r>
        <w:rPr>
          <w:sz w:val="26"/>
        </w:rPr>
        <w:t>disminuye</w:t>
      </w:r>
      <w:r>
        <w:rPr>
          <w:spacing w:val="-20"/>
          <w:sz w:val="26"/>
        </w:rPr>
        <w:t> </w:t>
      </w:r>
      <w:r>
        <w:rPr>
          <w:spacing w:val="1"/>
          <w:sz w:val="26"/>
        </w:rPr>
        <w:t>un</w:t>
      </w:r>
      <w:r>
        <w:rPr>
          <w:spacing w:val="-18"/>
          <w:sz w:val="26"/>
        </w:rPr>
        <w:t> </w:t>
      </w:r>
      <w:r>
        <w:rPr>
          <w:sz w:val="26"/>
        </w:rPr>
        <w:t>pasivo</w:t>
      </w:r>
      <w:r>
        <w:rPr>
          <w:spacing w:val="-16"/>
          <w:sz w:val="26"/>
        </w:rPr>
        <w:t> </w:t>
      </w:r>
      <w:r>
        <w:rPr>
          <w:sz w:val="26"/>
        </w:rPr>
        <w:t>puede</w:t>
      </w:r>
      <w:r>
        <w:rPr>
          <w:spacing w:val="-19"/>
          <w:sz w:val="26"/>
        </w:rPr>
        <w:t> </w:t>
      </w:r>
      <w:r>
        <w:rPr>
          <w:sz w:val="26"/>
        </w:rPr>
        <w:t>ser</w:t>
      </w:r>
      <w:r>
        <w:rPr>
          <w:spacing w:val="-19"/>
          <w:sz w:val="26"/>
        </w:rPr>
        <w:t> </w:t>
      </w:r>
      <w:r>
        <w:rPr>
          <w:sz w:val="26"/>
        </w:rPr>
        <w:t>como</w:t>
      </w:r>
      <w:r>
        <w:rPr>
          <w:spacing w:val="-16"/>
          <w:sz w:val="26"/>
        </w:rPr>
        <w:t> </w:t>
      </w:r>
      <w:r>
        <w:rPr>
          <w:sz w:val="26"/>
        </w:rPr>
        <w:t>consecuencia</w:t>
      </w:r>
      <w:r>
        <w:rPr>
          <w:spacing w:val="-19"/>
          <w:sz w:val="26"/>
        </w:rPr>
        <w:t> </w:t>
      </w:r>
      <w:r>
        <w:rPr>
          <w:sz w:val="26"/>
        </w:rPr>
        <w:t>de</w:t>
      </w:r>
      <w:r>
        <w:rPr>
          <w:spacing w:val="-19"/>
          <w:sz w:val="26"/>
        </w:rPr>
        <w:t> </w:t>
      </w:r>
      <w:r>
        <w:rPr>
          <w:sz w:val="26"/>
        </w:rPr>
        <w:t>que</w:t>
      </w:r>
      <w:r>
        <w:rPr>
          <w:spacing w:val="-19"/>
          <w:sz w:val="26"/>
        </w:rPr>
        <w:t> </w:t>
      </w:r>
      <w:r>
        <w:rPr>
          <w:sz w:val="26"/>
        </w:rPr>
        <w:t>se</w:t>
      </w:r>
      <w:r>
        <w:rPr>
          <w:spacing w:val="-19"/>
          <w:sz w:val="26"/>
        </w:rPr>
        <w:t> </w:t>
      </w:r>
      <w:r>
        <w:rPr>
          <w:sz w:val="26"/>
        </w:rPr>
        <w:t>está</w:t>
      </w:r>
      <w:r>
        <w:rPr>
          <w:spacing w:val="-15"/>
          <w:sz w:val="26"/>
        </w:rPr>
        <w:t> </w:t>
      </w:r>
      <w:r>
        <w:rPr>
          <w:sz w:val="26"/>
        </w:rPr>
        <w:t>abonando parte de las deudas contraídas al entregarse efectivo. (Flujo del Efectivo Negativo)</w:t>
      </w:r>
    </w:p>
    <w:p>
      <w:pPr>
        <w:spacing w:line="276" w:lineRule="auto" w:before="239"/>
        <w:ind w:left="1699" w:right="1709" w:firstLine="0"/>
        <w:jc w:val="both"/>
        <w:rPr>
          <w:sz w:val="26"/>
        </w:rPr>
      </w:pPr>
      <w:r>
        <w:rPr>
          <w:sz w:val="26"/>
        </w:rPr>
        <w:t>Empleo el término “puede ser” porque toda esta información me </w:t>
      </w:r>
      <w:r>
        <w:rPr>
          <w:spacing w:val="1"/>
          <w:sz w:val="26"/>
        </w:rPr>
        <w:t>la </w:t>
      </w:r>
      <w:r>
        <w:rPr>
          <w:sz w:val="26"/>
        </w:rPr>
        <w:t>revelan las</w:t>
      </w:r>
      <w:r>
        <w:rPr>
          <w:spacing w:val="-9"/>
          <w:sz w:val="26"/>
        </w:rPr>
        <w:t> </w:t>
      </w:r>
      <w:r>
        <w:rPr>
          <w:sz w:val="26"/>
        </w:rPr>
        <w:t>Notas</w:t>
      </w:r>
      <w:r>
        <w:rPr>
          <w:spacing w:val="-10"/>
          <w:sz w:val="26"/>
        </w:rPr>
        <w:t> </w:t>
      </w:r>
      <w:r>
        <w:rPr>
          <w:sz w:val="26"/>
        </w:rPr>
        <w:t>a</w:t>
      </w:r>
      <w:r>
        <w:rPr>
          <w:spacing w:val="-11"/>
          <w:sz w:val="26"/>
        </w:rPr>
        <w:t> </w:t>
      </w:r>
      <w:r>
        <w:rPr>
          <w:sz w:val="26"/>
        </w:rPr>
        <w:t>los</w:t>
      </w:r>
      <w:r>
        <w:rPr>
          <w:spacing w:val="-10"/>
          <w:sz w:val="26"/>
        </w:rPr>
        <w:t> </w:t>
      </w:r>
      <w:r>
        <w:rPr>
          <w:sz w:val="26"/>
        </w:rPr>
        <w:t>Estados</w:t>
      </w:r>
      <w:r>
        <w:rPr>
          <w:spacing w:val="-10"/>
          <w:sz w:val="26"/>
        </w:rPr>
        <w:t> </w:t>
      </w:r>
      <w:r>
        <w:rPr>
          <w:sz w:val="26"/>
        </w:rPr>
        <w:t>Financieros,</w:t>
      </w:r>
      <w:r>
        <w:rPr>
          <w:spacing w:val="-9"/>
          <w:sz w:val="26"/>
        </w:rPr>
        <w:t> </w:t>
      </w:r>
      <w:r>
        <w:rPr>
          <w:sz w:val="26"/>
        </w:rPr>
        <w:t>con</w:t>
      </w:r>
      <w:r>
        <w:rPr>
          <w:spacing w:val="-10"/>
          <w:sz w:val="26"/>
        </w:rPr>
        <w:t> </w:t>
      </w:r>
      <w:r>
        <w:rPr>
          <w:sz w:val="26"/>
        </w:rPr>
        <w:t>ello</w:t>
      </w:r>
      <w:r>
        <w:rPr>
          <w:spacing w:val="-12"/>
          <w:sz w:val="26"/>
        </w:rPr>
        <w:t> </w:t>
      </w:r>
      <w:r>
        <w:rPr>
          <w:sz w:val="26"/>
        </w:rPr>
        <w:t>tendría</w:t>
      </w:r>
      <w:r>
        <w:rPr>
          <w:spacing w:val="-11"/>
          <w:sz w:val="26"/>
        </w:rPr>
        <w:t> </w:t>
      </w:r>
      <w:r>
        <w:rPr>
          <w:sz w:val="26"/>
        </w:rPr>
        <w:t>mayor</w:t>
      </w:r>
      <w:r>
        <w:rPr>
          <w:spacing w:val="-11"/>
          <w:sz w:val="26"/>
        </w:rPr>
        <w:t> </w:t>
      </w:r>
      <w:r>
        <w:rPr>
          <w:sz w:val="26"/>
        </w:rPr>
        <w:t>certeza</w:t>
      </w:r>
      <w:r>
        <w:rPr>
          <w:spacing w:val="-11"/>
          <w:sz w:val="26"/>
        </w:rPr>
        <w:t> </w:t>
      </w:r>
      <w:r>
        <w:rPr>
          <w:sz w:val="26"/>
        </w:rPr>
        <w:t>y</w:t>
      </w:r>
      <w:r>
        <w:rPr>
          <w:spacing w:val="-10"/>
          <w:sz w:val="26"/>
        </w:rPr>
        <w:t> </w:t>
      </w:r>
      <w:r>
        <w:rPr>
          <w:sz w:val="26"/>
        </w:rPr>
        <w:t>decir,</w:t>
      </w:r>
      <w:r>
        <w:rPr>
          <w:spacing w:val="-9"/>
          <w:sz w:val="26"/>
        </w:rPr>
        <w:t> </w:t>
      </w:r>
      <w:r>
        <w:rPr>
          <w:sz w:val="26"/>
        </w:rPr>
        <w:t>“se dio”.</w:t>
      </w:r>
    </w:p>
    <w:p>
      <w:pPr>
        <w:pStyle w:val="Heading5"/>
        <w:spacing w:before="240"/>
      </w:pPr>
      <w:r>
        <w:rPr/>
        <w:t>¡Ahora sí!...</w:t>
      </w:r>
    </w:p>
    <w:p>
      <w:pPr>
        <w:pStyle w:val="BodyText"/>
        <w:spacing w:before="9"/>
        <w:rPr>
          <w:b/>
          <w:sz w:val="24"/>
        </w:rPr>
      </w:pPr>
    </w:p>
    <w:p>
      <w:pPr>
        <w:pStyle w:val="BodyText"/>
        <w:spacing w:line="273" w:lineRule="auto" w:after="7"/>
        <w:ind w:left="1699" w:right="1716"/>
        <w:jc w:val="both"/>
      </w:pPr>
      <w:r>
        <w:rPr/>
        <w:t>La</w:t>
      </w:r>
      <w:r>
        <w:rPr>
          <w:spacing w:val="-7"/>
        </w:rPr>
        <w:t> </w:t>
      </w:r>
      <w:r>
        <w:rPr/>
        <w:t>sección</w:t>
      </w:r>
      <w:r>
        <w:rPr>
          <w:spacing w:val="-6"/>
        </w:rPr>
        <w:t> </w:t>
      </w:r>
      <w:r>
        <w:rPr/>
        <w:t>“D”</w:t>
      </w:r>
      <w:r>
        <w:rPr>
          <w:spacing w:val="-5"/>
        </w:rPr>
        <w:t> </w:t>
      </w:r>
      <w:r>
        <w:rPr/>
        <w:t>al</w:t>
      </w:r>
      <w:r>
        <w:rPr>
          <w:spacing w:val="-5"/>
        </w:rPr>
        <w:t> </w:t>
      </w:r>
      <w:r>
        <w:rPr/>
        <w:t>Elaborar</w:t>
      </w:r>
      <w:r>
        <w:rPr>
          <w:spacing w:val="-6"/>
        </w:rPr>
        <w:t> </w:t>
      </w:r>
      <w:r>
        <w:rPr/>
        <w:t>un</w:t>
      </w:r>
      <w:r>
        <w:rPr>
          <w:spacing w:val="-7"/>
        </w:rPr>
        <w:t> </w:t>
      </w:r>
      <w:r>
        <w:rPr/>
        <w:t>Estado</w:t>
      </w:r>
      <w:r>
        <w:rPr>
          <w:spacing w:val="-5"/>
        </w:rPr>
        <w:t> </w:t>
      </w:r>
      <w:r>
        <w:rPr/>
        <w:t>de</w:t>
      </w:r>
      <w:r>
        <w:rPr>
          <w:spacing w:val="-6"/>
        </w:rPr>
        <w:t> </w:t>
      </w:r>
      <w:r>
        <w:rPr/>
        <w:t>Flujo</w:t>
      </w:r>
      <w:r>
        <w:rPr>
          <w:spacing w:val="-5"/>
        </w:rPr>
        <w:t> </w:t>
      </w:r>
      <w:r>
        <w:rPr/>
        <w:t>del</w:t>
      </w:r>
      <w:r>
        <w:rPr>
          <w:spacing w:val="-5"/>
        </w:rPr>
        <w:t> </w:t>
      </w:r>
      <w:r>
        <w:rPr/>
        <w:t>Efectivo</w:t>
      </w:r>
      <w:r>
        <w:rPr>
          <w:spacing w:val="-5"/>
        </w:rPr>
        <w:t> </w:t>
      </w:r>
      <w:r>
        <w:rPr/>
        <w:t>por</w:t>
      </w:r>
      <w:r>
        <w:rPr>
          <w:spacing w:val="-6"/>
        </w:rPr>
        <w:t> </w:t>
      </w:r>
      <w:r>
        <w:rPr/>
        <w:t>el</w:t>
      </w:r>
      <w:r>
        <w:rPr>
          <w:spacing w:val="-5"/>
        </w:rPr>
        <w:t> </w:t>
      </w:r>
      <w:r>
        <w:rPr/>
        <w:t>Método Directo es:</w:t>
      </w:r>
    </w:p>
    <w:tbl>
      <w:tblPr>
        <w:tblW w:w="0" w:type="auto"/>
        <w:jc w:val="left"/>
        <w:tblInd w:w="13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39"/>
        <w:gridCol w:w="5148"/>
      </w:tblGrid>
      <w:tr>
        <w:trPr>
          <w:trHeight w:val="256" w:hRule="atLeast"/>
        </w:trPr>
        <w:tc>
          <w:tcPr>
            <w:tcW w:w="9787" w:type="dxa"/>
            <w:gridSpan w:val="2"/>
            <w:tcBorders>
              <w:left w:val="single" w:sz="4" w:space="0" w:color="000000"/>
              <w:bottom w:val="single" w:sz="4" w:space="0" w:color="000000"/>
              <w:right w:val="single" w:sz="4" w:space="0" w:color="000000"/>
            </w:tcBorders>
          </w:tcPr>
          <w:p>
            <w:pPr>
              <w:pStyle w:val="TableParagraph"/>
              <w:spacing w:line="237" w:lineRule="exact"/>
              <w:ind w:left="110"/>
              <w:rPr>
                <w:sz w:val="22"/>
              </w:rPr>
            </w:pPr>
            <w:r>
              <w:rPr>
                <w:sz w:val="22"/>
              </w:rPr>
              <w:t>D.- CONCILIACIÓN DE LA UTILIDAD – FLUJO NETO DE OPERACIÓN</w:t>
            </w:r>
          </w:p>
        </w:tc>
      </w:tr>
      <w:tr>
        <w:trPr>
          <w:trHeight w:val="1031" w:hRule="atLeast"/>
        </w:trPr>
        <w:tc>
          <w:tcPr>
            <w:tcW w:w="463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0"/>
              <w:rPr>
                <w:sz w:val="22"/>
              </w:rPr>
            </w:pPr>
            <w:r>
              <w:rPr>
                <w:sz w:val="22"/>
              </w:rPr>
              <w:t>Utilidad o Pérdida Neta del Ejercicio</w:t>
            </w:r>
          </w:p>
        </w:tc>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9"/>
              <w:rPr>
                <w:sz w:val="22"/>
              </w:rPr>
            </w:pPr>
            <w:r>
              <w:rPr>
                <w:sz w:val="22"/>
              </w:rPr>
              <w:t>Si fuera utilidad es positiva porque representaría el efectivo que recibimos.</w:t>
            </w:r>
          </w:p>
          <w:p>
            <w:pPr>
              <w:pStyle w:val="TableParagraph"/>
              <w:spacing w:line="260" w:lineRule="atLeast"/>
              <w:ind w:left="109"/>
              <w:rPr>
                <w:sz w:val="22"/>
              </w:rPr>
            </w:pPr>
            <w:r>
              <w:rPr>
                <w:sz w:val="22"/>
              </w:rPr>
              <w:t>Si fuera pérdida es negativa porque representaría un excedente de gastos.</w:t>
            </w:r>
          </w:p>
        </w:tc>
      </w:tr>
      <w:tr>
        <w:trPr>
          <w:trHeight w:val="513" w:hRule="atLeast"/>
        </w:trPr>
        <w:tc>
          <w:tcPr>
            <w:tcW w:w="463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0"/>
              <w:rPr>
                <w:sz w:val="22"/>
              </w:rPr>
            </w:pPr>
            <w:r>
              <w:rPr>
                <w:sz w:val="22"/>
              </w:rPr>
              <w:t>(+/-) Ajuste por Transacciones No Monetarias</w:t>
            </w:r>
          </w:p>
        </w:tc>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9"/>
              <w:rPr>
                <w:sz w:val="22"/>
              </w:rPr>
            </w:pPr>
            <w:r>
              <w:rPr>
                <w:sz w:val="22"/>
              </w:rPr>
              <w:t>La depreciación, amortización o provisión son</w:t>
            </w:r>
          </w:p>
          <w:p>
            <w:pPr>
              <w:pStyle w:val="TableParagraph"/>
              <w:spacing w:line="237" w:lineRule="exact" w:before="1"/>
              <w:ind w:left="109"/>
              <w:rPr>
                <w:sz w:val="22"/>
              </w:rPr>
            </w:pPr>
            <w:r>
              <w:rPr>
                <w:sz w:val="22"/>
              </w:rPr>
              <w:t>positivas porque no representan salida del efectivo.</w:t>
            </w:r>
          </w:p>
        </w:tc>
      </w:tr>
      <w:tr>
        <w:trPr>
          <w:trHeight w:val="1290" w:hRule="atLeast"/>
        </w:trPr>
        <w:tc>
          <w:tcPr>
            <w:tcW w:w="4639" w:type="dxa"/>
            <w:tcBorders>
              <w:top w:val="single" w:sz="4" w:space="0" w:color="000000"/>
              <w:left w:val="single" w:sz="4" w:space="0" w:color="000000"/>
              <w:bottom w:val="single" w:sz="4" w:space="0" w:color="000000"/>
              <w:right w:val="single" w:sz="4" w:space="0" w:color="000000"/>
            </w:tcBorders>
          </w:tcPr>
          <w:p>
            <w:pPr>
              <w:pStyle w:val="TableParagraph"/>
              <w:ind w:left="110" w:right="241"/>
              <w:rPr>
                <w:sz w:val="22"/>
              </w:rPr>
            </w:pPr>
            <w:r>
              <w:rPr>
                <w:sz w:val="22"/>
              </w:rPr>
              <w:t>(+/-) Aumentos o Disminuciones en Activos y Pasivos.</w:t>
            </w:r>
          </w:p>
        </w:tc>
        <w:tc>
          <w:tcPr>
            <w:tcW w:w="5148" w:type="dxa"/>
            <w:tcBorders>
              <w:top w:val="single" w:sz="4" w:space="0" w:color="000000"/>
              <w:left w:val="single" w:sz="4" w:space="0" w:color="000000"/>
              <w:bottom w:val="single" w:sz="4" w:space="0" w:color="000000"/>
              <w:right w:val="single" w:sz="4" w:space="0" w:color="000000"/>
            </w:tcBorders>
          </w:tcPr>
          <w:p>
            <w:pPr>
              <w:pStyle w:val="TableParagraph"/>
              <w:ind w:left="109"/>
              <w:rPr>
                <w:sz w:val="22"/>
              </w:rPr>
            </w:pPr>
            <w:r>
              <w:rPr>
                <w:sz w:val="22"/>
              </w:rPr>
              <w:t>El flujo depende del aumento o disminución de activos y pasivos.</w:t>
            </w:r>
          </w:p>
          <w:p>
            <w:pPr>
              <w:pStyle w:val="TableParagraph"/>
              <w:spacing w:before="4"/>
              <w:ind w:left="109"/>
              <w:rPr>
                <w:sz w:val="22"/>
              </w:rPr>
            </w:pPr>
            <w:r>
              <w:rPr>
                <w:sz w:val="22"/>
                <w:shd w:fill="00FFFF" w:color="auto" w:val="clear"/>
              </w:rPr>
              <w:t>NO SE DEBE TOMAR EN CUENTA LA PARTIDAD QUE</w:t>
            </w:r>
            <w:r>
              <w:rPr>
                <w:sz w:val="22"/>
              </w:rPr>
              <w:t> </w:t>
            </w:r>
            <w:r>
              <w:rPr>
                <w:sz w:val="22"/>
                <w:shd w:fill="00FFFF" w:color="auto" w:val="clear"/>
              </w:rPr>
              <w:t>CONFORMEN LOS ACTIVOS A LARGO PLAZO, porque</w:t>
            </w:r>
          </w:p>
          <w:p>
            <w:pPr>
              <w:pStyle w:val="TableParagraph"/>
              <w:spacing w:line="238" w:lineRule="exact"/>
              <w:ind w:left="109"/>
              <w:rPr>
                <w:sz w:val="22"/>
              </w:rPr>
            </w:pPr>
            <w:r>
              <w:rPr>
                <w:sz w:val="22"/>
                <w:shd w:fill="00FFFF" w:color="auto" w:val="clear"/>
              </w:rPr>
              <w:t>es parte de las Actividades de Inversión</w:t>
            </w:r>
            <w:r>
              <w:rPr>
                <w:sz w:val="22"/>
              </w:rPr>
              <w:t>.</w:t>
            </w:r>
          </w:p>
        </w:tc>
      </w:tr>
      <w:tr>
        <w:trPr>
          <w:trHeight w:val="652" w:hRule="atLeast"/>
        </w:trPr>
        <w:tc>
          <w:tcPr>
            <w:tcW w:w="463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0"/>
              <w:rPr>
                <w:sz w:val="22"/>
              </w:rPr>
            </w:pPr>
            <w:r>
              <w:rPr>
                <w:sz w:val="22"/>
              </w:rPr>
              <w:t>(=) Flujo Neto de Operación</w:t>
            </w:r>
          </w:p>
        </w:tc>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09"/>
              <w:rPr>
                <w:sz w:val="22"/>
              </w:rPr>
            </w:pPr>
            <w:r>
              <w:rPr>
                <w:sz w:val="22"/>
              </w:rPr>
              <w:t>Debe ser igual a la sección A: Flujo Neto de Actividades de Operación</w:t>
            </w:r>
          </w:p>
        </w:tc>
      </w:tr>
    </w:tbl>
    <w:p>
      <w:pPr>
        <w:spacing w:after="0" w:line="242" w:lineRule="auto"/>
        <w:rPr>
          <w:sz w:val="22"/>
        </w:rPr>
        <w:sectPr>
          <w:pgSz w:w="11910" w:h="16840"/>
          <w:pgMar w:header="10" w:footer="1093" w:top="1900" w:bottom="1280" w:left="0" w:right="0"/>
        </w:sectPr>
      </w:pPr>
    </w:p>
    <w:p>
      <w:pPr>
        <w:pStyle w:val="Heading2"/>
        <w:ind w:left="1954"/>
      </w:pPr>
      <w:r>
        <w:rPr/>
        <w:t>Estado de Flujo del Efectivo –Método Indirecto</w:t>
      </w:r>
    </w:p>
    <w:p>
      <w:pPr>
        <w:pStyle w:val="BodyText"/>
        <w:spacing w:before="198"/>
        <w:ind w:left="1699" w:right="1712"/>
        <w:jc w:val="both"/>
      </w:pPr>
      <w:r>
        <w:rPr/>
        <w:t>Una diferencia respecto del Método Directo es que el Método Indirecto presenta</w:t>
      </w:r>
      <w:r>
        <w:rPr>
          <w:spacing w:val="-16"/>
        </w:rPr>
        <w:t> </w:t>
      </w:r>
      <w:r>
        <w:rPr/>
        <w:t>el</w:t>
      </w:r>
      <w:r>
        <w:rPr>
          <w:spacing w:val="-18"/>
        </w:rPr>
        <w:t> </w:t>
      </w:r>
      <w:r>
        <w:rPr/>
        <w:t>Flujo</w:t>
      </w:r>
      <w:r>
        <w:rPr>
          <w:spacing w:val="-19"/>
        </w:rPr>
        <w:t> </w:t>
      </w:r>
      <w:r>
        <w:rPr/>
        <w:t>de</w:t>
      </w:r>
      <w:r>
        <w:rPr>
          <w:spacing w:val="-21"/>
        </w:rPr>
        <w:t> </w:t>
      </w:r>
      <w:r>
        <w:rPr/>
        <w:t>Actividades</w:t>
      </w:r>
      <w:r>
        <w:rPr>
          <w:spacing w:val="-19"/>
        </w:rPr>
        <w:t> </w:t>
      </w:r>
      <w:r>
        <w:rPr/>
        <w:t>de</w:t>
      </w:r>
      <w:r>
        <w:rPr>
          <w:spacing w:val="-21"/>
        </w:rPr>
        <w:t> </w:t>
      </w:r>
      <w:r>
        <w:rPr/>
        <w:t>Operación</w:t>
      </w:r>
      <w:r>
        <w:rPr>
          <w:spacing w:val="-21"/>
        </w:rPr>
        <w:t> </w:t>
      </w:r>
      <w:r>
        <w:rPr/>
        <w:t>ajustando</w:t>
      </w:r>
      <w:r>
        <w:rPr>
          <w:spacing w:val="-19"/>
        </w:rPr>
        <w:t> </w:t>
      </w:r>
      <w:r>
        <w:rPr/>
        <w:t>el</w:t>
      </w:r>
      <w:r>
        <w:rPr>
          <w:spacing w:val="-18"/>
        </w:rPr>
        <w:t> </w:t>
      </w:r>
      <w:r>
        <w:rPr/>
        <w:t>Resultado</w:t>
      </w:r>
      <w:r>
        <w:rPr>
          <w:spacing w:val="-19"/>
        </w:rPr>
        <w:t> </w:t>
      </w:r>
      <w:r>
        <w:rPr/>
        <w:t>del Período, así</w:t>
      </w:r>
    </w:p>
    <w:p>
      <w:pPr>
        <w:pStyle w:val="BodyText"/>
        <w:spacing w:before="2"/>
        <w:rPr>
          <w:sz w:val="17"/>
        </w:rPr>
      </w:pPr>
    </w:p>
    <w:tbl>
      <w:tblPr>
        <w:tblW w:w="0" w:type="auto"/>
        <w:jc w:val="left"/>
        <w:tblInd w:w="1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9"/>
        <w:gridCol w:w="5148"/>
      </w:tblGrid>
      <w:tr>
        <w:trPr>
          <w:trHeight w:val="258" w:hRule="atLeast"/>
        </w:trPr>
        <w:tc>
          <w:tcPr>
            <w:tcW w:w="9787" w:type="dxa"/>
            <w:gridSpan w:val="2"/>
          </w:tcPr>
          <w:p>
            <w:pPr>
              <w:pStyle w:val="TableParagraph"/>
              <w:spacing w:line="239" w:lineRule="exact"/>
              <w:ind w:left="110"/>
              <w:rPr>
                <w:b/>
                <w:sz w:val="22"/>
              </w:rPr>
            </w:pPr>
            <w:r>
              <w:rPr>
                <w:b/>
                <w:sz w:val="22"/>
              </w:rPr>
              <w:t>A.- CONCILIACIÓN DE LA UTILIDAD – FLUJO NETO DE OPERACIÓN</w:t>
            </w:r>
          </w:p>
        </w:tc>
      </w:tr>
      <w:tr>
        <w:trPr>
          <w:trHeight w:val="1032" w:hRule="atLeast"/>
        </w:trPr>
        <w:tc>
          <w:tcPr>
            <w:tcW w:w="4639" w:type="dxa"/>
          </w:tcPr>
          <w:p>
            <w:pPr>
              <w:pStyle w:val="TableParagraph"/>
              <w:spacing w:line="255" w:lineRule="exact"/>
              <w:ind w:left="110"/>
              <w:rPr>
                <w:sz w:val="22"/>
              </w:rPr>
            </w:pPr>
            <w:r>
              <w:rPr>
                <w:sz w:val="22"/>
              </w:rPr>
              <w:t>Utilidad o Pérdida Neta del Ejercicio</w:t>
            </w:r>
          </w:p>
        </w:tc>
        <w:tc>
          <w:tcPr>
            <w:tcW w:w="5148" w:type="dxa"/>
          </w:tcPr>
          <w:p>
            <w:pPr>
              <w:pStyle w:val="TableParagraph"/>
              <w:spacing w:line="237" w:lineRule="auto"/>
              <w:ind w:left="109"/>
              <w:rPr>
                <w:sz w:val="22"/>
              </w:rPr>
            </w:pPr>
            <w:r>
              <w:rPr>
                <w:sz w:val="22"/>
              </w:rPr>
              <w:t>Si fuera utilidad es positiva porque representaría el efectivo que recibimos.</w:t>
            </w:r>
          </w:p>
          <w:p>
            <w:pPr>
              <w:pStyle w:val="TableParagraph"/>
              <w:spacing w:line="260" w:lineRule="atLeast"/>
              <w:ind w:left="109"/>
              <w:rPr>
                <w:sz w:val="22"/>
              </w:rPr>
            </w:pPr>
            <w:r>
              <w:rPr>
                <w:sz w:val="22"/>
              </w:rPr>
              <w:t>Si fuera pérdida es negativa porque representaría un excedente de gastos.</w:t>
            </w:r>
          </w:p>
        </w:tc>
      </w:tr>
      <w:tr>
        <w:trPr>
          <w:trHeight w:val="513" w:hRule="atLeast"/>
        </w:trPr>
        <w:tc>
          <w:tcPr>
            <w:tcW w:w="4639" w:type="dxa"/>
          </w:tcPr>
          <w:p>
            <w:pPr>
              <w:pStyle w:val="TableParagraph"/>
              <w:spacing w:line="255" w:lineRule="exact"/>
              <w:ind w:left="110"/>
              <w:rPr>
                <w:sz w:val="22"/>
              </w:rPr>
            </w:pPr>
            <w:r>
              <w:rPr>
                <w:sz w:val="22"/>
              </w:rPr>
              <w:t>(+/-) Ajuste por Transacciones No Monetarias</w:t>
            </w:r>
          </w:p>
        </w:tc>
        <w:tc>
          <w:tcPr>
            <w:tcW w:w="5148" w:type="dxa"/>
          </w:tcPr>
          <w:p>
            <w:pPr>
              <w:pStyle w:val="TableParagraph"/>
              <w:spacing w:line="254" w:lineRule="exact" w:before="3"/>
              <w:ind w:left="109"/>
              <w:rPr>
                <w:sz w:val="22"/>
              </w:rPr>
            </w:pPr>
            <w:r>
              <w:rPr>
                <w:sz w:val="22"/>
              </w:rPr>
              <w:t>La depreciación, amortización o provisión son positivas porque no representan salida del efectivo.</w:t>
            </w:r>
          </w:p>
        </w:tc>
      </w:tr>
      <w:tr>
        <w:trPr>
          <w:trHeight w:val="1291" w:hRule="atLeast"/>
        </w:trPr>
        <w:tc>
          <w:tcPr>
            <w:tcW w:w="4639" w:type="dxa"/>
          </w:tcPr>
          <w:p>
            <w:pPr>
              <w:pStyle w:val="TableParagraph"/>
              <w:ind w:left="110" w:right="241"/>
              <w:rPr>
                <w:sz w:val="22"/>
              </w:rPr>
            </w:pPr>
            <w:r>
              <w:rPr>
                <w:sz w:val="22"/>
              </w:rPr>
              <w:t>(+/-) Aumentos o Disminuciones en Activos y Pasivos.</w:t>
            </w:r>
          </w:p>
        </w:tc>
        <w:tc>
          <w:tcPr>
            <w:tcW w:w="5148" w:type="dxa"/>
          </w:tcPr>
          <w:p>
            <w:pPr>
              <w:pStyle w:val="TableParagraph"/>
              <w:ind w:left="109"/>
              <w:rPr>
                <w:sz w:val="22"/>
              </w:rPr>
            </w:pPr>
            <w:r>
              <w:rPr>
                <w:sz w:val="22"/>
              </w:rPr>
              <w:t>El flujo depende del aumento o disminución de activos y pasivos.</w:t>
            </w:r>
          </w:p>
          <w:p>
            <w:pPr>
              <w:pStyle w:val="TableParagraph"/>
              <w:spacing w:line="237" w:lineRule="auto" w:before="6"/>
              <w:ind w:left="109"/>
              <w:rPr>
                <w:sz w:val="22"/>
              </w:rPr>
            </w:pPr>
            <w:r>
              <w:rPr>
                <w:sz w:val="22"/>
                <w:shd w:fill="00FFFF" w:color="auto" w:val="clear"/>
              </w:rPr>
              <w:t>NO SE DEBE TOMAR EN CUENTA LA PARTIDAD QUE</w:t>
            </w:r>
            <w:r>
              <w:rPr>
                <w:sz w:val="22"/>
              </w:rPr>
              <w:t> </w:t>
            </w:r>
            <w:r>
              <w:rPr>
                <w:sz w:val="22"/>
                <w:shd w:fill="00FFFF" w:color="auto" w:val="clear"/>
              </w:rPr>
              <w:t>CONFORMEN LOS ACTIVOS A LARGO PLAZO, porque</w:t>
            </w:r>
          </w:p>
          <w:p>
            <w:pPr>
              <w:pStyle w:val="TableParagraph"/>
              <w:spacing w:line="242" w:lineRule="exact" w:before="1"/>
              <w:ind w:left="109"/>
              <w:rPr>
                <w:sz w:val="22"/>
              </w:rPr>
            </w:pPr>
            <w:r>
              <w:rPr>
                <w:sz w:val="22"/>
                <w:shd w:fill="00FFFF" w:color="auto" w:val="clear"/>
              </w:rPr>
              <w:t>es parte de las Actividades de Inversión</w:t>
            </w:r>
          </w:p>
        </w:tc>
      </w:tr>
      <w:tr>
        <w:trPr>
          <w:trHeight w:val="364" w:hRule="atLeast"/>
        </w:trPr>
        <w:tc>
          <w:tcPr>
            <w:tcW w:w="9787" w:type="dxa"/>
            <w:gridSpan w:val="2"/>
          </w:tcPr>
          <w:p>
            <w:pPr>
              <w:pStyle w:val="TableParagraph"/>
              <w:spacing w:line="255" w:lineRule="exact"/>
              <w:ind w:left="110"/>
              <w:rPr>
                <w:sz w:val="22"/>
              </w:rPr>
            </w:pPr>
            <w:r>
              <w:rPr>
                <w:sz w:val="22"/>
              </w:rPr>
              <w:t>(=) Flujo del Efectivo Neto de Actividades de Operación</w:t>
            </w:r>
          </w:p>
        </w:tc>
      </w:tr>
      <w:tr>
        <w:trPr>
          <w:trHeight w:val="278" w:hRule="atLeast"/>
        </w:trPr>
        <w:tc>
          <w:tcPr>
            <w:tcW w:w="9787" w:type="dxa"/>
            <w:gridSpan w:val="2"/>
          </w:tcPr>
          <w:p>
            <w:pPr>
              <w:pStyle w:val="TableParagraph"/>
              <w:spacing w:line="258" w:lineRule="exact"/>
              <w:ind w:left="110"/>
              <w:rPr>
                <w:sz w:val="24"/>
              </w:rPr>
            </w:pPr>
            <w:r>
              <w:rPr>
                <w:sz w:val="24"/>
              </w:rPr>
              <w:t>B.-Flujo del Efectivo por Actividades de Inversión</w:t>
            </w:r>
          </w:p>
        </w:tc>
      </w:tr>
      <w:tr>
        <w:trPr>
          <w:trHeight w:val="258" w:hRule="atLeast"/>
        </w:trPr>
        <w:tc>
          <w:tcPr>
            <w:tcW w:w="4639" w:type="dxa"/>
          </w:tcPr>
          <w:p>
            <w:pPr>
              <w:pStyle w:val="TableParagraph"/>
              <w:spacing w:line="239" w:lineRule="exact"/>
              <w:ind w:left="110"/>
              <w:rPr>
                <w:sz w:val="22"/>
              </w:rPr>
            </w:pPr>
            <w:r>
              <w:rPr>
                <w:sz w:val="22"/>
              </w:rPr>
              <w:t>Efectivo por Adquisición de A.L.P</w:t>
            </w:r>
          </w:p>
        </w:tc>
        <w:tc>
          <w:tcPr>
            <w:tcW w:w="5148" w:type="dxa"/>
          </w:tcPr>
          <w:p>
            <w:pPr>
              <w:pStyle w:val="TableParagraph"/>
              <w:spacing w:line="239" w:lineRule="exact"/>
              <w:ind w:left="109"/>
              <w:rPr>
                <w:sz w:val="22"/>
              </w:rPr>
            </w:pPr>
            <w:r>
              <w:rPr>
                <w:sz w:val="22"/>
              </w:rPr>
              <w:t>Si se pagan en efectivo, es negativo</w:t>
            </w:r>
          </w:p>
        </w:tc>
      </w:tr>
      <w:tr>
        <w:trPr>
          <w:trHeight w:val="258" w:hRule="atLeast"/>
        </w:trPr>
        <w:tc>
          <w:tcPr>
            <w:tcW w:w="4639" w:type="dxa"/>
          </w:tcPr>
          <w:p>
            <w:pPr>
              <w:pStyle w:val="TableParagraph"/>
              <w:spacing w:line="239" w:lineRule="exact"/>
              <w:ind w:left="110"/>
              <w:rPr>
                <w:sz w:val="22"/>
              </w:rPr>
            </w:pPr>
            <w:r>
              <w:rPr>
                <w:sz w:val="22"/>
              </w:rPr>
              <w:t>Efectivo por Adquisición de AP</w:t>
            </w:r>
          </w:p>
        </w:tc>
        <w:tc>
          <w:tcPr>
            <w:tcW w:w="5148" w:type="dxa"/>
          </w:tcPr>
          <w:p>
            <w:pPr>
              <w:pStyle w:val="TableParagraph"/>
              <w:spacing w:line="239" w:lineRule="exact"/>
              <w:ind w:left="109"/>
              <w:rPr>
                <w:sz w:val="22"/>
              </w:rPr>
            </w:pPr>
            <w:r>
              <w:rPr>
                <w:sz w:val="22"/>
              </w:rPr>
              <w:t>Si se pagan en efectivo, es negativo</w:t>
            </w:r>
          </w:p>
        </w:tc>
      </w:tr>
      <w:tr>
        <w:trPr>
          <w:trHeight w:val="258" w:hRule="atLeast"/>
        </w:trPr>
        <w:tc>
          <w:tcPr>
            <w:tcW w:w="4639" w:type="dxa"/>
          </w:tcPr>
          <w:p>
            <w:pPr>
              <w:pStyle w:val="TableParagraph"/>
              <w:spacing w:line="239" w:lineRule="exact"/>
              <w:ind w:left="110"/>
              <w:rPr>
                <w:sz w:val="22"/>
              </w:rPr>
            </w:pPr>
            <w:r>
              <w:rPr>
                <w:sz w:val="22"/>
              </w:rPr>
              <w:t>Efectivo por Venta de ALP</w:t>
            </w:r>
          </w:p>
        </w:tc>
        <w:tc>
          <w:tcPr>
            <w:tcW w:w="5148" w:type="dxa"/>
          </w:tcPr>
          <w:p>
            <w:pPr>
              <w:pStyle w:val="TableParagraph"/>
              <w:spacing w:line="239" w:lineRule="exact"/>
              <w:ind w:left="109"/>
              <w:rPr>
                <w:sz w:val="22"/>
              </w:rPr>
            </w:pPr>
            <w:r>
              <w:rPr>
                <w:sz w:val="22"/>
              </w:rPr>
              <w:t>Porque se recibe efectivo es positivo.</w:t>
            </w:r>
          </w:p>
        </w:tc>
      </w:tr>
      <w:tr>
        <w:trPr>
          <w:trHeight w:val="258" w:hRule="atLeast"/>
        </w:trPr>
        <w:tc>
          <w:tcPr>
            <w:tcW w:w="4639" w:type="dxa"/>
          </w:tcPr>
          <w:p>
            <w:pPr>
              <w:pStyle w:val="TableParagraph"/>
              <w:spacing w:line="239" w:lineRule="exact"/>
              <w:ind w:left="110"/>
              <w:rPr>
                <w:sz w:val="22"/>
              </w:rPr>
            </w:pPr>
            <w:r>
              <w:rPr>
                <w:sz w:val="22"/>
              </w:rPr>
              <w:t>Efectivo por Venta de AP</w:t>
            </w:r>
          </w:p>
        </w:tc>
        <w:tc>
          <w:tcPr>
            <w:tcW w:w="5148" w:type="dxa"/>
          </w:tcPr>
          <w:p>
            <w:pPr>
              <w:pStyle w:val="TableParagraph"/>
              <w:spacing w:line="239" w:lineRule="exact"/>
              <w:ind w:left="109"/>
              <w:rPr>
                <w:sz w:val="22"/>
              </w:rPr>
            </w:pPr>
            <w:r>
              <w:rPr>
                <w:sz w:val="22"/>
              </w:rPr>
              <w:t>Porque se recibe efectivo es positivo.</w:t>
            </w:r>
          </w:p>
        </w:tc>
      </w:tr>
      <w:tr>
        <w:trPr>
          <w:trHeight w:val="253" w:hRule="atLeast"/>
        </w:trPr>
        <w:tc>
          <w:tcPr>
            <w:tcW w:w="9787" w:type="dxa"/>
            <w:gridSpan w:val="2"/>
          </w:tcPr>
          <w:p>
            <w:pPr>
              <w:pStyle w:val="TableParagraph"/>
              <w:spacing w:line="234" w:lineRule="exact"/>
              <w:ind w:left="110"/>
              <w:rPr>
                <w:sz w:val="22"/>
              </w:rPr>
            </w:pPr>
            <w:r>
              <w:rPr>
                <w:sz w:val="22"/>
              </w:rPr>
              <w:t>(=) Flujo de Efectivo Neto de Actividades de Inversión</w:t>
            </w:r>
          </w:p>
        </w:tc>
      </w:tr>
      <w:tr>
        <w:trPr>
          <w:trHeight w:val="283" w:hRule="atLeast"/>
        </w:trPr>
        <w:tc>
          <w:tcPr>
            <w:tcW w:w="9787" w:type="dxa"/>
            <w:gridSpan w:val="2"/>
          </w:tcPr>
          <w:p>
            <w:pPr>
              <w:pStyle w:val="TableParagraph"/>
              <w:spacing w:line="263" w:lineRule="exact"/>
              <w:ind w:left="110"/>
              <w:rPr>
                <w:sz w:val="24"/>
              </w:rPr>
            </w:pPr>
            <w:r>
              <w:rPr>
                <w:sz w:val="24"/>
              </w:rPr>
              <w:t>C.-Flujo del Efectivo por Actividades de FINANCIAMIENTO</w:t>
            </w:r>
          </w:p>
        </w:tc>
      </w:tr>
      <w:tr>
        <w:trPr>
          <w:trHeight w:val="258" w:hRule="atLeast"/>
        </w:trPr>
        <w:tc>
          <w:tcPr>
            <w:tcW w:w="4639" w:type="dxa"/>
          </w:tcPr>
          <w:p>
            <w:pPr>
              <w:pStyle w:val="TableParagraph"/>
              <w:spacing w:line="239" w:lineRule="exact"/>
              <w:ind w:left="110"/>
              <w:rPr>
                <w:sz w:val="22"/>
              </w:rPr>
            </w:pPr>
            <w:r>
              <w:rPr>
                <w:sz w:val="22"/>
              </w:rPr>
              <w:t>Efectivo por Venta de Acciones</w:t>
            </w:r>
          </w:p>
        </w:tc>
        <w:tc>
          <w:tcPr>
            <w:tcW w:w="5148" w:type="dxa"/>
          </w:tcPr>
          <w:p>
            <w:pPr>
              <w:pStyle w:val="TableParagraph"/>
              <w:spacing w:line="239" w:lineRule="exact"/>
              <w:ind w:left="109"/>
              <w:rPr>
                <w:sz w:val="22"/>
              </w:rPr>
            </w:pPr>
            <w:r>
              <w:rPr>
                <w:sz w:val="22"/>
              </w:rPr>
              <w:t>Como se recibe efectivo es positivo</w:t>
            </w:r>
          </w:p>
        </w:tc>
      </w:tr>
      <w:tr>
        <w:trPr>
          <w:trHeight w:val="258" w:hRule="atLeast"/>
        </w:trPr>
        <w:tc>
          <w:tcPr>
            <w:tcW w:w="4639" w:type="dxa"/>
          </w:tcPr>
          <w:p>
            <w:pPr>
              <w:pStyle w:val="TableParagraph"/>
              <w:spacing w:line="239" w:lineRule="exact"/>
              <w:ind w:left="110"/>
              <w:rPr>
                <w:sz w:val="22"/>
              </w:rPr>
            </w:pPr>
            <w:r>
              <w:rPr>
                <w:sz w:val="22"/>
              </w:rPr>
              <w:t>Efectivo por Dividendos</w:t>
            </w:r>
          </w:p>
        </w:tc>
        <w:tc>
          <w:tcPr>
            <w:tcW w:w="5148" w:type="dxa"/>
          </w:tcPr>
          <w:p>
            <w:pPr>
              <w:pStyle w:val="TableParagraph"/>
              <w:spacing w:line="239" w:lineRule="exact"/>
              <w:ind w:left="109"/>
              <w:rPr>
                <w:sz w:val="22"/>
              </w:rPr>
            </w:pPr>
            <w:r>
              <w:rPr>
                <w:sz w:val="22"/>
              </w:rPr>
              <w:t>Como se paga efectivo es negativo</w:t>
            </w:r>
          </w:p>
        </w:tc>
      </w:tr>
      <w:tr>
        <w:trPr>
          <w:trHeight w:val="258" w:hRule="atLeast"/>
        </w:trPr>
        <w:tc>
          <w:tcPr>
            <w:tcW w:w="4639" w:type="dxa"/>
          </w:tcPr>
          <w:p>
            <w:pPr>
              <w:pStyle w:val="TableParagraph"/>
              <w:spacing w:line="239" w:lineRule="exact"/>
              <w:ind w:left="110"/>
              <w:rPr>
                <w:sz w:val="22"/>
              </w:rPr>
            </w:pPr>
            <w:r>
              <w:rPr>
                <w:sz w:val="22"/>
              </w:rPr>
              <w:t>Efectivo por Préstamos Bancarios</w:t>
            </w:r>
          </w:p>
        </w:tc>
        <w:tc>
          <w:tcPr>
            <w:tcW w:w="5148" w:type="dxa"/>
          </w:tcPr>
          <w:p>
            <w:pPr>
              <w:pStyle w:val="TableParagraph"/>
              <w:spacing w:line="239" w:lineRule="exact"/>
              <w:ind w:left="109"/>
              <w:rPr>
                <w:sz w:val="22"/>
              </w:rPr>
            </w:pPr>
            <w:r>
              <w:rPr>
                <w:sz w:val="22"/>
              </w:rPr>
              <w:t>Como se recibe efectivo es positivo</w:t>
            </w:r>
          </w:p>
        </w:tc>
      </w:tr>
      <w:tr>
        <w:trPr>
          <w:trHeight w:val="253" w:hRule="atLeast"/>
        </w:trPr>
        <w:tc>
          <w:tcPr>
            <w:tcW w:w="4639" w:type="dxa"/>
          </w:tcPr>
          <w:p>
            <w:pPr>
              <w:pStyle w:val="TableParagraph"/>
              <w:spacing w:line="234" w:lineRule="exact"/>
              <w:ind w:left="110"/>
              <w:rPr>
                <w:sz w:val="22"/>
              </w:rPr>
            </w:pPr>
            <w:r>
              <w:rPr>
                <w:sz w:val="22"/>
              </w:rPr>
              <w:t>Efectivo por Pago de Intereses</w:t>
            </w:r>
          </w:p>
        </w:tc>
        <w:tc>
          <w:tcPr>
            <w:tcW w:w="5148" w:type="dxa"/>
          </w:tcPr>
          <w:p>
            <w:pPr>
              <w:pStyle w:val="TableParagraph"/>
              <w:spacing w:line="234" w:lineRule="exact"/>
              <w:ind w:left="109"/>
              <w:rPr>
                <w:sz w:val="22"/>
              </w:rPr>
            </w:pPr>
            <w:r>
              <w:rPr>
                <w:sz w:val="22"/>
              </w:rPr>
              <w:t>Como se paga efectivo es negativo</w:t>
            </w:r>
          </w:p>
        </w:tc>
      </w:tr>
      <w:tr>
        <w:trPr>
          <w:trHeight w:val="258" w:hRule="atLeast"/>
        </w:trPr>
        <w:tc>
          <w:tcPr>
            <w:tcW w:w="9787" w:type="dxa"/>
            <w:gridSpan w:val="2"/>
          </w:tcPr>
          <w:p>
            <w:pPr>
              <w:pStyle w:val="TableParagraph"/>
              <w:spacing w:line="239" w:lineRule="exact"/>
              <w:ind w:left="110"/>
              <w:rPr>
                <w:sz w:val="22"/>
              </w:rPr>
            </w:pPr>
            <w:r>
              <w:rPr>
                <w:sz w:val="22"/>
              </w:rPr>
              <w:t>(=) Flujo de Efectivo Neto de Actividades de Financiamiento</w:t>
            </w:r>
          </w:p>
        </w:tc>
      </w:tr>
      <w:tr>
        <w:trPr>
          <w:trHeight w:val="1291" w:hRule="atLeast"/>
        </w:trPr>
        <w:tc>
          <w:tcPr>
            <w:tcW w:w="4639" w:type="dxa"/>
          </w:tcPr>
          <w:p>
            <w:pPr>
              <w:pStyle w:val="TableParagraph"/>
              <w:spacing w:line="255" w:lineRule="exact"/>
              <w:ind w:left="110"/>
              <w:rPr>
                <w:sz w:val="22"/>
              </w:rPr>
            </w:pPr>
            <w:r>
              <w:rPr>
                <w:sz w:val="22"/>
              </w:rPr>
              <w:t>(=) Flujo de Efectivo del período</w:t>
            </w:r>
          </w:p>
        </w:tc>
        <w:tc>
          <w:tcPr>
            <w:tcW w:w="5148" w:type="dxa"/>
          </w:tcPr>
          <w:p>
            <w:pPr>
              <w:pStyle w:val="TableParagraph"/>
              <w:ind w:left="109" w:right="97"/>
              <w:jc w:val="both"/>
              <w:rPr>
                <w:sz w:val="22"/>
              </w:rPr>
            </w:pPr>
            <w:r>
              <w:rPr>
                <w:sz w:val="22"/>
              </w:rPr>
              <w:t>Es las Sumatoria del Flujo de Efectivo Neto por Actividades de Operación, Inversión y Financiamiento,</w:t>
            </w:r>
            <w:r>
              <w:rPr>
                <w:spacing w:val="-12"/>
                <w:sz w:val="22"/>
              </w:rPr>
              <w:t> </w:t>
            </w:r>
            <w:r>
              <w:rPr>
                <w:sz w:val="22"/>
              </w:rPr>
              <w:t>y</w:t>
            </w:r>
            <w:r>
              <w:rPr>
                <w:spacing w:val="-9"/>
                <w:sz w:val="22"/>
              </w:rPr>
              <w:t> </w:t>
            </w:r>
            <w:r>
              <w:rPr>
                <w:sz w:val="22"/>
                <w:shd w:fill="00FFFF" w:color="auto" w:val="clear"/>
              </w:rPr>
              <w:t>DEBE</w:t>
            </w:r>
            <w:r>
              <w:rPr>
                <w:spacing w:val="-12"/>
                <w:sz w:val="22"/>
                <w:shd w:fill="00FFFF" w:color="auto" w:val="clear"/>
              </w:rPr>
              <w:t> </w:t>
            </w:r>
            <w:r>
              <w:rPr>
                <w:sz w:val="22"/>
                <w:shd w:fill="00FFFF" w:color="auto" w:val="clear"/>
              </w:rPr>
              <w:t>SER</w:t>
            </w:r>
            <w:r>
              <w:rPr>
                <w:spacing w:val="-8"/>
                <w:sz w:val="22"/>
                <w:shd w:fill="00FFFF" w:color="auto" w:val="clear"/>
              </w:rPr>
              <w:t> </w:t>
            </w:r>
            <w:r>
              <w:rPr>
                <w:sz w:val="22"/>
                <w:shd w:fill="00FFFF" w:color="auto" w:val="clear"/>
              </w:rPr>
              <w:t>IGUAL</w:t>
            </w:r>
            <w:r>
              <w:rPr>
                <w:spacing w:val="-8"/>
                <w:sz w:val="22"/>
                <w:shd w:fill="00FFFF" w:color="auto" w:val="clear"/>
              </w:rPr>
              <w:t> </w:t>
            </w:r>
            <w:r>
              <w:rPr>
                <w:sz w:val="22"/>
                <w:shd w:fill="00FFFF" w:color="auto" w:val="clear"/>
              </w:rPr>
              <w:t>A</w:t>
            </w:r>
            <w:r>
              <w:rPr>
                <w:spacing w:val="-8"/>
                <w:sz w:val="22"/>
                <w:shd w:fill="00FFFF" w:color="auto" w:val="clear"/>
              </w:rPr>
              <w:t> </w:t>
            </w:r>
            <w:r>
              <w:rPr>
                <w:sz w:val="22"/>
                <w:shd w:fill="00FFFF" w:color="auto" w:val="clear"/>
              </w:rPr>
              <w:t>LA</w:t>
            </w:r>
            <w:r>
              <w:rPr>
                <w:spacing w:val="-8"/>
                <w:sz w:val="22"/>
                <w:shd w:fill="00FFFF" w:color="auto" w:val="clear"/>
              </w:rPr>
              <w:t> </w:t>
            </w:r>
            <w:r>
              <w:rPr>
                <w:sz w:val="22"/>
                <w:shd w:fill="00FFFF" w:color="auto" w:val="clear"/>
              </w:rPr>
              <w:t>VARIACIÓN</w:t>
            </w:r>
            <w:r>
              <w:rPr>
                <w:sz w:val="22"/>
              </w:rPr>
              <w:t> </w:t>
            </w:r>
            <w:r>
              <w:rPr>
                <w:sz w:val="22"/>
                <w:shd w:fill="00FFFF" w:color="auto" w:val="clear"/>
              </w:rPr>
              <w:t>DEL EFECTIVO Y EQUIVALENTES AL</w:t>
            </w:r>
            <w:r>
              <w:rPr>
                <w:spacing w:val="2"/>
                <w:sz w:val="22"/>
                <w:shd w:fill="00FFFF" w:color="auto" w:val="clear"/>
              </w:rPr>
              <w:t> </w:t>
            </w:r>
            <w:r>
              <w:rPr>
                <w:sz w:val="22"/>
                <w:shd w:fill="00FFFF" w:color="auto" w:val="clear"/>
              </w:rPr>
              <w:t>EFECTIVO</w:t>
            </w:r>
            <w:r>
              <w:rPr>
                <w:sz w:val="22"/>
              </w:rPr>
              <w:t> del</w:t>
            </w:r>
          </w:p>
          <w:p>
            <w:pPr>
              <w:pStyle w:val="TableParagraph"/>
              <w:spacing w:line="242" w:lineRule="exact" w:before="4"/>
              <w:ind w:left="109"/>
              <w:jc w:val="both"/>
              <w:rPr>
                <w:sz w:val="22"/>
              </w:rPr>
            </w:pPr>
            <w:r>
              <w:rPr>
                <w:sz w:val="22"/>
              </w:rPr>
              <w:t>período a evaluarse.</w:t>
            </w:r>
          </w:p>
        </w:tc>
      </w:tr>
    </w:tbl>
    <w:p>
      <w:pPr>
        <w:pStyle w:val="BodyText"/>
        <w:rPr>
          <w:sz w:val="20"/>
        </w:rPr>
      </w:pPr>
    </w:p>
    <w:p>
      <w:pPr>
        <w:pStyle w:val="BodyText"/>
        <w:rPr>
          <w:sz w:val="20"/>
        </w:rPr>
      </w:pPr>
    </w:p>
    <w:p>
      <w:pPr>
        <w:pStyle w:val="BodyText"/>
        <w:rPr>
          <w:sz w:val="20"/>
        </w:rPr>
      </w:pPr>
    </w:p>
    <w:p>
      <w:pPr>
        <w:pStyle w:val="BodyText"/>
        <w:spacing w:before="9"/>
        <w:rPr>
          <w:sz w:val="12"/>
        </w:rPr>
      </w:pPr>
      <w:r>
        <w:rPr/>
        <w:pict>
          <v:shape style="position:absolute;margin-left:79.463997pt;margin-top:9.729081pt;width:436.5pt;height:59.3pt;mso-position-horizontal-relative:page;mso-position-vertical-relative:paragraph;z-index:1480;mso-wrap-distance-left:0;mso-wrap-distance-right:0" type="#_x0000_t202" filled="true" fillcolor="#94b3d6" stroked="true" strokeweight=".48004pt" strokecolor="#000000">
            <v:textbox inset="0,0,0,0">
              <w:txbxContent>
                <w:p>
                  <w:pPr>
                    <w:pStyle w:val="BodyText"/>
                    <w:spacing w:line="276" w:lineRule="auto" w:before="22"/>
                    <w:ind w:left="105" w:right="118"/>
                    <w:jc w:val="both"/>
                  </w:pPr>
                  <w:r>
                    <w:rPr/>
                    <w:t>No</w:t>
                  </w:r>
                  <w:r>
                    <w:rPr>
                      <w:spacing w:val="-19"/>
                    </w:rPr>
                    <w:t> </w:t>
                  </w:r>
                  <w:r>
                    <w:rPr/>
                    <w:t>lo</w:t>
                  </w:r>
                  <w:r>
                    <w:rPr>
                      <w:spacing w:val="-19"/>
                    </w:rPr>
                    <w:t> </w:t>
                  </w:r>
                  <w:r>
                    <w:rPr/>
                    <w:t>olvides,</w:t>
                  </w:r>
                  <w:r>
                    <w:rPr>
                      <w:spacing w:val="-18"/>
                    </w:rPr>
                    <w:t> </w:t>
                  </w:r>
                  <w:r>
                    <w:rPr/>
                    <w:t>el</w:t>
                  </w:r>
                  <w:r>
                    <w:rPr>
                      <w:spacing w:val="-13"/>
                    </w:rPr>
                    <w:t> </w:t>
                  </w:r>
                  <w:r>
                    <w:rPr/>
                    <w:t>Estado</w:t>
                  </w:r>
                  <w:r>
                    <w:rPr>
                      <w:spacing w:val="-14"/>
                    </w:rPr>
                    <w:t> </w:t>
                  </w:r>
                  <w:r>
                    <w:rPr/>
                    <w:t>de</w:t>
                  </w:r>
                  <w:r>
                    <w:rPr>
                      <w:spacing w:val="-16"/>
                    </w:rPr>
                    <w:t> </w:t>
                  </w:r>
                  <w:r>
                    <w:rPr/>
                    <w:t>Flujo</w:t>
                  </w:r>
                  <w:r>
                    <w:rPr>
                      <w:spacing w:val="-14"/>
                    </w:rPr>
                    <w:t> </w:t>
                  </w:r>
                  <w:r>
                    <w:rPr/>
                    <w:t>del</w:t>
                  </w:r>
                  <w:r>
                    <w:rPr>
                      <w:spacing w:val="-18"/>
                    </w:rPr>
                    <w:t> </w:t>
                  </w:r>
                  <w:r>
                    <w:rPr/>
                    <w:t>Efectivo</w:t>
                  </w:r>
                  <w:r>
                    <w:rPr>
                      <w:spacing w:val="-19"/>
                    </w:rPr>
                    <w:t> </w:t>
                  </w:r>
                  <w:r>
                    <w:rPr/>
                    <w:t>por</w:t>
                  </w:r>
                  <w:r>
                    <w:rPr>
                      <w:spacing w:val="-19"/>
                    </w:rPr>
                    <w:t> </w:t>
                  </w:r>
                  <w:r>
                    <w:rPr/>
                    <w:t>el</w:t>
                  </w:r>
                  <w:r>
                    <w:rPr>
                      <w:spacing w:val="-13"/>
                    </w:rPr>
                    <w:t> </w:t>
                  </w:r>
                  <w:r>
                    <w:rPr/>
                    <w:t>Método</w:t>
                  </w:r>
                  <w:r>
                    <w:rPr>
                      <w:spacing w:val="-19"/>
                    </w:rPr>
                    <w:t> </w:t>
                  </w:r>
                  <w:r>
                    <w:rPr/>
                    <w:t>Indirecto</w:t>
                  </w:r>
                  <w:r>
                    <w:rPr>
                      <w:spacing w:val="-19"/>
                    </w:rPr>
                    <w:t> </w:t>
                  </w:r>
                  <w:r>
                    <w:rPr/>
                    <w:t>solo 3 secciones A.B y C, donde la sección “A”, es la sección D del Estado de Flujo por el Método</w:t>
                  </w:r>
                  <w:r>
                    <w:rPr>
                      <w:spacing w:val="10"/>
                    </w:rPr>
                    <w:t> </w:t>
                  </w:r>
                  <w:r>
                    <w:rPr/>
                    <w:t>Directo.</w:t>
                  </w:r>
                </w:p>
              </w:txbxContent>
            </v:textbox>
            <v:fill type="solid"/>
            <v:stroke dashstyle="solid"/>
            <w10:wrap type="topAndBottom"/>
          </v:shape>
        </w:pict>
      </w:r>
    </w:p>
    <w:p>
      <w:pPr>
        <w:spacing w:after="0"/>
        <w:rPr>
          <w:sz w:val="12"/>
        </w:rPr>
        <w:sectPr>
          <w:pgSz w:w="11910" w:h="16840"/>
          <w:pgMar w:header="10" w:footer="1093" w:top="1900" w:bottom="1280" w:left="0" w:right="0"/>
        </w:sectPr>
      </w:pPr>
    </w:p>
    <w:p>
      <w:pPr>
        <w:pStyle w:val="Heading2"/>
        <w:ind w:left="3078"/>
      </w:pPr>
      <w:r>
        <w:rPr/>
        <w:t>¡Pon a Prueba Tú Conocimiento!...</w:t>
      </w:r>
    </w:p>
    <w:p>
      <w:pPr>
        <w:pStyle w:val="Heading5"/>
        <w:numPr>
          <w:ilvl w:val="0"/>
          <w:numId w:val="17"/>
        </w:numPr>
        <w:tabs>
          <w:tab w:pos="2421" w:val="left" w:leader="none"/>
        </w:tabs>
        <w:spacing w:line="278" w:lineRule="auto" w:before="198" w:after="0"/>
        <w:ind w:left="2420" w:right="1717" w:hanging="360"/>
        <w:jc w:val="left"/>
      </w:pPr>
      <w:r>
        <w:rPr/>
        <w:t>Escribe</w:t>
      </w:r>
      <w:r>
        <w:rPr>
          <w:spacing w:val="-12"/>
        </w:rPr>
        <w:t> </w:t>
      </w:r>
      <w:r>
        <w:rPr/>
        <w:t>(v)</w:t>
      </w:r>
      <w:r>
        <w:rPr>
          <w:spacing w:val="-11"/>
        </w:rPr>
        <w:t> </w:t>
      </w:r>
      <w:r>
        <w:rPr/>
        <w:t>si</w:t>
      </w:r>
      <w:r>
        <w:rPr>
          <w:spacing w:val="-14"/>
        </w:rPr>
        <w:t> </w:t>
      </w:r>
      <w:r>
        <w:rPr/>
        <w:t>la</w:t>
      </w:r>
      <w:r>
        <w:rPr>
          <w:spacing w:val="-12"/>
        </w:rPr>
        <w:t> </w:t>
      </w:r>
      <w:r>
        <w:rPr/>
        <w:t>respuesta</w:t>
      </w:r>
      <w:r>
        <w:rPr>
          <w:spacing w:val="-13"/>
        </w:rPr>
        <w:t> </w:t>
      </w:r>
      <w:r>
        <w:rPr/>
        <w:t>es</w:t>
      </w:r>
      <w:r>
        <w:rPr>
          <w:spacing w:val="-11"/>
        </w:rPr>
        <w:t> </w:t>
      </w:r>
      <w:r>
        <w:rPr/>
        <w:t>verdadera</w:t>
      </w:r>
      <w:r>
        <w:rPr>
          <w:spacing w:val="-13"/>
        </w:rPr>
        <w:t> </w:t>
      </w:r>
      <w:r>
        <w:rPr/>
        <w:t>y</w:t>
      </w:r>
      <w:r>
        <w:rPr>
          <w:spacing w:val="-12"/>
        </w:rPr>
        <w:t> </w:t>
      </w:r>
      <w:r>
        <w:rPr/>
        <w:t>(f)</w:t>
      </w:r>
      <w:r>
        <w:rPr>
          <w:spacing w:val="-11"/>
        </w:rPr>
        <w:t> </w:t>
      </w:r>
      <w:r>
        <w:rPr/>
        <w:t>si</w:t>
      </w:r>
      <w:r>
        <w:rPr>
          <w:spacing w:val="-14"/>
        </w:rPr>
        <w:t> </w:t>
      </w:r>
      <w:r>
        <w:rPr/>
        <w:t>la</w:t>
      </w:r>
      <w:r>
        <w:rPr>
          <w:spacing w:val="-12"/>
        </w:rPr>
        <w:t> </w:t>
      </w:r>
      <w:r>
        <w:rPr/>
        <w:t>respuesta</w:t>
      </w:r>
      <w:r>
        <w:rPr>
          <w:spacing w:val="-13"/>
        </w:rPr>
        <w:t> </w:t>
      </w:r>
      <w:r>
        <w:rPr/>
        <w:t>es falsa.</w:t>
      </w:r>
    </w:p>
    <w:p>
      <w:pPr>
        <w:pStyle w:val="BodyText"/>
        <w:spacing w:before="8" w:after="1"/>
        <w:rPr>
          <w:b/>
          <w:sz w:val="16"/>
        </w:rPr>
      </w:pPr>
    </w:p>
    <w:tbl>
      <w:tblPr>
        <w:tblW w:w="0" w:type="auto"/>
        <w:jc w:val="left"/>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
        <w:gridCol w:w="7724"/>
      </w:tblGrid>
      <w:tr>
        <w:trPr>
          <w:trHeight w:val="1106" w:hRule="atLeast"/>
        </w:trPr>
        <w:tc>
          <w:tcPr>
            <w:tcW w:w="874" w:type="dxa"/>
          </w:tcPr>
          <w:p>
            <w:pPr>
              <w:pStyle w:val="TableParagraph"/>
              <w:tabs>
                <w:tab w:pos="416" w:val="left" w:leader="none"/>
              </w:tabs>
              <w:spacing w:line="327" w:lineRule="exact"/>
              <w:ind w:right="149"/>
              <w:jc w:val="right"/>
              <w:rPr>
                <w:sz w:val="28"/>
              </w:rPr>
            </w:pPr>
            <w:r>
              <w:rPr>
                <w:sz w:val="28"/>
              </w:rPr>
              <w:t>(</w:t>
              <w:tab/>
            </w:r>
            <w:r>
              <w:rPr>
                <w:spacing w:val="-1"/>
                <w:sz w:val="28"/>
              </w:rPr>
              <w:t>)</w:t>
            </w:r>
          </w:p>
        </w:tc>
        <w:tc>
          <w:tcPr>
            <w:tcW w:w="7724" w:type="dxa"/>
          </w:tcPr>
          <w:p>
            <w:pPr>
              <w:pStyle w:val="TableParagraph"/>
              <w:spacing w:line="327" w:lineRule="exact"/>
              <w:ind w:left="151"/>
              <w:rPr>
                <w:sz w:val="28"/>
              </w:rPr>
            </w:pPr>
            <w:r>
              <w:rPr>
                <w:sz w:val="28"/>
              </w:rPr>
              <w:t>El Método Indirecto tiene 4 secciones: Flujo del Efectivo por</w:t>
            </w:r>
          </w:p>
          <w:p>
            <w:pPr>
              <w:pStyle w:val="TableParagraph"/>
              <w:spacing w:line="370" w:lineRule="atLeast" w:before="9"/>
              <w:ind w:left="151"/>
              <w:rPr>
                <w:sz w:val="28"/>
              </w:rPr>
            </w:pPr>
            <w:r>
              <w:rPr>
                <w:sz w:val="28"/>
              </w:rPr>
              <w:t>Actividades de Operación, Inversión, Financiamiento y la Conciliación.</w:t>
            </w:r>
          </w:p>
        </w:tc>
      </w:tr>
      <w:tr>
        <w:trPr>
          <w:trHeight w:val="753" w:hRule="atLeast"/>
        </w:trPr>
        <w:tc>
          <w:tcPr>
            <w:tcW w:w="874" w:type="dxa"/>
          </w:tcPr>
          <w:p>
            <w:pPr>
              <w:pStyle w:val="TableParagraph"/>
              <w:tabs>
                <w:tab w:pos="416" w:val="left" w:leader="none"/>
              </w:tabs>
              <w:spacing w:before="25"/>
              <w:ind w:right="149"/>
              <w:jc w:val="right"/>
              <w:rPr>
                <w:sz w:val="28"/>
              </w:rPr>
            </w:pPr>
            <w:r>
              <w:rPr>
                <w:sz w:val="28"/>
              </w:rPr>
              <w:t>(</w:t>
              <w:tab/>
            </w:r>
            <w:r>
              <w:rPr>
                <w:w w:val="95"/>
                <w:sz w:val="28"/>
              </w:rPr>
              <w:t>)</w:t>
            </w:r>
          </w:p>
        </w:tc>
        <w:tc>
          <w:tcPr>
            <w:tcW w:w="7724" w:type="dxa"/>
          </w:tcPr>
          <w:p>
            <w:pPr>
              <w:pStyle w:val="TableParagraph"/>
              <w:spacing w:before="25"/>
              <w:ind w:left="151"/>
              <w:rPr>
                <w:sz w:val="28"/>
              </w:rPr>
            </w:pPr>
            <w:r>
              <w:rPr>
                <w:sz w:val="28"/>
              </w:rPr>
              <w:t>Las diferencias de saldos se producen por los aumentos o</w:t>
            </w:r>
          </w:p>
          <w:p>
            <w:pPr>
              <w:pStyle w:val="TableParagraph"/>
              <w:spacing w:before="46"/>
              <w:ind w:left="151"/>
              <w:rPr>
                <w:sz w:val="28"/>
              </w:rPr>
            </w:pPr>
            <w:r>
              <w:rPr>
                <w:sz w:val="28"/>
              </w:rPr>
              <w:t>disminuciones de los activos y pasivos.</w:t>
            </w:r>
          </w:p>
        </w:tc>
      </w:tr>
      <w:tr>
        <w:trPr>
          <w:trHeight w:val="684" w:hRule="atLeast"/>
        </w:trPr>
        <w:tc>
          <w:tcPr>
            <w:tcW w:w="874" w:type="dxa"/>
          </w:tcPr>
          <w:p>
            <w:pPr>
              <w:pStyle w:val="TableParagraph"/>
              <w:tabs>
                <w:tab w:pos="416" w:val="left" w:leader="none"/>
              </w:tabs>
              <w:spacing w:before="25"/>
              <w:ind w:right="149"/>
              <w:jc w:val="right"/>
              <w:rPr>
                <w:sz w:val="28"/>
              </w:rPr>
            </w:pPr>
            <w:r>
              <w:rPr>
                <w:sz w:val="28"/>
              </w:rPr>
              <w:t>(</w:t>
              <w:tab/>
            </w:r>
            <w:r>
              <w:rPr>
                <w:w w:val="95"/>
                <w:sz w:val="28"/>
              </w:rPr>
              <w:t>)</w:t>
            </w:r>
          </w:p>
        </w:tc>
        <w:tc>
          <w:tcPr>
            <w:tcW w:w="7724" w:type="dxa"/>
          </w:tcPr>
          <w:p>
            <w:pPr>
              <w:pStyle w:val="TableParagraph"/>
              <w:spacing w:line="330" w:lineRule="atLeast" w:before="23"/>
              <w:ind w:left="151"/>
              <w:rPr>
                <w:sz w:val="28"/>
              </w:rPr>
            </w:pPr>
            <w:r>
              <w:rPr>
                <w:sz w:val="28"/>
              </w:rPr>
              <w:t>Las transacciones no monetarias son aquellas transacciones que no hicieron uso de efectivo</w:t>
            </w:r>
          </w:p>
        </w:tc>
      </w:tr>
      <w:tr>
        <w:trPr>
          <w:trHeight w:val="705" w:hRule="atLeast"/>
        </w:trPr>
        <w:tc>
          <w:tcPr>
            <w:tcW w:w="874" w:type="dxa"/>
          </w:tcPr>
          <w:p>
            <w:pPr>
              <w:pStyle w:val="TableParagraph"/>
              <w:tabs>
                <w:tab w:pos="416" w:val="left" w:leader="none"/>
              </w:tabs>
              <w:spacing w:line="326" w:lineRule="exact"/>
              <w:ind w:right="149"/>
              <w:jc w:val="right"/>
              <w:rPr>
                <w:sz w:val="28"/>
              </w:rPr>
            </w:pPr>
            <w:r>
              <w:rPr>
                <w:sz w:val="28"/>
              </w:rPr>
              <w:t>(</w:t>
              <w:tab/>
            </w:r>
            <w:r>
              <w:rPr>
                <w:spacing w:val="-1"/>
                <w:sz w:val="28"/>
              </w:rPr>
              <w:t>)</w:t>
            </w:r>
          </w:p>
        </w:tc>
        <w:tc>
          <w:tcPr>
            <w:tcW w:w="7724" w:type="dxa"/>
          </w:tcPr>
          <w:p>
            <w:pPr>
              <w:pStyle w:val="TableParagraph"/>
              <w:spacing w:line="326" w:lineRule="exact"/>
              <w:ind w:left="151"/>
              <w:rPr>
                <w:sz w:val="28"/>
              </w:rPr>
            </w:pPr>
            <w:r>
              <w:rPr>
                <w:sz w:val="28"/>
              </w:rPr>
              <w:t>El Método Directo inicia con la sección “D” del</w:t>
            </w:r>
            <w:r>
              <w:rPr>
                <w:spacing w:val="55"/>
                <w:sz w:val="28"/>
              </w:rPr>
              <w:t> </w:t>
            </w:r>
            <w:r>
              <w:rPr>
                <w:sz w:val="28"/>
              </w:rPr>
              <w:t>Método</w:t>
            </w:r>
          </w:p>
          <w:p>
            <w:pPr>
              <w:pStyle w:val="TableParagraph"/>
              <w:spacing w:line="308" w:lineRule="exact" w:before="51"/>
              <w:ind w:left="151"/>
              <w:rPr>
                <w:sz w:val="28"/>
              </w:rPr>
            </w:pPr>
            <w:r>
              <w:rPr>
                <w:sz w:val="28"/>
              </w:rPr>
              <w:t>Indirecto</w:t>
            </w:r>
          </w:p>
        </w:tc>
      </w:tr>
    </w:tbl>
    <w:p>
      <w:pPr>
        <w:pStyle w:val="BodyText"/>
        <w:spacing w:before="2"/>
        <w:rPr>
          <w:b/>
          <w:sz w:val="32"/>
        </w:rPr>
      </w:pPr>
    </w:p>
    <w:p>
      <w:pPr>
        <w:pStyle w:val="ListParagraph"/>
        <w:numPr>
          <w:ilvl w:val="0"/>
          <w:numId w:val="17"/>
        </w:numPr>
        <w:tabs>
          <w:tab w:pos="2421" w:val="left" w:leader="none"/>
        </w:tabs>
        <w:spacing w:line="240" w:lineRule="auto" w:before="0" w:after="0"/>
        <w:ind w:left="2420" w:right="0" w:hanging="360"/>
        <w:jc w:val="left"/>
        <w:rPr>
          <w:b/>
          <w:sz w:val="28"/>
        </w:rPr>
      </w:pPr>
      <w:r>
        <w:rPr>
          <w:b/>
          <w:sz w:val="28"/>
        </w:rPr>
        <w:t>Pon las letras según</w:t>
      </w:r>
      <w:r>
        <w:rPr>
          <w:b/>
          <w:spacing w:val="1"/>
          <w:sz w:val="28"/>
        </w:rPr>
        <w:t> </w:t>
      </w:r>
      <w:r>
        <w:rPr>
          <w:b/>
          <w:sz w:val="28"/>
        </w:rPr>
        <w:t>corresponda.</w:t>
      </w:r>
    </w:p>
    <w:p>
      <w:pPr>
        <w:pStyle w:val="BodyText"/>
        <w:spacing w:before="2" w:after="1"/>
        <w:rPr>
          <w:b/>
          <w:sz w:val="21"/>
        </w:rPr>
      </w:pPr>
    </w:p>
    <w:tbl>
      <w:tblPr>
        <w:tblW w:w="0" w:type="auto"/>
        <w:jc w:val="left"/>
        <w:tblInd w:w="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9"/>
        <w:gridCol w:w="4963"/>
      </w:tblGrid>
      <w:tr>
        <w:trPr>
          <w:trHeight w:val="407" w:hRule="atLeast"/>
        </w:trPr>
        <w:tc>
          <w:tcPr>
            <w:tcW w:w="4859" w:type="dxa"/>
          </w:tcPr>
          <w:p>
            <w:pPr>
              <w:pStyle w:val="TableParagraph"/>
              <w:spacing w:line="327" w:lineRule="exact"/>
              <w:ind w:left="200"/>
              <w:rPr>
                <w:sz w:val="28"/>
              </w:rPr>
            </w:pPr>
            <w:r>
              <w:rPr>
                <w:sz w:val="28"/>
              </w:rPr>
              <w:t>a.-Aumento de los Activos</w:t>
            </w:r>
          </w:p>
        </w:tc>
        <w:tc>
          <w:tcPr>
            <w:tcW w:w="4963" w:type="dxa"/>
          </w:tcPr>
          <w:p>
            <w:pPr>
              <w:pStyle w:val="TableParagraph"/>
              <w:spacing w:line="327" w:lineRule="exact"/>
              <w:ind w:right="294"/>
              <w:jc w:val="right"/>
              <w:rPr>
                <w:sz w:val="28"/>
              </w:rPr>
            </w:pPr>
            <w:r>
              <w:rPr>
                <w:sz w:val="28"/>
              </w:rPr>
              <w:t>( ) Flujo del Efectivo Positivo</w:t>
            </w:r>
          </w:p>
        </w:tc>
      </w:tr>
      <w:tr>
        <w:trPr>
          <w:trHeight w:val="492" w:hRule="atLeast"/>
        </w:trPr>
        <w:tc>
          <w:tcPr>
            <w:tcW w:w="4859" w:type="dxa"/>
          </w:tcPr>
          <w:p>
            <w:pPr>
              <w:pStyle w:val="TableParagraph"/>
              <w:spacing w:before="80"/>
              <w:ind w:left="200"/>
              <w:rPr>
                <w:sz w:val="28"/>
              </w:rPr>
            </w:pPr>
            <w:r>
              <w:rPr>
                <w:sz w:val="28"/>
              </w:rPr>
              <w:t>b.-Disminución de los Activos</w:t>
            </w:r>
          </w:p>
        </w:tc>
        <w:tc>
          <w:tcPr>
            <w:tcW w:w="4963" w:type="dxa"/>
          </w:tcPr>
          <w:p>
            <w:pPr>
              <w:pStyle w:val="TableParagraph"/>
              <w:spacing w:before="80"/>
              <w:ind w:right="198"/>
              <w:jc w:val="right"/>
              <w:rPr>
                <w:sz w:val="28"/>
              </w:rPr>
            </w:pPr>
            <w:r>
              <w:rPr>
                <w:sz w:val="28"/>
              </w:rPr>
              <w:t>( ) Flujo del Efectivo Negativo</w:t>
            </w:r>
          </w:p>
        </w:tc>
      </w:tr>
      <w:tr>
        <w:trPr>
          <w:trHeight w:val="494" w:hRule="atLeast"/>
        </w:trPr>
        <w:tc>
          <w:tcPr>
            <w:tcW w:w="4859" w:type="dxa"/>
          </w:tcPr>
          <w:p>
            <w:pPr>
              <w:pStyle w:val="TableParagraph"/>
              <w:spacing w:before="82"/>
              <w:ind w:left="200"/>
              <w:rPr>
                <w:sz w:val="28"/>
              </w:rPr>
            </w:pPr>
            <w:r>
              <w:rPr>
                <w:sz w:val="28"/>
              </w:rPr>
              <w:t>c.-Aumento de los Pasivos</w:t>
            </w:r>
          </w:p>
        </w:tc>
        <w:tc>
          <w:tcPr>
            <w:tcW w:w="4963" w:type="dxa"/>
          </w:tcPr>
          <w:p>
            <w:pPr>
              <w:pStyle w:val="TableParagraph"/>
              <w:spacing w:before="82"/>
              <w:ind w:right="294"/>
              <w:jc w:val="right"/>
              <w:rPr>
                <w:sz w:val="28"/>
              </w:rPr>
            </w:pPr>
            <w:r>
              <w:rPr>
                <w:sz w:val="28"/>
              </w:rPr>
              <w:t>( ) Flujo del Efectivo Positivo</w:t>
            </w:r>
          </w:p>
        </w:tc>
      </w:tr>
      <w:tr>
        <w:trPr>
          <w:trHeight w:val="410" w:hRule="atLeast"/>
        </w:trPr>
        <w:tc>
          <w:tcPr>
            <w:tcW w:w="4859" w:type="dxa"/>
          </w:tcPr>
          <w:p>
            <w:pPr>
              <w:pStyle w:val="TableParagraph"/>
              <w:spacing w:line="308" w:lineRule="exact" w:before="82"/>
              <w:ind w:left="200"/>
              <w:rPr>
                <w:sz w:val="28"/>
              </w:rPr>
            </w:pPr>
            <w:r>
              <w:rPr>
                <w:sz w:val="28"/>
              </w:rPr>
              <w:t>d.-Disminución de los Pasivos</w:t>
            </w:r>
          </w:p>
        </w:tc>
        <w:tc>
          <w:tcPr>
            <w:tcW w:w="4963" w:type="dxa"/>
          </w:tcPr>
          <w:p>
            <w:pPr>
              <w:pStyle w:val="TableParagraph"/>
              <w:spacing w:line="308" w:lineRule="exact" w:before="82"/>
              <w:ind w:right="198"/>
              <w:jc w:val="right"/>
              <w:rPr>
                <w:sz w:val="28"/>
              </w:rPr>
            </w:pPr>
            <w:r>
              <w:rPr>
                <w:sz w:val="28"/>
              </w:rPr>
              <w:t>( ) Flujo del Efectivo Negativo</w:t>
            </w:r>
          </w:p>
        </w:tc>
      </w:tr>
    </w:tbl>
    <w:p>
      <w:pPr>
        <w:pStyle w:val="ListParagraph"/>
        <w:numPr>
          <w:ilvl w:val="0"/>
          <w:numId w:val="17"/>
        </w:numPr>
        <w:tabs>
          <w:tab w:pos="2421" w:val="left" w:leader="none"/>
        </w:tabs>
        <w:spacing w:line="240" w:lineRule="auto" w:before="161" w:after="0"/>
        <w:ind w:left="2420" w:right="0" w:hanging="360"/>
        <w:jc w:val="left"/>
        <w:rPr>
          <w:b/>
          <w:sz w:val="28"/>
        </w:rPr>
      </w:pPr>
      <w:r>
        <w:rPr>
          <w:b/>
          <w:sz w:val="28"/>
        </w:rPr>
        <w:t>Completa los enunciados de a continuación.</w:t>
      </w:r>
    </w:p>
    <w:p>
      <w:pPr>
        <w:pStyle w:val="BodyText"/>
        <w:tabs>
          <w:tab w:pos="613" w:val="left" w:leader="none"/>
        </w:tabs>
        <w:spacing w:before="252"/>
        <w:ind w:right="4"/>
        <w:jc w:val="center"/>
      </w:pPr>
      <w:r>
        <w:rPr/>
        <w:t>La</w:t>
        <w:tab/>
        <w:t>sumatoria </w:t>
      </w:r>
      <w:r>
        <w:rPr>
          <w:spacing w:val="37"/>
        </w:rPr>
        <w:t> </w:t>
      </w:r>
      <w:r>
        <w:rPr/>
        <w:t>de </w:t>
      </w:r>
      <w:r>
        <w:rPr>
          <w:spacing w:val="38"/>
        </w:rPr>
        <w:t> </w:t>
      </w:r>
      <w:r>
        <w:rPr/>
        <w:t>los </w:t>
      </w:r>
      <w:r>
        <w:rPr>
          <w:spacing w:val="35"/>
        </w:rPr>
        <w:t> </w:t>
      </w:r>
      <w:r>
        <w:rPr/>
        <w:t>flujos </w:t>
      </w:r>
      <w:r>
        <w:rPr>
          <w:spacing w:val="40"/>
        </w:rPr>
        <w:t> </w:t>
      </w:r>
      <w:r>
        <w:rPr/>
        <w:t>Netos </w:t>
      </w:r>
      <w:r>
        <w:rPr>
          <w:spacing w:val="35"/>
        </w:rPr>
        <w:t> </w:t>
      </w:r>
      <w:r>
        <w:rPr/>
        <w:t>de </w:t>
      </w:r>
      <w:r>
        <w:rPr>
          <w:spacing w:val="33"/>
        </w:rPr>
        <w:t> </w:t>
      </w:r>
      <w:r>
        <w:rPr/>
        <w:t>Efectivo </w:t>
      </w:r>
      <w:r>
        <w:rPr>
          <w:spacing w:val="40"/>
        </w:rPr>
        <w:t> </w:t>
      </w:r>
      <w:r>
        <w:rPr/>
        <w:t>de </w:t>
      </w:r>
      <w:r>
        <w:rPr>
          <w:spacing w:val="43"/>
        </w:rPr>
        <w:t> </w:t>
      </w:r>
      <w:r>
        <w:rPr/>
        <w:t>actividades </w:t>
      </w:r>
      <w:r>
        <w:rPr>
          <w:spacing w:val="40"/>
        </w:rPr>
        <w:t> </w:t>
      </w:r>
      <w:r>
        <w:rPr/>
        <w:t>de</w:t>
      </w:r>
    </w:p>
    <w:p>
      <w:pPr>
        <w:pStyle w:val="BodyText"/>
        <w:tabs>
          <w:tab w:pos="2944" w:val="left" w:leader="none"/>
          <w:tab w:pos="3341" w:val="left" w:leader="none"/>
          <w:tab w:pos="3859" w:val="left" w:leader="none"/>
          <w:tab w:pos="5438" w:val="left" w:leader="none"/>
          <w:tab w:pos="5956" w:val="left" w:leader="none"/>
          <w:tab w:pos="7965" w:val="left" w:leader="none"/>
          <w:tab w:pos="8336" w:val="left" w:leader="none"/>
          <w:tab w:pos="9910" w:val="left" w:leader="none"/>
        </w:tabs>
        <w:spacing w:before="162"/>
        <w:ind w:left="1699"/>
      </w:pPr>
      <w:r>
        <w:rPr/>
        <w:t>__</w:t>
      </w:r>
      <w:r>
        <w:rPr>
          <w:u w:val="single"/>
        </w:rPr>
        <w:t>  </w:t>
      </w:r>
      <w:r>
        <w:rPr>
          <w:spacing w:val="21"/>
          <w:u w:val="single"/>
        </w:rPr>
        <w:t> </w:t>
      </w:r>
      <w:r>
        <w:rPr/>
        <w:t>_</w:t>
      </w:r>
      <w:r>
        <w:rPr>
          <w:u w:val="single"/>
        </w:rPr>
        <w:t>  </w:t>
      </w:r>
      <w:r>
        <w:rPr>
          <w:spacing w:val="21"/>
          <w:u w:val="single"/>
        </w:rPr>
        <w:t> </w:t>
      </w:r>
      <w:r>
        <w:rPr/>
        <w:t>_</w:t>
      </w:r>
      <w:r>
        <w:rPr>
          <w:u w:val="single"/>
        </w:rPr>
        <w:t> </w:t>
        <w:tab/>
      </w:r>
      <w:r>
        <w:rPr>
          <w:spacing w:val="1"/>
        </w:rPr>
        <w:t>_,</w:t>
        <w:tab/>
      </w:r>
      <w:r>
        <w:rPr/>
        <w:t>de</w:t>
        <w:tab/>
        <w:t>actividades</w:t>
        <w:tab/>
        <w:t>de</w:t>
        <w:tab/>
        <w:t>_____</w:t>
      </w:r>
      <w:r>
        <w:rPr>
          <w:u w:val="single"/>
        </w:rPr>
        <w:t>    </w:t>
      </w:r>
      <w:r>
        <w:rPr/>
        <w:t>_</w:t>
      </w:r>
      <w:r>
        <w:rPr>
          <w:u w:val="single"/>
        </w:rPr>
        <w:t>    </w:t>
      </w:r>
      <w:r>
        <w:rPr/>
        <w:t>_</w:t>
      </w:r>
      <w:r>
        <w:rPr>
          <w:u w:val="single"/>
        </w:rPr>
        <w:t> </w:t>
      </w:r>
      <w:r>
        <w:rPr>
          <w:spacing w:val="5"/>
          <w:u w:val="single"/>
        </w:rPr>
        <w:t> </w:t>
      </w:r>
      <w:r>
        <w:rPr/>
        <w:t>_</w:t>
      </w:r>
      <w:r>
        <w:rPr>
          <w:u w:val="single"/>
        </w:rPr>
        <w:t>  </w:t>
      </w:r>
      <w:r>
        <w:rPr>
          <w:spacing w:val="21"/>
          <w:u w:val="single"/>
        </w:rPr>
        <w:t> </w:t>
      </w:r>
      <w:r>
        <w:rPr/>
        <w:t>_</w:t>
        <w:tab/>
        <w:t>y</w:t>
        <w:tab/>
        <w:t>actividades</w:t>
        <w:tab/>
        <w:t>de</w:t>
      </w:r>
    </w:p>
    <w:p>
      <w:pPr>
        <w:pStyle w:val="BodyText"/>
        <w:tabs>
          <w:tab w:pos="2944" w:val="left" w:leader="none"/>
          <w:tab w:pos="7486" w:val="left" w:leader="none"/>
          <w:tab w:pos="8003" w:val="left" w:leader="none"/>
        </w:tabs>
        <w:spacing w:before="166"/>
        <w:ind w:left="1699"/>
      </w:pPr>
      <w:r>
        <w:rPr/>
        <w:t>__</w:t>
      </w:r>
      <w:r>
        <w:rPr>
          <w:u w:val="single"/>
        </w:rPr>
        <w:t>  </w:t>
      </w:r>
      <w:r>
        <w:rPr>
          <w:spacing w:val="21"/>
          <w:u w:val="single"/>
        </w:rPr>
        <w:t> </w:t>
      </w:r>
      <w:r>
        <w:rPr/>
        <w:t>_</w:t>
      </w:r>
      <w:r>
        <w:rPr>
          <w:u w:val="single"/>
        </w:rPr>
        <w:t>  </w:t>
      </w:r>
      <w:r>
        <w:rPr>
          <w:spacing w:val="21"/>
          <w:u w:val="single"/>
        </w:rPr>
        <w:t> </w:t>
      </w:r>
      <w:r>
        <w:rPr/>
        <w:t>_</w:t>
      </w:r>
      <w:r>
        <w:rPr>
          <w:u w:val="single"/>
        </w:rPr>
        <w:t> </w:t>
        <w:tab/>
      </w:r>
      <w:r>
        <w:rPr/>
        <w:t>_</w:t>
      </w:r>
      <w:r>
        <w:rPr>
          <w:u w:val="single"/>
        </w:rPr>
        <w:t>    </w:t>
      </w:r>
      <w:r>
        <w:rPr/>
        <w:t>_, es igual a </w:t>
      </w:r>
      <w:r>
        <w:rPr>
          <w:spacing w:val="5"/>
        </w:rPr>
        <w:t>la </w:t>
      </w:r>
      <w:r>
        <w:rPr/>
        <w:t>diferencia </w:t>
      </w:r>
      <w:r>
        <w:rPr>
          <w:spacing w:val="18"/>
        </w:rPr>
        <w:t> </w:t>
      </w:r>
      <w:r>
        <w:rPr/>
        <w:t>del</w:t>
      </w:r>
      <w:r>
        <w:rPr>
          <w:spacing w:val="10"/>
        </w:rPr>
        <w:t> </w:t>
      </w:r>
      <w:r>
        <w:rPr/>
        <w:t>___</w:t>
      </w:r>
      <w:r>
        <w:rPr>
          <w:u w:val="single"/>
        </w:rPr>
        <w:t> </w:t>
        <w:tab/>
      </w:r>
      <w:r>
        <w:rPr/>
        <w:t>_</w:t>
      </w:r>
      <w:r>
        <w:rPr>
          <w:u w:val="single"/>
        </w:rPr>
        <w:t> </w:t>
        <w:tab/>
      </w:r>
      <w:r>
        <w:rPr/>
        <w:t>_ y equivalentes</w:t>
      </w:r>
      <w:r>
        <w:rPr>
          <w:spacing w:val="17"/>
        </w:rPr>
        <w:t> </w:t>
      </w:r>
      <w:r>
        <w:rPr/>
        <w:t>al</w:t>
      </w:r>
    </w:p>
    <w:p>
      <w:pPr>
        <w:pStyle w:val="BodyText"/>
        <w:tabs>
          <w:tab w:pos="2944" w:val="left" w:leader="none"/>
        </w:tabs>
        <w:spacing w:before="161"/>
        <w:ind w:left="1699"/>
      </w:pPr>
      <w:r>
        <w:rPr/>
        <w:t>__</w:t>
      </w:r>
      <w:r>
        <w:rPr>
          <w:u w:val="single"/>
        </w:rPr>
        <w:t>  </w:t>
      </w:r>
      <w:r>
        <w:rPr>
          <w:spacing w:val="21"/>
          <w:u w:val="single"/>
        </w:rPr>
        <w:t> </w:t>
      </w:r>
      <w:r>
        <w:rPr/>
        <w:t>_</w:t>
      </w:r>
      <w:r>
        <w:rPr>
          <w:u w:val="single"/>
        </w:rPr>
        <w:t>  </w:t>
      </w:r>
      <w:r>
        <w:rPr>
          <w:spacing w:val="21"/>
          <w:u w:val="single"/>
        </w:rPr>
        <w:t> </w:t>
      </w:r>
      <w:r>
        <w:rPr/>
        <w:t>_</w:t>
      </w:r>
      <w:r>
        <w:rPr>
          <w:u w:val="single"/>
        </w:rPr>
        <w:t> </w:t>
        <w:tab/>
      </w:r>
      <w:r>
        <w:rPr/>
        <w:t>_</w:t>
      </w:r>
      <w:r>
        <w:rPr>
          <w:u w:val="single"/>
        </w:rPr>
        <w:t> </w:t>
      </w:r>
      <w:r>
        <w:rPr/>
        <w:t>del periodo a</w:t>
      </w:r>
      <w:r>
        <w:rPr>
          <w:spacing w:val="15"/>
        </w:rPr>
        <w:t> </w:t>
      </w:r>
      <w:r>
        <w:rPr/>
        <w:t>evaluarse.</w:t>
      </w:r>
    </w:p>
    <w:p>
      <w:pPr>
        <w:pStyle w:val="BodyText"/>
        <w:spacing w:before="4"/>
        <w:rPr>
          <w:sz w:val="31"/>
        </w:rPr>
      </w:pPr>
    </w:p>
    <w:p>
      <w:pPr>
        <w:pStyle w:val="BodyText"/>
        <w:tabs>
          <w:tab w:pos="8018" w:val="left" w:leader="none"/>
          <w:tab w:pos="8438" w:val="left" w:leader="none"/>
        </w:tabs>
        <w:spacing w:line="357" w:lineRule="auto"/>
        <w:ind w:left="1699" w:right="1820"/>
      </w:pPr>
      <w:r>
        <w:rPr/>
        <w:t>El método indirecto tiene _____</w:t>
      </w:r>
      <w:r>
        <w:rPr>
          <w:u w:val="single"/>
        </w:rPr>
        <w:t>    </w:t>
      </w:r>
      <w:r>
        <w:rPr/>
        <w:t>secciones y</w:t>
      </w:r>
      <w:r>
        <w:rPr>
          <w:spacing w:val="-5"/>
        </w:rPr>
        <w:t> </w:t>
      </w:r>
      <w:r>
        <w:rPr/>
        <w:t>el </w:t>
      </w:r>
      <w:r>
        <w:rPr>
          <w:u w:val="single"/>
        </w:rPr>
        <w:t>  </w:t>
      </w:r>
      <w:r>
        <w:rPr>
          <w:spacing w:val="12"/>
          <w:u w:val="single"/>
        </w:rPr>
        <w:t> </w:t>
      </w:r>
      <w:r>
        <w:rPr/>
        <w:t>_</w:t>
      </w:r>
      <w:r>
        <w:rPr>
          <w:u w:val="single"/>
        </w:rPr>
        <w:t> </w:t>
        <w:tab/>
        <w:tab/>
      </w:r>
      <w:r>
        <w:rPr/>
        <w:t>_</w:t>
      </w:r>
      <w:r>
        <w:rPr>
          <w:u w:val="single"/>
        </w:rPr>
        <w:t> </w:t>
      </w:r>
      <w:r>
        <w:rPr/>
        <w:t>_ tiene ___</w:t>
      </w:r>
      <w:r>
        <w:rPr>
          <w:u w:val="single"/>
        </w:rPr>
        <w:t> </w:t>
      </w:r>
      <w:r>
        <w:rPr/>
        <w:t>_ secciones.</w:t>
      </w:r>
    </w:p>
    <w:p>
      <w:pPr>
        <w:spacing w:after="0" w:line="357" w:lineRule="auto"/>
        <w:sectPr>
          <w:pgSz w:w="11910" w:h="16840"/>
          <w:pgMar w:header="10" w:footer="1093" w:top="1900" w:bottom="1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Heading1"/>
        <w:spacing w:line="696" w:lineRule="exact"/>
        <w:ind w:right="2062"/>
      </w:pPr>
      <w:r>
        <w:rPr>
          <w:color w:val="003366"/>
        </w:rPr>
        <w:t>Módulo IV</w:t>
      </w:r>
    </w:p>
    <w:p>
      <w:pPr>
        <w:pStyle w:val="Heading2"/>
        <w:spacing w:before="202"/>
        <w:ind w:right="2071"/>
        <w:jc w:val="center"/>
      </w:pPr>
      <w:r>
        <w:rPr/>
        <w:pict>
          <v:group style="position:absolute;margin-left:181.919998pt;margin-top:39.872986pt;width:352.1pt;height:407.55pt;mso-position-horizontal-relative:page;mso-position-vertical-relative:paragraph;z-index:1504;mso-wrap-distance-left:0;mso-wrap-distance-right:0" coordorigin="3638,797" coordsize="7042,8151">
            <v:shape style="position:absolute;left:3638;top:797;width:5184;height:5184" type="#_x0000_t75" stroked="false">
              <v:imagedata r:id="rId17" o:title=""/>
            </v:shape>
            <v:shape style="position:absolute;left:3950;top:1109;width:4253;height:4253" type="#_x0000_t75" stroked="false">
              <v:imagedata r:id="rId18" o:title=""/>
            </v:shape>
            <v:shape style="position:absolute;left:6830;top:5098;width:3850;height:3850" type="#_x0000_t75" stroked="false">
              <v:imagedata r:id="rId19" o:title=""/>
            </v:shape>
            <w10:wrap type="topAndBottom"/>
          </v:group>
        </w:pict>
      </w:r>
      <w:r>
        <w:rPr/>
        <w:t>Control del Efectivo</w:t>
      </w:r>
    </w:p>
    <w:p>
      <w:pPr>
        <w:spacing w:after="0"/>
        <w:jc w:val="center"/>
        <w:sectPr>
          <w:pgSz w:w="11910" w:h="16840"/>
          <w:pgMar w:header="10" w:footer="1093" w:top="1900" w:bottom="1280" w:left="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1"/>
        </w:rPr>
      </w:pPr>
    </w:p>
    <w:p>
      <w:pPr>
        <w:spacing w:line="240" w:lineRule="auto"/>
        <w:ind w:left="1584" w:right="0" w:firstLine="0"/>
        <w:rPr>
          <w:rFonts w:ascii="Times New Roman"/>
          <w:sz w:val="20"/>
        </w:rPr>
      </w:pPr>
      <w:r>
        <w:rPr>
          <w:rFonts w:ascii="Times New Roman"/>
          <w:spacing w:val="-49"/>
          <w:sz w:val="20"/>
        </w:rPr>
        <w:t> </w:t>
      </w:r>
      <w:r>
        <w:rPr>
          <w:rFonts w:ascii="Times New Roman"/>
          <w:spacing w:val="-49"/>
          <w:sz w:val="20"/>
        </w:rPr>
        <w:pict>
          <v:shape style="width:436.5pt;height:20.7pt;mso-position-horizontal-relative:char;mso-position-vertical-relative:line" type="#_x0000_t202" filled="false" stroked="true" strokeweight=".48004pt" strokecolor="#000000">
            <w10:anchorlock/>
            <v:textbox inset="0,0,0,0">
              <w:txbxContent>
                <w:p>
                  <w:pPr>
                    <w:spacing w:before="17"/>
                    <w:ind w:left="994" w:right="0" w:firstLine="0"/>
                    <w:jc w:val="left"/>
                    <w:rPr>
                      <w:rFonts w:ascii="Candara"/>
                      <w:b/>
                      <w:sz w:val="30"/>
                    </w:rPr>
                  </w:pPr>
                  <w:r>
                    <w:rPr>
                      <w:rFonts w:ascii="Candara"/>
                      <w:b/>
                      <w:sz w:val="30"/>
                    </w:rPr>
                    <w:t>5 Pasos para Elaborar un Estado de Flujo del Efectivo</w:t>
                  </w:r>
                </w:p>
              </w:txbxContent>
            </v:textbox>
            <v:stroke dashstyle="solid"/>
          </v:shape>
        </w:pict>
      </w:r>
      <w:r>
        <w:rPr>
          <w:rFonts w:ascii="Times New Roman"/>
          <w:spacing w:val="-49"/>
          <w:sz w:val="20"/>
        </w:rPr>
      </w:r>
    </w:p>
    <w:p>
      <w:pPr>
        <w:pStyle w:val="BodyText"/>
        <w:spacing w:before="10"/>
        <w:rPr>
          <w:rFonts w:ascii="Times New Roman"/>
          <w:sz w:val="10"/>
        </w:rPr>
      </w:pPr>
      <w:r>
        <w:rPr/>
        <w:pict>
          <v:shape style="position:absolute;margin-left:97.487999pt;margin-top:8.45004pt;width:418.5pt;height:133.950pt;mso-position-horizontal-relative:page;mso-position-vertical-relative:paragraph;z-index:1552;mso-wrap-distance-left:0;mso-wrap-distance-right:0" type="#_x0000_t202" filled="false" stroked="true" strokeweight=".48004pt" strokecolor="#000000">
            <v:textbox inset="0,0,0,0">
              <w:txbxContent>
                <w:p>
                  <w:pPr>
                    <w:pStyle w:val="BodyText"/>
                    <w:numPr>
                      <w:ilvl w:val="0"/>
                      <w:numId w:val="18"/>
                    </w:numPr>
                    <w:tabs>
                      <w:tab w:pos="466" w:val="left" w:leader="none"/>
                      <w:tab w:pos="4234" w:val="left" w:leader="none"/>
                    </w:tabs>
                    <w:spacing w:line="242" w:lineRule="auto" w:before="17" w:after="0"/>
                    <w:ind w:left="465" w:right="119" w:hanging="360"/>
                    <w:jc w:val="left"/>
                  </w:pPr>
                  <w:r>
                    <w:rPr/>
                    <w:t>Obtener  los  4</w:t>
                  </w:r>
                  <w:r>
                    <w:rPr>
                      <w:spacing w:val="35"/>
                    </w:rPr>
                    <w:t> </w:t>
                  </w:r>
                  <w:r>
                    <w:rPr/>
                    <w:t>recursos</w:t>
                  </w:r>
                  <w:r>
                    <w:rPr>
                      <w:spacing w:val="52"/>
                    </w:rPr>
                    <w:t> </w:t>
                  </w:r>
                  <w:r>
                    <w:rPr/>
                    <w:t>para</w:t>
                    <w:tab/>
                    <w:t>elaborar un Estado de Flujo del Efectivo.</w:t>
                  </w:r>
                </w:p>
                <w:p>
                  <w:pPr>
                    <w:pStyle w:val="BodyText"/>
                    <w:numPr>
                      <w:ilvl w:val="0"/>
                      <w:numId w:val="18"/>
                    </w:numPr>
                    <w:tabs>
                      <w:tab w:pos="466" w:val="left" w:leader="none"/>
                    </w:tabs>
                    <w:spacing w:line="242" w:lineRule="auto" w:before="0" w:after="0"/>
                    <w:ind w:left="465" w:right="115" w:hanging="360"/>
                    <w:jc w:val="left"/>
                  </w:pPr>
                  <w:r>
                    <w:rPr/>
                    <w:t>Determinar las diferencias de saldos del Estado de Situación Financiera.</w:t>
                  </w:r>
                </w:p>
                <w:p>
                  <w:pPr>
                    <w:pStyle w:val="BodyText"/>
                    <w:numPr>
                      <w:ilvl w:val="0"/>
                      <w:numId w:val="18"/>
                    </w:numPr>
                    <w:tabs>
                      <w:tab w:pos="466" w:val="left" w:leader="none"/>
                    </w:tabs>
                    <w:spacing w:line="323" w:lineRule="exact" w:before="5" w:after="0"/>
                    <w:ind w:left="465" w:right="0" w:hanging="360"/>
                    <w:jc w:val="left"/>
                  </w:pPr>
                  <w:r>
                    <w:rPr/>
                    <w:t>Calificar las diferencias de saldos en Flujos del</w:t>
                  </w:r>
                  <w:r>
                    <w:rPr>
                      <w:spacing w:val="-11"/>
                    </w:rPr>
                    <w:t> </w:t>
                  </w:r>
                  <w:r>
                    <w:rPr/>
                    <w:t>Efectivo</w:t>
                  </w:r>
                </w:p>
                <w:p>
                  <w:pPr>
                    <w:pStyle w:val="BodyText"/>
                    <w:numPr>
                      <w:ilvl w:val="0"/>
                      <w:numId w:val="18"/>
                    </w:numPr>
                    <w:tabs>
                      <w:tab w:pos="466" w:val="left" w:leader="none"/>
                    </w:tabs>
                    <w:spacing w:line="240" w:lineRule="auto" w:before="2" w:after="0"/>
                    <w:ind w:left="465" w:right="117" w:hanging="360"/>
                    <w:jc w:val="left"/>
                  </w:pPr>
                  <w:r>
                    <w:rPr/>
                    <w:t>Identificar otros ingresos de efectivo, otras salidas de efectivo y las transacciones no monetarias del Estado de</w:t>
                  </w:r>
                  <w:r>
                    <w:rPr>
                      <w:spacing w:val="-7"/>
                    </w:rPr>
                    <w:t> </w:t>
                  </w:r>
                  <w:r>
                    <w:rPr/>
                    <w:t>Resultados.</w:t>
                  </w:r>
                </w:p>
                <w:p>
                  <w:pPr>
                    <w:pStyle w:val="BodyText"/>
                    <w:numPr>
                      <w:ilvl w:val="0"/>
                      <w:numId w:val="18"/>
                    </w:numPr>
                    <w:tabs>
                      <w:tab w:pos="466" w:val="left" w:leader="none"/>
                    </w:tabs>
                    <w:spacing w:line="326" w:lineRule="exact" w:before="0" w:after="0"/>
                    <w:ind w:left="465" w:right="0" w:hanging="360"/>
                    <w:jc w:val="left"/>
                  </w:pPr>
                  <w:r>
                    <w:rPr/>
                    <w:t>Bingo!...Elaborar el Estado de Flujo del</w:t>
                  </w:r>
                  <w:r>
                    <w:rPr>
                      <w:spacing w:val="1"/>
                    </w:rPr>
                    <w:t> </w:t>
                  </w:r>
                  <w:r>
                    <w:rPr/>
                    <w:t>Efectivo</w:t>
                  </w:r>
                </w:p>
              </w:txbxContent>
            </v:textbox>
            <v:stroke dashstyle="solid"/>
            <w10:wrap type="topAndBottom"/>
          </v:shape>
        </w:pict>
      </w:r>
    </w:p>
    <w:p>
      <w:pPr>
        <w:spacing w:after="0"/>
        <w:rPr>
          <w:rFonts w:ascii="Times New Roman"/>
          <w:sz w:val="10"/>
        </w:rPr>
        <w:sectPr>
          <w:pgSz w:w="11910" w:h="16840"/>
          <w:pgMar w:header="10" w:footer="1093" w:top="1900" w:bottom="1280" w:left="0" w:right="0"/>
        </w:sectPr>
      </w:pPr>
    </w:p>
    <w:p>
      <w:pPr>
        <w:pStyle w:val="Heading4"/>
        <w:ind w:left="1983"/>
      </w:pPr>
      <w:r>
        <w:rPr/>
        <w:t>Paso 1.- Recursos para Elaborar un Estado de Flujo del Efectivo</w:t>
      </w:r>
    </w:p>
    <w:p>
      <w:pPr>
        <w:pStyle w:val="Heading5"/>
        <w:spacing w:before="205"/>
        <w:ind w:left="2063" w:right="2071"/>
        <w:jc w:val="center"/>
      </w:pPr>
      <w:r>
        <w:rPr/>
        <w:t>Recurso 1 y Recurso N 2</w:t>
      </w:r>
    </w:p>
    <w:p>
      <w:pPr>
        <w:pStyle w:val="BodyText"/>
        <w:spacing w:line="386" w:lineRule="auto" w:before="199"/>
        <w:ind w:left="1699" w:right="1820"/>
      </w:pPr>
      <w:r>
        <w:rPr/>
        <w:pict>
          <v:group style="position:absolute;margin-left:479.76001pt;margin-top:10.482761pt;width:49.7pt;height:13pt;mso-position-horizontal-relative:page;mso-position-vertical-relative:paragraph;z-index:1576" coordorigin="9595,210" coordsize="994,260">
            <v:rect style="position:absolute;left:9602;top:216;width:980;height:245" filled="true" fillcolor="#ff0000" stroked="false">
              <v:fill type="solid"/>
            </v:rect>
            <v:rect style="position:absolute;left:9602;top:216;width:980;height:245" filled="false" stroked="true" strokeweight=".72pt" strokecolor="#000000">
              <v:stroke dashstyle="solid"/>
            </v:rect>
            <w10:wrap type="none"/>
          </v:group>
        </w:pict>
      </w:r>
      <w:r>
        <w:rPr/>
        <w:pict>
          <v:group style="position:absolute;margin-left:479.76001pt;margin-top:36.882763pt;width:49.7pt;height:13pt;mso-position-horizontal-relative:page;mso-position-vertical-relative:paragraph;z-index:1600" coordorigin="9595,738" coordsize="994,260">
            <v:rect style="position:absolute;left:9602;top:744;width:980;height:245" filled="true" fillcolor="#ffff00" stroked="false">
              <v:fill type="solid"/>
            </v:rect>
            <v:rect style="position:absolute;left:9602;top:744;width:980;height:245" filled="false" stroked="true" strokeweight=".72pt" strokecolor="#000000">
              <v:stroke dashstyle="solid"/>
            </v:rect>
            <w10:wrap type="none"/>
          </v:group>
        </w:pict>
      </w:r>
      <w:r>
        <w:rPr/>
        <w:t>Recurso N°1. Estado de Situación Financiera al Inicio del Período Recurso N°2. Estado de Situación Financiera al Final del Período</w:t>
      </w:r>
    </w:p>
    <w:p>
      <w:pPr>
        <w:pStyle w:val="BodyText"/>
        <w:rPr>
          <w:sz w:val="27"/>
        </w:rPr>
      </w:pPr>
    </w:p>
    <w:p>
      <w:pPr>
        <w:spacing w:line="268" w:lineRule="auto" w:before="60" w:after="40"/>
        <w:ind w:left="4560" w:right="4537" w:hanging="21"/>
        <w:jc w:val="center"/>
        <w:rPr>
          <w:rFonts w:ascii="Calibri" w:hAnsi="Calibri"/>
          <w:sz w:val="22"/>
        </w:rPr>
      </w:pPr>
      <w:r>
        <w:rPr>
          <w:rFonts w:ascii="Calibri" w:hAnsi="Calibri"/>
          <w:sz w:val="22"/>
        </w:rPr>
        <w:t>Empresa ALFA &amp; </w:t>
      </w:r>
      <w:r>
        <w:rPr>
          <w:rFonts w:ascii="Calibri" w:hAnsi="Calibri"/>
          <w:spacing w:val="-5"/>
          <w:sz w:val="22"/>
        </w:rPr>
        <w:t>OMEGA </w:t>
      </w:r>
      <w:r>
        <w:rPr>
          <w:rFonts w:ascii="Calibri" w:hAnsi="Calibri"/>
          <w:sz w:val="22"/>
        </w:rPr>
        <w:t>Estado de Situación</w:t>
      </w:r>
      <w:r>
        <w:rPr>
          <w:rFonts w:ascii="Calibri" w:hAnsi="Calibri"/>
          <w:spacing w:val="17"/>
          <w:sz w:val="22"/>
        </w:rPr>
        <w:t> </w:t>
      </w:r>
      <w:r>
        <w:rPr>
          <w:rFonts w:ascii="Calibri" w:hAnsi="Calibri"/>
          <w:sz w:val="22"/>
        </w:rPr>
        <w:t>Financiera</w:t>
      </w:r>
    </w:p>
    <w:tbl>
      <w:tblPr>
        <w:tblW w:w="0" w:type="auto"/>
        <w:jc w:val="left"/>
        <w:tblInd w:w="3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2"/>
        <w:gridCol w:w="1126"/>
        <w:gridCol w:w="1141"/>
      </w:tblGrid>
      <w:tr>
        <w:trPr>
          <w:trHeight w:val="262" w:hRule="atLeast"/>
        </w:trPr>
        <w:tc>
          <w:tcPr>
            <w:tcW w:w="3312" w:type="dxa"/>
            <w:vMerge w:val="restart"/>
          </w:tcPr>
          <w:p>
            <w:pPr>
              <w:pStyle w:val="TableParagraph"/>
              <w:rPr>
                <w:rFonts w:ascii="Times New Roman"/>
                <w:sz w:val="22"/>
              </w:rPr>
            </w:pPr>
          </w:p>
        </w:tc>
        <w:tc>
          <w:tcPr>
            <w:tcW w:w="1126" w:type="dxa"/>
          </w:tcPr>
          <w:p>
            <w:pPr>
              <w:pStyle w:val="TableParagraph"/>
              <w:spacing w:line="228" w:lineRule="exact"/>
              <w:ind w:right="9"/>
              <w:jc w:val="right"/>
              <w:rPr>
                <w:rFonts w:ascii="Calibri"/>
                <w:sz w:val="22"/>
              </w:rPr>
            </w:pPr>
            <w:r>
              <w:rPr>
                <w:rFonts w:ascii="Calibri"/>
                <w:sz w:val="22"/>
              </w:rPr>
              <w:t>01/12/2012</w:t>
            </w:r>
          </w:p>
        </w:tc>
        <w:tc>
          <w:tcPr>
            <w:tcW w:w="1141" w:type="dxa"/>
          </w:tcPr>
          <w:p>
            <w:pPr>
              <w:pStyle w:val="TableParagraph"/>
              <w:spacing w:line="228" w:lineRule="exact"/>
              <w:ind w:right="24"/>
              <w:jc w:val="right"/>
              <w:rPr>
                <w:rFonts w:ascii="Calibri"/>
                <w:sz w:val="22"/>
              </w:rPr>
            </w:pPr>
            <w:r>
              <w:rPr>
                <w:rFonts w:ascii="Calibri"/>
                <w:sz w:val="22"/>
              </w:rPr>
              <w:t>31/12/2012</w:t>
            </w:r>
          </w:p>
        </w:tc>
      </w:tr>
      <w:tr>
        <w:trPr>
          <w:trHeight w:val="266" w:hRule="atLeast"/>
        </w:trPr>
        <w:tc>
          <w:tcPr>
            <w:tcW w:w="3312" w:type="dxa"/>
            <w:vMerge/>
            <w:tcBorders>
              <w:top w:val="nil"/>
            </w:tcBorders>
          </w:tcPr>
          <w:p>
            <w:pPr>
              <w:rPr>
                <w:sz w:val="2"/>
                <w:szCs w:val="2"/>
              </w:rPr>
            </w:pPr>
          </w:p>
        </w:tc>
        <w:tc>
          <w:tcPr>
            <w:tcW w:w="1126" w:type="dxa"/>
          </w:tcPr>
          <w:p>
            <w:pPr>
              <w:pStyle w:val="TableParagraph"/>
              <w:spacing w:line="247" w:lineRule="exact"/>
              <w:ind w:left="54"/>
              <w:jc w:val="center"/>
              <w:rPr>
                <w:rFonts w:ascii="Calibri"/>
                <w:b/>
                <w:sz w:val="22"/>
              </w:rPr>
            </w:pPr>
            <w:r>
              <w:rPr>
                <w:rFonts w:ascii="Calibri"/>
                <w:b/>
                <w:w w:val="102"/>
                <w:sz w:val="22"/>
              </w:rPr>
              <w:t>1</w:t>
            </w:r>
          </w:p>
        </w:tc>
        <w:tc>
          <w:tcPr>
            <w:tcW w:w="1141" w:type="dxa"/>
          </w:tcPr>
          <w:p>
            <w:pPr>
              <w:pStyle w:val="TableParagraph"/>
              <w:spacing w:line="247" w:lineRule="exact"/>
              <w:ind w:left="40"/>
              <w:jc w:val="center"/>
              <w:rPr>
                <w:rFonts w:ascii="Calibri"/>
                <w:b/>
                <w:sz w:val="22"/>
              </w:rPr>
            </w:pPr>
            <w:r>
              <w:rPr>
                <w:rFonts w:ascii="Calibri"/>
                <w:b/>
                <w:w w:val="102"/>
                <w:sz w:val="22"/>
              </w:rPr>
              <w:t>2</w:t>
            </w:r>
          </w:p>
        </w:tc>
      </w:tr>
      <w:tr>
        <w:trPr>
          <w:trHeight w:val="315" w:hRule="atLeast"/>
        </w:trPr>
        <w:tc>
          <w:tcPr>
            <w:tcW w:w="3312" w:type="dxa"/>
          </w:tcPr>
          <w:p>
            <w:pPr>
              <w:pStyle w:val="TableParagraph"/>
              <w:spacing w:line="264" w:lineRule="exact" w:before="30"/>
              <w:ind w:left="1156" w:right="1122"/>
              <w:jc w:val="center"/>
              <w:rPr>
                <w:rFonts w:ascii="Calibri"/>
                <w:sz w:val="22"/>
              </w:rPr>
            </w:pPr>
            <w:r>
              <w:rPr>
                <w:rFonts w:ascii="Calibri"/>
                <w:sz w:val="22"/>
              </w:rPr>
              <w:t>Activos</w:t>
            </w:r>
          </w:p>
        </w:tc>
        <w:tc>
          <w:tcPr>
            <w:tcW w:w="1126" w:type="dxa"/>
            <w:shd w:val="clear" w:color="auto" w:fill="FF0000"/>
          </w:tcPr>
          <w:p>
            <w:pPr>
              <w:pStyle w:val="TableParagraph"/>
              <w:rPr>
                <w:rFonts w:ascii="Times New Roman"/>
                <w:sz w:val="22"/>
              </w:rPr>
            </w:pPr>
          </w:p>
        </w:tc>
        <w:tc>
          <w:tcPr>
            <w:tcW w:w="1141" w:type="dxa"/>
            <w:tcBorders>
              <w:right w:val="single" w:sz="6" w:space="0" w:color="FFFFFF"/>
            </w:tcBorders>
            <w:shd w:val="clear" w:color="auto" w:fill="FFFF00"/>
          </w:tcPr>
          <w:p>
            <w:pPr>
              <w:pStyle w:val="TableParagraph"/>
              <w:rPr>
                <w:rFonts w:ascii="Times New Roman"/>
                <w:sz w:val="22"/>
              </w:rPr>
            </w:pPr>
          </w:p>
        </w:tc>
      </w:tr>
      <w:tr>
        <w:trPr>
          <w:trHeight w:val="318" w:hRule="atLeast"/>
        </w:trPr>
        <w:tc>
          <w:tcPr>
            <w:tcW w:w="3312" w:type="dxa"/>
          </w:tcPr>
          <w:p>
            <w:pPr>
              <w:pStyle w:val="TableParagraph"/>
              <w:spacing w:before="15"/>
              <w:ind w:left="44"/>
              <w:rPr>
                <w:rFonts w:ascii="Calibri"/>
                <w:sz w:val="22"/>
              </w:rPr>
            </w:pPr>
            <w:r>
              <w:rPr>
                <w:rFonts w:ascii="Calibri"/>
                <w:sz w:val="22"/>
              </w:rPr>
              <w:t>Efectivo y Equivalentes al Efectivo</w:t>
            </w:r>
          </w:p>
        </w:tc>
        <w:tc>
          <w:tcPr>
            <w:tcW w:w="1126" w:type="dxa"/>
          </w:tcPr>
          <w:p>
            <w:pPr>
              <w:pStyle w:val="TableParagraph"/>
              <w:spacing w:before="15"/>
              <w:ind w:right="19"/>
              <w:jc w:val="right"/>
              <w:rPr>
                <w:rFonts w:ascii="Calibri"/>
                <w:sz w:val="22"/>
              </w:rPr>
            </w:pPr>
            <w:r>
              <w:rPr>
                <w:rFonts w:ascii="Calibri"/>
                <w:sz w:val="22"/>
              </w:rPr>
              <w:t>5580</w:t>
            </w:r>
          </w:p>
        </w:tc>
        <w:tc>
          <w:tcPr>
            <w:tcW w:w="1141" w:type="dxa"/>
          </w:tcPr>
          <w:p>
            <w:pPr>
              <w:pStyle w:val="TableParagraph"/>
              <w:spacing w:before="15"/>
              <w:ind w:right="33"/>
              <w:jc w:val="right"/>
              <w:rPr>
                <w:rFonts w:ascii="Calibri"/>
                <w:sz w:val="22"/>
              </w:rPr>
            </w:pPr>
            <w:r>
              <w:rPr>
                <w:rFonts w:ascii="Calibri"/>
                <w:sz w:val="22"/>
              </w:rPr>
              <w:t>6400</w:t>
            </w:r>
          </w:p>
        </w:tc>
      </w:tr>
      <w:tr>
        <w:trPr>
          <w:trHeight w:val="300" w:hRule="atLeast"/>
        </w:trPr>
        <w:tc>
          <w:tcPr>
            <w:tcW w:w="3312" w:type="dxa"/>
          </w:tcPr>
          <w:p>
            <w:pPr>
              <w:pStyle w:val="TableParagraph"/>
              <w:spacing w:line="265" w:lineRule="exact"/>
              <w:ind w:left="44"/>
              <w:rPr>
                <w:rFonts w:ascii="Calibri"/>
                <w:sz w:val="22"/>
              </w:rPr>
            </w:pPr>
            <w:r>
              <w:rPr>
                <w:rFonts w:ascii="Calibri"/>
                <w:sz w:val="22"/>
              </w:rPr>
              <w:t>Cuentas por cobrar</w:t>
            </w:r>
          </w:p>
        </w:tc>
        <w:tc>
          <w:tcPr>
            <w:tcW w:w="1126" w:type="dxa"/>
          </w:tcPr>
          <w:p>
            <w:pPr>
              <w:pStyle w:val="TableParagraph"/>
              <w:spacing w:line="265" w:lineRule="exact"/>
              <w:ind w:right="19"/>
              <w:jc w:val="right"/>
              <w:rPr>
                <w:rFonts w:ascii="Calibri"/>
                <w:sz w:val="22"/>
              </w:rPr>
            </w:pPr>
            <w:r>
              <w:rPr>
                <w:rFonts w:ascii="Calibri"/>
                <w:sz w:val="22"/>
              </w:rPr>
              <w:t>15700</w:t>
            </w:r>
          </w:p>
        </w:tc>
        <w:tc>
          <w:tcPr>
            <w:tcW w:w="1141" w:type="dxa"/>
          </w:tcPr>
          <w:p>
            <w:pPr>
              <w:pStyle w:val="TableParagraph"/>
              <w:spacing w:line="265" w:lineRule="exact"/>
              <w:ind w:right="33"/>
              <w:jc w:val="right"/>
              <w:rPr>
                <w:rFonts w:ascii="Calibri"/>
                <w:sz w:val="22"/>
              </w:rPr>
            </w:pPr>
            <w:r>
              <w:rPr>
                <w:rFonts w:ascii="Calibri"/>
                <w:sz w:val="22"/>
              </w:rPr>
              <w:t>20100</w:t>
            </w:r>
          </w:p>
        </w:tc>
      </w:tr>
      <w:tr>
        <w:trPr>
          <w:trHeight w:val="300" w:hRule="atLeast"/>
        </w:trPr>
        <w:tc>
          <w:tcPr>
            <w:tcW w:w="3312" w:type="dxa"/>
          </w:tcPr>
          <w:p>
            <w:pPr>
              <w:pStyle w:val="TableParagraph"/>
              <w:spacing w:line="265" w:lineRule="exact"/>
              <w:ind w:left="44"/>
              <w:rPr>
                <w:rFonts w:ascii="Calibri" w:hAnsi="Calibri"/>
                <w:sz w:val="22"/>
              </w:rPr>
            </w:pPr>
            <w:r>
              <w:rPr>
                <w:rFonts w:ascii="Calibri" w:hAnsi="Calibri"/>
                <w:sz w:val="22"/>
              </w:rPr>
              <w:t>Provisión por Cuentas Incobrables</w:t>
            </w:r>
          </w:p>
        </w:tc>
        <w:tc>
          <w:tcPr>
            <w:tcW w:w="1126" w:type="dxa"/>
          </w:tcPr>
          <w:p>
            <w:pPr>
              <w:pStyle w:val="TableParagraph"/>
              <w:spacing w:line="265" w:lineRule="exact"/>
              <w:ind w:right="10"/>
              <w:jc w:val="right"/>
              <w:rPr>
                <w:rFonts w:ascii="Calibri"/>
                <w:sz w:val="22"/>
              </w:rPr>
            </w:pPr>
            <w:r>
              <w:rPr>
                <w:rFonts w:ascii="Calibri"/>
                <w:sz w:val="22"/>
              </w:rPr>
              <w:t>-470</w:t>
            </w:r>
          </w:p>
        </w:tc>
        <w:tc>
          <w:tcPr>
            <w:tcW w:w="1141" w:type="dxa"/>
          </w:tcPr>
          <w:p>
            <w:pPr>
              <w:pStyle w:val="TableParagraph"/>
              <w:spacing w:line="265" w:lineRule="exact"/>
              <w:ind w:right="25"/>
              <w:jc w:val="right"/>
              <w:rPr>
                <w:rFonts w:ascii="Calibri"/>
                <w:sz w:val="22"/>
              </w:rPr>
            </w:pPr>
            <w:r>
              <w:rPr>
                <w:rFonts w:ascii="Calibri"/>
                <w:sz w:val="22"/>
              </w:rPr>
              <w:t>-490</w:t>
            </w:r>
          </w:p>
        </w:tc>
      </w:tr>
      <w:tr>
        <w:trPr>
          <w:trHeight w:val="300" w:hRule="atLeast"/>
        </w:trPr>
        <w:tc>
          <w:tcPr>
            <w:tcW w:w="3312" w:type="dxa"/>
          </w:tcPr>
          <w:p>
            <w:pPr>
              <w:pStyle w:val="TableParagraph"/>
              <w:spacing w:line="266" w:lineRule="exact"/>
              <w:ind w:left="44"/>
              <w:rPr>
                <w:rFonts w:ascii="Calibri"/>
                <w:sz w:val="22"/>
              </w:rPr>
            </w:pPr>
            <w:r>
              <w:rPr>
                <w:rFonts w:ascii="Calibri"/>
                <w:sz w:val="22"/>
              </w:rPr>
              <w:t>Inventarios</w:t>
            </w:r>
          </w:p>
        </w:tc>
        <w:tc>
          <w:tcPr>
            <w:tcW w:w="1126" w:type="dxa"/>
          </w:tcPr>
          <w:p>
            <w:pPr>
              <w:pStyle w:val="TableParagraph"/>
              <w:spacing w:line="266" w:lineRule="exact"/>
              <w:ind w:right="19"/>
              <w:jc w:val="right"/>
              <w:rPr>
                <w:rFonts w:ascii="Calibri"/>
                <w:sz w:val="22"/>
              </w:rPr>
            </w:pPr>
            <w:r>
              <w:rPr>
                <w:rFonts w:ascii="Calibri"/>
                <w:sz w:val="22"/>
              </w:rPr>
              <w:t>22000</w:t>
            </w:r>
          </w:p>
        </w:tc>
        <w:tc>
          <w:tcPr>
            <w:tcW w:w="1141" w:type="dxa"/>
          </w:tcPr>
          <w:p>
            <w:pPr>
              <w:pStyle w:val="TableParagraph"/>
              <w:spacing w:line="266" w:lineRule="exact"/>
              <w:ind w:right="33"/>
              <w:jc w:val="right"/>
              <w:rPr>
                <w:rFonts w:ascii="Calibri"/>
                <w:sz w:val="22"/>
              </w:rPr>
            </w:pPr>
            <w:r>
              <w:rPr>
                <w:rFonts w:ascii="Calibri"/>
                <w:sz w:val="22"/>
              </w:rPr>
              <w:t>24000</w:t>
            </w:r>
          </w:p>
        </w:tc>
      </w:tr>
      <w:tr>
        <w:trPr>
          <w:trHeight w:val="300" w:hRule="atLeast"/>
        </w:trPr>
        <w:tc>
          <w:tcPr>
            <w:tcW w:w="3312" w:type="dxa"/>
          </w:tcPr>
          <w:p>
            <w:pPr>
              <w:pStyle w:val="TableParagraph"/>
              <w:spacing w:line="265" w:lineRule="exact"/>
              <w:ind w:left="44"/>
              <w:rPr>
                <w:rFonts w:ascii="Calibri"/>
                <w:sz w:val="22"/>
              </w:rPr>
            </w:pPr>
            <w:r>
              <w:rPr>
                <w:rFonts w:ascii="Calibri"/>
                <w:sz w:val="22"/>
              </w:rPr>
              <w:t>Gastos Pagados por Anticipado</w:t>
            </w:r>
          </w:p>
        </w:tc>
        <w:tc>
          <w:tcPr>
            <w:tcW w:w="1126" w:type="dxa"/>
          </w:tcPr>
          <w:p>
            <w:pPr>
              <w:pStyle w:val="TableParagraph"/>
              <w:spacing w:line="265" w:lineRule="exact"/>
              <w:ind w:right="19"/>
              <w:jc w:val="right"/>
              <w:rPr>
                <w:rFonts w:ascii="Calibri"/>
                <w:sz w:val="22"/>
              </w:rPr>
            </w:pPr>
            <w:r>
              <w:rPr>
                <w:rFonts w:ascii="Calibri"/>
                <w:sz w:val="22"/>
              </w:rPr>
              <w:t>250</w:t>
            </w:r>
          </w:p>
        </w:tc>
        <w:tc>
          <w:tcPr>
            <w:tcW w:w="1141" w:type="dxa"/>
          </w:tcPr>
          <w:p>
            <w:pPr>
              <w:pStyle w:val="TableParagraph"/>
              <w:spacing w:line="265" w:lineRule="exact"/>
              <w:ind w:right="34"/>
              <w:jc w:val="right"/>
              <w:rPr>
                <w:rFonts w:ascii="Calibri"/>
                <w:sz w:val="22"/>
              </w:rPr>
            </w:pPr>
            <w:r>
              <w:rPr>
                <w:rFonts w:ascii="Calibri"/>
                <w:sz w:val="22"/>
              </w:rPr>
              <w:t>250</w:t>
            </w:r>
          </w:p>
        </w:tc>
      </w:tr>
      <w:tr>
        <w:trPr>
          <w:trHeight w:val="300" w:hRule="atLeast"/>
        </w:trPr>
        <w:tc>
          <w:tcPr>
            <w:tcW w:w="3312" w:type="dxa"/>
          </w:tcPr>
          <w:p>
            <w:pPr>
              <w:pStyle w:val="TableParagraph"/>
              <w:spacing w:line="265" w:lineRule="exact"/>
              <w:ind w:left="44"/>
              <w:rPr>
                <w:rFonts w:ascii="Calibri"/>
                <w:sz w:val="22"/>
              </w:rPr>
            </w:pPr>
            <w:r>
              <w:rPr>
                <w:rFonts w:ascii="Calibri"/>
                <w:sz w:val="22"/>
              </w:rPr>
              <w:t>Intereses Acumulados por cobrar</w:t>
            </w:r>
          </w:p>
        </w:tc>
        <w:tc>
          <w:tcPr>
            <w:tcW w:w="1126" w:type="dxa"/>
          </w:tcPr>
          <w:p>
            <w:pPr>
              <w:pStyle w:val="TableParagraph"/>
              <w:spacing w:line="265" w:lineRule="exact"/>
              <w:ind w:right="19"/>
              <w:jc w:val="right"/>
              <w:rPr>
                <w:rFonts w:ascii="Calibri"/>
                <w:sz w:val="22"/>
              </w:rPr>
            </w:pPr>
            <w:r>
              <w:rPr>
                <w:rFonts w:ascii="Calibri"/>
                <w:sz w:val="22"/>
              </w:rPr>
              <w:t>200</w:t>
            </w:r>
          </w:p>
        </w:tc>
        <w:tc>
          <w:tcPr>
            <w:tcW w:w="1141" w:type="dxa"/>
          </w:tcPr>
          <w:p>
            <w:pPr>
              <w:pStyle w:val="TableParagraph"/>
              <w:spacing w:line="265" w:lineRule="exact"/>
              <w:ind w:right="34"/>
              <w:jc w:val="right"/>
              <w:rPr>
                <w:rFonts w:ascii="Calibri"/>
                <w:sz w:val="22"/>
              </w:rPr>
            </w:pPr>
            <w:r>
              <w:rPr>
                <w:rFonts w:ascii="Calibri"/>
                <w:sz w:val="22"/>
              </w:rPr>
              <w:t>400</w:t>
            </w:r>
          </w:p>
        </w:tc>
      </w:tr>
      <w:tr>
        <w:trPr>
          <w:trHeight w:val="300" w:hRule="atLeast"/>
        </w:trPr>
        <w:tc>
          <w:tcPr>
            <w:tcW w:w="3312" w:type="dxa"/>
          </w:tcPr>
          <w:p>
            <w:pPr>
              <w:pStyle w:val="TableParagraph"/>
              <w:spacing w:line="265" w:lineRule="exact"/>
              <w:ind w:left="44"/>
              <w:rPr>
                <w:rFonts w:ascii="Calibri"/>
                <w:sz w:val="22"/>
              </w:rPr>
            </w:pPr>
            <w:r>
              <w:rPr>
                <w:rFonts w:ascii="Calibri"/>
                <w:sz w:val="22"/>
              </w:rPr>
              <w:t>Propiedad Planta y Equipo</w:t>
            </w:r>
          </w:p>
        </w:tc>
        <w:tc>
          <w:tcPr>
            <w:tcW w:w="1126" w:type="dxa"/>
          </w:tcPr>
          <w:p>
            <w:pPr>
              <w:pStyle w:val="TableParagraph"/>
              <w:spacing w:line="265" w:lineRule="exact"/>
              <w:ind w:right="19"/>
              <w:jc w:val="right"/>
              <w:rPr>
                <w:rFonts w:ascii="Calibri"/>
                <w:sz w:val="22"/>
              </w:rPr>
            </w:pPr>
            <w:r>
              <w:rPr>
                <w:rFonts w:ascii="Calibri"/>
                <w:sz w:val="22"/>
              </w:rPr>
              <w:t>53000</w:t>
            </w:r>
          </w:p>
        </w:tc>
        <w:tc>
          <w:tcPr>
            <w:tcW w:w="1141" w:type="dxa"/>
          </w:tcPr>
          <w:p>
            <w:pPr>
              <w:pStyle w:val="TableParagraph"/>
              <w:spacing w:line="265" w:lineRule="exact"/>
              <w:ind w:right="33"/>
              <w:jc w:val="right"/>
              <w:rPr>
                <w:rFonts w:ascii="Calibri"/>
                <w:sz w:val="22"/>
              </w:rPr>
            </w:pPr>
            <w:r>
              <w:rPr>
                <w:rFonts w:ascii="Calibri"/>
                <w:sz w:val="22"/>
              </w:rPr>
              <w:t>55000</w:t>
            </w:r>
          </w:p>
        </w:tc>
      </w:tr>
      <w:tr>
        <w:trPr>
          <w:trHeight w:val="266" w:hRule="atLeast"/>
        </w:trPr>
        <w:tc>
          <w:tcPr>
            <w:tcW w:w="3312" w:type="dxa"/>
            <w:tcBorders>
              <w:bottom w:val="single" w:sz="12" w:space="0" w:color="000000"/>
            </w:tcBorders>
          </w:tcPr>
          <w:p>
            <w:pPr>
              <w:pStyle w:val="TableParagraph"/>
              <w:spacing w:line="247" w:lineRule="exact"/>
              <w:ind w:left="44"/>
              <w:rPr>
                <w:rFonts w:ascii="Calibri" w:hAnsi="Calibri"/>
                <w:sz w:val="22"/>
              </w:rPr>
            </w:pPr>
            <w:r>
              <w:rPr>
                <w:rFonts w:ascii="Calibri" w:hAnsi="Calibri"/>
                <w:sz w:val="22"/>
              </w:rPr>
              <w:t>Depreciación Acumulada</w:t>
            </w:r>
          </w:p>
        </w:tc>
        <w:tc>
          <w:tcPr>
            <w:tcW w:w="1126" w:type="dxa"/>
            <w:tcBorders>
              <w:bottom w:val="single" w:sz="12" w:space="0" w:color="000000"/>
            </w:tcBorders>
          </w:tcPr>
          <w:p>
            <w:pPr>
              <w:pStyle w:val="TableParagraph"/>
              <w:spacing w:line="247" w:lineRule="exact"/>
              <w:ind w:right="10"/>
              <w:jc w:val="right"/>
              <w:rPr>
                <w:rFonts w:ascii="Calibri"/>
                <w:sz w:val="22"/>
              </w:rPr>
            </w:pPr>
            <w:r>
              <w:rPr>
                <w:rFonts w:ascii="Calibri"/>
                <w:sz w:val="22"/>
              </w:rPr>
              <w:t>-900</w:t>
            </w:r>
          </w:p>
        </w:tc>
        <w:tc>
          <w:tcPr>
            <w:tcW w:w="1141" w:type="dxa"/>
            <w:tcBorders>
              <w:bottom w:val="single" w:sz="12" w:space="0" w:color="000000"/>
            </w:tcBorders>
          </w:tcPr>
          <w:p>
            <w:pPr>
              <w:pStyle w:val="TableParagraph"/>
              <w:spacing w:line="247" w:lineRule="exact"/>
              <w:ind w:right="25"/>
              <w:jc w:val="right"/>
              <w:rPr>
                <w:rFonts w:ascii="Calibri"/>
                <w:sz w:val="22"/>
              </w:rPr>
            </w:pPr>
            <w:r>
              <w:rPr>
                <w:rFonts w:ascii="Calibri"/>
                <w:sz w:val="22"/>
              </w:rPr>
              <w:t>-4610</w:t>
            </w:r>
          </w:p>
        </w:tc>
      </w:tr>
      <w:tr>
        <w:trPr>
          <w:trHeight w:val="284" w:hRule="atLeast"/>
        </w:trPr>
        <w:tc>
          <w:tcPr>
            <w:tcW w:w="3312" w:type="dxa"/>
            <w:tcBorders>
              <w:top w:val="single" w:sz="12" w:space="0" w:color="000000"/>
              <w:left w:val="single" w:sz="6" w:space="0" w:color="000000"/>
              <w:bottom w:val="single" w:sz="12" w:space="0" w:color="000000"/>
            </w:tcBorders>
          </w:tcPr>
          <w:p>
            <w:pPr>
              <w:pStyle w:val="TableParagraph"/>
              <w:spacing w:line="249" w:lineRule="exact" w:before="15"/>
              <w:ind w:right="23"/>
              <w:jc w:val="right"/>
              <w:rPr>
                <w:rFonts w:ascii="Calibri"/>
                <w:sz w:val="22"/>
              </w:rPr>
            </w:pPr>
            <w:r>
              <w:rPr>
                <w:rFonts w:ascii="Calibri"/>
                <w:sz w:val="22"/>
              </w:rPr>
              <w:t>Total Activos</w:t>
            </w:r>
          </w:p>
        </w:tc>
        <w:tc>
          <w:tcPr>
            <w:tcW w:w="1126" w:type="dxa"/>
            <w:tcBorders>
              <w:top w:val="single" w:sz="12" w:space="0" w:color="000000"/>
              <w:bottom w:val="single" w:sz="12" w:space="0" w:color="000000"/>
              <w:right w:val="single" w:sz="12" w:space="0" w:color="000000"/>
            </w:tcBorders>
          </w:tcPr>
          <w:p>
            <w:pPr>
              <w:pStyle w:val="TableParagraph"/>
              <w:spacing w:line="249" w:lineRule="exact" w:before="15"/>
              <w:ind w:right="4"/>
              <w:jc w:val="right"/>
              <w:rPr>
                <w:rFonts w:ascii="Calibri"/>
                <w:sz w:val="22"/>
              </w:rPr>
            </w:pPr>
            <w:r>
              <w:rPr>
                <w:rFonts w:ascii="Calibri"/>
                <w:sz w:val="22"/>
              </w:rPr>
              <w:t>95360</w:t>
            </w:r>
          </w:p>
        </w:tc>
        <w:tc>
          <w:tcPr>
            <w:tcW w:w="1141" w:type="dxa"/>
            <w:tcBorders>
              <w:top w:val="single" w:sz="12" w:space="0" w:color="000000"/>
              <w:left w:val="single" w:sz="12" w:space="0" w:color="000000"/>
              <w:bottom w:val="single" w:sz="12" w:space="0" w:color="000000"/>
            </w:tcBorders>
          </w:tcPr>
          <w:p>
            <w:pPr>
              <w:pStyle w:val="TableParagraph"/>
              <w:spacing w:line="249" w:lineRule="exact" w:before="15"/>
              <w:ind w:right="32"/>
              <w:jc w:val="right"/>
              <w:rPr>
                <w:rFonts w:ascii="Calibri"/>
                <w:sz w:val="22"/>
              </w:rPr>
            </w:pPr>
            <w:r>
              <w:rPr>
                <w:rFonts w:ascii="Calibri"/>
                <w:sz w:val="22"/>
              </w:rPr>
              <w:t>101050</w:t>
            </w:r>
          </w:p>
        </w:tc>
      </w:tr>
      <w:tr>
        <w:trPr>
          <w:trHeight w:val="318" w:hRule="atLeast"/>
        </w:trPr>
        <w:tc>
          <w:tcPr>
            <w:tcW w:w="3312" w:type="dxa"/>
          </w:tcPr>
          <w:p>
            <w:pPr>
              <w:pStyle w:val="TableParagraph"/>
              <w:spacing w:before="15"/>
              <w:ind w:left="1141" w:right="1122"/>
              <w:jc w:val="center"/>
              <w:rPr>
                <w:rFonts w:ascii="Calibri"/>
                <w:sz w:val="22"/>
              </w:rPr>
            </w:pPr>
            <w:r>
              <w:rPr>
                <w:rFonts w:ascii="Calibri"/>
                <w:sz w:val="22"/>
              </w:rPr>
              <w:t>Pasivos</w:t>
            </w:r>
          </w:p>
        </w:tc>
        <w:tc>
          <w:tcPr>
            <w:tcW w:w="1126" w:type="dxa"/>
          </w:tcPr>
          <w:p>
            <w:pPr>
              <w:pStyle w:val="TableParagraph"/>
              <w:rPr>
                <w:rFonts w:ascii="Times New Roman"/>
                <w:sz w:val="22"/>
              </w:rPr>
            </w:pPr>
          </w:p>
        </w:tc>
        <w:tc>
          <w:tcPr>
            <w:tcW w:w="1141" w:type="dxa"/>
          </w:tcPr>
          <w:p>
            <w:pPr>
              <w:pStyle w:val="TableParagraph"/>
              <w:rPr>
                <w:rFonts w:ascii="Times New Roman"/>
                <w:sz w:val="22"/>
              </w:rPr>
            </w:pPr>
          </w:p>
        </w:tc>
      </w:tr>
      <w:tr>
        <w:trPr>
          <w:trHeight w:val="300" w:hRule="atLeast"/>
        </w:trPr>
        <w:tc>
          <w:tcPr>
            <w:tcW w:w="3312" w:type="dxa"/>
          </w:tcPr>
          <w:p>
            <w:pPr>
              <w:pStyle w:val="TableParagraph"/>
              <w:spacing w:line="265" w:lineRule="exact"/>
              <w:ind w:left="44"/>
              <w:rPr>
                <w:rFonts w:ascii="Calibri"/>
                <w:sz w:val="22"/>
              </w:rPr>
            </w:pPr>
            <w:r>
              <w:rPr>
                <w:rFonts w:ascii="Calibri"/>
                <w:sz w:val="22"/>
              </w:rPr>
              <w:t>Cuentas por pagar</w:t>
            </w:r>
          </w:p>
        </w:tc>
        <w:tc>
          <w:tcPr>
            <w:tcW w:w="1126" w:type="dxa"/>
          </w:tcPr>
          <w:p>
            <w:pPr>
              <w:pStyle w:val="TableParagraph"/>
              <w:spacing w:line="265" w:lineRule="exact"/>
              <w:ind w:right="19"/>
              <w:jc w:val="right"/>
              <w:rPr>
                <w:rFonts w:ascii="Calibri"/>
                <w:sz w:val="22"/>
              </w:rPr>
            </w:pPr>
            <w:r>
              <w:rPr>
                <w:rFonts w:ascii="Calibri"/>
                <w:sz w:val="22"/>
              </w:rPr>
              <w:t>11200</w:t>
            </w:r>
          </w:p>
        </w:tc>
        <w:tc>
          <w:tcPr>
            <w:tcW w:w="1141" w:type="dxa"/>
          </w:tcPr>
          <w:p>
            <w:pPr>
              <w:pStyle w:val="TableParagraph"/>
              <w:spacing w:line="265" w:lineRule="exact"/>
              <w:ind w:right="33"/>
              <w:jc w:val="right"/>
              <w:rPr>
                <w:rFonts w:ascii="Calibri"/>
                <w:sz w:val="22"/>
              </w:rPr>
            </w:pPr>
            <w:r>
              <w:rPr>
                <w:rFonts w:ascii="Calibri"/>
                <w:sz w:val="22"/>
              </w:rPr>
              <w:t>10130</w:t>
            </w:r>
          </w:p>
        </w:tc>
      </w:tr>
      <w:tr>
        <w:trPr>
          <w:trHeight w:val="258" w:hRule="atLeast"/>
        </w:trPr>
        <w:tc>
          <w:tcPr>
            <w:tcW w:w="3312" w:type="dxa"/>
            <w:tcBorders>
              <w:bottom w:val="single" w:sz="18" w:space="0" w:color="000000"/>
            </w:tcBorders>
          </w:tcPr>
          <w:p>
            <w:pPr>
              <w:pStyle w:val="TableParagraph"/>
              <w:spacing w:line="239" w:lineRule="exact"/>
              <w:ind w:left="44"/>
              <w:rPr>
                <w:rFonts w:ascii="Calibri"/>
                <w:sz w:val="22"/>
              </w:rPr>
            </w:pPr>
            <w:r>
              <w:rPr>
                <w:rFonts w:ascii="Calibri"/>
                <w:sz w:val="22"/>
              </w:rPr>
              <w:t>Sueldos Acumulados por Pagar</w:t>
            </w:r>
          </w:p>
        </w:tc>
        <w:tc>
          <w:tcPr>
            <w:tcW w:w="1126" w:type="dxa"/>
            <w:tcBorders>
              <w:bottom w:val="single" w:sz="18" w:space="0" w:color="000000"/>
            </w:tcBorders>
          </w:tcPr>
          <w:p>
            <w:pPr>
              <w:pStyle w:val="TableParagraph"/>
              <w:spacing w:line="239" w:lineRule="exact"/>
              <w:ind w:right="19"/>
              <w:jc w:val="right"/>
              <w:rPr>
                <w:rFonts w:ascii="Calibri"/>
                <w:sz w:val="22"/>
              </w:rPr>
            </w:pPr>
            <w:r>
              <w:rPr>
                <w:rFonts w:ascii="Calibri"/>
                <w:sz w:val="22"/>
              </w:rPr>
              <w:t>150</w:t>
            </w:r>
          </w:p>
        </w:tc>
        <w:tc>
          <w:tcPr>
            <w:tcW w:w="1141" w:type="dxa"/>
            <w:tcBorders>
              <w:bottom w:val="single" w:sz="18" w:space="0" w:color="000000"/>
            </w:tcBorders>
          </w:tcPr>
          <w:p>
            <w:pPr>
              <w:pStyle w:val="TableParagraph"/>
              <w:spacing w:line="239" w:lineRule="exact"/>
              <w:ind w:right="34"/>
              <w:jc w:val="right"/>
              <w:rPr>
                <w:rFonts w:ascii="Calibri"/>
                <w:sz w:val="22"/>
              </w:rPr>
            </w:pPr>
            <w:r>
              <w:rPr>
                <w:rFonts w:ascii="Calibri"/>
                <w:sz w:val="22"/>
              </w:rPr>
              <w:t>200</w:t>
            </w:r>
          </w:p>
        </w:tc>
      </w:tr>
      <w:tr>
        <w:trPr>
          <w:trHeight w:val="277" w:hRule="atLeast"/>
        </w:trPr>
        <w:tc>
          <w:tcPr>
            <w:tcW w:w="3312" w:type="dxa"/>
            <w:tcBorders>
              <w:top w:val="single" w:sz="18" w:space="0" w:color="000000"/>
              <w:left w:val="single" w:sz="6" w:space="0" w:color="000000"/>
              <w:bottom w:val="single" w:sz="12" w:space="0" w:color="000000"/>
            </w:tcBorders>
          </w:tcPr>
          <w:p>
            <w:pPr>
              <w:pStyle w:val="TableParagraph"/>
              <w:spacing w:line="250" w:lineRule="exact" w:before="8"/>
              <w:ind w:right="23"/>
              <w:jc w:val="right"/>
              <w:rPr>
                <w:rFonts w:ascii="Calibri"/>
                <w:sz w:val="22"/>
              </w:rPr>
            </w:pPr>
            <w:r>
              <w:rPr>
                <w:rFonts w:ascii="Calibri"/>
                <w:sz w:val="22"/>
              </w:rPr>
              <w:t>Total Pasivos</w:t>
            </w:r>
          </w:p>
        </w:tc>
        <w:tc>
          <w:tcPr>
            <w:tcW w:w="1126" w:type="dxa"/>
            <w:tcBorders>
              <w:top w:val="single" w:sz="18" w:space="0" w:color="000000"/>
              <w:bottom w:val="single" w:sz="12" w:space="0" w:color="000000"/>
              <w:right w:val="single" w:sz="12" w:space="0" w:color="000000"/>
            </w:tcBorders>
          </w:tcPr>
          <w:p>
            <w:pPr>
              <w:pStyle w:val="TableParagraph"/>
              <w:spacing w:line="250" w:lineRule="exact" w:before="8"/>
              <w:ind w:right="4"/>
              <w:jc w:val="right"/>
              <w:rPr>
                <w:rFonts w:ascii="Calibri"/>
                <w:sz w:val="22"/>
              </w:rPr>
            </w:pPr>
            <w:r>
              <w:rPr>
                <w:rFonts w:ascii="Calibri"/>
                <w:sz w:val="22"/>
              </w:rPr>
              <w:t>11350</w:t>
            </w:r>
          </w:p>
        </w:tc>
        <w:tc>
          <w:tcPr>
            <w:tcW w:w="1141" w:type="dxa"/>
            <w:tcBorders>
              <w:top w:val="single" w:sz="18" w:space="0" w:color="000000"/>
              <w:left w:val="single" w:sz="12" w:space="0" w:color="000000"/>
              <w:bottom w:val="single" w:sz="12" w:space="0" w:color="000000"/>
            </w:tcBorders>
          </w:tcPr>
          <w:p>
            <w:pPr>
              <w:pStyle w:val="TableParagraph"/>
              <w:spacing w:line="250" w:lineRule="exact" w:before="8"/>
              <w:ind w:right="33"/>
              <w:jc w:val="right"/>
              <w:rPr>
                <w:rFonts w:ascii="Calibri"/>
                <w:sz w:val="22"/>
              </w:rPr>
            </w:pPr>
            <w:r>
              <w:rPr>
                <w:rFonts w:ascii="Calibri"/>
                <w:sz w:val="22"/>
              </w:rPr>
              <w:t>10330</w:t>
            </w:r>
          </w:p>
        </w:tc>
      </w:tr>
      <w:tr>
        <w:trPr>
          <w:trHeight w:val="318" w:hRule="atLeast"/>
        </w:trPr>
        <w:tc>
          <w:tcPr>
            <w:tcW w:w="3312" w:type="dxa"/>
          </w:tcPr>
          <w:p>
            <w:pPr>
              <w:pStyle w:val="TableParagraph"/>
              <w:spacing w:before="15"/>
              <w:ind w:left="1156" w:right="1122"/>
              <w:jc w:val="center"/>
              <w:rPr>
                <w:rFonts w:ascii="Calibri"/>
                <w:sz w:val="22"/>
              </w:rPr>
            </w:pPr>
            <w:r>
              <w:rPr>
                <w:rFonts w:ascii="Calibri"/>
                <w:sz w:val="22"/>
              </w:rPr>
              <w:t>Patrimonio</w:t>
            </w:r>
          </w:p>
        </w:tc>
        <w:tc>
          <w:tcPr>
            <w:tcW w:w="1126" w:type="dxa"/>
          </w:tcPr>
          <w:p>
            <w:pPr>
              <w:pStyle w:val="TableParagraph"/>
              <w:rPr>
                <w:rFonts w:ascii="Times New Roman"/>
                <w:sz w:val="22"/>
              </w:rPr>
            </w:pPr>
          </w:p>
        </w:tc>
        <w:tc>
          <w:tcPr>
            <w:tcW w:w="1141" w:type="dxa"/>
          </w:tcPr>
          <w:p>
            <w:pPr>
              <w:pStyle w:val="TableParagraph"/>
              <w:rPr>
                <w:rFonts w:ascii="Times New Roman"/>
                <w:sz w:val="22"/>
              </w:rPr>
            </w:pPr>
          </w:p>
        </w:tc>
      </w:tr>
      <w:tr>
        <w:trPr>
          <w:trHeight w:val="300" w:hRule="atLeast"/>
        </w:trPr>
        <w:tc>
          <w:tcPr>
            <w:tcW w:w="3312" w:type="dxa"/>
          </w:tcPr>
          <w:p>
            <w:pPr>
              <w:pStyle w:val="TableParagraph"/>
              <w:spacing w:line="265" w:lineRule="exact"/>
              <w:ind w:left="44"/>
              <w:rPr>
                <w:rFonts w:ascii="Calibri"/>
                <w:sz w:val="22"/>
              </w:rPr>
            </w:pPr>
            <w:r>
              <w:rPr>
                <w:rFonts w:ascii="Calibri"/>
                <w:sz w:val="22"/>
              </w:rPr>
              <w:t>Capital Social</w:t>
            </w:r>
          </w:p>
        </w:tc>
        <w:tc>
          <w:tcPr>
            <w:tcW w:w="1126" w:type="dxa"/>
          </w:tcPr>
          <w:p>
            <w:pPr>
              <w:pStyle w:val="TableParagraph"/>
              <w:spacing w:line="265" w:lineRule="exact"/>
              <w:ind w:right="19"/>
              <w:jc w:val="right"/>
              <w:rPr>
                <w:rFonts w:ascii="Calibri"/>
                <w:sz w:val="22"/>
              </w:rPr>
            </w:pPr>
            <w:r>
              <w:rPr>
                <w:rFonts w:ascii="Calibri"/>
                <w:sz w:val="22"/>
              </w:rPr>
              <w:t>75000</w:t>
            </w:r>
          </w:p>
        </w:tc>
        <w:tc>
          <w:tcPr>
            <w:tcW w:w="1141" w:type="dxa"/>
          </w:tcPr>
          <w:p>
            <w:pPr>
              <w:pStyle w:val="TableParagraph"/>
              <w:spacing w:line="265" w:lineRule="exact"/>
              <w:ind w:right="33"/>
              <w:jc w:val="right"/>
              <w:rPr>
                <w:rFonts w:ascii="Calibri"/>
                <w:sz w:val="22"/>
              </w:rPr>
            </w:pPr>
            <w:r>
              <w:rPr>
                <w:rFonts w:ascii="Calibri"/>
                <w:sz w:val="22"/>
              </w:rPr>
              <w:t>75000</w:t>
            </w:r>
          </w:p>
        </w:tc>
      </w:tr>
      <w:tr>
        <w:trPr>
          <w:trHeight w:val="300" w:hRule="atLeast"/>
        </w:trPr>
        <w:tc>
          <w:tcPr>
            <w:tcW w:w="3312" w:type="dxa"/>
          </w:tcPr>
          <w:p>
            <w:pPr>
              <w:pStyle w:val="TableParagraph"/>
              <w:spacing w:line="265" w:lineRule="exact"/>
              <w:ind w:left="44"/>
              <w:rPr>
                <w:rFonts w:ascii="Calibri"/>
                <w:sz w:val="22"/>
              </w:rPr>
            </w:pPr>
            <w:r>
              <w:rPr>
                <w:rFonts w:ascii="Calibri"/>
                <w:sz w:val="22"/>
              </w:rPr>
              <w:t>Reserva Legal</w:t>
            </w:r>
          </w:p>
        </w:tc>
        <w:tc>
          <w:tcPr>
            <w:tcW w:w="1126" w:type="dxa"/>
          </w:tcPr>
          <w:p>
            <w:pPr>
              <w:pStyle w:val="TableParagraph"/>
              <w:spacing w:line="265" w:lineRule="exact"/>
              <w:ind w:right="19"/>
              <w:jc w:val="right"/>
              <w:rPr>
                <w:rFonts w:ascii="Calibri"/>
                <w:sz w:val="22"/>
              </w:rPr>
            </w:pPr>
            <w:r>
              <w:rPr>
                <w:rFonts w:ascii="Calibri"/>
                <w:sz w:val="22"/>
              </w:rPr>
              <w:t>90</w:t>
            </w:r>
          </w:p>
        </w:tc>
        <w:tc>
          <w:tcPr>
            <w:tcW w:w="1141" w:type="dxa"/>
          </w:tcPr>
          <w:p>
            <w:pPr>
              <w:pStyle w:val="TableParagraph"/>
              <w:spacing w:line="265" w:lineRule="exact"/>
              <w:ind w:right="34"/>
              <w:jc w:val="right"/>
              <w:rPr>
                <w:rFonts w:ascii="Calibri"/>
                <w:sz w:val="22"/>
              </w:rPr>
            </w:pPr>
            <w:r>
              <w:rPr>
                <w:rFonts w:ascii="Calibri"/>
                <w:sz w:val="22"/>
              </w:rPr>
              <w:t>202</w:t>
            </w:r>
          </w:p>
        </w:tc>
      </w:tr>
      <w:tr>
        <w:trPr>
          <w:trHeight w:val="300" w:hRule="atLeast"/>
        </w:trPr>
        <w:tc>
          <w:tcPr>
            <w:tcW w:w="3312" w:type="dxa"/>
          </w:tcPr>
          <w:p>
            <w:pPr>
              <w:pStyle w:val="TableParagraph"/>
              <w:spacing w:line="265" w:lineRule="exact"/>
              <w:ind w:left="44"/>
              <w:rPr>
                <w:rFonts w:ascii="Calibri"/>
                <w:sz w:val="22"/>
              </w:rPr>
            </w:pPr>
            <w:r>
              <w:rPr>
                <w:rFonts w:ascii="Calibri"/>
                <w:sz w:val="22"/>
              </w:rPr>
              <w:t>Reserva Facultativa</w:t>
            </w:r>
          </w:p>
        </w:tc>
        <w:tc>
          <w:tcPr>
            <w:tcW w:w="1126" w:type="dxa"/>
          </w:tcPr>
          <w:p>
            <w:pPr>
              <w:pStyle w:val="TableParagraph"/>
              <w:spacing w:line="265" w:lineRule="exact"/>
              <w:ind w:right="19"/>
              <w:jc w:val="right"/>
              <w:rPr>
                <w:rFonts w:ascii="Calibri"/>
                <w:sz w:val="22"/>
              </w:rPr>
            </w:pPr>
            <w:r>
              <w:rPr>
                <w:rFonts w:ascii="Calibri"/>
                <w:sz w:val="22"/>
              </w:rPr>
              <w:t>2000</w:t>
            </w:r>
          </w:p>
        </w:tc>
        <w:tc>
          <w:tcPr>
            <w:tcW w:w="1141" w:type="dxa"/>
          </w:tcPr>
          <w:p>
            <w:pPr>
              <w:pStyle w:val="TableParagraph"/>
              <w:spacing w:line="265" w:lineRule="exact"/>
              <w:ind w:right="33"/>
              <w:jc w:val="right"/>
              <w:rPr>
                <w:rFonts w:ascii="Calibri"/>
                <w:sz w:val="22"/>
              </w:rPr>
            </w:pPr>
            <w:r>
              <w:rPr>
                <w:rFonts w:ascii="Calibri"/>
                <w:sz w:val="22"/>
              </w:rPr>
              <w:t>3098</w:t>
            </w:r>
          </w:p>
        </w:tc>
      </w:tr>
      <w:tr>
        <w:trPr>
          <w:trHeight w:val="266" w:hRule="atLeast"/>
        </w:trPr>
        <w:tc>
          <w:tcPr>
            <w:tcW w:w="3312" w:type="dxa"/>
            <w:tcBorders>
              <w:bottom w:val="single" w:sz="12" w:space="0" w:color="000000"/>
            </w:tcBorders>
          </w:tcPr>
          <w:p>
            <w:pPr>
              <w:pStyle w:val="TableParagraph"/>
              <w:spacing w:line="247" w:lineRule="exact"/>
              <w:ind w:left="44"/>
              <w:rPr>
                <w:rFonts w:ascii="Calibri"/>
                <w:sz w:val="22"/>
              </w:rPr>
            </w:pPr>
            <w:r>
              <w:rPr>
                <w:rFonts w:ascii="Calibri"/>
                <w:sz w:val="22"/>
              </w:rPr>
              <w:t>Utilidades No Distribuidas</w:t>
            </w:r>
          </w:p>
        </w:tc>
        <w:tc>
          <w:tcPr>
            <w:tcW w:w="1126" w:type="dxa"/>
            <w:tcBorders>
              <w:bottom w:val="single" w:sz="12" w:space="0" w:color="000000"/>
            </w:tcBorders>
          </w:tcPr>
          <w:p>
            <w:pPr>
              <w:pStyle w:val="TableParagraph"/>
              <w:spacing w:line="247" w:lineRule="exact"/>
              <w:ind w:right="19"/>
              <w:jc w:val="right"/>
              <w:rPr>
                <w:rFonts w:ascii="Calibri"/>
                <w:sz w:val="22"/>
              </w:rPr>
            </w:pPr>
            <w:r>
              <w:rPr>
                <w:rFonts w:ascii="Calibri"/>
                <w:sz w:val="22"/>
              </w:rPr>
              <w:t>6920</w:t>
            </w:r>
          </w:p>
        </w:tc>
        <w:tc>
          <w:tcPr>
            <w:tcW w:w="1141" w:type="dxa"/>
            <w:tcBorders>
              <w:bottom w:val="single" w:sz="12" w:space="0" w:color="000000"/>
            </w:tcBorders>
          </w:tcPr>
          <w:p>
            <w:pPr>
              <w:pStyle w:val="TableParagraph"/>
              <w:spacing w:line="247" w:lineRule="exact"/>
              <w:ind w:right="33"/>
              <w:jc w:val="right"/>
              <w:rPr>
                <w:rFonts w:ascii="Calibri"/>
                <w:sz w:val="22"/>
              </w:rPr>
            </w:pPr>
            <w:r>
              <w:rPr>
                <w:rFonts w:ascii="Calibri"/>
                <w:sz w:val="22"/>
              </w:rPr>
              <w:t>12420</w:t>
            </w:r>
          </w:p>
        </w:tc>
      </w:tr>
      <w:tr>
        <w:trPr>
          <w:trHeight w:val="285" w:hRule="atLeast"/>
        </w:trPr>
        <w:tc>
          <w:tcPr>
            <w:tcW w:w="3312" w:type="dxa"/>
            <w:tcBorders>
              <w:top w:val="single" w:sz="12" w:space="0" w:color="000000"/>
              <w:left w:val="single" w:sz="6" w:space="0" w:color="000000"/>
              <w:bottom w:val="single" w:sz="12" w:space="0" w:color="000000"/>
            </w:tcBorders>
          </w:tcPr>
          <w:p>
            <w:pPr>
              <w:pStyle w:val="TableParagraph"/>
              <w:spacing w:line="249" w:lineRule="exact" w:before="15"/>
              <w:ind w:right="23"/>
              <w:jc w:val="right"/>
              <w:rPr>
                <w:rFonts w:ascii="Calibri"/>
                <w:sz w:val="22"/>
              </w:rPr>
            </w:pPr>
            <w:r>
              <w:rPr>
                <w:rFonts w:ascii="Calibri"/>
                <w:sz w:val="22"/>
              </w:rPr>
              <w:t>Total Patrimonio</w:t>
            </w:r>
          </w:p>
        </w:tc>
        <w:tc>
          <w:tcPr>
            <w:tcW w:w="1126" w:type="dxa"/>
            <w:tcBorders>
              <w:top w:val="single" w:sz="12" w:space="0" w:color="000000"/>
              <w:bottom w:val="single" w:sz="12" w:space="0" w:color="000000"/>
            </w:tcBorders>
          </w:tcPr>
          <w:p>
            <w:pPr>
              <w:pStyle w:val="TableParagraph"/>
              <w:spacing w:line="249" w:lineRule="exact" w:before="15"/>
              <w:ind w:right="19"/>
              <w:jc w:val="right"/>
              <w:rPr>
                <w:rFonts w:ascii="Calibri"/>
                <w:sz w:val="22"/>
              </w:rPr>
            </w:pPr>
            <w:r>
              <w:rPr>
                <w:rFonts w:ascii="Calibri"/>
                <w:sz w:val="22"/>
              </w:rPr>
              <w:t>84010</w:t>
            </w:r>
          </w:p>
        </w:tc>
        <w:tc>
          <w:tcPr>
            <w:tcW w:w="1141" w:type="dxa"/>
            <w:tcBorders>
              <w:top w:val="single" w:sz="12" w:space="0" w:color="000000"/>
              <w:bottom w:val="single" w:sz="12" w:space="0" w:color="000000"/>
            </w:tcBorders>
          </w:tcPr>
          <w:p>
            <w:pPr>
              <w:pStyle w:val="TableParagraph"/>
              <w:spacing w:line="249" w:lineRule="exact" w:before="15"/>
              <w:ind w:right="33"/>
              <w:jc w:val="right"/>
              <w:rPr>
                <w:rFonts w:ascii="Calibri"/>
                <w:sz w:val="22"/>
              </w:rPr>
            </w:pPr>
            <w:r>
              <w:rPr>
                <w:rFonts w:ascii="Calibri"/>
                <w:sz w:val="22"/>
              </w:rPr>
              <w:t>90720</w:t>
            </w:r>
          </w:p>
        </w:tc>
      </w:tr>
      <w:tr>
        <w:trPr>
          <w:trHeight w:val="281" w:hRule="atLeast"/>
        </w:trPr>
        <w:tc>
          <w:tcPr>
            <w:tcW w:w="3312" w:type="dxa"/>
            <w:tcBorders>
              <w:top w:val="single" w:sz="12" w:space="0" w:color="000000"/>
            </w:tcBorders>
          </w:tcPr>
          <w:p>
            <w:pPr>
              <w:pStyle w:val="TableParagraph"/>
              <w:spacing w:line="246" w:lineRule="exact" w:before="15"/>
              <w:ind w:right="19"/>
              <w:jc w:val="right"/>
              <w:rPr>
                <w:rFonts w:ascii="Calibri"/>
                <w:b/>
                <w:sz w:val="22"/>
              </w:rPr>
            </w:pPr>
            <w:r>
              <w:rPr>
                <w:rFonts w:ascii="Calibri"/>
                <w:b/>
                <w:sz w:val="22"/>
              </w:rPr>
              <w:t>Total Pasivo y Patrimonio</w:t>
            </w:r>
          </w:p>
        </w:tc>
        <w:tc>
          <w:tcPr>
            <w:tcW w:w="1126" w:type="dxa"/>
            <w:tcBorders>
              <w:top w:val="single" w:sz="12" w:space="0" w:color="000000"/>
            </w:tcBorders>
          </w:tcPr>
          <w:p>
            <w:pPr>
              <w:pStyle w:val="TableParagraph"/>
              <w:spacing w:line="246" w:lineRule="exact" w:before="15"/>
              <w:ind w:right="19"/>
              <w:jc w:val="right"/>
              <w:rPr>
                <w:rFonts w:ascii="Calibri"/>
                <w:sz w:val="22"/>
              </w:rPr>
            </w:pPr>
            <w:r>
              <w:rPr>
                <w:rFonts w:ascii="Calibri"/>
                <w:sz w:val="22"/>
              </w:rPr>
              <w:t>95360</w:t>
            </w:r>
          </w:p>
        </w:tc>
        <w:tc>
          <w:tcPr>
            <w:tcW w:w="1141" w:type="dxa"/>
            <w:tcBorders>
              <w:top w:val="single" w:sz="12" w:space="0" w:color="000000"/>
            </w:tcBorders>
          </w:tcPr>
          <w:p>
            <w:pPr>
              <w:pStyle w:val="TableParagraph"/>
              <w:spacing w:line="246" w:lineRule="exact" w:before="15"/>
              <w:ind w:right="32"/>
              <w:jc w:val="right"/>
              <w:rPr>
                <w:rFonts w:ascii="Calibri"/>
                <w:sz w:val="22"/>
              </w:rPr>
            </w:pPr>
            <w:r>
              <w:rPr>
                <w:rFonts w:ascii="Calibri"/>
                <w:sz w:val="22"/>
              </w:rPr>
              <w:t>101050</w:t>
            </w:r>
          </w:p>
        </w:tc>
      </w:tr>
    </w:tbl>
    <w:p>
      <w:pPr>
        <w:spacing w:after="0" w:line="246" w:lineRule="exact"/>
        <w:jc w:val="right"/>
        <w:rPr>
          <w:rFonts w:ascii="Calibri"/>
          <w:sz w:val="22"/>
        </w:rPr>
        <w:sectPr>
          <w:pgSz w:w="11910" w:h="16840"/>
          <w:pgMar w:header="10" w:footer="1093" w:top="1900" w:bottom="1280" w:left="0" w:right="0"/>
        </w:sectPr>
      </w:pPr>
    </w:p>
    <w:p>
      <w:pPr>
        <w:pStyle w:val="Heading5"/>
        <w:spacing w:before="84"/>
      </w:pPr>
      <w:r>
        <w:rPr/>
        <w:t>Recurso N°3. Estado de Resultado del Período a Evaluarse</w:t>
      </w:r>
    </w:p>
    <w:p>
      <w:pPr>
        <w:pStyle w:val="BodyText"/>
        <w:spacing w:before="7"/>
        <w:rPr>
          <w:b/>
          <w:sz w:val="14"/>
        </w:rPr>
      </w:pPr>
    </w:p>
    <w:p>
      <w:pPr>
        <w:spacing w:line="268" w:lineRule="auto" w:before="60" w:after="40"/>
        <w:ind w:left="4680" w:right="4682" w:firstLine="0"/>
        <w:jc w:val="center"/>
        <w:rPr>
          <w:rFonts w:ascii="Calibri"/>
          <w:sz w:val="22"/>
        </w:rPr>
      </w:pPr>
      <w:r>
        <w:rPr/>
        <w:pict>
          <v:group style="position:absolute;margin-left:186.720001pt;margin-top:46.104816pt;width:49.7pt;height:4.1pt;mso-position-horizontal-relative:page;mso-position-vertical-relative:paragraph;z-index:-80608" coordorigin="3734,922" coordsize="994,82">
            <v:line style="position:absolute" from="3742,963" to="4721,963" stroked="true" strokeweight="3.36pt" strokecolor="#ff0000">
              <v:stroke dashstyle="solid"/>
            </v:line>
            <v:rect style="position:absolute;left:3741;top:929;width:980;height:68" filled="false" stroked="true" strokeweight=".72pt" strokecolor="#000000">
              <v:stroke dashstyle="solid"/>
            </v:rect>
            <w10:wrap type="none"/>
          </v:group>
        </w:pict>
      </w:r>
      <w:r>
        <w:rPr/>
        <w:pict>
          <v:group style="position:absolute;margin-left:251.520004pt;margin-top:45.384815pt;width:49.7pt;height:4.8pt;mso-position-horizontal-relative:page;mso-position-vertical-relative:paragraph;z-index:-80584" coordorigin="5030,908" coordsize="994,96">
            <v:line style="position:absolute" from="5038,956" to="6017,956" stroked="true" strokeweight="4.08pt" strokecolor="#ffff00">
              <v:stroke dashstyle="solid"/>
            </v:line>
            <v:rect style="position:absolute;left:5037;top:914;width:980;height:82" filled="false" stroked="true" strokeweight=".72pt" strokecolor="#000000">
              <v:stroke dashstyle="solid"/>
            </v:rect>
            <w10:wrap type="none"/>
          </v:group>
        </w:pict>
      </w:r>
      <w:r>
        <w:rPr>
          <w:rFonts w:ascii="Calibri"/>
          <w:sz w:val="22"/>
        </w:rPr>
        <w:t>Empresa ALFA &amp; OMEGA Estado de Resultados</w:t>
      </w:r>
    </w:p>
    <w:tbl>
      <w:tblPr>
        <w:tblW w:w="0" w:type="auto"/>
        <w:jc w:val="left"/>
        <w:tblInd w:w="2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1"/>
        <w:gridCol w:w="998"/>
        <w:gridCol w:w="926"/>
      </w:tblGrid>
      <w:tr>
        <w:trPr>
          <w:trHeight w:val="255" w:hRule="atLeast"/>
        </w:trPr>
        <w:tc>
          <w:tcPr>
            <w:tcW w:w="4481" w:type="dxa"/>
          </w:tcPr>
          <w:p>
            <w:pPr>
              <w:pStyle w:val="TableParagraph"/>
              <w:spacing w:line="228" w:lineRule="exact"/>
              <w:ind w:left="2042"/>
              <w:rPr>
                <w:rFonts w:ascii="Calibri"/>
                <w:sz w:val="22"/>
              </w:rPr>
            </w:pPr>
            <w:r>
              <w:rPr>
                <w:rFonts w:ascii="Calibri"/>
                <w:sz w:val="22"/>
              </w:rPr>
              <w:t>01/12/2012 al 31 /12/2012</w:t>
            </w:r>
          </w:p>
        </w:tc>
        <w:tc>
          <w:tcPr>
            <w:tcW w:w="1924" w:type="dxa"/>
            <w:gridSpan w:val="2"/>
          </w:tcPr>
          <w:p>
            <w:pPr>
              <w:pStyle w:val="TableParagraph"/>
              <w:rPr>
                <w:rFonts w:ascii="Times New Roman"/>
                <w:sz w:val="18"/>
              </w:rPr>
            </w:pPr>
          </w:p>
        </w:tc>
      </w:tr>
      <w:tr>
        <w:trPr>
          <w:trHeight w:val="906" w:hRule="atLeast"/>
        </w:trPr>
        <w:tc>
          <w:tcPr>
            <w:tcW w:w="4481" w:type="dxa"/>
          </w:tcPr>
          <w:p>
            <w:pPr>
              <w:pStyle w:val="TableParagraph"/>
              <w:spacing w:before="3"/>
              <w:ind w:left="44"/>
              <w:rPr>
                <w:rFonts w:ascii="Calibri"/>
                <w:sz w:val="22"/>
              </w:rPr>
            </w:pPr>
            <w:r>
              <w:rPr>
                <w:rFonts w:ascii="Calibri"/>
                <w:sz w:val="22"/>
              </w:rPr>
              <w:t>Ventas</w:t>
            </w:r>
          </w:p>
          <w:p>
            <w:pPr>
              <w:pStyle w:val="TableParagraph"/>
              <w:spacing w:line="300" w:lineRule="atLeast"/>
              <w:ind w:left="44" w:right="683"/>
              <w:rPr>
                <w:rFonts w:ascii="Calibri" w:hAnsi="Calibri"/>
                <w:sz w:val="22"/>
              </w:rPr>
            </w:pPr>
            <w:r>
              <w:rPr>
                <w:rFonts w:ascii="Calibri" w:hAnsi="Calibri"/>
                <w:sz w:val="22"/>
              </w:rPr>
              <w:t>Costo de la Mercadería Vendida Inventario 01/01/2012</w:t>
            </w:r>
          </w:p>
        </w:tc>
        <w:tc>
          <w:tcPr>
            <w:tcW w:w="998" w:type="dxa"/>
          </w:tcPr>
          <w:p>
            <w:pPr>
              <w:pStyle w:val="TableParagraph"/>
              <w:rPr>
                <w:rFonts w:ascii="Calibri"/>
                <w:sz w:val="22"/>
              </w:rPr>
            </w:pPr>
          </w:p>
          <w:p>
            <w:pPr>
              <w:pStyle w:val="TableParagraph"/>
              <w:spacing w:before="5"/>
              <w:rPr>
                <w:rFonts w:ascii="Calibri"/>
                <w:sz w:val="27"/>
              </w:rPr>
            </w:pPr>
          </w:p>
          <w:p>
            <w:pPr>
              <w:pStyle w:val="TableParagraph"/>
              <w:ind w:right="294"/>
              <w:jc w:val="right"/>
              <w:rPr>
                <w:rFonts w:ascii="Calibri"/>
                <w:sz w:val="22"/>
              </w:rPr>
            </w:pPr>
            <w:r>
              <w:rPr>
                <w:rFonts w:ascii="Calibri"/>
                <w:sz w:val="22"/>
              </w:rPr>
              <w:t>22000</w:t>
            </w:r>
          </w:p>
        </w:tc>
        <w:tc>
          <w:tcPr>
            <w:tcW w:w="926" w:type="dxa"/>
          </w:tcPr>
          <w:p>
            <w:pPr>
              <w:pStyle w:val="TableParagraph"/>
              <w:spacing w:before="3"/>
              <w:ind w:right="19"/>
              <w:jc w:val="right"/>
              <w:rPr>
                <w:rFonts w:ascii="Calibri"/>
                <w:sz w:val="22"/>
              </w:rPr>
            </w:pPr>
            <w:r>
              <w:rPr>
                <w:rFonts w:ascii="Calibri"/>
                <w:sz w:val="22"/>
              </w:rPr>
              <w:t>72220</w:t>
            </w:r>
          </w:p>
        </w:tc>
      </w:tr>
      <w:tr>
        <w:trPr>
          <w:trHeight w:val="299" w:hRule="atLeast"/>
        </w:trPr>
        <w:tc>
          <w:tcPr>
            <w:tcW w:w="4481" w:type="dxa"/>
          </w:tcPr>
          <w:p>
            <w:pPr>
              <w:pStyle w:val="TableParagraph"/>
              <w:spacing w:line="265" w:lineRule="exact"/>
              <w:ind w:left="44"/>
              <w:rPr>
                <w:rFonts w:ascii="Calibri"/>
                <w:sz w:val="22"/>
              </w:rPr>
            </w:pPr>
            <w:r>
              <w:rPr>
                <w:rFonts w:ascii="Calibri"/>
                <w:sz w:val="22"/>
              </w:rPr>
              <w:t>Compras</w:t>
            </w:r>
          </w:p>
        </w:tc>
        <w:tc>
          <w:tcPr>
            <w:tcW w:w="998" w:type="dxa"/>
          </w:tcPr>
          <w:p>
            <w:pPr>
              <w:pStyle w:val="TableParagraph"/>
              <w:spacing w:line="265" w:lineRule="exact"/>
              <w:ind w:right="294"/>
              <w:jc w:val="right"/>
              <w:rPr>
                <w:rFonts w:ascii="Calibri"/>
                <w:sz w:val="22"/>
              </w:rPr>
            </w:pPr>
            <w:r>
              <w:rPr>
                <w:rFonts w:ascii="Calibri"/>
                <w:sz w:val="22"/>
              </w:rPr>
              <w:t>53000</w:t>
            </w:r>
          </w:p>
        </w:tc>
        <w:tc>
          <w:tcPr>
            <w:tcW w:w="926" w:type="dxa"/>
          </w:tcPr>
          <w:p>
            <w:pPr>
              <w:pStyle w:val="TableParagraph"/>
              <w:rPr>
                <w:rFonts w:ascii="Times New Roman"/>
                <w:sz w:val="22"/>
              </w:rPr>
            </w:pPr>
          </w:p>
        </w:tc>
      </w:tr>
      <w:tr>
        <w:trPr>
          <w:trHeight w:val="566" w:hRule="atLeast"/>
        </w:trPr>
        <w:tc>
          <w:tcPr>
            <w:tcW w:w="4481" w:type="dxa"/>
            <w:tcBorders>
              <w:bottom w:val="single" w:sz="12" w:space="0" w:color="000000"/>
            </w:tcBorders>
          </w:tcPr>
          <w:p>
            <w:pPr>
              <w:pStyle w:val="TableParagraph"/>
              <w:spacing w:line="265" w:lineRule="exact"/>
              <w:ind w:left="44"/>
              <w:rPr>
                <w:rFonts w:ascii="Calibri"/>
                <w:sz w:val="22"/>
              </w:rPr>
            </w:pPr>
            <w:r>
              <w:rPr>
                <w:rFonts w:ascii="Calibri"/>
                <w:sz w:val="22"/>
              </w:rPr>
              <w:t>Inventario 31/12/2012</w:t>
            </w:r>
          </w:p>
          <w:p>
            <w:pPr>
              <w:pStyle w:val="TableParagraph"/>
              <w:spacing w:line="250" w:lineRule="exact" w:before="31"/>
              <w:ind w:left="44"/>
              <w:rPr>
                <w:rFonts w:ascii="Calibri" w:hAnsi="Calibri"/>
                <w:sz w:val="22"/>
              </w:rPr>
            </w:pPr>
            <w:r>
              <w:rPr>
                <w:rFonts w:ascii="Calibri" w:hAnsi="Calibri"/>
                <w:sz w:val="22"/>
              </w:rPr>
              <w:t>Costo de la Mercadería Vendida</w:t>
            </w:r>
          </w:p>
        </w:tc>
        <w:tc>
          <w:tcPr>
            <w:tcW w:w="998" w:type="dxa"/>
            <w:tcBorders>
              <w:bottom w:val="single" w:sz="12" w:space="0" w:color="000000"/>
            </w:tcBorders>
          </w:tcPr>
          <w:p>
            <w:pPr>
              <w:pStyle w:val="TableParagraph"/>
              <w:spacing w:line="265" w:lineRule="exact"/>
              <w:ind w:right="285"/>
              <w:jc w:val="right"/>
              <w:rPr>
                <w:rFonts w:ascii="Calibri"/>
                <w:sz w:val="22"/>
              </w:rPr>
            </w:pPr>
            <w:r>
              <w:rPr>
                <w:rFonts w:ascii="Calibri"/>
                <w:sz w:val="22"/>
              </w:rPr>
              <w:t>-24000</w:t>
            </w:r>
          </w:p>
        </w:tc>
        <w:tc>
          <w:tcPr>
            <w:tcW w:w="926" w:type="dxa"/>
            <w:tcBorders>
              <w:bottom w:val="single" w:sz="12" w:space="0" w:color="000000"/>
            </w:tcBorders>
          </w:tcPr>
          <w:p>
            <w:pPr>
              <w:pStyle w:val="TableParagraph"/>
              <w:spacing w:before="3"/>
              <w:rPr>
                <w:rFonts w:ascii="Calibri"/>
                <w:sz w:val="24"/>
              </w:rPr>
            </w:pPr>
          </w:p>
          <w:p>
            <w:pPr>
              <w:pStyle w:val="TableParagraph"/>
              <w:spacing w:line="250" w:lineRule="exact"/>
              <w:ind w:right="11"/>
              <w:jc w:val="right"/>
              <w:rPr>
                <w:rFonts w:ascii="Calibri"/>
                <w:sz w:val="22"/>
              </w:rPr>
            </w:pPr>
            <w:r>
              <w:rPr>
                <w:rFonts w:ascii="Calibri"/>
                <w:sz w:val="22"/>
              </w:rPr>
              <w:t>-51000</w:t>
            </w:r>
          </w:p>
        </w:tc>
      </w:tr>
      <w:tr>
        <w:trPr>
          <w:trHeight w:val="284" w:hRule="atLeast"/>
        </w:trPr>
        <w:tc>
          <w:tcPr>
            <w:tcW w:w="4481" w:type="dxa"/>
            <w:tcBorders>
              <w:top w:val="single" w:sz="12" w:space="0" w:color="000000"/>
              <w:left w:val="single" w:sz="6" w:space="0" w:color="000000"/>
              <w:bottom w:val="single" w:sz="12" w:space="0" w:color="000000"/>
            </w:tcBorders>
          </w:tcPr>
          <w:p>
            <w:pPr>
              <w:pStyle w:val="TableParagraph"/>
              <w:spacing w:line="250" w:lineRule="exact" w:before="15"/>
              <w:ind w:left="1704"/>
              <w:rPr>
                <w:rFonts w:ascii="Calibri"/>
                <w:b/>
                <w:sz w:val="22"/>
              </w:rPr>
            </w:pPr>
            <w:r>
              <w:rPr>
                <w:rFonts w:ascii="Calibri"/>
                <w:b/>
                <w:sz w:val="22"/>
              </w:rPr>
              <w:t>Utilidad Bruta en Ventas</w:t>
            </w:r>
          </w:p>
        </w:tc>
        <w:tc>
          <w:tcPr>
            <w:tcW w:w="998" w:type="dxa"/>
            <w:tcBorders>
              <w:top w:val="single" w:sz="12" w:space="0" w:color="000000"/>
              <w:bottom w:val="single" w:sz="12" w:space="0" w:color="000000"/>
            </w:tcBorders>
          </w:tcPr>
          <w:p>
            <w:pPr>
              <w:pStyle w:val="TableParagraph"/>
              <w:rPr>
                <w:rFonts w:ascii="Times New Roman"/>
                <w:sz w:val="20"/>
              </w:rPr>
            </w:pPr>
          </w:p>
        </w:tc>
        <w:tc>
          <w:tcPr>
            <w:tcW w:w="926" w:type="dxa"/>
            <w:tcBorders>
              <w:top w:val="single" w:sz="12" w:space="0" w:color="000000"/>
              <w:bottom w:val="single" w:sz="12" w:space="0" w:color="000000"/>
              <w:right w:val="single" w:sz="12" w:space="0" w:color="000000"/>
            </w:tcBorders>
          </w:tcPr>
          <w:p>
            <w:pPr>
              <w:pStyle w:val="TableParagraph"/>
              <w:spacing w:line="250" w:lineRule="exact" w:before="15"/>
              <w:ind w:right="4"/>
              <w:jc w:val="right"/>
              <w:rPr>
                <w:rFonts w:ascii="Calibri"/>
                <w:b/>
                <w:sz w:val="22"/>
              </w:rPr>
            </w:pPr>
            <w:r>
              <w:rPr>
                <w:rFonts w:ascii="Calibri"/>
                <w:b/>
                <w:sz w:val="22"/>
              </w:rPr>
              <w:t>21220</w:t>
            </w:r>
          </w:p>
        </w:tc>
      </w:tr>
      <w:tr>
        <w:trPr>
          <w:trHeight w:val="917" w:hRule="atLeast"/>
        </w:trPr>
        <w:tc>
          <w:tcPr>
            <w:tcW w:w="4481" w:type="dxa"/>
          </w:tcPr>
          <w:p>
            <w:pPr>
              <w:pStyle w:val="TableParagraph"/>
              <w:spacing w:before="2"/>
              <w:rPr>
                <w:rFonts w:ascii="Calibri"/>
                <w:sz w:val="23"/>
              </w:rPr>
            </w:pPr>
          </w:p>
          <w:p>
            <w:pPr>
              <w:pStyle w:val="TableParagraph"/>
              <w:spacing w:line="300" w:lineRule="atLeast"/>
              <w:ind w:left="44" w:right="683" w:firstLine="330"/>
              <w:rPr>
                <w:rFonts w:ascii="Calibri" w:hAnsi="Calibri"/>
                <w:sz w:val="22"/>
              </w:rPr>
            </w:pPr>
            <w:r>
              <w:rPr>
                <w:rFonts w:ascii="Calibri" w:hAnsi="Calibri"/>
                <w:sz w:val="22"/>
              </w:rPr>
              <w:t>Gastos Generales y Administrativos Gastos de Depreciación</w:t>
            </w:r>
          </w:p>
        </w:tc>
        <w:tc>
          <w:tcPr>
            <w:tcW w:w="998" w:type="dxa"/>
          </w:tcPr>
          <w:p>
            <w:pPr>
              <w:pStyle w:val="TableParagraph"/>
              <w:rPr>
                <w:rFonts w:ascii="Calibri"/>
                <w:sz w:val="22"/>
              </w:rPr>
            </w:pPr>
          </w:p>
          <w:p>
            <w:pPr>
              <w:pStyle w:val="TableParagraph"/>
              <w:spacing w:before="4"/>
              <w:rPr>
                <w:rFonts w:ascii="Calibri"/>
                <w:sz w:val="28"/>
              </w:rPr>
            </w:pPr>
          </w:p>
          <w:p>
            <w:pPr>
              <w:pStyle w:val="TableParagraph"/>
              <w:ind w:right="295"/>
              <w:jc w:val="right"/>
              <w:rPr>
                <w:rFonts w:ascii="Calibri"/>
                <w:sz w:val="22"/>
              </w:rPr>
            </w:pPr>
            <w:r>
              <w:rPr>
                <w:rFonts w:ascii="Calibri"/>
                <w:sz w:val="22"/>
              </w:rPr>
              <w:t>3010</w:t>
            </w:r>
          </w:p>
        </w:tc>
        <w:tc>
          <w:tcPr>
            <w:tcW w:w="926" w:type="dxa"/>
          </w:tcPr>
          <w:p>
            <w:pPr>
              <w:pStyle w:val="TableParagraph"/>
              <w:rPr>
                <w:rFonts w:ascii="Times New Roman"/>
                <w:sz w:val="22"/>
              </w:rPr>
            </w:pPr>
          </w:p>
        </w:tc>
      </w:tr>
      <w:tr>
        <w:trPr>
          <w:trHeight w:val="299" w:hRule="atLeast"/>
        </w:trPr>
        <w:tc>
          <w:tcPr>
            <w:tcW w:w="4481" w:type="dxa"/>
          </w:tcPr>
          <w:p>
            <w:pPr>
              <w:pStyle w:val="TableParagraph"/>
              <w:spacing w:line="265" w:lineRule="exact"/>
              <w:ind w:left="44"/>
              <w:rPr>
                <w:rFonts w:ascii="Calibri"/>
                <w:sz w:val="22"/>
              </w:rPr>
            </w:pPr>
            <w:r>
              <w:rPr>
                <w:rFonts w:ascii="Calibri"/>
                <w:sz w:val="22"/>
              </w:rPr>
              <w:t>Gastos de Oficina</w:t>
            </w:r>
          </w:p>
        </w:tc>
        <w:tc>
          <w:tcPr>
            <w:tcW w:w="998" w:type="dxa"/>
          </w:tcPr>
          <w:p>
            <w:pPr>
              <w:pStyle w:val="TableParagraph"/>
              <w:spacing w:line="265" w:lineRule="exact"/>
              <w:ind w:right="295"/>
              <w:jc w:val="right"/>
              <w:rPr>
                <w:rFonts w:ascii="Calibri"/>
                <w:sz w:val="22"/>
              </w:rPr>
            </w:pPr>
            <w:r>
              <w:rPr>
                <w:rFonts w:ascii="Calibri"/>
                <w:sz w:val="22"/>
              </w:rPr>
              <w:t>700</w:t>
            </w:r>
          </w:p>
        </w:tc>
        <w:tc>
          <w:tcPr>
            <w:tcW w:w="926" w:type="dxa"/>
          </w:tcPr>
          <w:p>
            <w:pPr>
              <w:pStyle w:val="TableParagraph"/>
              <w:rPr>
                <w:rFonts w:ascii="Times New Roman"/>
                <w:sz w:val="22"/>
              </w:rPr>
            </w:pPr>
          </w:p>
        </w:tc>
      </w:tr>
      <w:tr>
        <w:trPr>
          <w:trHeight w:val="299" w:hRule="atLeast"/>
        </w:trPr>
        <w:tc>
          <w:tcPr>
            <w:tcW w:w="4481" w:type="dxa"/>
          </w:tcPr>
          <w:p>
            <w:pPr>
              <w:pStyle w:val="TableParagraph"/>
              <w:spacing w:line="265" w:lineRule="exact"/>
              <w:ind w:left="44"/>
              <w:rPr>
                <w:rFonts w:ascii="Calibri"/>
                <w:sz w:val="22"/>
              </w:rPr>
            </w:pPr>
            <w:r>
              <w:rPr>
                <w:rFonts w:ascii="Calibri"/>
                <w:sz w:val="22"/>
              </w:rPr>
              <w:t>Gastos de Sueldos</w:t>
            </w:r>
          </w:p>
        </w:tc>
        <w:tc>
          <w:tcPr>
            <w:tcW w:w="998" w:type="dxa"/>
          </w:tcPr>
          <w:p>
            <w:pPr>
              <w:pStyle w:val="TableParagraph"/>
              <w:spacing w:line="265" w:lineRule="exact"/>
              <w:ind w:right="295"/>
              <w:jc w:val="right"/>
              <w:rPr>
                <w:rFonts w:ascii="Calibri"/>
                <w:sz w:val="22"/>
              </w:rPr>
            </w:pPr>
            <w:r>
              <w:rPr>
                <w:rFonts w:ascii="Calibri"/>
                <w:sz w:val="22"/>
              </w:rPr>
              <w:t>3800</w:t>
            </w:r>
          </w:p>
        </w:tc>
        <w:tc>
          <w:tcPr>
            <w:tcW w:w="926" w:type="dxa"/>
          </w:tcPr>
          <w:p>
            <w:pPr>
              <w:pStyle w:val="TableParagraph"/>
              <w:rPr>
                <w:rFonts w:ascii="Times New Roman"/>
                <w:sz w:val="22"/>
              </w:rPr>
            </w:pPr>
          </w:p>
        </w:tc>
      </w:tr>
      <w:tr>
        <w:trPr>
          <w:trHeight w:val="299" w:hRule="atLeast"/>
        </w:trPr>
        <w:tc>
          <w:tcPr>
            <w:tcW w:w="4481" w:type="dxa"/>
          </w:tcPr>
          <w:p>
            <w:pPr>
              <w:pStyle w:val="TableParagraph"/>
              <w:spacing w:line="265" w:lineRule="exact"/>
              <w:ind w:left="44"/>
              <w:rPr>
                <w:rFonts w:ascii="Calibri"/>
                <w:sz w:val="22"/>
              </w:rPr>
            </w:pPr>
            <w:r>
              <w:rPr>
                <w:rFonts w:ascii="Calibri"/>
                <w:sz w:val="22"/>
              </w:rPr>
              <w:t>Gastos de Cuentas Incobrables</w:t>
            </w:r>
          </w:p>
        </w:tc>
        <w:tc>
          <w:tcPr>
            <w:tcW w:w="998" w:type="dxa"/>
          </w:tcPr>
          <w:p>
            <w:pPr>
              <w:pStyle w:val="TableParagraph"/>
              <w:spacing w:line="265" w:lineRule="exact"/>
              <w:ind w:right="295"/>
              <w:jc w:val="right"/>
              <w:rPr>
                <w:rFonts w:ascii="Calibri"/>
                <w:sz w:val="22"/>
              </w:rPr>
            </w:pPr>
            <w:r>
              <w:rPr>
                <w:rFonts w:ascii="Calibri"/>
                <w:sz w:val="22"/>
              </w:rPr>
              <w:t>460</w:t>
            </w:r>
          </w:p>
        </w:tc>
        <w:tc>
          <w:tcPr>
            <w:tcW w:w="926" w:type="dxa"/>
          </w:tcPr>
          <w:p>
            <w:pPr>
              <w:pStyle w:val="TableParagraph"/>
              <w:rPr>
                <w:rFonts w:ascii="Times New Roman"/>
                <w:sz w:val="22"/>
              </w:rPr>
            </w:pPr>
          </w:p>
        </w:tc>
      </w:tr>
      <w:tr>
        <w:trPr>
          <w:trHeight w:val="749" w:hRule="atLeast"/>
        </w:trPr>
        <w:tc>
          <w:tcPr>
            <w:tcW w:w="4481" w:type="dxa"/>
          </w:tcPr>
          <w:p>
            <w:pPr>
              <w:pStyle w:val="TableParagraph"/>
              <w:spacing w:line="265" w:lineRule="exact"/>
              <w:ind w:left="44"/>
              <w:rPr>
                <w:rFonts w:ascii="Calibri"/>
                <w:sz w:val="22"/>
              </w:rPr>
            </w:pPr>
            <w:r>
              <w:rPr>
                <w:rFonts w:ascii="Calibri"/>
                <w:sz w:val="22"/>
              </w:rPr>
              <w:t>Otros Gastos</w:t>
            </w:r>
          </w:p>
          <w:p>
            <w:pPr>
              <w:pStyle w:val="TableParagraph"/>
              <w:spacing w:before="31"/>
              <w:ind w:left="120"/>
              <w:rPr>
                <w:rFonts w:ascii="Calibri"/>
                <w:b/>
                <w:sz w:val="22"/>
              </w:rPr>
            </w:pPr>
            <w:r>
              <w:rPr>
                <w:rFonts w:ascii="Calibri"/>
                <w:b/>
                <w:sz w:val="22"/>
              </w:rPr>
              <w:t>Total Gastos Generales y Administrativos</w:t>
            </w:r>
          </w:p>
        </w:tc>
        <w:tc>
          <w:tcPr>
            <w:tcW w:w="998" w:type="dxa"/>
          </w:tcPr>
          <w:p>
            <w:pPr>
              <w:pStyle w:val="TableParagraph"/>
              <w:spacing w:line="265" w:lineRule="exact"/>
              <w:ind w:right="295"/>
              <w:jc w:val="right"/>
              <w:rPr>
                <w:rFonts w:ascii="Calibri"/>
                <w:sz w:val="22"/>
              </w:rPr>
            </w:pPr>
            <w:r>
              <w:rPr>
                <w:rFonts w:ascii="Calibri"/>
                <w:sz w:val="22"/>
              </w:rPr>
              <w:t>800</w:t>
            </w:r>
          </w:p>
        </w:tc>
        <w:tc>
          <w:tcPr>
            <w:tcW w:w="926" w:type="dxa"/>
          </w:tcPr>
          <w:p>
            <w:pPr>
              <w:pStyle w:val="TableParagraph"/>
              <w:spacing w:before="3"/>
              <w:rPr>
                <w:rFonts w:ascii="Calibri"/>
                <w:sz w:val="24"/>
              </w:rPr>
            </w:pPr>
          </w:p>
          <w:p>
            <w:pPr>
              <w:pStyle w:val="TableParagraph"/>
              <w:ind w:right="10"/>
              <w:jc w:val="right"/>
              <w:rPr>
                <w:rFonts w:ascii="Calibri"/>
                <w:b/>
                <w:sz w:val="22"/>
              </w:rPr>
            </w:pPr>
            <w:r>
              <w:rPr>
                <w:rFonts w:ascii="Calibri"/>
                <w:b/>
                <w:sz w:val="22"/>
              </w:rPr>
              <w:t>-8770</w:t>
            </w:r>
          </w:p>
        </w:tc>
      </w:tr>
      <w:tr>
        <w:trPr>
          <w:trHeight w:val="1049" w:hRule="atLeast"/>
        </w:trPr>
        <w:tc>
          <w:tcPr>
            <w:tcW w:w="4481" w:type="dxa"/>
          </w:tcPr>
          <w:p>
            <w:pPr>
              <w:pStyle w:val="TableParagraph"/>
              <w:spacing w:line="268" w:lineRule="auto" w:before="146"/>
              <w:ind w:left="44" w:right="1175" w:firstLine="1216"/>
              <w:rPr>
                <w:rFonts w:ascii="Calibri"/>
                <w:sz w:val="22"/>
              </w:rPr>
            </w:pPr>
            <w:r>
              <w:rPr>
                <w:rFonts w:ascii="Calibri"/>
                <w:sz w:val="22"/>
              </w:rPr>
              <w:t>Gastos de Venta Gastos de Venta</w:t>
            </w:r>
          </w:p>
          <w:p>
            <w:pPr>
              <w:pStyle w:val="TableParagraph"/>
              <w:spacing w:line="268" w:lineRule="exact"/>
              <w:ind w:left="44"/>
              <w:rPr>
                <w:rFonts w:ascii="Calibri"/>
                <w:sz w:val="22"/>
              </w:rPr>
            </w:pPr>
            <w:r>
              <w:rPr>
                <w:rFonts w:ascii="Calibri"/>
                <w:sz w:val="22"/>
              </w:rPr>
              <w:t>Gastos de Publicidad</w:t>
            </w:r>
          </w:p>
        </w:tc>
        <w:tc>
          <w:tcPr>
            <w:tcW w:w="998" w:type="dxa"/>
          </w:tcPr>
          <w:p>
            <w:pPr>
              <w:pStyle w:val="TableParagraph"/>
              <w:rPr>
                <w:rFonts w:ascii="Calibri"/>
                <w:sz w:val="22"/>
              </w:rPr>
            </w:pPr>
          </w:p>
          <w:p>
            <w:pPr>
              <w:pStyle w:val="TableParagraph"/>
              <w:rPr>
                <w:rFonts w:ascii="Calibri"/>
                <w:sz w:val="22"/>
              </w:rPr>
            </w:pPr>
          </w:p>
          <w:p>
            <w:pPr>
              <w:pStyle w:val="TableParagraph"/>
              <w:spacing w:before="1"/>
              <w:rPr>
                <w:rFonts w:ascii="Calibri"/>
                <w:sz w:val="17"/>
              </w:rPr>
            </w:pPr>
          </w:p>
          <w:p>
            <w:pPr>
              <w:pStyle w:val="TableParagraph"/>
              <w:ind w:right="295"/>
              <w:jc w:val="right"/>
              <w:rPr>
                <w:rFonts w:ascii="Calibri"/>
                <w:sz w:val="22"/>
              </w:rPr>
            </w:pPr>
            <w:r>
              <w:rPr>
                <w:rFonts w:ascii="Calibri"/>
                <w:sz w:val="22"/>
              </w:rPr>
              <w:t>1200</w:t>
            </w:r>
          </w:p>
        </w:tc>
        <w:tc>
          <w:tcPr>
            <w:tcW w:w="926" w:type="dxa"/>
          </w:tcPr>
          <w:p>
            <w:pPr>
              <w:pStyle w:val="TableParagraph"/>
              <w:rPr>
                <w:rFonts w:ascii="Times New Roman"/>
                <w:sz w:val="22"/>
              </w:rPr>
            </w:pPr>
          </w:p>
        </w:tc>
      </w:tr>
      <w:tr>
        <w:trPr>
          <w:trHeight w:val="299" w:hRule="atLeast"/>
        </w:trPr>
        <w:tc>
          <w:tcPr>
            <w:tcW w:w="4481" w:type="dxa"/>
          </w:tcPr>
          <w:p>
            <w:pPr>
              <w:pStyle w:val="TableParagraph"/>
              <w:spacing w:line="265" w:lineRule="exact"/>
              <w:ind w:left="44"/>
              <w:rPr>
                <w:rFonts w:ascii="Calibri"/>
                <w:sz w:val="22"/>
              </w:rPr>
            </w:pPr>
            <w:r>
              <w:rPr>
                <w:rFonts w:ascii="Calibri"/>
                <w:sz w:val="22"/>
              </w:rPr>
              <w:t>Gastos de Flete</w:t>
            </w:r>
          </w:p>
        </w:tc>
        <w:tc>
          <w:tcPr>
            <w:tcW w:w="998" w:type="dxa"/>
          </w:tcPr>
          <w:p>
            <w:pPr>
              <w:pStyle w:val="TableParagraph"/>
              <w:spacing w:line="265" w:lineRule="exact"/>
              <w:ind w:right="295"/>
              <w:jc w:val="right"/>
              <w:rPr>
                <w:rFonts w:ascii="Calibri"/>
                <w:sz w:val="22"/>
              </w:rPr>
            </w:pPr>
            <w:r>
              <w:rPr>
                <w:rFonts w:ascii="Calibri"/>
                <w:sz w:val="22"/>
              </w:rPr>
              <w:t>1000</w:t>
            </w:r>
          </w:p>
        </w:tc>
        <w:tc>
          <w:tcPr>
            <w:tcW w:w="926" w:type="dxa"/>
          </w:tcPr>
          <w:p>
            <w:pPr>
              <w:pStyle w:val="TableParagraph"/>
              <w:rPr>
                <w:rFonts w:ascii="Times New Roman"/>
                <w:sz w:val="22"/>
              </w:rPr>
            </w:pPr>
          </w:p>
        </w:tc>
      </w:tr>
      <w:tr>
        <w:trPr>
          <w:trHeight w:val="299" w:hRule="atLeast"/>
        </w:trPr>
        <w:tc>
          <w:tcPr>
            <w:tcW w:w="4481" w:type="dxa"/>
          </w:tcPr>
          <w:p>
            <w:pPr>
              <w:pStyle w:val="TableParagraph"/>
              <w:spacing w:line="265" w:lineRule="exact"/>
              <w:ind w:left="44"/>
              <w:rPr>
                <w:rFonts w:ascii="Calibri" w:hAnsi="Calibri"/>
                <w:sz w:val="22"/>
              </w:rPr>
            </w:pPr>
            <w:r>
              <w:rPr>
                <w:rFonts w:ascii="Calibri" w:hAnsi="Calibri"/>
                <w:sz w:val="22"/>
              </w:rPr>
              <w:t>Gastos de Depreciación</w:t>
            </w:r>
          </w:p>
        </w:tc>
        <w:tc>
          <w:tcPr>
            <w:tcW w:w="998" w:type="dxa"/>
          </w:tcPr>
          <w:p>
            <w:pPr>
              <w:pStyle w:val="TableParagraph"/>
              <w:spacing w:line="265" w:lineRule="exact"/>
              <w:ind w:right="295"/>
              <w:jc w:val="right"/>
              <w:rPr>
                <w:rFonts w:ascii="Calibri"/>
                <w:sz w:val="22"/>
              </w:rPr>
            </w:pPr>
            <w:r>
              <w:rPr>
                <w:rFonts w:ascii="Calibri"/>
                <w:sz w:val="22"/>
              </w:rPr>
              <w:t>700</w:t>
            </w:r>
          </w:p>
        </w:tc>
        <w:tc>
          <w:tcPr>
            <w:tcW w:w="926" w:type="dxa"/>
          </w:tcPr>
          <w:p>
            <w:pPr>
              <w:pStyle w:val="TableParagraph"/>
              <w:rPr>
                <w:rFonts w:ascii="Times New Roman"/>
                <w:sz w:val="22"/>
              </w:rPr>
            </w:pPr>
          </w:p>
        </w:tc>
      </w:tr>
      <w:tr>
        <w:trPr>
          <w:trHeight w:val="565" w:hRule="atLeast"/>
        </w:trPr>
        <w:tc>
          <w:tcPr>
            <w:tcW w:w="4481" w:type="dxa"/>
            <w:tcBorders>
              <w:bottom w:val="single" w:sz="12" w:space="0" w:color="000000"/>
            </w:tcBorders>
          </w:tcPr>
          <w:p>
            <w:pPr>
              <w:pStyle w:val="TableParagraph"/>
              <w:spacing w:line="265" w:lineRule="exact"/>
              <w:ind w:left="44"/>
              <w:rPr>
                <w:rFonts w:ascii="Calibri"/>
                <w:sz w:val="22"/>
              </w:rPr>
            </w:pPr>
            <w:r>
              <w:rPr>
                <w:rFonts w:ascii="Calibri"/>
                <w:sz w:val="22"/>
              </w:rPr>
              <w:t>Otros Gastos</w:t>
            </w:r>
          </w:p>
          <w:p>
            <w:pPr>
              <w:pStyle w:val="TableParagraph"/>
              <w:spacing w:line="249" w:lineRule="exact" w:before="31"/>
              <w:ind w:left="1952"/>
              <w:rPr>
                <w:rFonts w:ascii="Calibri"/>
                <w:b/>
                <w:sz w:val="22"/>
              </w:rPr>
            </w:pPr>
            <w:r>
              <w:rPr>
                <w:rFonts w:ascii="Calibri"/>
                <w:b/>
                <w:sz w:val="22"/>
              </w:rPr>
              <w:t>Total Gastos de Venta</w:t>
            </w:r>
          </w:p>
        </w:tc>
        <w:tc>
          <w:tcPr>
            <w:tcW w:w="998" w:type="dxa"/>
            <w:tcBorders>
              <w:bottom w:val="single" w:sz="12" w:space="0" w:color="000000"/>
            </w:tcBorders>
          </w:tcPr>
          <w:p>
            <w:pPr>
              <w:pStyle w:val="TableParagraph"/>
              <w:spacing w:line="265" w:lineRule="exact"/>
              <w:ind w:right="295"/>
              <w:jc w:val="right"/>
              <w:rPr>
                <w:rFonts w:ascii="Calibri"/>
                <w:sz w:val="22"/>
              </w:rPr>
            </w:pPr>
            <w:r>
              <w:rPr>
                <w:rFonts w:ascii="Calibri"/>
                <w:sz w:val="22"/>
              </w:rPr>
              <w:t>1340</w:t>
            </w:r>
          </w:p>
        </w:tc>
        <w:tc>
          <w:tcPr>
            <w:tcW w:w="926" w:type="dxa"/>
            <w:tcBorders>
              <w:bottom w:val="single" w:sz="12" w:space="0" w:color="000000"/>
            </w:tcBorders>
          </w:tcPr>
          <w:p>
            <w:pPr>
              <w:pStyle w:val="TableParagraph"/>
              <w:spacing w:before="3"/>
              <w:rPr>
                <w:rFonts w:ascii="Calibri"/>
                <w:sz w:val="24"/>
              </w:rPr>
            </w:pPr>
          </w:p>
          <w:p>
            <w:pPr>
              <w:pStyle w:val="TableParagraph"/>
              <w:spacing w:line="249" w:lineRule="exact"/>
              <w:ind w:right="10"/>
              <w:jc w:val="right"/>
              <w:rPr>
                <w:rFonts w:ascii="Calibri"/>
                <w:b/>
                <w:sz w:val="22"/>
              </w:rPr>
            </w:pPr>
            <w:r>
              <w:rPr>
                <w:rFonts w:ascii="Calibri"/>
                <w:b/>
                <w:sz w:val="22"/>
              </w:rPr>
              <w:t>-4240</w:t>
            </w:r>
          </w:p>
        </w:tc>
      </w:tr>
      <w:tr>
        <w:trPr>
          <w:trHeight w:val="284" w:hRule="atLeast"/>
        </w:trPr>
        <w:tc>
          <w:tcPr>
            <w:tcW w:w="4481" w:type="dxa"/>
            <w:tcBorders>
              <w:top w:val="single" w:sz="12" w:space="0" w:color="000000"/>
              <w:left w:val="single" w:sz="6" w:space="0" w:color="000000"/>
              <w:bottom w:val="single" w:sz="12" w:space="0" w:color="000000"/>
            </w:tcBorders>
          </w:tcPr>
          <w:p>
            <w:pPr>
              <w:pStyle w:val="TableParagraph"/>
              <w:spacing w:line="249" w:lineRule="exact" w:before="15"/>
              <w:ind w:left="2050"/>
              <w:rPr>
                <w:rFonts w:ascii="Calibri"/>
                <w:b/>
                <w:sz w:val="22"/>
              </w:rPr>
            </w:pPr>
            <w:r>
              <w:rPr>
                <w:rFonts w:ascii="Calibri"/>
                <w:b/>
                <w:sz w:val="22"/>
              </w:rPr>
              <w:t>Utilidad Operacional</w:t>
            </w:r>
          </w:p>
        </w:tc>
        <w:tc>
          <w:tcPr>
            <w:tcW w:w="998" w:type="dxa"/>
            <w:tcBorders>
              <w:top w:val="single" w:sz="12" w:space="0" w:color="000000"/>
              <w:bottom w:val="single" w:sz="12" w:space="0" w:color="000000"/>
            </w:tcBorders>
          </w:tcPr>
          <w:p>
            <w:pPr>
              <w:pStyle w:val="TableParagraph"/>
              <w:rPr>
                <w:rFonts w:ascii="Times New Roman"/>
                <w:sz w:val="20"/>
              </w:rPr>
            </w:pPr>
          </w:p>
        </w:tc>
        <w:tc>
          <w:tcPr>
            <w:tcW w:w="926" w:type="dxa"/>
            <w:tcBorders>
              <w:top w:val="single" w:sz="12" w:space="0" w:color="000000"/>
              <w:bottom w:val="single" w:sz="12" w:space="0" w:color="000000"/>
              <w:right w:val="single" w:sz="12" w:space="0" w:color="000000"/>
            </w:tcBorders>
          </w:tcPr>
          <w:p>
            <w:pPr>
              <w:pStyle w:val="TableParagraph"/>
              <w:spacing w:line="249" w:lineRule="exact" w:before="15"/>
              <w:ind w:right="4"/>
              <w:jc w:val="right"/>
              <w:rPr>
                <w:rFonts w:ascii="Calibri"/>
                <w:b/>
                <w:sz w:val="22"/>
              </w:rPr>
            </w:pPr>
            <w:r>
              <w:rPr>
                <w:rFonts w:ascii="Calibri"/>
                <w:b/>
                <w:sz w:val="22"/>
              </w:rPr>
              <w:t>8210</w:t>
            </w:r>
          </w:p>
        </w:tc>
      </w:tr>
      <w:tr>
        <w:trPr>
          <w:trHeight w:val="884" w:hRule="atLeast"/>
        </w:trPr>
        <w:tc>
          <w:tcPr>
            <w:tcW w:w="4481" w:type="dxa"/>
            <w:tcBorders>
              <w:top w:val="single" w:sz="12" w:space="0" w:color="000000"/>
              <w:bottom w:val="single" w:sz="12" w:space="0" w:color="000000"/>
            </w:tcBorders>
          </w:tcPr>
          <w:p>
            <w:pPr>
              <w:pStyle w:val="TableParagraph"/>
              <w:spacing w:before="2"/>
              <w:rPr>
                <w:rFonts w:ascii="Calibri"/>
                <w:sz w:val="23"/>
              </w:rPr>
            </w:pPr>
          </w:p>
          <w:p>
            <w:pPr>
              <w:pStyle w:val="TableParagraph"/>
              <w:spacing w:line="300" w:lineRule="atLeast"/>
              <w:ind w:left="44" w:right="2095"/>
              <w:rPr>
                <w:rFonts w:ascii="Calibri"/>
                <w:sz w:val="22"/>
              </w:rPr>
            </w:pPr>
            <w:r>
              <w:rPr>
                <w:rFonts w:ascii="Calibri"/>
                <w:sz w:val="22"/>
              </w:rPr>
              <w:t>(+)Otros Ingresos Intereses Ganados</w:t>
            </w:r>
          </w:p>
        </w:tc>
        <w:tc>
          <w:tcPr>
            <w:tcW w:w="998" w:type="dxa"/>
            <w:tcBorders>
              <w:top w:val="single" w:sz="12" w:space="0" w:color="000000"/>
              <w:bottom w:val="single" w:sz="12" w:space="0" w:color="000000"/>
            </w:tcBorders>
          </w:tcPr>
          <w:p>
            <w:pPr>
              <w:pStyle w:val="TableParagraph"/>
              <w:rPr>
                <w:rFonts w:ascii="Times New Roman"/>
                <w:sz w:val="22"/>
              </w:rPr>
            </w:pPr>
          </w:p>
        </w:tc>
        <w:tc>
          <w:tcPr>
            <w:tcW w:w="926" w:type="dxa"/>
            <w:tcBorders>
              <w:top w:val="single" w:sz="12" w:space="0" w:color="000000"/>
              <w:bottom w:val="single" w:sz="12" w:space="0" w:color="000000"/>
            </w:tcBorders>
          </w:tcPr>
          <w:p>
            <w:pPr>
              <w:pStyle w:val="TableParagraph"/>
              <w:rPr>
                <w:rFonts w:ascii="Calibri"/>
                <w:sz w:val="22"/>
              </w:rPr>
            </w:pPr>
          </w:p>
          <w:p>
            <w:pPr>
              <w:pStyle w:val="TableParagraph"/>
              <w:spacing w:before="4"/>
              <w:rPr>
                <w:rFonts w:ascii="Calibri"/>
                <w:sz w:val="28"/>
              </w:rPr>
            </w:pPr>
          </w:p>
          <w:p>
            <w:pPr>
              <w:pStyle w:val="TableParagraph"/>
              <w:spacing w:line="250" w:lineRule="exact"/>
              <w:ind w:right="19"/>
              <w:jc w:val="right"/>
              <w:rPr>
                <w:rFonts w:ascii="Calibri"/>
                <w:sz w:val="22"/>
              </w:rPr>
            </w:pPr>
            <w:r>
              <w:rPr>
                <w:rFonts w:ascii="Calibri"/>
                <w:sz w:val="22"/>
              </w:rPr>
              <w:t>3000</w:t>
            </w:r>
          </w:p>
        </w:tc>
      </w:tr>
      <w:tr>
        <w:trPr>
          <w:trHeight w:val="284" w:hRule="atLeast"/>
        </w:trPr>
        <w:tc>
          <w:tcPr>
            <w:tcW w:w="4481" w:type="dxa"/>
            <w:tcBorders>
              <w:top w:val="single" w:sz="12" w:space="0" w:color="000000"/>
              <w:left w:val="single" w:sz="6" w:space="0" w:color="000000"/>
              <w:bottom w:val="single" w:sz="12" w:space="0" w:color="000000"/>
            </w:tcBorders>
          </w:tcPr>
          <w:p>
            <w:pPr>
              <w:pStyle w:val="TableParagraph"/>
              <w:spacing w:line="250" w:lineRule="exact" w:before="15"/>
              <w:ind w:left="1554"/>
              <w:rPr>
                <w:rFonts w:ascii="Calibri"/>
                <w:b/>
                <w:sz w:val="22"/>
              </w:rPr>
            </w:pPr>
            <w:r>
              <w:rPr>
                <w:rFonts w:ascii="Calibri"/>
                <w:b/>
                <w:sz w:val="22"/>
              </w:rPr>
              <w:t>Utilidad Neta del Ejercicio</w:t>
            </w:r>
          </w:p>
        </w:tc>
        <w:tc>
          <w:tcPr>
            <w:tcW w:w="998" w:type="dxa"/>
            <w:tcBorders>
              <w:top w:val="single" w:sz="12" w:space="0" w:color="000000"/>
              <w:bottom w:val="single" w:sz="12" w:space="0" w:color="000000"/>
            </w:tcBorders>
          </w:tcPr>
          <w:p>
            <w:pPr>
              <w:pStyle w:val="TableParagraph"/>
              <w:rPr>
                <w:rFonts w:ascii="Times New Roman"/>
                <w:sz w:val="20"/>
              </w:rPr>
            </w:pPr>
          </w:p>
        </w:tc>
        <w:tc>
          <w:tcPr>
            <w:tcW w:w="926" w:type="dxa"/>
            <w:tcBorders>
              <w:top w:val="single" w:sz="12" w:space="0" w:color="000000"/>
              <w:bottom w:val="single" w:sz="12" w:space="0" w:color="000000"/>
              <w:right w:val="single" w:sz="12" w:space="0" w:color="000000"/>
            </w:tcBorders>
          </w:tcPr>
          <w:p>
            <w:pPr>
              <w:pStyle w:val="TableParagraph"/>
              <w:spacing w:line="250" w:lineRule="exact" w:before="15"/>
              <w:ind w:right="4"/>
              <w:jc w:val="right"/>
              <w:rPr>
                <w:rFonts w:ascii="Calibri"/>
                <w:b/>
                <w:sz w:val="22"/>
              </w:rPr>
            </w:pPr>
            <w:r>
              <w:rPr>
                <w:rFonts w:ascii="Calibri"/>
                <w:b/>
                <w:sz w:val="22"/>
              </w:rPr>
              <w:t>11210</w:t>
            </w:r>
          </w:p>
        </w:tc>
      </w:tr>
    </w:tbl>
    <w:p>
      <w:pPr>
        <w:pStyle w:val="Heading5"/>
        <w:spacing w:before="188"/>
      </w:pPr>
      <w:r>
        <w:rPr/>
        <w:t>Recurso N°4. Resumen de las Notas a los Estados Financieros</w:t>
      </w:r>
    </w:p>
    <w:p>
      <w:pPr>
        <w:pStyle w:val="BodyText"/>
        <w:spacing w:before="11"/>
        <w:rPr>
          <w:b/>
          <w:sz w:val="22"/>
        </w:rPr>
      </w:pPr>
    </w:p>
    <w:tbl>
      <w:tblPr>
        <w:tblW w:w="0" w:type="auto"/>
        <w:jc w:val="left"/>
        <w:tblInd w:w="2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3"/>
        <w:gridCol w:w="1178"/>
      </w:tblGrid>
      <w:tr>
        <w:trPr>
          <w:trHeight w:val="263" w:hRule="atLeast"/>
        </w:trPr>
        <w:tc>
          <w:tcPr>
            <w:tcW w:w="5003" w:type="dxa"/>
          </w:tcPr>
          <w:p>
            <w:pPr>
              <w:pStyle w:val="TableParagraph"/>
              <w:spacing w:line="228" w:lineRule="exact"/>
              <w:ind w:left="50"/>
              <w:rPr>
                <w:rFonts w:ascii="Calibri"/>
                <w:sz w:val="22"/>
              </w:rPr>
            </w:pPr>
            <w:r>
              <w:rPr>
                <w:rFonts w:ascii="Calibri"/>
                <w:w w:val="105"/>
                <w:sz w:val="22"/>
              </w:rPr>
              <w:t>Se dio de baja de la cuenta por cobrar</w:t>
            </w:r>
          </w:p>
        </w:tc>
        <w:tc>
          <w:tcPr>
            <w:tcW w:w="1178" w:type="dxa"/>
          </w:tcPr>
          <w:p>
            <w:pPr>
              <w:pStyle w:val="TableParagraph"/>
              <w:tabs>
                <w:tab w:pos="389" w:val="left" w:leader="none"/>
              </w:tabs>
              <w:spacing w:line="228" w:lineRule="exact"/>
              <w:ind w:right="48"/>
              <w:jc w:val="right"/>
              <w:rPr>
                <w:rFonts w:ascii="Calibri"/>
                <w:sz w:val="22"/>
              </w:rPr>
            </w:pPr>
            <w:r>
              <w:rPr>
                <w:rFonts w:ascii="Calibri"/>
                <w:w w:val="105"/>
                <w:sz w:val="22"/>
              </w:rPr>
              <w:t>$</w:t>
              <w:tab/>
            </w:r>
            <w:r>
              <w:rPr>
                <w:rFonts w:ascii="Calibri"/>
                <w:spacing w:val="-7"/>
                <w:sz w:val="22"/>
              </w:rPr>
              <w:t>440,00</w:t>
            </w:r>
          </w:p>
        </w:tc>
      </w:tr>
      <w:tr>
        <w:trPr>
          <w:trHeight w:val="300" w:hRule="atLeast"/>
        </w:trPr>
        <w:tc>
          <w:tcPr>
            <w:tcW w:w="5003" w:type="dxa"/>
          </w:tcPr>
          <w:p>
            <w:pPr>
              <w:pStyle w:val="TableParagraph"/>
              <w:spacing w:line="266" w:lineRule="exact"/>
              <w:ind w:left="50"/>
              <w:rPr>
                <w:rFonts w:ascii="Calibri" w:hAnsi="Calibri"/>
                <w:sz w:val="22"/>
              </w:rPr>
            </w:pPr>
            <w:r>
              <w:rPr>
                <w:rFonts w:ascii="Calibri" w:hAnsi="Calibri"/>
                <w:w w:val="105"/>
                <w:sz w:val="22"/>
              </w:rPr>
              <w:t>Se registró sueldos devengados por</w:t>
            </w:r>
          </w:p>
        </w:tc>
        <w:tc>
          <w:tcPr>
            <w:tcW w:w="1178" w:type="dxa"/>
          </w:tcPr>
          <w:p>
            <w:pPr>
              <w:pStyle w:val="TableParagraph"/>
              <w:tabs>
                <w:tab w:pos="494" w:val="left" w:leader="none"/>
              </w:tabs>
              <w:spacing w:line="266" w:lineRule="exact"/>
              <w:ind w:right="48"/>
              <w:jc w:val="right"/>
              <w:rPr>
                <w:rFonts w:ascii="Calibri"/>
                <w:sz w:val="22"/>
              </w:rPr>
            </w:pPr>
            <w:r>
              <w:rPr>
                <w:rFonts w:ascii="Calibri"/>
                <w:w w:val="105"/>
                <w:sz w:val="22"/>
              </w:rPr>
              <w:t>$</w:t>
              <w:tab/>
            </w:r>
            <w:r>
              <w:rPr>
                <w:rFonts w:ascii="Calibri"/>
                <w:spacing w:val="-6"/>
                <w:sz w:val="22"/>
              </w:rPr>
              <w:t>50,00</w:t>
            </w:r>
          </w:p>
        </w:tc>
      </w:tr>
      <w:tr>
        <w:trPr>
          <w:trHeight w:val="300" w:hRule="atLeast"/>
        </w:trPr>
        <w:tc>
          <w:tcPr>
            <w:tcW w:w="5003" w:type="dxa"/>
          </w:tcPr>
          <w:p>
            <w:pPr>
              <w:pStyle w:val="TableParagraph"/>
              <w:spacing w:line="266" w:lineRule="exact"/>
              <w:ind w:left="50"/>
              <w:rPr>
                <w:rFonts w:ascii="Calibri" w:hAnsi="Calibri"/>
                <w:sz w:val="22"/>
              </w:rPr>
            </w:pPr>
            <w:r>
              <w:rPr>
                <w:rFonts w:ascii="Calibri" w:hAnsi="Calibri"/>
                <w:w w:val="105"/>
                <w:sz w:val="22"/>
              </w:rPr>
              <w:t>Se registró un ingreso por intereses devengados por</w:t>
            </w:r>
          </w:p>
        </w:tc>
        <w:tc>
          <w:tcPr>
            <w:tcW w:w="1178" w:type="dxa"/>
          </w:tcPr>
          <w:p>
            <w:pPr>
              <w:pStyle w:val="TableParagraph"/>
              <w:tabs>
                <w:tab w:pos="389" w:val="left" w:leader="none"/>
              </w:tabs>
              <w:spacing w:line="266" w:lineRule="exact"/>
              <w:ind w:right="48"/>
              <w:jc w:val="right"/>
              <w:rPr>
                <w:rFonts w:ascii="Calibri"/>
                <w:sz w:val="22"/>
              </w:rPr>
            </w:pPr>
            <w:r>
              <w:rPr>
                <w:rFonts w:ascii="Calibri"/>
                <w:w w:val="105"/>
                <w:sz w:val="22"/>
              </w:rPr>
              <w:t>$</w:t>
              <w:tab/>
            </w:r>
            <w:r>
              <w:rPr>
                <w:rFonts w:ascii="Calibri"/>
                <w:spacing w:val="-7"/>
                <w:sz w:val="22"/>
              </w:rPr>
              <w:t>200,00</w:t>
            </w:r>
          </w:p>
        </w:tc>
      </w:tr>
      <w:tr>
        <w:trPr>
          <w:trHeight w:val="300" w:hRule="atLeast"/>
        </w:trPr>
        <w:tc>
          <w:tcPr>
            <w:tcW w:w="5003" w:type="dxa"/>
          </w:tcPr>
          <w:p>
            <w:pPr>
              <w:pStyle w:val="TableParagraph"/>
              <w:spacing w:line="266" w:lineRule="exact"/>
              <w:ind w:left="50"/>
              <w:rPr>
                <w:rFonts w:ascii="Calibri" w:hAnsi="Calibri"/>
                <w:sz w:val="22"/>
              </w:rPr>
            </w:pPr>
            <w:r>
              <w:rPr>
                <w:rFonts w:ascii="Calibri" w:hAnsi="Calibri"/>
                <w:w w:val="105"/>
                <w:sz w:val="22"/>
              </w:rPr>
              <w:t>Se pagó dividendos por</w:t>
            </w:r>
          </w:p>
        </w:tc>
        <w:tc>
          <w:tcPr>
            <w:tcW w:w="1178" w:type="dxa"/>
          </w:tcPr>
          <w:p>
            <w:pPr>
              <w:pStyle w:val="TableParagraph"/>
              <w:spacing w:line="266" w:lineRule="exact"/>
              <w:ind w:right="48"/>
              <w:jc w:val="right"/>
              <w:rPr>
                <w:rFonts w:ascii="Calibri"/>
                <w:sz w:val="22"/>
              </w:rPr>
            </w:pPr>
            <w:r>
              <w:rPr>
                <w:rFonts w:ascii="Calibri"/>
                <w:w w:val="105"/>
                <w:sz w:val="22"/>
              </w:rPr>
              <w:t>$ 4.500,00</w:t>
            </w:r>
          </w:p>
        </w:tc>
      </w:tr>
      <w:tr>
        <w:trPr>
          <w:trHeight w:val="300" w:hRule="atLeast"/>
        </w:trPr>
        <w:tc>
          <w:tcPr>
            <w:tcW w:w="5003" w:type="dxa"/>
          </w:tcPr>
          <w:p>
            <w:pPr>
              <w:pStyle w:val="TableParagraph"/>
              <w:spacing w:line="266" w:lineRule="exact"/>
              <w:ind w:left="50"/>
              <w:rPr>
                <w:rFonts w:ascii="Calibri" w:hAnsi="Calibri"/>
                <w:sz w:val="22"/>
              </w:rPr>
            </w:pPr>
            <w:r>
              <w:rPr>
                <w:rFonts w:ascii="Calibri" w:hAnsi="Calibri"/>
                <w:w w:val="105"/>
                <w:sz w:val="22"/>
              </w:rPr>
              <w:t>Se provisionó cuentas incobrables por</w:t>
            </w:r>
          </w:p>
        </w:tc>
        <w:tc>
          <w:tcPr>
            <w:tcW w:w="1178" w:type="dxa"/>
          </w:tcPr>
          <w:p>
            <w:pPr>
              <w:pStyle w:val="TableParagraph"/>
              <w:tabs>
                <w:tab w:pos="389" w:val="left" w:leader="none"/>
              </w:tabs>
              <w:spacing w:line="266" w:lineRule="exact"/>
              <w:ind w:right="48"/>
              <w:jc w:val="right"/>
              <w:rPr>
                <w:rFonts w:ascii="Calibri"/>
                <w:sz w:val="22"/>
              </w:rPr>
            </w:pPr>
            <w:r>
              <w:rPr>
                <w:rFonts w:ascii="Calibri"/>
                <w:w w:val="105"/>
                <w:sz w:val="22"/>
              </w:rPr>
              <w:t>$</w:t>
              <w:tab/>
            </w:r>
            <w:r>
              <w:rPr>
                <w:rFonts w:ascii="Calibri"/>
                <w:spacing w:val="-7"/>
                <w:sz w:val="22"/>
              </w:rPr>
              <w:t>460,00</w:t>
            </w:r>
          </w:p>
        </w:tc>
      </w:tr>
      <w:tr>
        <w:trPr>
          <w:trHeight w:val="263" w:hRule="atLeast"/>
        </w:trPr>
        <w:tc>
          <w:tcPr>
            <w:tcW w:w="5003" w:type="dxa"/>
          </w:tcPr>
          <w:p>
            <w:pPr>
              <w:pStyle w:val="TableParagraph"/>
              <w:spacing w:line="243" w:lineRule="exact"/>
              <w:ind w:left="50"/>
              <w:rPr>
                <w:rFonts w:ascii="Calibri" w:hAnsi="Calibri"/>
                <w:sz w:val="22"/>
              </w:rPr>
            </w:pPr>
            <w:r>
              <w:rPr>
                <w:rFonts w:ascii="Calibri" w:hAnsi="Calibri"/>
                <w:w w:val="105"/>
                <w:sz w:val="22"/>
              </w:rPr>
              <w:t>Se compró un equipo de computación por</w:t>
            </w:r>
          </w:p>
        </w:tc>
        <w:tc>
          <w:tcPr>
            <w:tcW w:w="1178" w:type="dxa"/>
          </w:tcPr>
          <w:p>
            <w:pPr>
              <w:pStyle w:val="TableParagraph"/>
              <w:spacing w:line="243" w:lineRule="exact"/>
              <w:ind w:right="48"/>
              <w:jc w:val="right"/>
              <w:rPr>
                <w:rFonts w:ascii="Calibri"/>
                <w:sz w:val="22"/>
              </w:rPr>
            </w:pPr>
            <w:r>
              <w:rPr>
                <w:rFonts w:ascii="Calibri"/>
                <w:w w:val="105"/>
                <w:sz w:val="22"/>
              </w:rPr>
              <w:t>$ 2.000,00</w:t>
            </w:r>
          </w:p>
        </w:tc>
      </w:tr>
    </w:tbl>
    <w:p>
      <w:pPr>
        <w:spacing w:after="0" w:line="243" w:lineRule="exact"/>
        <w:jc w:val="right"/>
        <w:rPr>
          <w:rFonts w:ascii="Calibri"/>
          <w:sz w:val="22"/>
        </w:rPr>
        <w:sectPr>
          <w:pgSz w:w="11910" w:h="16840"/>
          <w:pgMar w:header="10" w:footer="1093" w:top="1900" w:bottom="1280" w:left="0" w:right="0"/>
        </w:sectPr>
      </w:pPr>
    </w:p>
    <w:p>
      <w:pPr>
        <w:spacing w:before="84"/>
        <w:ind w:left="3779" w:right="2503" w:hanging="1263"/>
        <w:jc w:val="left"/>
        <w:rPr>
          <w:rFonts w:ascii="Candara" w:hAnsi="Candara"/>
          <w:b/>
          <w:sz w:val="34"/>
        </w:rPr>
      </w:pPr>
      <w:r>
        <w:rPr>
          <w:rFonts w:ascii="Candara" w:hAnsi="Candara"/>
          <w:b/>
          <w:sz w:val="34"/>
        </w:rPr>
        <w:t>Paso2.- Determinar las diferencias de saldos del Estado de Situación Financiera</w:t>
      </w:r>
    </w:p>
    <w:p>
      <w:pPr>
        <w:pStyle w:val="BodyText"/>
        <w:rPr>
          <w:rFonts w:ascii="Candara"/>
          <w:b/>
          <w:sz w:val="20"/>
        </w:rPr>
      </w:pPr>
    </w:p>
    <w:p>
      <w:pPr>
        <w:pStyle w:val="BodyText"/>
        <w:rPr>
          <w:rFonts w:ascii="Candara"/>
          <w:b/>
          <w:sz w:val="20"/>
        </w:rPr>
      </w:pPr>
    </w:p>
    <w:p>
      <w:pPr>
        <w:pStyle w:val="BodyText"/>
        <w:spacing w:before="3"/>
        <w:rPr>
          <w:rFonts w:ascii="Candara"/>
          <w:b/>
          <w:sz w:val="26"/>
        </w:rPr>
      </w:pPr>
    </w:p>
    <w:p>
      <w:pPr>
        <w:spacing w:line="280" w:lineRule="auto" w:before="60"/>
        <w:ind w:left="4016" w:right="4802" w:firstLine="840"/>
        <w:jc w:val="left"/>
        <w:rPr>
          <w:rFonts w:ascii="Calibri" w:hAnsi="Calibri"/>
          <w:sz w:val="22"/>
        </w:rPr>
      </w:pPr>
      <w:r>
        <w:rPr/>
        <w:pict>
          <v:shape style="position:absolute;margin-left:130.665527pt;margin-top:16.466528pt;width:336.65pt;height:367pt;mso-position-horizontal-relative:page;mso-position-vertical-relative:paragraph;z-index:16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0"/>
                    <w:gridCol w:w="857"/>
                    <w:gridCol w:w="1126"/>
                    <w:gridCol w:w="1126"/>
                  </w:tblGrid>
                  <w:tr>
                    <w:trPr>
                      <w:trHeight w:val="821" w:hRule="atLeast"/>
                    </w:trPr>
                    <w:tc>
                      <w:tcPr>
                        <w:tcW w:w="5563" w:type="dxa"/>
                        <w:gridSpan w:val="3"/>
                        <w:vMerge w:val="restart"/>
                        <w:tcBorders>
                          <w:bottom w:val="single" w:sz="12" w:space="0" w:color="000000"/>
                          <w:right w:val="single" w:sz="12" w:space="0" w:color="000000"/>
                        </w:tcBorders>
                      </w:tcPr>
                      <w:p>
                        <w:pPr>
                          <w:pStyle w:val="TableParagraph"/>
                          <w:rPr>
                            <w:rFonts w:ascii="Times New Roman"/>
                            <w:sz w:val="22"/>
                          </w:rPr>
                        </w:pPr>
                      </w:p>
                    </w:tc>
                    <w:tc>
                      <w:tcPr>
                        <w:tcW w:w="1126" w:type="dxa"/>
                        <w:tcBorders>
                          <w:top w:val="single" w:sz="12" w:space="0" w:color="000000"/>
                          <w:left w:val="single" w:sz="12" w:space="0" w:color="000000"/>
                          <w:right w:val="single" w:sz="12" w:space="0" w:color="000000"/>
                        </w:tcBorders>
                        <w:shd w:val="clear" w:color="auto" w:fill="B7DEE8"/>
                      </w:tcPr>
                      <w:p>
                        <w:pPr>
                          <w:pStyle w:val="TableParagraph"/>
                          <w:spacing w:before="150"/>
                          <w:ind w:right="2"/>
                          <w:jc w:val="right"/>
                          <w:rPr>
                            <w:rFonts w:ascii="Calibri"/>
                            <w:sz w:val="22"/>
                          </w:rPr>
                        </w:pPr>
                        <w:r>
                          <w:rPr>
                            <w:rFonts w:ascii="Calibri"/>
                            <w:sz w:val="22"/>
                          </w:rPr>
                          <w:t>Diferencias</w:t>
                        </w:r>
                      </w:p>
                    </w:tc>
                  </w:tr>
                  <w:tr>
                    <w:trPr>
                      <w:trHeight w:val="652" w:hRule="atLeast"/>
                    </w:trPr>
                    <w:tc>
                      <w:tcPr>
                        <w:tcW w:w="5563" w:type="dxa"/>
                        <w:gridSpan w:val="3"/>
                        <w:vMerge/>
                        <w:tcBorders>
                          <w:top w:val="nil"/>
                          <w:bottom w:val="single" w:sz="12" w:space="0" w:color="000000"/>
                          <w:right w:val="single" w:sz="12" w:space="0" w:color="000000"/>
                        </w:tcBorders>
                      </w:tcPr>
                      <w:p>
                        <w:pPr>
                          <w:rPr>
                            <w:sz w:val="2"/>
                            <w:szCs w:val="2"/>
                          </w:rPr>
                        </w:pPr>
                      </w:p>
                    </w:tc>
                    <w:tc>
                      <w:tcPr>
                        <w:tcW w:w="1126" w:type="dxa"/>
                        <w:tcBorders>
                          <w:left w:val="single" w:sz="12" w:space="0" w:color="000000"/>
                          <w:right w:val="single" w:sz="12" w:space="0" w:color="000000"/>
                        </w:tcBorders>
                        <w:shd w:val="clear" w:color="auto" w:fill="B7DEE8"/>
                      </w:tcPr>
                      <w:p>
                        <w:pPr>
                          <w:pStyle w:val="TableParagraph"/>
                          <w:rPr>
                            <w:sz w:val="31"/>
                          </w:rPr>
                        </w:pPr>
                      </w:p>
                      <w:p>
                        <w:pPr>
                          <w:pStyle w:val="TableParagraph"/>
                          <w:spacing w:line="268" w:lineRule="exact"/>
                          <w:jc w:val="right"/>
                          <w:rPr>
                            <w:rFonts w:ascii="Calibri"/>
                            <w:sz w:val="22"/>
                          </w:rPr>
                        </w:pPr>
                        <w:r>
                          <w:rPr>
                            <w:rFonts w:ascii="Calibri"/>
                            <w:sz w:val="22"/>
                          </w:rPr>
                          <w:t>820</w:t>
                        </w:r>
                      </w:p>
                    </w:tc>
                  </w:tr>
                  <w:tr>
                    <w:trPr>
                      <w:trHeight w:val="269" w:hRule="atLeast"/>
                    </w:trPr>
                    <w:tc>
                      <w:tcPr>
                        <w:tcW w:w="5563" w:type="dxa"/>
                        <w:gridSpan w:val="3"/>
                        <w:vMerge/>
                        <w:tcBorders>
                          <w:top w:val="nil"/>
                          <w:bottom w:val="single" w:sz="12" w:space="0" w:color="000000"/>
                          <w:right w:val="single" w:sz="12" w:space="0" w:color="000000"/>
                        </w:tcBorders>
                      </w:tcPr>
                      <w:p>
                        <w:pPr>
                          <w:rPr>
                            <w:sz w:val="2"/>
                            <w:szCs w:val="2"/>
                          </w:rPr>
                        </w:pPr>
                      </w:p>
                    </w:tc>
                    <w:tc>
                      <w:tcPr>
                        <w:tcW w:w="1126" w:type="dxa"/>
                        <w:tcBorders>
                          <w:left w:val="single" w:sz="12" w:space="0" w:color="000000"/>
                          <w:right w:val="single" w:sz="12" w:space="0" w:color="000000"/>
                        </w:tcBorders>
                        <w:shd w:val="clear" w:color="auto" w:fill="B7DEE8"/>
                      </w:tcPr>
                      <w:p>
                        <w:pPr>
                          <w:pStyle w:val="TableParagraph"/>
                          <w:spacing w:line="250" w:lineRule="exact"/>
                          <w:jc w:val="right"/>
                          <w:rPr>
                            <w:rFonts w:ascii="Calibri"/>
                            <w:sz w:val="22"/>
                          </w:rPr>
                        </w:pPr>
                        <w:r>
                          <w:rPr>
                            <w:rFonts w:ascii="Calibri"/>
                            <w:sz w:val="22"/>
                          </w:rPr>
                          <w:t>4400</w:t>
                        </w:r>
                      </w:p>
                    </w:tc>
                  </w:tr>
                  <w:tr>
                    <w:trPr>
                      <w:trHeight w:val="269" w:hRule="atLeast"/>
                    </w:trPr>
                    <w:tc>
                      <w:tcPr>
                        <w:tcW w:w="5563" w:type="dxa"/>
                        <w:gridSpan w:val="3"/>
                        <w:vMerge/>
                        <w:tcBorders>
                          <w:top w:val="nil"/>
                          <w:bottom w:val="single" w:sz="12" w:space="0" w:color="000000"/>
                          <w:right w:val="single" w:sz="12" w:space="0" w:color="000000"/>
                        </w:tcBorders>
                      </w:tcPr>
                      <w:p>
                        <w:pPr>
                          <w:rPr>
                            <w:sz w:val="2"/>
                            <w:szCs w:val="2"/>
                          </w:rPr>
                        </w:pPr>
                      </w:p>
                    </w:tc>
                    <w:tc>
                      <w:tcPr>
                        <w:tcW w:w="1126" w:type="dxa"/>
                        <w:tcBorders>
                          <w:left w:val="single" w:sz="12" w:space="0" w:color="000000"/>
                          <w:right w:val="single" w:sz="12" w:space="0" w:color="000000"/>
                        </w:tcBorders>
                        <w:shd w:val="clear" w:color="auto" w:fill="B7DEE8"/>
                      </w:tcPr>
                      <w:p>
                        <w:pPr>
                          <w:pStyle w:val="TableParagraph"/>
                          <w:spacing w:line="250" w:lineRule="exact"/>
                          <w:ind w:right="-15"/>
                          <w:jc w:val="right"/>
                          <w:rPr>
                            <w:rFonts w:ascii="Calibri"/>
                            <w:sz w:val="22"/>
                          </w:rPr>
                        </w:pPr>
                        <w:r>
                          <w:rPr>
                            <w:rFonts w:ascii="Calibri"/>
                            <w:sz w:val="22"/>
                          </w:rPr>
                          <w:t>-20</w:t>
                        </w:r>
                      </w:p>
                    </w:tc>
                  </w:tr>
                  <w:tr>
                    <w:trPr>
                      <w:trHeight w:val="270" w:hRule="atLeast"/>
                    </w:trPr>
                    <w:tc>
                      <w:tcPr>
                        <w:tcW w:w="5563" w:type="dxa"/>
                        <w:gridSpan w:val="3"/>
                        <w:vMerge/>
                        <w:tcBorders>
                          <w:top w:val="nil"/>
                          <w:bottom w:val="single" w:sz="12" w:space="0" w:color="000000"/>
                          <w:right w:val="single" w:sz="12" w:space="0" w:color="000000"/>
                        </w:tcBorders>
                      </w:tcPr>
                      <w:p>
                        <w:pPr>
                          <w:rPr>
                            <w:sz w:val="2"/>
                            <w:szCs w:val="2"/>
                          </w:rPr>
                        </w:pPr>
                      </w:p>
                    </w:tc>
                    <w:tc>
                      <w:tcPr>
                        <w:tcW w:w="1126" w:type="dxa"/>
                        <w:tcBorders>
                          <w:left w:val="single" w:sz="12" w:space="0" w:color="000000"/>
                          <w:right w:val="single" w:sz="12" w:space="0" w:color="000000"/>
                        </w:tcBorders>
                        <w:shd w:val="clear" w:color="auto" w:fill="B7DEE8"/>
                      </w:tcPr>
                      <w:p>
                        <w:pPr>
                          <w:pStyle w:val="TableParagraph"/>
                          <w:spacing w:line="250" w:lineRule="exact"/>
                          <w:jc w:val="right"/>
                          <w:rPr>
                            <w:rFonts w:ascii="Calibri"/>
                            <w:sz w:val="22"/>
                          </w:rPr>
                        </w:pPr>
                        <w:r>
                          <w:rPr>
                            <w:rFonts w:ascii="Calibri"/>
                            <w:sz w:val="22"/>
                          </w:rPr>
                          <w:t>2000</w:t>
                        </w:r>
                      </w:p>
                    </w:tc>
                  </w:tr>
                  <w:tr>
                    <w:trPr>
                      <w:trHeight w:val="269" w:hRule="atLeast"/>
                    </w:trPr>
                    <w:tc>
                      <w:tcPr>
                        <w:tcW w:w="5563" w:type="dxa"/>
                        <w:gridSpan w:val="3"/>
                        <w:vMerge/>
                        <w:tcBorders>
                          <w:top w:val="nil"/>
                          <w:bottom w:val="single" w:sz="12" w:space="0" w:color="000000"/>
                          <w:right w:val="single" w:sz="12" w:space="0" w:color="000000"/>
                        </w:tcBorders>
                      </w:tcPr>
                      <w:p>
                        <w:pPr>
                          <w:rPr>
                            <w:sz w:val="2"/>
                            <w:szCs w:val="2"/>
                          </w:rPr>
                        </w:pPr>
                      </w:p>
                    </w:tc>
                    <w:tc>
                      <w:tcPr>
                        <w:tcW w:w="1126" w:type="dxa"/>
                        <w:tcBorders>
                          <w:left w:val="single" w:sz="12" w:space="0" w:color="000000"/>
                          <w:right w:val="single" w:sz="12" w:space="0" w:color="000000"/>
                        </w:tcBorders>
                        <w:shd w:val="clear" w:color="auto" w:fill="B7DEE8"/>
                      </w:tcPr>
                      <w:p>
                        <w:pPr>
                          <w:pStyle w:val="TableParagraph"/>
                          <w:spacing w:line="250" w:lineRule="exact"/>
                          <w:ind w:right="-15"/>
                          <w:jc w:val="right"/>
                          <w:rPr>
                            <w:rFonts w:ascii="Calibri"/>
                            <w:sz w:val="22"/>
                          </w:rPr>
                        </w:pPr>
                        <w:r>
                          <w:rPr>
                            <w:rFonts w:ascii="Calibri"/>
                            <w:w w:val="102"/>
                            <w:sz w:val="22"/>
                          </w:rPr>
                          <w:t>0</w:t>
                        </w:r>
                      </w:p>
                    </w:tc>
                  </w:tr>
                  <w:tr>
                    <w:trPr>
                      <w:trHeight w:val="269" w:hRule="atLeast"/>
                    </w:trPr>
                    <w:tc>
                      <w:tcPr>
                        <w:tcW w:w="5563" w:type="dxa"/>
                        <w:gridSpan w:val="3"/>
                        <w:vMerge/>
                        <w:tcBorders>
                          <w:top w:val="nil"/>
                          <w:bottom w:val="single" w:sz="12" w:space="0" w:color="000000"/>
                          <w:right w:val="single" w:sz="12" w:space="0" w:color="000000"/>
                        </w:tcBorders>
                      </w:tcPr>
                      <w:p>
                        <w:pPr>
                          <w:rPr>
                            <w:sz w:val="2"/>
                            <w:szCs w:val="2"/>
                          </w:rPr>
                        </w:pPr>
                      </w:p>
                    </w:tc>
                    <w:tc>
                      <w:tcPr>
                        <w:tcW w:w="1126" w:type="dxa"/>
                        <w:tcBorders>
                          <w:left w:val="single" w:sz="12" w:space="0" w:color="000000"/>
                          <w:right w:val="single" w:sz="12" w:space="0" w:color="000000"/>
                        </w:tcBorders>
                        <w:shd w:val="clear" w:color="auto" w:fill="B7DEE8"/>
                      </w:tcPr>
                      <w:p>
                        <w:pPr>
                          <w:pStyle w:val="TableParagraph"/>
                          <w:spacing w:line="250" w:lineRule="exact"/>
                          <w:jc w:val="right"/>
                          <w:rPr>
                            <w:rFonts w:ascii="Calibri"/>
                            <w:sz w:val="22"/>
                          </w:rPr>
                        </w:pPr>
                        <w:r>
                          <w:rPr>
                            <w:rFonts w:ascii="Calibri"/>
                            <w:sz w:val="22"/>
                          </w:rPr>
                          <w:t>200</w:t>
                        </w:r>
                      </w:p>
                    </w:tc>
                  </w:tr>
                  <w:tr>
                    <w:trPr>
                      <w:trHeight w:val="269" w:hRule="atLeast"/>
                    </w:trPr>
                    <w:tc>
                      <w:tcPr>
                        <w:tcW w:w="5563" w:type="dxa"/>
                        <w:gridSpan w:val="3"/>
                        <w:vMerge/>
                        <w:tcBorders>
                          <w:top w:val="nil"/>
                          <w:bottom w:val="single" w:sz="12" w:space="0" w:color="000000"/>
                          <w:right w:val="single" w:sz="12" w:space="0" w:color="000000"/>
                        </w:tcBorders>
                      </w:tcPr>
                      <w:p>
                        <w:pPr>
                          <w:rPr>
                            <w:sz w:val="2"/>
                            <w:szCs w:val="2"/>
                          </w:rPr>
                        </w:pPr>
                      </w:p>
                    </w:tc>
                    <w:tc>
                      <w:tcPr>
                        <w:tcW w:w="1126" w:type="dxa"/>
                        <w:tcBorders>
                          <w:left w:val="single" w:sz="12" w:space="0" w:color="000000"/>
                          <w:right w:val="single" w:sz="12" w:space="0" w:color="000000"/>
                        </w:tcBorders>
                        <w:shd w:val="clear" w:color="auto" w:fill="B7DEE8"/>
                      </w:tcPr>
                      <w:p>
                        <w:pPr>
                          <w:pStyle w:val="TableParagraph"/>
                          <w:spacing w:line="250" w:lineRule="exact"/>
                          <w:jc w:val="right"/>
                          <w:rPr>
                            <w:rFonts w:ascii="Calibri"/>
                            <w:sz w:val="22"/>
                          </w:rPr>
                        </w:pPr>
                        <w:r>
                          <w:rPr>
                            <w:rFonts w:ascii="Calibri"/>
                            <w:sz w:val="22"/>
                          </w:rPr>
                          <w:t>2000</w:t>
                        </w:r>
                      </w:p>
                    </w:tc>
                  </w:tr>
                  <w:tr>
                    <w:trPr>
                      <w:trHeight w:val="250" w:hRule="atLeast"/>
                    </w:trPr>
                    <w:tc>
                      <w:tcPr>
                        <w:tcW w:w="5563" w:type="dxa"/>
                        <w:gridSpan w:val="3"/>
                        <w:vMerge/>
                        <w:tcBorders>
                          <w:top w:val="nil"/>
                          <w:bottom w:val="single" w:sz="12" w:space="0" w:color="000000"/>
                          <w:right w:val="single" w:sz="12" w:space="0" w:color="000000"/>
                        </w:tcBorders>
                      </w:tcPr>
                      <w:p>
                        <w:pPr>
                          <w:rPr>
                            <w:sz w:val="2"/>
                            <w:szCs w:val="2"/>
                          </w:rPr>
                        </w:pPr>
                      </w:p>
                    </w:tc>
                    <w:tc>
                      <w:tcPr>
                        <w:tcW w:w="1126" w:type="dxa"/>
                        <w:tcBorders>
                          <w:left w:val="single" w:sz="12" w:space="0" w:color="000000"/>
                          <w:right w:val="single" w:sz="12" w:space="0" w:color="000000"/>
                        </w:tcBorders>
                        <w:shd w:val="clear" w:color="auto" w:fill="B7DEE8"/>
                      </w:tcPr>
                      <w:p>
                        <w:pPr>
                          <w:pStyle w:val="TableParagraph"/>
                          <w:spacing w:line="231" w:lineRule="exact"/>
                          <w:ind w:right="-15"/>
                          <w:jc w:val="right"/>
                          <w:rPr>
                            <w:rFonts w:ascii="Calibri"/>
                            <w:sz w:val="22"/>
                          </w:rPr>
                        </w:pPr>
                        <w:r>
                          <w:rPr>
                            <w:rFonts w:ascii="Calibri"/>
                            <w:sz w:val="22"/>
                          </w:rPr>
                          <w:t>-3710</w:t>
                        </w:r>
                      </w:p>
                    </w:tc>
                  </w:tr>
                  <w:tr>
                    <w:trPr>
                      <w:trHeight w:val="285" w:hRule="atLeast"/>
                    </w:trPr>
                    <w:tc>
                      <w:tcPr>
                        <w:tcW w:w="3580" w:type="dxa"/>
                        <w:tcBorders>
                          <w:top w:val="single" w:sz="12" w:space="0" w:color="000000"/>
                          <w:left w:val="single" w:sz="6" w:space="0" w:color="000000"/>
                          <w:bottom w:val="single" w:sz="12" w:space="0" w:color="000000"/>
                        </w:tcBorders>
                      </w:tcPr>
                      <w:p>
                        <w:pPr>
                          <w:pStyle w:val="TableParagraph"/>
                          <w:spacing w:line="250" w:lineRule="exact" w:before="15"/>
                          <w:ind w:right="287"/>
                          <w:jc w:val="right"/>
                          <w:rPr>
                            <w:rFonts w:ascii="Calibri"/>
                            <w:sz w:val="22"/>
                          </w:rPr>
                        </w:pPr>
                        <w:r>
                          <w:rPr>
                            <w:rFonts w:ascii="Calibri"/>
                            <w:sz w:val="22"/>
                          </w:rPr>
                          <w:t>Total Activos</w:t>
                        </w:r>
                      </w:p>
                    </w:tc>
                    <w:tc>
                      <w:tcPr>
                        <w:tcW w:w="857" w:type="dxa"/>
                        <w:tcBorders>
                          <w:top w:val="single" w:sz="12" w:space="0" w:color="000000"/>
                          <w:bottom w:val="single" w:sz="12" w:space="0" w:color="000000"/>
                          <w:right w:val="single" w:sz="12" w:space="0" w:color="000000"/>
                        </w:tcBorders>
                      </w:tcPr>
                      <w:p>
                        <w:pPr>
                          <w:pStyle w:val="TableParagraph"/>
                          <w:spacing w:line="250" w:lineRule="exact" w:before="15"/>
                          <w:jc w:val="right"/>
                          <w:rPr>
                            <w:rFonts w:ascii="Calibri"/>
                            <w:sz w:val="22"/>
                          </w:rPr>
                        </w:pPr>
                        <w:r>
                          <w:rPr>
                            <w:rFonts w:ascii="Calibri"/>
                            <w:sz w:val="22"/>
                          </w:rPr>
                          <w:t>95360</w:t>
                        </w:r>
                      </w:p>
                    </w:tc>
                    <w:tc>
                      <w:tcPr>
                        <w:tcW w:w="1126"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before="15"/>
                          <w:jc w:val="right"/>
                          <w:rPr>
                            <w:rFonts w:ascii="Calibri"/>
                            <w:sz w:val="22"/>
                          </w:rPr>
                        </w:pPr>
                        <w:r>
                          <w:rPr>
                            <w:rFonts w:ascii="Calibri"/>
                            <w:sz w:val="22"/>
                          </w:rPr>
                          <w:t>101050</w:t>
                        </w:r>
                      </w:p>
                    </w:tc>
                    <w:tc>
                      <w:tcPr>
                        <w:tcW w:w="1126" w:type="dxa"/>
                        <w:tcBorders>
                          <w:left w:val="single" w:sz="12" w:space="0" w:color="000000"/>
                          <w:right w:val="single" w:sz="12" w:space="0" w:color="000000"/>
                        </w:tcBorders>
                        <w:shd w:val="clear" w:color="auto" w:fill="B7DEE8"/>
                      </w:tcPr>
                      <w:p>
                        <w:pPr>
                          <w:pStyle w:val="TableParagraph"/>
                          <w:rPr>
                            <w:rFonts w:ascii="Times New Roman"/>
                            <w:sz w:val="20"/>
                          </w:rPr>
                        </w:pPr>
                      </w:p>
                    </w:tc>
                  </w:tr>
                  <w:tr>
                    <w:trPr>
                      <w:trHeight w:val="318" w:hRule="atLeast"/>
                    </w:trPr>
                    <w:tc>
                      <w:tcPr>
                        <w:tcW w:w="3580" w:type="dxa"/>
                        <w:tcBorders>
                          <w:top w:val="single" w:sz="12" w:space="0" w:color="000000"/>
                        </w:tcBorders>
                      </w:tcPr>
                      <w:p>
                        <w:pPr>
                          <w:pStyle w:val="TableParagraph"/>
                          <w:spacing w:before="15"/>
                          <w:ind w:left="1325" w:right="1558"/>
                          <w:jc w:val="center"/>
                          <w:rPr>
                            <w:rFonts w:ascii="Calibri"/>
                            <w:sz w:val="22"/>
                          </w:rPr>
                        </w:pPr>
                        <w:r>
                          <w:rPr>
                            <w:rFonts w:ascii="Calibri"/>
                            <w:sz w:val="22"/>
                          </w:rPr>
                          <w:t>Pasivos</w:t>
                        </w:r>
                      </w:p>
                    </w:tc>
                    <w:tc>
                      <w:tcPr>
                        <w:tcW w:w="857" w:type="dxa"/>
                        <w:tcBorders>
                          <w:top w:val="single" w:sz="12" w:space="0" w:color="000000"/>
                        </w:tcBorders>
                      </w:tcPr>
                      <w:p>
                        <w:pPr>
                          <w:pStyle w:val="TableParagraph"/>
                          <w:rPr>
                            <w:rFonts w:ascii="Times New Roman"/>
                            <w:sz w:val="22"/>
                          </w:rPr>
                        </w:pPr>
                      </w:p>
                    </w:tc>
                    <w:tc>
                      <w:tcPr>
                        <w:tcW w:w="1126" w:type="dxa"/>
                        <w:tcBorders>
                          <w:top w:val="single" w:sz="12" w:space="0" w:color="000000"/>
                          <w:right w:val="single" w:sz="12" w:space="0" w:color="000000"/>
                        </w:tcBorders>
                      </w:tcPr>
                      <w:p>
                        <w:pPr>
                          <w:pStyle w:val="TableParagraph"/>
                          <w:rPr>
                            <w:rFonts w:ascii="Times New Roman"/>
                            <w:sz w:val="22"/>
                          </w:rPr>
                        </w:pPr>
                      </w:p>
                    </w:tc>
                    <w:tc>
                      <w:tcPr>
                        <w:tcW w:w="1126" w:type="dxa"/>
                        <w:tcBorders>
                          <w:left w:val="single" w:sz="12" w:space="0" w:color="000000"/>
                          <w:right w:val="single" w:sz="12" w:space="0" w:color="000000"/>
                        </w:tcBorders>
                        <w:shd w:val="clear" w:color="auto" w:fill="B7DEE8"/>
                      </w:tcPr>
                      <w:p>
                        <w:pPr>
                          <w:pStyle w:val="TableParagraph"/>
                          <w:rPr>
                            <w:rFonts w:ascii="Times New Roman"/>
                            <w:sz w:val="22"/>
                          </w:rPr>
                        </w:pPr>
                      </w:p>
                    </w:tc>
                  </w:tr>
                  <w:tr>
                    <w:trPr>
                      <w:trHeight w:val="299" w:hRule="atLeast"/>
                    </w:trPr>
                    <w:tc>
                      <w:tcPr>
                        <w:tcW w:w="3580" w:type="dxa"/>
                      </w:tcPr>
                      <w:p>
                        <w:pPr>
                          <w:pStyle w:val="TableParagraph"/>
                          <w:spacing w:line="265" w:lineRule="exact"/>
                          <w:ind w:left="52"/>
                          <w:rPr>
                            <w:rFonts w:ascii="Calibri"/>
                            <w:sz w:val="22"/>
                          </w:rPr>
                        </w:pPr>
                        <w:r>
                          <w:rPr>
                            <w:rFonts w:ascii="Calibri"/>
                            <w:sz w:val="22"/>
                          </w:rPr>
                          <w:t>Cuentas por pagar</w:t>
                        </w:r>
                      </w:p>
                    </w:tc>
                    <w:tc>
                      <w:tcPr>
                        <w:tcW w:w="857" w:type="dxa"/>
                      </w:tcPr>
                      <w:p>
                        <w:pPr>
                          <w:pStyle w:val="TableParagraph"/>
                          <w:spacing w:line="265" w:lineRule="exact"/>
                          <w:ind w:right="15"/>
                          <w:jc w:val="right"/>
                          <w:rPr>
                            <w:rFonts w:ascii="Calibri"/>
                            <w:sz w:val="22"/>
                          </w:rPr>
                        </w:pPr>
                        <w:r>
                          <w:rPr>
                            <w:rFonts w:ascii="Calibri"/>
                            <w:sz w:val="22"/>
                          </w:rPr>
                          <w:t>11200</w:t>
                        </w:r>
                      </w:p>
                    </w:tc>
                    <w:tc>
                      <w:tcPr>
                        <w:tcW w:w="1126" w:type="dxa"/>
                        <w:tcBorders>
                          <w:right w:val="single" w:sz="12" w:space="0" w:color="000000"/>
                        </w:tcBorders>
                      </w:tcPr>
                      <w:p>
                        <w:pPr>
                          <w:pStyle w:val="TableParagraph"/>
                          <w:spacing w:line="265" w:lineRule="exact"/>
                          <w:jc w:val="right"/>
                          <w:rPr>
                            <w:rFonts w:ascii="Calibri"/>
                            <w:sz w:val="22"/>
                          </w:rPr>
                        </w:pPr>
                        <w:r>
                          <w:rPr>
                            <w:rFonts w:ascii="Calibri"/>
                            <w:sz w:val="22"/>
                          </w:rPr>
                          <w:t>10130</w:t>
                        </w:r>
                      </w:p>
                    </w:tc>
                    <w:tc>
                      <w:tcPr>
                        <w:tcW w:w="1126" w:type="dxa"/>
                        <w:tcBorders>
                          <w:left w:val="single" w:sz="12" w:space="0" w:color="000000"/>
                          <w:right w:val="single" w:sz="12" w:space="0" w:color="000000"/>
                        </w:tcBorders>
                        <w:shd w:val="clear" w:color="auto" w:fill="B7DEE8"/>
                      </w:tcPr>
                      <w:p>
                        <w:pPr>
                          <w:pStyle w:val="TableParagraph"/>
                          <w:spacing w:line="265" w:lineRule="exact"/>
                          <w:ind w:right="-15"/>
                          <w:jc w:val="right"/>
                          <w:rPr>
                            <w:rFonts w:ascii="Calibri"/>
                            <w:sz w:val="22"/>
                          </w:rPr>
                        </w:pPr>
                        <w:r>
                          <w:rPr>
                            <w:rFonts w:ascii="Calibri"/>
                            <w:sz w:val="22"/>
                          </w:rPr>
                          <w:t>-1070</w:t>
                        </w:r>
                      </w:p>
                    </w:tc>
                  </w:tr>
                  <w:tr>
                    <w:trPr>
                      <w:trHeight w:val="266" w:hRule="atLeast"/>
                    </w:trPr>
                    <w:tc>
                      <w:tcPr>
                        <w:tcW w:w="3580" w:type="dxa"/>
                        <w:tcBorders>
                          <w:bottom w:val="single" w:sz="12" w:space="0" w:color="000000"/>
                        </w:tcBorders>
                      </w:tcPr>
                      <w:p>
                        <w:pPr>
                          <w:pStyle w:val="TableParagraph"/>
                          <w:spacing w:line="246" w:lineRule="exact"/>
                          <w:ind w:left="52"/>
                          <w:rPr>
                            <w:rFonts w:ascii="Calibri"/>
                            <w:sz w:val="22"/>
                          </w:rPr>
                        </w:pPr>
                        <w:r>
                          <w:rPr>
                            <w:rFonts w:ascii="Calibri"/>
                            <w:sz w:val="22"/>
                          </w:rPr>
                          <w:t>Sueldos Acumulados por Pagar</w:t>
                        </w:r>
                      </w:p>
                    </w:tc>
                    <w:tc>
                      <w:tcPr>
                        <w:tcW w:w="857" w:type="dxa"/>
                        <w:tcBorders>
                          <w:bottom w:val="single" w:sz="12" w:space="0" w:color="000000"/>
                        </w:tcBorders>
                      </w:tcPr>
                      <w:p>
                        <w:pPr>
                          <w:pStyle w:val="TableParagraph"/>
                          <w:spacing w:line="246" w:lineRule="exact"/>
                          <w:ind w:right="14"/>
                          <w:jc w:val="right"/>
                          <w:rPr>
                            <w:rFonts w:ascii="Calibri"/>
                            <w:sz w:val="22"/>
                          </w:rPr>
                        </w:pPr>
                        <w:r>
                          <w:rPr>
                            <w:rFonts w:ascii="Calibri"/>
                            <w:sz w:val="22"/>
                          </w:rPr>
                          <w:t>150</w:t>
                        </w:r>
                      </w:p>
                    </w:tc>
                    <w:tc>
                      <w:tcPr>
                        <w:tcW w:w="1126" w:type="dxa"/>
                        <w:tcBorders>
                          <w:bottom w:val="single" w:sz="12" w:space="0" w:color="000000"/>
                          <w:right w:val="single" w:sz="12" w:space="0" w:color="000000"/>
                        </w:tcBorders>
                      </w:tcPr>
                      <w:p>
                        <w:pPr>
                          <w:pStyle w:val="TableParagraph"/>
                          <w:spacing w:line="246" w:lineRule="exact"/>
                          <w:ind w:right="1"/>
                          <w:jc w:val="right"/>
                          <w:rPr>
                            <w:rFonts w:ascii="Calibri"/>
                            <w:sz w:val="22"/>
                          </w:rPr>
                        </w:pPr>
                        <w:r>
                          <w:rPr>
                            <w:rFonts w:ascii="Calibri"/>
                            <w:sz w:val="22"/>
                          </w:rPr>
                          <w:t>200</w:t>
                        </w:r>
                      </w:p>
                    </w:tc>
                    <w:tc>
                      <w:tcPr>
                        <w:tcW w:w="1126" w:type="dxa"/>
                        <w:tcBorders>
                          <w:left w:val="single" w:sz="12" w:space="0" w:color="000000"/>
                          <w:right w:val="single" w:sz="12" w:space="0" w:color="000000"/>
                        </w:tcBorders>
                        <w:shd w:val="clear" w:color="auto" w:fill="B7DEE8"/>
                      </w:tcPr>
                      <w:p>
                        <w:pPr>
                          <w:pStyle w:val="TableParagraph"/>
                          <w:spacing w:line="246" w:lineRule="exact"/>
                          <w:ind w:right="1"/>
                          <w:jc w:val="right"/>
                          <w:rPr>
                            <w:rFonts w:ascii="Calibri"/>
                            <w:sz w:val="22"/>
                          </w:rPr>
                        </w:pPr>
                        <w:r>
                          <w:rPr>
                            <w:rFonts w:ascii="Calibri"/>
                            <w:sz w:val="22"/>
                          </w:rPr>
                          <w:t>50</w:t>
                        </w:r>
                      </w:p>
                    </w:tc>
                  </w:tr>
                  <w:tr>
                    <w:trPr>
                      <w:trHeight w:val="284" w:hRule="atLeast"/>
                    </w:trPr>
                    <w:tc>
                      <w:tcPr>
                        <w:tcW w:w="3580" w:type="dxa"/>
                        <w:tcBorders>
                          <w:top w:val="single" w:sz="12" w:space="0" w:color="000000"/>
                          <w:left w:val="single" w:sz="6" w:space="0" w:color="000000"/>
                          <w:bottom w:val="single" w:sz="12" w:space="0" w:color="000000"/>
                        </w:tcBorders>
                      </w:tcPr>
                      <w:p>
                        <w:pPr>
                          <w:pStyle w:val="TableParagraph"/>
                          <w:spacing w:line="249" w:lineRule="exact" w:before="15"/>
                          <w:ind w:right="287"/>
                          <w:jc w:val="right"/>
                          <w:rPr>
                            <w:rFonts w:ascii="Calibri"/>
                            <w:sz w:val="22"/>
                          </w:rPr>
                        </w:pPr>
                        <w:r>
                          <w:rPr>
                            <w:rFonts w:ascii="Calibri"/>
                            <w:sz w:val="22"/>
                          </w:rPr>
                          <w:t>Total Pasivos</w:t>
                        </w:r>
                      </w:p>
                    </w:tc>
                    <w:tc>
                      <w:tcPr>
                        <w:tcW w:w="857" w:type="dxa"/>
                        <w:tcBorders>
                          <w:top w:val="single" w:sz="12" w:space="0" w:color="000000"/>
                          <w:bottom w:val="single" w:sz="12" w:space="0" w:color="000000"/>
                          <w:right w:val="single" w:sz="12" w:space="0" w:color="000000"/>
                        </w:tcBorders>
                      </w:tcPr>
                      <w:p>
                        <w:pPr>
                          <w:pStyle w:val="TableParagraph"/>
                          <w:spacing w:line="249" w:lineRule="exact" w:before="15"/>
                          <w:jc w:val="right"/>
                          <w:rPr>
                            <w:rFonts w:ascii="Calibri"/>
                            <w:sz w:val="22"/>
                          </w:rPr>
                        </w:pPr>
                        <w:r>
                          <w:rPr>
                            <w:rFonts w:ascii="Calibri"/>
                            <w:sz w:val="22"/>
                          </w:rPr>
                          <w:t>11350</w:t>
                        </w:r>
                      </w:p>
                    </w:tc>
                    <w:tc>
                      <w:tcPr>
                        <w:tcW w:w="1126" w:type="dxa"/>
                        <w:tcBorders>
                          <w:top w:val="single" w:sz="12" w:space="0" w:color="000000"/>
                          <w:left w:val="single" w:sz="12" w:space="0" w:color="000000"/>
                          <w:bottom w:val="single" w:sz="12" w:space="0" w:color="000000"/>
                          <w:right w:val="single" w:sz="12" w:space="0" w:color="000000"/>
                        </w:tcBorders>
                      </w:tcPr>
                      <w:p>
                        <w:pPr>
                          <w:pStyle w:val="TableParagraph"/>
                          <w:spacing w:line="249" w:lineRule="exact" w:before="15"/>
                          <w:jc w:val="right"/>
                          <w:rPr>
                            <w:rFonts w:ascii="Calibri"/>
                            <w:sz w:val="22"/>
                          </w:rPr>
                        </w:pPr>
                        <w:r>
                          <w:rPr>
                            <w:rFonts w:ascii="Calibri"/>
                            <w:sz w:val="22"/>
                          </w:rPr>
                          <w:t>10330</w:t>
                        </w:r>
                      </w:p>
                    </w:tc>
                    <w:tc>
                      <w:tcPr>
                        <w:tcW w:w="1126" w:type="dxa"/>
                        <w:tcBorders>
                          <w:left w:val="single" w:sz="12" w:space="0" w:color="000000"/>
                          <w:right w:val="single" w:sz="12" w:space="0" w:color="000000"/>
                        </w:tcBorders>
                        <w:shd w:val="clear" w:color="auto" w:fill="B7DEE8"/>
                      </w:tcPr>
                      <w:p>
                        <w:pPr>
                          <w:pStyle w:val="TableParagraph"/>
                          <w:rPr>
                            <w:rFonts w:ascii="Times New Roman"/>
                            <w:sz w:val="20"/>
                          </w:rPr>
                        </w:pPr>
                      </w:p>
                    </w:tc>
                  </w:tr>
                  <w:tr>
                    <w:trPr>
                      <w:trHeight w:val="318" w:hRule="atLeast"/>
                    </w:trPr>
                    <w:tc>
                      <w:tcPr>
                        <w:tcW w:w="3580" w:type="dxa"/>
                        <w:tcBorders>
                          <w:top w:val="single" w:sz="12" w:space="0" w:color="000000"/>
                        </w:tcBorders>
                      </w:tcPr>
                      <w:p>
                        <w:pPr>
                          <w:pStyle w:val="TableParagraph"/>
                          <w:spacing w:before="15"/>
                          <w:ind w:left="1163"/>
                          <w:rPr>
                            <w:rFonts w:ascii="Calibri"/>
                            <w:sz w:val="22"/>
                          </w:rPr>
                        </w:pPr>
                        <w:r>
                          <w:rPr>
                            <w:rFonts w:ascii="Calibri"/>
                            <w:sz w:val="22"/>
                          </w:rPr>
                          <w:t>Patrimonio</w:t>
                        </w:r>
                      </w:p>
                    </w:tc>
                    <w:tc>
                      <w:tcPr>
                        <w:tcW w:w="857" w:type="dxa"/>
                        <w:tcBorders>
                          <w:top w:val="single" w:sz="12" w:space="0" w:color="000000"/>
                        </w:tcBorders>
                      </w:tcPr>
                      <w:p>
                        <w:pPr>
                          <w:pStyle w:val="TableParagraph"/>
                          <w:rPr>
                            <w:rFonts w:ascii="Times New Roman"/>
                            <w:sz w:val="22"/>
                          </w:rPr>
                        </w:pPr>
                      </w:p>
                    </w:tc>
                    <w:tc>
                      <w:tcPr>
                        <w:tcW w:w="1126" w:type="dxa"/>
                        <w:tcBorders>
                          <w:top w:val="single" w:sz="12" w:space="0" w:color="000000"/>
                          <w:right w:val="single" w:sz="12" w:space="0" w:color="000000"/>
                        </w:tcBorders>
                      </w:tcPr>
                      <w:p>
                        <w:pPr>
                          <w:pStyle w:val="TableParagraph"/>
                          <w:rPr>
                            <w:rFonts w:ascii="Times New Roman"/>
                            <w:sz w:val="22"/>
                          </w:rPr>
                        </w:pPr>
                      </w:p>
                    </w:tc>
                    <w:tc>
                      <w:tcPr>
                        <w:tcW w:w="1126" w:type="dxa"/>
                        <w:tcBorders>
                          <w:left w:val="single" w:sz="12" w:space="0" w:color="000000"/>
                          <w:right w:val="single" w:sz="12" w:space="0" w:color="000000"/>
                        </w:tcBorders>
                        <w:shd w:val="clear" w:color="auto" w:fill="B7DEE8"/>
                      </w:tcPr>
                      <w:p>
                        <w:pPr>
                          <w:pStyle w:val="TableParagraph"/>
                          <w:rPr>
                            <w:rFonts w:ascii="Times New Roman"/>
                            <w:sz w:val="22"/>
                          </w:rPr>
                        </w:pPr>
                      </w:p>
                    </w:tc>
                  </w:tr>
                  <w:tr>
                    <w:trPr>
                      <w:trHeight w:val="300" w:hRule="atLeast"/>
                    </w:trPr>
                    <w:tc>
                      <w:tcPr>
                        <w:tcW w:w="3580" w:type="dxa"/>
                      </w:tcPr>
                      <w:p>
                        <w:pPr>
                          <w:pStyle w:val="TableParagraph"/>
                          <w:spacing w:line="265" w:lineRule="exact"/>
                          <w:ind w:left="52"/>
                          <w:rPr>
                            <w:rFonts w:ascii="Calibri"/>
                            <w:sz w:val="22"/>
                          </w:rPr>
                        </w:pPr>
                        <w:r>
                          <w:rPr>
                            <w:rFonts w:ascii="Calibri"/>
                            <w:sz w:val="22"/>
                          </w:rPr>
                          <w:t>Capital Social</w:t>
                        </w:r>
                      </w:p>
                    </w:tc>
                    <w:tc>
                      <w:tcPr>
                        <w:tcW w:w="857" w:type="dxa"/>
                      </w:tcPr>
                      <w:p>
                        <w:pPr>
                          <w:pStyle w:val="TableParagraph"/>
                          <w:spacing w:line="265" w:lineRule="exact"/>
                          <w:ind w:right="15"/>
                          <w:jc w:val="right"/>
                          <w:rPr>
                            <w:rFonts w:ascii="Calibri"/>
                            <w:sz w:val="22"/>
                          </w:rPr>
                        </w:pPr>
                        <w:r>
                          <w:rPr>
                            <w:rFonts w:ascii="Calibri"/>
                            <w:sz w:val="22"/>
                          </w:rPr>
                          <w:t>75000</w:t>
                        </w:r>
                      </w:p>
                    </w:tc>
                    <w:tc>
                      <w:tcPr>
                        <w:tcW w:w="1126" w:type="dxa"/>
                        <w:tcBorders>
                          <w:right w:val="single" w:sz="12" w:space="0" w:color="000000"/>
                        </w:tcBorders>
                      </w:tcPr>
                      <w:p>
                        <w:pPr>
                          <w:pStyle w:val="TableParagraph"/>
                          <w:spacing w:line="265" w:lineRule="exact"/>
                          <w:jc w:val="right"/>
                          <w:rPr>
                            <w:rFonts w:ascii="Calibri"/>
                            <w:sz w:val="22"/>
                          </w:rPr>
                        </w:pPr>
                        <w:r>
                          <w:rPr>
                            <w:rFonts w:ascii="Calibri"/>
                            <w:sz w:val="22"/>
                          </w:rPr>
                          <w:t>75000</w:t>
                        </w:r>
                      </w:p>
                    </w:tc>
                    <w:tc>
                      <w:tcPr>
                        <w:tcW w:w="1126" w:type="dxa"/>
                        <w:tcBorders>
                          <w:left w:val="single" w:sz="12" w:space="0" w:color="000000"/>
                          <w:right w:val="single" w:sz="12" w:space="0" w:color="000000"/>
                        </w:tcBorders>
                        <w:shd w:val="clear" w:color="auto" w:fill="B7DEE8"/>
                      </w:tcPr>
                      <w:p>
                        <w:pPr>
                          <w:pStyle w:val="TableParagraph"/>
                          <w:spacing w:line="265" w:lineRule="exact"/>
                          <w:ind w:right="-15"/>
                          <w:jc w:val="right"/>
                          <w:rPr>
                            <w:rFonts w:ascii="Calibri"/>
                            <w:sz w:val="22"/>
                          </w:rPr>
                        </w:pPr>
                        <w:r>
                          <w:rPr>
                            <w:rFonts w:ascii="Calibri"/>
                            <w:w w:val="102"/>
                            <w:sz w:val="22"/>
                          </w:rPr>
                          <w:t>0</w:t>
                        </w:r>
                      </w:p>
                    </w:tc>
                  </w:tr>
                  <w:tr>
                    <w:trPr>
                      <w:trHeight w:val="299" w:hRule="atLeast"/>
                    </w:trPr>
                    <w:tc>
                      <w:tcPr>
                        <w:tcW w:w="3580" w:type="dxa"/>
                      </w:tcPr>
                      <w:p>
                        <w:pPr>
                          <w:pStyle w:val="TableParagraph"/>
                          <w:spacing w:line="265" w:lineRule="exact"/>
                          <w:ind w:left="52"/>
                          <w:rPr>
                            <w:rFonts w:ascii="Calibri"/>
                            <w:sz w:val="22"/>
                          </w:rPr>
                        </w:pPr>
                        <w:r>
                          <w:rPr>
                            <w:rFonts w:ascii="Calibri"/>
                            <w:sz w:val="22"/>
                          </w:rPr>
                          <w:t>Reserva Legal</w:t>
                        </w:r>
                      </w:p>
                    </w:tc>
                    <w:tc>
                      <w:tcPr>
                        <w:tcW w:w="857" w:type="dxa"/>
                      </w:tcPr>
                      <w:p>
                        <w:pPr>
                          <w:pStyle w:val="TableParagraph"/>
                          <w:spacing w:line="265" w:lineRule="exact"/>
                          <w:ind w:right="14"/>
                          <w:jc w:val="right"/>
                          <w:rPr>
                            <w:rFonts w:ascii="Calibri"/>
                            <w:sz w:val="22"/>
                          </w:rPr>
                        </w:pPr>
                        <w:r>
                          <w:rPr>
                            <w:rFonts w:ascii="Calibri"/>
                            <w:sz w:val="22"/>
                          </w:rPr>
                          <w:t>90</w:t>
                        </w:r>
                      </w:p>
                    </w:tc>
                    <w:tc>
                      <w:tcPr>
                        <w:tcW w:w="1126" w:type="dxa"/>
                        <w:tcBorders>
                          <w:right w:val="single" w:sz="12" w:space="0" w:color="000000"/>
                        </w:tcBorders>
                      </w:tcPr>
                      <w:p>
                        <w:pPr>
                          <w:pStyle w:val="TableParagraph"/>
                          <w:spacing w:line="265" w:lineRule="exact"/>
                          <w:ind w:right="1"/>
                          <w:jc w:val="right"/>
                          <w:rPr>
                            <w:rFonts w:ascii="Calibri"/>
                            <w:sz w:val="22"/>
                          </w:rPr>
                        </w:pPr>
                        <w:r>
                          <w:rPr>
                            <w:rFonts w:ascii="Calibri"/>
                            <w:sz w:val="22"/>
                          </w:rPr>
                          <w:t>202</w:t>
                        </w:r>
                      </w:p>
                    </w:tc>
                    <w:tc>
                      <w:tcPr>
                        <w:tcW w:w="1126" w:type="dxa"/>
                        <w:tcBorders>
                          <w:left w:val="single" w:sz="12" w:space="0" w:color="000000"/>
                          <w:right w:val="single" w:sz="12" w:space="0" w:color="000000"/>
                        </w:tcBorders>
                        <w:shd w:val="clear" w:color="auto" w:fill="B7DEE8"/>
                      </w:tcPr>
                      <w:p>
                        <w:pPr>
                          <w:pStyle w:val="TableParagraph"/>
                          <w:spacing w:line="265" w:lineRule="exact"/>
                          <w:jc w:val="right"/>
                          <w:rPr>
                            <w:rFonts w:ascii="Calibri"/>
                            <w:sz w:val="22"/>
                          </w:rPr>
                        </w:pPr>
                        <w:r>
                          <w:rPr>
                            <w:rFonts w:ascii="Calibri"/>
                            <w:sz w:val="22"/>
                          </w:rPr>
                          <w:t>112</w:t>
                        </w:r>
                      </w:p>
                    </w:tc>
                  </w:tr>
                  <w:tr>
                    <w:trPr>
                      <w:trHeight w:val="299" w:hRule="atLeast"/>
                    </w:trPr>
                    <w:tc>
                      <w:tcPr>
                        <w:tcW w:w="3580" w:type="dxa"/>
                      </w:tcPr>
                      <w:p>
                        <w:pPr>
                          <w:pStyle w:val="TableParagraph"/>
                          <w:spacing w:line="265" w:lineRule="exact"/>
                          <w:ind w:left="52"/>
                          <w:rPr>
                            <w:rFonts w:ascii="Calibri"/>
                            <w:sz w:val="22"/>
                          </w:rPr>
                        </w:pPr>
                        <w:r>
                          <w:rPr>
                            <w:rFonts w:ascii="Calibri"/>
                            <w:sz w:val="22"/>
                          </w:rPr>
                          <w:t>Reserva Facultativa</w:t>
                        </w:r>
                      </w:p>
                    </w:tc>
                    <w:tc>
                      <w:tcPr>
                        <w:tcW w:w="857" w:type="dxa"/>
                      </w:tcPr>
                      <w:p>
                        <w:pPr>
                          <w:pStyle w:val="TableParagraph"/>
                          <w:spacing w:line="265" w:lineRule="exact"/>
                          <w:ind w:right="14"/>
                          <w:jc w:val="right"/>
                          <w:rPr>
                            <w:rFonts w:ascii="Calibri"/>
                            <w:sz w:val="22"/>
                          </w:rPr>
                        </w:pPr>
                        <w:r>
                          <w:rPr>
                            <w:rFonts w:ascii="Calibri"/>
                            <w:sz w:val="22"/>
                          </w:rPr>
                          <w:t>2000</w:t>
                        </w:r>
                      </w:p>
                    </w:tc>
                    <w:tc>
                      <w:tcPr>
                        <w:tcW w:w="1126" w:type="dxa"/>
                        <w:tcBorders>
                          <w:right w:val="single" w:sz="12" w:space="0" w:color="000000"/>
                        </w:tcBorders>
                      </w:tcPr>
                      <w:p>
                        <w:pPr>
                          <w:pStyle w:val="TableParagraph"/>
                          <w:spacing w:line="265" w:lineRule="exact"/>
                          <w:ind w:right="1"/>
                          <w:jc w:val="right"/>
                          <w:rPr>
                            <w:rFonts w:ascii="Calibri"/>
                            <w:sz w:val="22"/>
                          </w:rPr>
                        </w:pPr>
                        <w:r>
                          <w:rPr>
                            <w:rFonts w:ascii="Calibri"/>
                            <w:sz w:val="22"/>
                          </w:rPr>
                          <w:t>3098</w:t>
                        </w:r>
                      </w:p>
                    </w:tc>
                    <w:tc>
                      <w:tcPr>
                        <w:tcW w:w="1126" w:type="dxa"/>
                        <w:tcBorders>
                          <w:left w:val="single" w:sz="12" w:space="0" w:color="000000"/>
                          <w:right w:val="single" w:sz="12" w:space="0" w:color="000000"/>
                        </w:tcBorders>
                        <w:shd w:val="clear" w:color="auto" w:fill="B7DEE8"/>
                      </w:tcPr>
                      <w:p>
                        <w:pPr>
                          <w:pStyle w:val="TableParagraph"/>
                          <w:spacing w:line="265" w:lineRule="exact"/>
                          <w:jc w:val="right"/>
                          <w:rPr>
                            <w:rFonts w:ascii="Calibri"/>
                            <w:sz w:val="22"/>
                          </w:rPr>
                        </w:pPr>
                        <w:r>
                          <w:rPr>
                            <w:rFonts w:ascii="Calibri"/>
                            <w:sz w:val="22"/>
                          </w:rPr>
                          <w:t>1098</w:t>
                        </w:r>
                      </w:p>
                    </w:tc>
                  </w:tr>
                  <w:tr>
                    <w:trPr>
                      <w:trHeight w:val="265" w:hRule="atLeast"/>
                    </w:trPr>
                    <w:tc>
                      <w:tcPr>
                        <w:tcW w:w="3580" w:type="dxa"/>
                        <w:tcBorders>
                          <w:bottom w:val="single" w:sz="12" w:space="0" w:color="000000"/>
                        </w:tcBorders>
                      </w:tcPr>
                      <w:p>
                        <w:pPr>
                          <w:pStyle w:val="TableParagraph"/>
                          <w:spacing w:line="246" w:lineRule="exact"/>
                          <w:ind w:left="52"/>
                          <w:rPr>
                            <w:rFonts w:ascii="Calibri"/>
                            <w:sz w:val="22"/>
                          </w:rPr>
                        </w:pPr>
                        <w:r>
                          <w:rPr>
                            <w:rFonts w:ascii="Calibri"/>
                            <w:sz w:val="22"/>
                          </w:rPr>
                          <w:t>Utilidades No Distribuidas</w:t>
                        </w:r>
                      </w:p>
                    </w:tc>
                    <w:tc>
                      <w:tcPr>
                        <w:tcW w:w="857" w:type="dxa"/>
                        <w:tcBorders>
                          <w:bottom w:val="single" w:sz="12" w:space="0" w:color="000000"/>
                        </w:tcBorders>
                      </w:tcPr>
                      <w:p>
                        <w:pPr>
                          <w:pStyle w:val="TableParagraph"/>
                          <w:spacing w:line="246" w:lineRule="exact"/>
                          <w:ind w:right="14"/>
                          <w:jc w:val="right"/>
                          <w:rPr>
                            <w:rFonts w:ascii="Calibri"/>
                            <w:sz w:val="22"/>
                          </w:rPr>
                        </w:pPr>
                        <w:r>
                          <w:rPr>
                            <w:rFonts w:ascii="Calibri"/>
                            <w:sz w:val="22"/>
                          </w:rPr>
                          <w:t>6920</w:t>
                        </w:r>
                      </w:p>
                    </w:tc>
                    <w:tc>
                      <w:tcPr>
                        <w:tcW w:w="1126" w:type="dxa"/>
                        <w:tcBorders>
                          <w:bottom w:val="single" w:sz="12" w:space="0" w:color="000000"/>
                          <w:right w:val="single" w:sz="12" w:space="0" w:color="000000"/>
                        </w:tcBorders>
                      </w:tcPr>
                      <w:p>
                        <w:pPr>
                          <w:pStyle w:val="TableParagraph"/>
                          <w:spacing w:line="246" w:lineRule="exact"/>
                          <w:jc w:val="right"/>
                          <w:rPr>
                            <w:rFonts w:ascii="Calibri"/>
                            <w:sz w:val="22"/>
                          </w:rPr>
                        </w:pPr>
                        <w:r>
                          <w:rPr>
                            <w:rFonts w:ascii="Calibri"/>
                            <w:sz w:val="22"/>
                          </w:rPr>
                          <w:t>12420</w:t>
                        </w:r>
                      </w:p>
                    </w:tc>
                    <w:tc>
                      <w:tcPr>
                        <w:tcW w:w="1126" w:type="dxa"/>
                        <w:tcBorders>
                          <w:left w:val="single" w:sz="12" w:space="0" w:color="000000"/>
                          <w:right w:val="single" w:sz="12" w:space="0" w:color="000000"/>
                        </w:tcBorders>
                        <w:shd w:val="clear" w:color="auto" w:fill="B7DEE8"/>
                      </w:tcPr>
                      <w:p>
                        <w:pPr>
                          <w:pStyle w:val="TableParagraph"/>
                          <w:spacing w:line="246" w:lineRule="exact"/>
                          <w:jc w:val="right"/>
                          <w:rPr>
                            <w:rFonts w:ascii="Calibri"/>
                            <w:sz w:val="22"/>
                          </w:rPr>
                        </w:pPr>
                        <w:r>
                          <w:rPr>
                            <w:rFonts w:ascii="Calibri"/>
                            <w:sz w:val="22"/>
                          </w:rPr>
                          <w:t>5500</w:t>
                        </w:r>
                      </w:p>
                    </w:tc>
                  </w:tr>
                  <w:tr>
                    <w:trPr>
                      <w:trHeight w:val="285" w:hRule="atLeast"/>
                    </w:trPr>
                    <w:tc>
                      <w:tcPr>
                        <w:tcW w:w="3580" w:type="dxa"/>
                        <w:tcBorders>
                          <w:top w:val="single" w:sz="12" w:space="0" w:color="000000"/>
                          <w:left w:val="single" w:sz="6" w:space="0" w:color="000000"/>
                          <w:bottom w:val="single" w:sz="12" w:space="0" w:color="000000"/>
                        </w:tcBorders>
                      </w:tcPr>
                      <w:p>
                        <w:pPr>
                          <w:pStyle w:val="TableParagraph"/>
                          <w:spacing w:line="250" w:lineRule="exact" w:before="15"/>
                          <w:ind w:right="286"/>
                          <w:jc w:val="right"/>
                          <w:rPr>
                            <w:rFonts w:ascii="Calibri"/>
                            <w:sz w:val="22"/>
                          </w:rPr>
                        </w:pPr>
                        <w:r>
                          <w:rPr>
                            <w:rFonts w:ascii="Calibri"/>
                            <w:sz w:val="22"/>
                          </w:rPr>
                          <w:t>Total Patrimonio</w:t>
                        </w:r>
                      </w:p>
                    </w:tc>
                    <w:tc>
                      <w:tcPr>
                        <w:tcW w:w="857" w:type="dxa"/>
                        <w:tcBorders>
                          <w:top w:val="single" w:sz="12" w:space="0" w:color="000000"/>
                          <w:bottom w:val="single" w:sz="12" w:space="0" w:color="000000"/>
                        </w:tcBorders>
                      </w:tcPr>
                      <w:p>
                        <w:pPr>
                          <w:pStyle w:val="TableParagraph"/>
                          <w:spacing w:line="250" w:lineRule="exact" w:before="15"/>
                          <w:ind w:right="15"/>
                          <w:jc w:val="right"/>
                          <w:rPr>
                            <w:rFonts w:ascii="Calibri"/>
                            <w:sz w:val="22"/>
                          </w:rPr>
                        </w:pPr>
                        <w:r>
                          <w:rPr>
                            <w:rFonts w:ascii="Calibri"/>
                            <w:sz w:val="22"/>
                          </w:rPr>
                          <w:t>84010</w:t>
                        </w:r>
                      </w:p>
                    </w:tc>
                    <w:tc>
                      <w:tcPr>
                        <w:tcW w:w="1126" w:type="dxa"/>
                        <w:tcBorders>
                          <w:top w:val="single" w:sz="12" w:space="0" w:color="000000"/>
                          <w:bottom w:val="single" w:sz="12" w:space="0" w:color="000000"/>
                          <w:right w:val="single" w:sz="12" w:space="0" w:color="000000"/>
                        </w:tcBorders>
                      </w:tcPr>
                      <w:p>
                        <w:pPr>
                          <w:pStyle w:val="TableParagraph"/>
                          <w:spacing w:line="250" w:lineRule="exact" w:before="15"/>
                          <w:jc w:val="right"/>
                          <w:rPr>
                            <w:rFonts w:ascii="Calibri"/>
                            <w:sz w:val="22"/>
                          </w:rPr>
                        </w:pPr>
                        <w:r>
                          <w:rPr>
                            <w:rFonts w:ascii="Calibri"/>
                            <w:sz w:val="22"/>
                          </w:rPr>
                          <w:t>90720</w:t>
                        </w:r>
                      </w:p>
                    </w:tc>
                    <w:tc>
                      <w:tcPr>
                        <w:tcW w:w="1126" w:type="dxa"/>
                        <w:vMerge w:val="restart"/>
                        <w:tcBorders>
                          <w:left w:val="single" w:sz="12" w:space="0" w:color="000000"/>
                          <w:bottom w:val="single" w:sz="12" w:space="0" w:color="000000"/>
                          <w:right w:val="single" w:sz="12" w:space="0" w:color="000000"/>
                        </w:tcBorders>
                        <w:shd w:val="clear" w:color="auto" w:fill="B7DEE8"/>
                      </w:tcPr>
                      <w:p>
                        <w:pPr>
                          <w:pStyle w:val="TableParagraph"/>
                          <w:rPr>
                            <w:rFonts w:ascii="Times New Roman"/>
                            <w:sz w:val="22"/>
                          </w:rPr>
                        </w:pPr>
                      </w:p>
                    </w:tc>
                  </w:tr>
                  <w:tr>
                    <w:trPr>
                      <w:trHeight w:val="292" w:hRule="atLeast"/>
                    </w:trPr>
                    <w:tc>
                      <w:tcPr>
                        <w:tcW w:w="3580" w:type="dxa"/>
                        <w:tcBorders>
                          <w:top w:val="single" w:sz="12" w:space="0" w:color="000000"/>
                          <w:bottom w:val="single" w:sz="6" w:space="0" w:color="FFFFFF"/>
                        </w:tcBorders>
                      </w:tcPr>
                      <w:p>
                        <w:pPr>
                          <w:pStyle w:val="TableParagraph"/>
                          <w:spacing w:line="257" w:lineRule="exact" w:before="15"/>
                          <w:ind w:right="284"/>
                          <w:jc w:val="right"/>
                          <w:rPr>
                            <w:rFonts w:ascii="Calibri"/>
                            <w:b/>
                            <w:sz w:val="22"/>
                          </w:rPr>
                        </w:pPr>
                        <w:r>
                          <w:rPr>
                            <w:rFonts w:ascii="Calibri"/>
                            <w:b/>
                            <w:sz w:val="22"/>
                          </w:rPr>
                          <w:t>Total Pasivo y Patrimonio</w:t>
                        </w:r>
                      </w:p>
                    </w:tc>
                    <w:tc>
                      <w:tcPr>
                        <w:tcW w:w="857" w:type="dxa"/>
                        <w:tcBorders>
                          <w:top w:val="single" w:sz="12" w:space="0" w:color="000000"/>
                          <w:bottom w:val="single" w:sz="6" w:space="0" w:color="FFFFFF"/>
                        </w:tcBorders>
                      </w:tcPr>
                      <w:p>
                        <w:pPr>
                          <w:pStyle w:val="TableParagraph"/>
                          <w:spacing w:line="257" w:lineRule="exact" w:before="15"/>
                          <w:ind w:right="15"/>
                          <w:jc w:val="right"/>
                          <w:rPr>
                            <w:rFonts w:ascii="Calibri"/>
                            <w:sz w:val="22"/>
                          </w:rPr>
                        </w:pPr>
                        <w:r>
                          <w:rPr>
                            <w:rFonts w:ascii="Calibri"/>
                            <w:sz w:val="22"/>
                          </w:rPr>
                          <w:t>95360</w:t>
                        </w:r>
                      </w:p>
                    </w:tc>
                    <w:tc>
                      <w:tcPr>
                        <w:tcW w:w="1126" w:type="dxa"/>
                        <w:tcBorders>
                          <w:top w:val="single" w:sz="12" w:space="0" w:color="000000"/>
                          <w:bottom w:val="single" w:sz="6" w:space="0" w:color="FFFFFF"/>
                          <w:right w:val="single" w:sz="12" w:space="0" w:color="000000"/>
                        </w:tcBorders>
                      </w:tcPr>
                      <w:p>
                        <w:pPr>
                          <w:pStyle w:val="TableParagraph"/>
                          <w:spacing w:line="257" w:lineRule="exact" w:before="15"/>
                          <w:jc w:val="right"/>
                          <w:rPr>
                            <w:rFonts w:ascii="Calibri"/>
                            <w:sz w:val="22"/>
                          </w:rPr>
                        </w:pPr>
                        <w:r>
                          <w:rPr>
                            <w:rFonts w:ascii="Calibri"/>
                            <w:sz w:val="22"/>
                          </w:rPr>
                          <w:t>101050</w:t>
                        </w:r>
                      </w:p>
                    </w:tc>
                    <w:tc>
                      <w:tcPr>
                        <w:tcW w:w="1126" w:type="dxa"/>
                        <w:vMerge/>
                        <w:tcBorders>
                          <w:top w:val="nil"/>
                          <w:left w:val="single" w:sz="12" w:space="0" w:color="000000"/>
                          <w:bottom w:val="single" w:sz="12" w:space="0" w:color="000000"/>
                          <w:right w:val="single" w:sz="12" w:space="0" w:color="000000"/>
                        </w:tcBorders>
                        <w:shd w:val="clear" w:color="auto" w:fill="B7DEE8"/>
                      </w:tcPr>
                      <w:p>
                        <w:pPr>
                          <w:rPr>
                            <w:sz w:val="2"/>
                            <w:szCs w:val="2"/>
                          </w:rPr>
                        </w:pPr>
                      </w:p>
                    </w:tc>
                  </w:tr>
                </w:tbl>
                <w:p>
                  <w:pPr>
                    <w:pStyle w:val="BodyText"/>
                  </w:pPr>
                </w:p>
              </w:txbxContent>
            </v:textbox>
            <w10:wrap type="none"/>
          </v:shape>
        </w:pict>
      </w:r>
      <w:r>
        <w:rPr>
          <w:rFonts w:ascii="Calibri" w:hAnsi="Calibri"/>
          <w:sz w:val="22"/>
        </w:rPr>
        <w:t>Empresa ALFA &amp; OMEGA Estado de Situación Financiera</w:t>
      </w:r>
    </w:p>
    <w:p>
      <w:pPr>
        <w:spacing w:line="254" w:lineRule="exact" w:before="0"/>
        <w:ind w:left="4342" w:right="2071" w:firstLine="0"/>
        <w:jc w:val="center"/>
        <w:rPr>
          <w:rFonts w:ascii="Calibri"/>
          <w:sz w:val="22"/>
        </w:rPr>
      </w:pPr>
      <w:r>
        <w:rPr>
          <w:rFonts w:ascii="Calibri"/>
          <w:sz w:val="22"/>
        </w:rPr>
        <w:t>01/12/2012  31/12/2012</w:t>
      </w:r>
    </w:p>
    <w:p>
      <w:pPr>
        <w:tabs>
          <w:tab w:pos="3384" w:val="left" w:leader="none"/>
        </w:tabs>
        <w:spacing w:before="32"/>
        <w:ind w:left="2258" w:right="0" w:firstLine="0"/>
        <w:jc w:val="center"/>
        <w:rPr>
          <w:rFonts w:ascii="Calibri"/>
          <w:b/>
          <w:sz w:val="22"/>
        </w:rPr>
      </w:pPr>
      <w:r>
        <w:rPr>
          <w:rFonts w:ascii="Calibri"/>
          <w:b/>
          <w:sz w:val="22"/>
        </w:rPr>
        <w:t>1</w:t>
        <w:tab/>
        <w:t>2</w:t>
      </w:r>
    </w:p>
    <w:p>
      <w:pPr>
        <w:spacing w:before="31"/>
        <w:ind w:left="3956" w:right="0" w:firstLine="0"/>
        <w:jc w:val="left"/>
        <w:rPr>
          <w:rFonts w:ascii="Calibri"/>
          <w:sz w:val="22"/>
        </w:rPr>
      </w:pPr>
      <w:r>
        <w:rPr>
          <w:rFonts w:ascii="Calibri"/>
          <w:sz w:val="22"/>
        </w:rPr>
        <w:t>Activos</w:t>
      </w:r>
    </w:p>
    <w:p>
      <w:pPr>
        <w:tabs>
          <w:tab w:pos="6508" w:val="left" w:leader="none"/>
          <w:tab w:pos="6613" w:val="left" w:leader="none"/>
          <w:tab w:pos="7634" w:val="left" w:leader="none"/>
          <w:tab w:pos="7739" w:val="left" w:leader="none"/>
        </w:tabs>
        <w:spacing w:line="268" w:lineRule="auto" w:before="30"/>
        <w:ind w:left="2665" w:right="3747" w:firstLine="0"/>
        <w:jc w:val="left"/>
        <w:rPr>
          <w:rFonts w:ascii="Calibri"/>
          <w:sz w:val="22"/>
        </w:rPr>
      </w:pPr>
      <w:r>
        <w:rPr>
          <w:rFonts w:ascii="Calibri"/>
          <w:sz w:val="22"/>
        </w:rPr>
        <w:t>Efectivo y Equivalentes</w:t>
      </w:r>
      <w:r>
        <w:rPr>
          <w:rFonts w:ascii="Calibri"/>
          <w:spacing w:val="36"/>
          <w:sz w:val="22"/>
        </w:rPr>
        <w:t> </w:t>
      </w:r>
      <w:r>
        <w:rPr>
          <w:rFonts w:ascii="Calibri"/>
          <w:sz w:val="22"/>
        </w:rPr>
        <w:t>al</w:t>
      </w:r>
      <w:r>
        <w:rPr>
          <w:rFonts w:ascii="Calibri"/>
          <w:spacing w:val="20"/>
          <w:sz w:val="22"/>
        </w:rPr>
        <w:t> </w:t>
      </w:r>
      <w:r>
        <w:rPr>
          <w:rFonts w:ascii="Calibri"/>
          <w:sz w:val="22"/>
        </w:rPr>
        <w:t>Efectivo</w:t>
        <w:tab/>
        <w:tab/>
      </w:r>
      <w:r>
        <w:rPr>
          <w:rFonts w:ascii="Calibri"/>
          <w:spacing w:val="-8"/>
          <w:sz w:val="22"/>
        </w:rPr>
        <w:t>5580</w:t>
        <w:tab/>
        <w:tab/>
      </w:r>
      <w:r>
        <w:rPr>
          <w:rFonts w:ascii="Calibri"/>
          <w:spacing w:val="-10"/>
          <w:sz w:val="22"/>
        </w:rPr>
        <w:t>6400 </w:t>
      </w:r>
      <w:r>
        <w:rPr>
          <w:rFonts w:ascii="Calibri"/>
          <w:sz w:val="22"/>
        </w:rPr>
        <w:t>Cuentas</w:t>
      </w:r>
      <w:r>
        <w:rPr>
          <w:rFonts w:ascii="Calibri"/>
          <w:spacing w:val="5"/>
          <w:sz w:val="22"/>
        </w:rPr>
        <w:t> </w:t>
      </w:r>
      <w:r>
        <w:rPr>
          <w:rFonts w:ascii="Calibri"/>
          <w:sz w:val="22"/>
        </w:rPr>
        <w:t>por </w:t>
      </w:r>
      <w:r>
        <w:rPr>
          <w:rFonts w:ascii="Calibri"/>
          <w:spacing w:val="-3"/>
          <w:sz w:val="22"/>
        </w:rPr>
        <w:t>cobrar</w:t>
        <w:tab/>
      </w:r>
      <w:r>
        <w:rPr>
          <w:rFonts w:ascii="Calibri"/>
          <w:spacing w:val="-8"/>
          <w:sz w:val="22"/>
        </w:rPr>
        <w:t>15700</w:t>
        <w:tab/>
      </w:r>
      <w:r>
        <w:rPr>
          <w:rFonts w:ascii="Calibri"/>
          <w:spacing w:val="-10"/>
          <w:sz w:val="22"/>
        </w:rPr>
        <w:t>20100</w:t>
      </w:r>
    </w:p>
    <w:p>
      <w:pPr>
        <w:tabs>
          <w:tab w:pos="6643" w:val="left" w:leader="none"/>
          <w:tab w:pos="7769" w:val="left" w:leader="none"/>
        </w:tabs>
        <w:spacing w:line="267" w:lineRule="exact" w:before="0"/>
        <w:ind w:left="2665" w:right="0" w:firstLine="0"/>
        <w:jc w:val="left"/>
        <w:rPr>
          <w:rFonts w:ascii="Calibri" w:hAnsi="Calibri"/>
          <w:sz w:val="22"/>
        </w:rPr>
      </w:pPr>
      <w:r>
        <w:rPr>
          <w:rFonts w:ascii="Calibri" w:hAnsi="Calibri"/>
          <w:sz w:val="22"/>
        </w:rPr>
        <w:t>Provisión por</w:t>
      </w:r>
      <w:r>
        <w:rPr>
          <w:rFonts w:ascii="Calibri" w:hAnsi="Calibri"/>
          <w:spacing w:val="20"/>
          <w:sz w:val="22"/>
        </w:rPr>
        <w:t> </w:t>
      </w:r>
      <w:r>
        <w:rPr>
          <w:rFonts w:ascii="Calibri" w:hAnsi="Calibri"/>
          <w:sz w:val="22"/>
        </w:rPr>
        <w:t>Cuentas</w:t>
      </w:r>
      <w:r>
        <w:rPr>
          <w:rFonts w:ascii="Calibri" w:hAnsi="Calibri"/>
          <w:spacing w:val="12"/>
          <w:sz w:val="22"/>
        </w:rPr>
        <w:t> </w:t>
      </w:r>
      <w:r>
        <w:rPr>
          <w:rFonts w:ascii="Calibri" w:hAnsi="Calibri"/>
          <w:sz w:val="22"/>
        </w:rPr>
        <w:t>Incobrables</w:t>
        <w:tab/>
      </w:r>
      <w:r>
        <w:rPr>
          <w:rFonts w:ascii="Calibri" w:hAnsi="Calibri"/>
          <w:spacing w:val="-4"/>
          <w:sz w:val="22"/>
        </w:rPr>
        <w:t>-470</w:t>
        <w:tab/>
        <w:t>-490</w:t>
      </w:r>
    </w:p>
    <w:p>
      <w:pPr>
        <w:tabs>
          <w:tab w:pos="6508" w:val="left" w:leader="none"/>
          <w:tab w:pos="7634" w:val="left" w:leader="none"/>
        </w:tabs>
        <w:spacing w:before="32"/>
        <w:ind w:left="2665" w:right="0" w:firstLine="0"/>
        <w:jc w:val="left"/>
        <w:rPr>
          <w:rFonts w:ascii="Calibri"/>
          <w:sz w:val="22"/>
        </w:rPr>
      </w:pPr>
      <w:r>
        <w:rPr>
          <w:rFonts w:ascii="Calibri"/>
          <w:sz w:val="22"/>
        </w:rPr>
        <w:t>Inventarios</w:t>
        <w:tab/>
      </w:r>
      <w:r>
        <w:rPr>
          <w:rFonts w:ascii="Calibri"/>
          <w:spacing w:val="-8"/>
          <w:sz w:val="22"/>
        </w:rPr>
        <w:t>22000</w:t>
        <w:tab/>
      </w:r>
      <w:r>
        <w:rPr>
          <w:rFonts w:ascii="Calibri"/>
          <w:spacing w:val="-10"/>
          <w:sz w:val="22"/>
        </w:rPr>
        <w:t>24000</w:t>
      </w:r>
    </w:p>
    <w:p>
      <w:pPr>
        <w:tabs>
          <w:tab w:pos="6718" w:val="left" w:leader="none"/>
          <w:tab w:pos="8159" w:val="right" w:leader="none"/>
        </w:tabs>
        <w:spacing w:before="31"/>
        <w:ind w:left="2665" w:right="0" w:firstLine="0"/>
        <w:jc w:val="left"/>
        <w:rPr>
          <w:rFonts w:ascii="Calibri"/>
          <w:sz w:val="22"/>
        </w:rPr>
      </w:pPr>
      <w:r>
        <w:rPr>
          <w:rFonts w:ascii="Calibri"/>
          <w:sz w:val="22"/>
        </w:rPr>
        <w:t>Gastos Pagados</w:t>
      </w:r>
      <w:r>
        <w:rPr>
          <w:rFonts w:ascii="Calibri"/>
          <w:spacing w:val="12"/>
          <w:sz w:val="22"/>
        </w:rPr>
        <w:t> </w:t>
      </w:r>
      <w:r>
        <w:rPr>
          <w:rFonts w:ascii="Calibri"/>
          <w:sz w:val="22"/>
        </w:rPr>
        <w:t>por Anticipado</w:t>
        <w:tab/>
      </w:r>
      <w:r>
        <w:rPr>
          <w:rFonts w:ascii="Calibri"/>
          <w:spacing w:val="-10"/>
          <w:sz w:val="22"/>
        </w:rPr>
        <w:t>250</w:t>
        <w:tab/>
        <w:t>250</w:t>
      </w:r>
    </w:p>
    <w:p>
      <w:pPr>
        <w:tabs>
          <w:tab w:pos="6718" w:val="left" w:leader="none"/>
          <w:tab w:pos="8159" w:val="right" w:leader="none"/>
        </w:tabs>
        <w:spacing w:before="30"/>
        <w:ind w:left="2665" w:right="0" w:firstLine="0"/>
        <w:jc w:val="left"/>
        <w:rPr>
          <w:rFonts w:ascii="Calibri"/>
          <w:sz w:val="22"/>
        </w:rPr>
      </w:pPr>
      <w:r>
        <w:rPr>
          <w:rFonts w:ascii="Calibri"/>
          <w:sz w:val="22"/>
        </w:rPr>
        <w:t>Intereses Acumulados</w:t>
      </w:r>
      <w:r>
        <w:rPr>
          <w:rFonts w:ascii="Calibri"/>
          <w:spacing w:val="26"/>
          <w:sz w:val="22"/>
        </w:rPr>
        <w:t> </w:t>
      </w:r>
      <w:r>
        <w:rPr>
          <w:rFonts w:ascii="Calibri"/>
          <w:sz w:val="22"/>
        </w:rPr>
        <w:t>por</w:t>
      </w:r>
      <w:r>
        <w:rPr>
          <w:rFonts w:ascii="Calibri"/>
          <w:spacing w:val="5"/>
          <w:sz w:val="22"/>
        </w:rPr>
        <w:t> </w:t>
      </w:r>
      <w:r>
        <w:rPr>
          <w:rFonts w:ascii="Calibri"/>
          <w:spacing w:val="-3"/>
          <w:sz w:val="22"/>
        </w:rPr>
        <w:t>cobrar</w:t>
        <w:tab/>
      </w:r>
      <w:r>
        <w:rPr>
          <w:rFonts w:ascii="Calibri"/>
          <w:spacing w:val="-10"/>
          <w:sz w:val="22"/>
        </w:rPr>
        <w:t>200</w:t>
        <w:tab/>
        <w:t>400</w:t>
      </w:r>
    </w:p>
    <w:p>
      <w:pPr>
        <w:tabs>
          <w:tab w:pos="6508" w:val="left" w:leader="none"/>
          <w:tab w:pos="7634" w:val="left" w:leader="none"/>
        </w:tabs>
        <w:spacing w:before="31"/>
        <w:ind w:left="2665" w:right="0" w:firstLine="0"/>
        <w:jc w:val="left"/>
        <w:rPr>
          <w:rFonts w:ascii="Calibri"/>
          <w:sz w:val="22"/>
        </w:rPr>
      </w:pPr>
      <w:r>
        <w:rPr>
          <w:rFonts w:ascii="Calibri"/>
          <w:sz w:val="22"/>
        </w:rPr>
        <w:t>Propiedad Planta</w:t>
      </w:r>
      <w:r>
        <w:rPr>
          <w:rFonts w:ascii="Calibri"/>
          <w:spacing w:val="11"/>
          <w:sz w:val="22"/>
        </w:rPr>
        <w:t> </w:t>
      </w:r>
      <w:r>
        <w:rPr>
          <w:rFonts w:ascii="Calibri"/>
          <w:sz w:val="22"/>
        </w:rPr>
        <w:t>y</w:t>
      </w:r>
      <w:r>
        <w:rPr>
          <w:rFonts w:ascii="Calibri"/>
          <w:spacing w:val="10"/>
          <w:sz w:val="22"/>
        </w:rPr>
        <w:t> </w:t>
      </w:r>
      <w:r>
        <w:rPr>
          <w:rFonts w:ascii="Calibri"/>
          <w:sz w:val="22"/>
        </w:rPr>
        <w:t>Equipo</w:t>
        <w:tab/>
      </w:r>
      <w:r>
        <w:rPr>
          <w:rFonts w:ascii="Calibri"/>
          <w:spacing w:val="-8"/>
          <w:sz w:val="22"/>
        </w:rPr>
        <w:t>53000</w:t>
        <w:tab/>
      </w:r>
      <w:r>
        <w:rPr>
          <w:rFonts w:ascii="Calibri"/>
          <w:spacing w:val="-10"/>
          <w:sz w:val="22"/>
        </w:rPr>
        <w:t>55000</w:t>
      </w:r>
    </w:p>
    <w:p>
      <w:pPr>
        <w:tabs>
          <w:tab w:pos="6643" w:val="left" w:leader="none"/>
          <w:tab w:pos="7664" w:val="left" w:leader="none"/>
        </w:tabs>
        <w:spacing w:before="31"/>
        <w:ind w:left="2665" w:right="0" w:firstLine="0"/>
        <w:jc w:val="left"/>
        <w:rPr>
          <w:rFonts w:ascii="Calibri" w:hAnsi="Calibri"/>
          <w:sz w:val="22"/>
        </w:rPr>
      </w:pPr>
      <w:r>
        <w:rPr>
          <w:rFonts w:ascii="Calibri" w:hAnsi="Calibri"/>
          <w:sz w:val="22"/>
        </w:rPr>
        <w:t>Depreciación</w:t>
      </w:r>
      <w:r>
        <w:rPr>
          <w:rFonts w:ascii="Calibri" w:hAnsi="Calibri"/>
          <w:spacing w:val="12"/>
          <w:sz w:val="22"/>
        </w:rPr>
        <w:t> </w:t>
      </w:r>
      <w:r>
        <w:rPr>
          <w:rFonts w:ascii="Calibri" w:hAnsi="Calibri"/>
          <w:sz w:val="22"/>
        </w:rPr>
        <w:t>Acumulada</w:t>
        <w:tab/>
      </w:r>
      <w:r>
        <w:rPr>
          <w:rFonts w:ascii="Calibri" w:hAnsi="Calibri"/>
          <w:spacing w:val="-4"/>
          <w:sz w:val="22"/>
        </w:rPr>
        <w:t>-900</w:t>
        <w:tab/>
      </w:r>
      <w:r>
        <w:rPr>
          <w:rFonts w:ascii="Calibri" w:hAnsi="Calibri"/>
          <w:spacing w:val="-5"/>
          <w:sz w:val="22"/>
        </w:rPr>
        <w:t>-4610</w:t>
      </w: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172"/>
        <w:ind w:left="1699" w:right="1536"/>
      </w:pPr>
      <w:r>
        <w:rPr/>
        <w:t>Las diferencias de saldos se obtienen restando los valores del final del período ($6400,00) –aquellos valores del inicio del período ($5580,00)</w:t>
      </w:r>
    </w:p>
    <w:p>
      <w:pPr>
        <w:spacing w:after="0"/>
        <w:sectPr>
          <w:pgSz w:w="11910" w:h="16840"/>
          <w:pgMar w:header="10" w:footer="1093" w:top="1900" w:bottom="1280" w:left="0" w:right="0"/>
        </w:sectPr>
      </w:pPr>
    </w:p>
    <w:p>
      <w:pPr>
        <w:pStyle w:val="Heading4"/>
        <w:ind w:left="1699"/>
      </w:pPr>
      <w:r>
        <w:rPr/>
        <w:t>Paso3.-Calificar las diferencias de saldos en Flujos del Efectivo</w:t>
      </w:r>
    </w:p>
    <w:p>
      <w:pPr>
        <w:pStyle w:val="BodyText"/>
        <w:spacing w:before="2"/>
        <w:rPr>
          <w:rFonts w:ascii="Candara"/>
          <w:b/>
          <w:sz w:val="14"/>
        </w:rPr>
      </w:pPr>
    </w:p>
    <w:p>
      <w:pPr>
        <w:spacing w:after="0"/>
        <w:rPr>
          <w:rFonts w:ascii="Candara"/>
          <w:sz w:val="14"/>
        </w:rPr>
        <w:sectPr>
          <w:pgSz w:w="11910" w:h="16840"/>
          <w:pgMar w:header="10" w:footer="1093" w:top="1900" w:bottom="1280" w:left="0" w:right="0"/>
        </w:sectPr>
      </w:pPr>
    </w:p>
    <w:p>
      <w:pPr>
        <w:spacing w:line="276" w:lineRule="auto" w:before="58"/>
        <w:ind w:left="3002" w:right="-11" w:firstLine="784"/>
        <w:jc w:val="left"/>
        <w:rPr>
          <w:rFonts w:ascii="Calibri" w:hAnsi="Calibri"/>
          <w:sz w:val="21"/>
        </w:rPr>
      </w:pPr>
      <w:r>
        <w:rPr/>
        <w:pict>
          <v:group style="position:absolute;margin-left:84.959999pt;margin-top:15.690882pt;width:425.3pt;height:342.65pt;mso-position-horizontal-relative:page;mso-position-vertical-relative:paragraph;z-index:-80536" coordorigin="1699,314" coordsize="8506,6853">
            <v:rect style="position:absolute;left:6898;top:327;width:1065;height:281" filled="true" fillcolor="#b7dee8" stroked="false">
              <v:fill type="solid"/>
            </v:rect>
            <v:rect style="position:absolute;left:6912;top:313;width:1051;height:28" filled="true" fillcolor="#000000" stroked="false">
              <v:fill type="solid"/>
            </v:rect>
            <v:shape style="position:absolute;left:6898;top:608;width:1065;height:6559" coordorigin="6898,608" coordsize="1065,6559" path="m7963,889l7949,889,7949,608,6898,608,6898,7166,7963,7166,7963,4854,7949,4854,7949,4560,7963,4560,7963,4280,7963,3411,7963,1729,7963,889e" filled="true" fillcolor="#b7dee8" stroked="false">
              <v:path arrowok="t"/>
              <v:fill type="solid"/>
            </v:shape>
            <v:line style="position:absolute" from="1713,7159" to="10205,7159" stroked="true" strokeweight=".699302pt" strokecolor="#ffffff">
              <v:stroke dashstyle="solid"/>
            </v:line>
            <v:line style="position:absolute" from="1706,3691" to="1706,4013" stroked="true" strokeweight=".699499pt" strokecolor="#000000">
              <v:stroke dashstyle="solid"/>
            </v:line>
            <v:line style="position:absolute" from="1706,4840" to="1706,5162" stroked="true" strokeweight=".699499pt" strokecolor="#000000">
              <v:stroke dashstyle="solid"/>
            </v:line>
            <v:line style="position:absolute" from="5847,4868" to="5847,5162" stroked="true" strokeweight="1.399002pt" strokecolor="#000000">
              <v:stroke dashstyle="solid"/>
            </v:line>
            <v:line style="position:absolute" from="1713,5148" to="6912,5148" stroked="true" strokeweight="1.398556pt" strokecolor="#000000">
              <v:stroke dashstyle="solid"/>
            </v:line>
            <v:line style="position:absolute" from="1706,6550" to="1706,6872" stroked="true" strokeweight=".699499pt" strokecolor="#000000">
              <v:stroke dashstyle="solid"/>
            </v:line>
            <v:line style="position:absolute" from="6898,314" to="6898,7166" stroked="true" strokeweight="1.422325pt" strokecolor="#000000">
              <v:stroke dashstyle="solid"/>
            </v:line>
            <v:line style="position:absolute" from="6912,7152" to="7963,7152" stroked="true" strokeweight="1.398543pt" strokecolor="#000000">
              <v:stroke dashstyle="solid"/>
            </v:line>
            <v:line style="position:absolute" from="7949,342" to="7949,7166" stroked="true" strokeweight="1.399008pt" strokecolor="#000000">
              <v:stroke dashstyle="solid"/>
            </v:line>
            <w10:wrap type="none"/>
          </v:group>
        </w:pict>
      </w:r>
      <w:r>
        <w:rPr/>
        <w:pict>
          <v:shape style="position:absolute;margin-left:85.22831pt;margin-top:30.407248pt;width:425.3pt;height:354.2pt;mso-position-horizontal-relative:page;mso-position-vertical-relative:paragraph;z-index:17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2"/>
                    <w:gridCol w:w="1032"/>
                    <w:gridCol w:w="1066"/>
                    <w:gridCol w:w="1037"/>
                    <w:gridCol w:w="1121"/>
                    <w:gridCol w:w="1133"/>
                  </w:tblGrid>
                  <w:tr>
                    <w:trPr>
                      <w:trHeight w:val="294" w:hRule="atLeast"/>
                    </w:trPr>
                    <w:tc>
                      <w:tcPr>
                        <w:tcW w:w="4144" w:type="dxa"/>
                        <w:gridSpan w:val="2"/>
                      </w:tcPr>
                      <w:p>
                        <w:pPr>
                          <w:pStyle w:val="TableParagraph"/>
                          <w:spacing w:line="250" w:lineRule="exact" w:before="24"/>
                          <w:ind w:right="20"/>
                          <w:jc w:val="right"/>
                          <w:rPr>
                            <w:rFonts w:ascii="Calibri"/>
                            <w:sz w:val="21"/>
                          </w:rPr>
                        </w:pPr>
                        <w:r>
                          <w:rPr>
                            <w:rFonts w:ascii="Calibri"/>
                            <w:sz w:val="21"/>
                          </w:rPr>
                          <w:t>01/12/2012</w:t>
                        </w:r>
                      </w:p>
                    </w:tc>
                    <w:tc>
                      <w:tcPr>
                        <w:tcW w:w="1066" w:type="dxa"/>
                      </w:tcPr>
                      <w:p>
                        <w:pPr>
                          <w:pStyle w:val="TableParagraph"/>
                          <w:spacing w:line="250" w:lineRule="exact" w:before="24"/>
                          <w:ind w:right="35"/>
                          <w:jc w:val="right"/>
                          <w:rPr>
                            <w:rFonts w:ascii="Calibri"/>
                            <w:sz w:val="21"/>
                          </w:rPr>
                        </w:pPr>
                        <w:r>
                          <w:rPr>
                            <w:rFonts w:ascii="Calibri"/>
                            <w:sz w:val="21"/>
                          </w:rPr>
                          <w:t>31/12/2012</w:t>
                        </w:r>
                      </w:p>
                    </w:tc>
                    <w:tc>
                      <w:tcPr>
                        <w:tcW w:w="1037" w:type="dxa"/>
                        <w:shd w:val="clear" w:color="auto" w:fill="B7DEE8"/>
                      </w:tcPr>
                      <w:p>
                        <w:pPr>
                          <w:pStyle w:val="TableParagraph"/>
                          <w:spacing w:line="127" w:lineRule="exact"/>
                          <w:ind w:right="32"/>
                          <w:jc w:val="right"/>
                          <w:rPr>
                            <w:rFonts w:ascii="Calibri"/>
                            <w:sz w:val="21"/>
                          </w:rPr>
                        </w:pPr>
                        <w:r>
                          <w:rPr>
                            <w:rFonts w:ascii="Calibri"/>
                            <w:sz w:val="21"/>
                          </w:rPr>
                          <w:t>Diferencias</w:t>
                        </w:r>
                      </w:p>
                    </w:tc>
                    <w:tc>
                      <w:tcPr>
                        <w:tcW w:w="1121" w:type="dxa"/>
                        <w:shd w:val="clear" w:color="auto" w:fill="F9BE8F"/>
                      </w:tcPr>
                      <w:p>
                        <w:pPr>
                          <w:pStyle w:val="TableParagraph"/>
                          <w:spacing w:line="250" w:lineRule="exact" w:before="24"/>
                          <w:ind w:left="15"/>
                          <w:jc w:val="center"/>
                          <w:rPr>
                            <w:rFonts w:ascii="Calibri"/>
                            <w:sz w:val="21"/>
                          </w:rPr>
                        </w:pPr>
                        <w:r>
                          <w:rPr>
                            <w:rFonts w:ascii="Calibri"/>
                            <w:w w:val="100"/>
                            <w:sz w:val="21"/>
                          </w:rPr>
                          <w:t>+</w:t>
                        </w:r>
                      </w:p>
                    </w:tc>
                    <w:tc>
                      <w:tcPr>
                        <w:tcW w:w="1133" w:type="dxa"/>
                        <w:shd w:val="clear" w:color="auto" w:fill="92D050"/>
                      </w:tcPr>
                      <w:p>
                        <w:pPr>
                          <w:pStyle w:val="TableParagraph"/>
                          <w:spacing w:line="250" w:lineRule="exact" w:before="24"/>
                          <w:ind w:right="6"/>
                          <w:jc w:val="center"/>
                          <w:rPr>
                            <w:rFonts w:ascii="Calibri"/>
                            <w:sz w:val="21"/>
                          </w:rPr>
                        </w:pPr>
                        <w:r>
                          <w:rPr>
                            <w:rFonts w:ascii="Calibri"/>
                            <w:w w:val="100"/>
                            <w:sz w:val="21"/>
                          </w:rPr>
                          <w:t>-</w:t>
                        </w:r>
                      </w:p>
                    </w:tc>
                  </w:tr>
                  <w:tr>
                    <w:trPr>
                      <w:trHeight w:val="577" w:hRule="atLeast"/>
                    </w:trPr>
                    <w:tc>
                      <w:tcPr>
                        <w:tcW w:w="4144" w:type="dxa"/>
                        <w:gridSpan w:val="2"/>
                      </w:tcPr>
                      <w:p>
                        <w:pPr>
                          <w:pStyle w:val="TableParagraph"/>
                          <w:spacing w:before="10"/>
                          <w:ind w:right="453"/>
                          <w:jc w:val="right"/>
                          <w:rPr>
                            <w:rFonts w:ascii="Calibri"/>
                            <w:b/>
                            <w:sz w:val="21"/>
                          </w:rPr>
                        </w:pPr>
                        <w:r>
                          <w:rPr>
                            <w:rFonts w:ascii="Calibri"/>
                            <w:b/>
                            <w:w w:val="100"/>
                            <w:sz w:val="21"/>
                          </w:rPr>
                          <w:t>1</w:t>
                        </w:r>
                      </w:p>
                      <w:p>
                        <w:pPr>
                          <w:pStyle w:val="TableParagraph"/>
                          <w:spacing w:before="23"/>
                          <w:ind w:left="1241"/>
                          <w:rPr>
                            <w:rFonts w:ascii="Calibri"/>
                            <w:sz w:val="21"/>
                          </w:rPr>
                        </w:pPr>
                        <w:r>
                          <w:rPr>
                            <w:rFonts w:ascii="Calibri"/>
                            <w:sz w:val="21"/>
                          </w:rPr>
                          <w:t>Activos</w:t>
                        </w:r>
                      </w:p>
                    </w:tc>
                    <w:tc>
                      <w:tcPr>
                        <w:tcW w:w="1066" w:type="dxa"/>
                      </w:tcPr>
                      <w:p>
                        <w:pPr>
                          <w:pStyle w:val="TableParagraph"/>
                          <w:spacing w:before="10"/>
                          <w:ind w:left="19"/>
                          <w:jc w:val="center"/>
                          <w:rPr>
                            <w:rFonts w:ascii="Calibri"/>
                            <w:b/>
                            <w:sz w:val="21"/>
                          </w:rPr>
                        </w:pPr>
                        <w:r>
                          <w:rPr>
                            <w:rFonts w:ascii="Calibri"/>
                            <w:b/>
                            <w:w w:val="100"/>
                            <w:sz w:val="21"/>
                          </w:rPr>
                          <w:t>2</w:t>
                        </w:r>
                      </w:p>
                    </w:tc>
                    <w:tc>
                      <w:tcPr>
                        <w:tcW w:w="1037" w:type="dxa"/>
                        <w:shd w:val="clear" w:color="auto" w:fill="B7DEE8"/>
                      </w:tcPr>
                      <w:p>
                        <w:pPr>
                          <w:pStyle w:val="TableParagraph"/>
                          <w:rPr>
                            <w:rFonts w:ascii="Times New Roman"/>
                            <w:sz w:val="22"/>
                          </w:rPr>
                        </w:pPr>
                      </w:p>
                    </w:tc>
                    <w:tc>
                      <w:tcPr>
                        <w:tcW w:w="1121" w:type="dxa"/>
                      </w:tcPr>
                      <w:p>
                        <w:pPr>
                          <w:pStyle w:val="TableParagraph"/>
                          <w:rPr>
                            <w:rFonts w:ascii="Times New Roman"/>
                            <w:sz w:val="22"/>
                          </w:rPr>
                        </w:pPr>
                      </w:p>
                    </w:tc>
                    <w:tc>
                      <w:tcPr>
                        <w:tcW w:w="1133" w:type="dxa"/>
                      </w:tcPr>
                      <w:p>
                        <w:pPr>
                          <w:pStyle w:val="TableParagraph"/>
                          <w:rPr>
                            <w:rFonts w:ascii="Times New Roman"/>
                            <w:sz w:val="22"/>
                          </w:rPr>
                        </w:pPr>
                      </w:p>
                    </w:tc>
                  </w:tr>
                  <w:tr>
                    <w:trPr>
                      <w:trHeight w:val="248" w:hRule="atLeast"/>
                    </w:trPr>
                    <w:tc>
                      <w:tcPr>
                        <w:tcW w:w="3112" w:type="dxa"/>
                      </w:tcPr>
                      <w:p>
                        <w:pPr>
                          <w:pStyle w:val="TableParagraph"/>
                          <w:spacing w:line="229" w:lineRule="exact"/>
                          <w:ind w:left="36"/>
                          <w:rPr>
                            <w:rFonts w:ascii="Calibri"/>
                            <w:sz w:val="21"/>
                          </w:rPr>
                        </w:pPr>
                        <w:r>
                          <w:rPr>
                            <w:rFonts w:ascii="Calibri"/>
                            <w:sz w:val="21"/>
                          </w:rPr>
                          <w:t>Efectivo y Equivalentes al Efectivo</w:t>
                        </w:r>
                      </w:p>
                    </w:tc>
                    <w:tc>
                      <w:tcPr>
                        <w:tcW w:w="1032" w:type="dxa"/>
                      </w:tcPr>
                      <w:p>
                        <w:pPr>
                          <w:pStyle w:val="TableParagraph"/>
                          <w:spacing w:line="229" w:lineRule="exact"/>
                          <w:ind w:right="28"/>
                          <w:jc w:val="right"/>
                          <w:rPr>
                            <w:rFonts w:ascii="Calibri"/>
                            <w:sz w:val="21"/>
                          </w:rPr>
                        </w:pPr>
                        <w:r>
                          <w:rPr>
                            <w:rFonts w:ascii="Calibri"/>
                            <w:sz w:val="21"/>
                          </w:rPr>
                          <w:t>5580</w:t>
                        </w:r>
                      </w:p>
                    </w:tc>
                    <w:tc>
                      <w:tcPr>
                        <w:tcW w:w="1066" w:type="dxa"/>
                      </w:tcPr>
                      <w:p>
                        <w:pPr>
                          <w:pStyle w:val="TableParagraph"/>
                          <w:spacing w:line="229" w:lineRule="exact"/>
                          <w:ind w:right="43"/>
                          <w:jc w:val="right"/>
                          <w:rPr>
                            <w:rFonts w:ascii="Calibri"/>
                            <w:sz w:val="21"/>
                          </w:rPr>
                        </w:pPr>
                        <w:r>
                          <w:rPr>
                            <w:rFonts w:ascii="Calibri"/>
                            <w:sz w:val="21"/>
                          </w:rPr>
                          <w:t>6400</w:t>
                        </w:r>
                      </w:p>
                    </w:tc>
                    <w:tc>
                      <w:tcPr>
                        <w:tcW w:w="2158" w:type="dxa"/>
                        <w:gridSpan w:val="2"/>
                      </w:tcPr>
                      <w:p>
                        <w:pPr>
                          <w:pStyle w:val="TableParagraph"/>
                          <w:spacing w:line="229" w:lineRule="exact"/>
                          <w:ind w:left="712"/>
                          <w:rPr>
                            <w:rFonts w:ascii="Calibri"/>
                            <w:sz w:val="21"/>
                          </w:rPr>
                        </w:pPr>
                        <w:r>
                          <w:rPr>
                            <w:rFonts w:ascii="Calibri"/>
                            <w:sz w:val="21"/>
                          </w:rPr>
                          <w:t>820</w:t>
                        </w:r>
                      </w:p>
                    </w:tc>
                    <w:tc>
                      <w:tcPr>
                        <w:tcW w:w="1133" w:type="dxa"/>
                      </w:tcPr>
                      <w:p>
                        <w:pPr>
                          <w:pStyle w:val="TableParagraph"/>
                          <w:rPr>
                            <w:rFonts w:ascii="Times New Roman"/>
                            <w:sz w:val="18"/>
                          </w:rPr>
                        </w:pPr>
                      </w:p>
                    </w:tc>
                  </w:tr>
                  <w:tr>
                    <w:trPr>
                      <w:trHeight w:val="294" w:hRule="atLeast"/>
                    </w:trPr>
                    <w:tc>
                      <w:tcPr>
                        <w:tcW w:w="3112" w:type="dxa"/>
                      </w:tcPr>
                      <w:p>
                        <w:pPr>
                          <w:pStyle w:val="TableParagraph"/>
                          <w:spacing w:line="250" w:lineRule="exact" w:before="24"/>
                          <w:ind w:left="36"/>
                          <w:rPr>
                            <w:rFonts w:ascii="Calibri"/>
                            <w:sz w:val="21"/>
                          </w:rPr>
                        </w:pPr>
                        <w:r>
                          <w:rPr>
                            <w:rFonts w:ascii="Calibri"/>
                            <w:sz w:val="21"/>
                          </w:rPr>
                          <w:t>Cuentas por cobrar</w:t>
                        </w:r>
                      </w:p>
                    </w:tc>
                    <w:tc>
                      <w:tcPr>
                        <w:tcW w:w="1032" w:type="dxa"/>
                      </w:tcPr>
                      <w:p>
                        <w:pPr>
                          <w:pStyle w:val="TableParagraph"/>
                          <w:spacing w:line="250" w:lineRule="exact" w:before="24"/>
                          <w:ind w:right="28"/>
                          <w:jc w:val="right"/>
                          <w:rPr>
                            <w:rFonts w:ascii="Calibri"/>
                            <w:sz w:val="21"/>
                          </w:rPr>
                        </w:pPr>
                        <w:r>
                          <w:rPr>
                            <w:rFonts w:ascii="Calibri"/>
                            <w:sz w:val="21"/>
                          </w:rPr>
                          <w:t>15700</w:t>
                        </w:r>
                      </w:p>
                    </w:tc>
                    <w:tc>
                      <w:tcPr>
                        <w:tcW w:w="1066" w:type="dxa"/>
                      </w:tcPr>
                      <w:p>
                        <w:pPr>
                          <w:pStyle w:val="TableParagraph"/>
                          <w:spacing w:line="250" w:lineRule="exact" w:before="24"/>
                          <w:ind w:right="42"/>
                          <w:jc w:val="right"/>
                          <w:rPr>
                            <w:rFonts w:ascii="Calibri"/>
                            <w:sz w:val="21"/>
                          </w:rPr>
                        </w:pPr>
                        <w:r>
                          <w:rPr>
                            <w:rFonts w:ascii="Calibri"/>
                            <w:sz w:val="21"/>
                          </w:rPr>
                          <w:t>20100</w:t>
                        </w:r>
                      </w:p>
                    </w:tc>
                    <w:tc>
                      <w:tcPr>
                        <w:tcW w:w="2158" w:type="dxa"/>
                        <w:gridSpan w:val="2"/>
                      </w:tcPr>
                      <w:p>
                        <w:pPr>
                          <w:pStyle w:val="TableParagraph"/>
                          <w:spacing w:line="250" w:lineRule="exact" w:before="24"/>
                          <w:ind w:left="614"/>
                          <w:rPr>
                            <w:rFonts w:ascii="Calibri"/>
                            <w:sz w:val="21"/>
                          </w:rPr>
                        </w:pPr>
                        <w:r>
                          <w:rPr>
                            <w:rFonts w:ascii="Calibri"/>
                            <w:sz w:val="21"/>
                          </w:rPr>
                          <w:t>4400</w:t>
                        </w:r>
                      </w:p>
                    </w:tc>
                    <w:tc>
                      <w:tcPr>
                        <w:tcW w:w="1133" w:type="dxa"/>
                        <w:tcBorders>
                          <w:right w:val="single" w:sz="6" w:space="0" w:color="FFFFFF"/>
                        </w:tcBorders>
                        <w:shd w:val="clear" w:color="auto" w:fill="92D050"/>
                      </w:tcPr>
                      <w:p>
                        <w:pPr>
                          <w:pStyle w:val="TableParagraph"/>
                          <w:spacing w:line="250" w:lineRule="exact" w:before="24"/>
                          <w:ind w:right="33"/>
                          <w:jc w:val="right"/>
                          <w:rPr>
                            <w:rFonts w:ascii="Calibri"/>
                            <w:sz w:val="21"/>
                          </w:rPr>
                        </w:pPr>
                        <w:r>
                          <w:rPr>
                            <w:rFonts w:ascii="Calibri"/>
                            <w:sz w:val="21"/>
                          </w:rPr>
                          <w:t>4400</w:t>
                        </w:r>
                      </w:p>
                    </w:tc>
                  </w:tr>
                  <w:tr>
                    <w:trPr>
                      <w:trHeight w:val="266" w:hRule="atLeast"/>
                    </w:trPr>
                    <w:tc>
                      <w:tcPr>
                        <w:tcW w:w="3112" w:type="dxa"/>
                      </w:tcPr>
                      <w:p>
                        <w:pPr>
                          <w:pStyle w:val="TableParagraph"/>
                          <w:spacing w:line="236" w:lineRule="exact" w:before="10"/>
                          <w:ind w:left="36"/>
                          <w:rPr>
                            <w:rFonts w:ascii="Calibri" w:hAnsi="Calibri"/>
                            <w:sz w:val="21"/>
                          </w:rPr>
                        </w:pPr>
                        <w:r>
                          <w:rPr>
                            <w:rFonts w:ascii="Calibri" w:hAnsi="Calibri"/>
                            <w:sz w:val="21"/>
                          </w:rPr>
                          <w:t>Provisión por Cuentas Incobrables</w:t>
                        </w:r>
                      </w:p>
                    </w:tc>
                    <w:tc>
                      <w:tcPr>
                        <w:tcW w:w="1032" w:type="dxa"/>
                      </w:tcPr>
                      <w:p>
                        <w:pPr>
                          <w:pStyle w:val="TableParagraph"/>
                          <w:spacing w:line="236" w:lineRule="exact" w:before="10"/>
                          <w:ind w:right="19"/>
                          <w:jc w:val="right"/>
                          <w:rPr>
                            <w:rFonts w:ascii="Calibri"/>
                            <w:sz w:val="21"/>
                          </w:rPr>
                        </w:pPr>
                        <w:r>
                          <w:rPr>
                            <w:rFonts w:ascii="Calibri"/>
                            <w:sz w:val="21"/>
                          </w:rPr>
                          <w:t>-470</w:t>
                        </w:r>
                      </w:p>
                    </w:tc>
                    <w:tc>
                      <w:tcPr>
                        <w:tcW w:w="1066" w:type="dxa"/>
                      </w:tcPr>
                      <w:p>
                        <w:pPr>
                          <w:pStyle w:val="TableParagraph"/>
                          <w:spacing w:line="236" w:lineRule="exact" w:before="10"/>
                          <w:ind w:right="34"/>
                          <w:jc w:val="right"/>
                          <w:rPr>
                            <w:rFonts w:ascii="Calibri"/>
                            <w:sz w:val="21"/>
                          </w:rPr>
                        </w:pPr>
                        <w:r>
                          <w:rPr>
                            <w:rFonts w:ascii="Calibri"/>
                            <w:sz w:val="21"/>
                          </w:rPr>
                          <w:t>-490</w:t>
                        </w:r>
                      </w:p>
                    </w:tc>
                    <w:tc>
                      <w:tcPr>
                        <w:tcW w:w="2158" w:type="dxa"/>
                        <w:gridSpan w:val="2"/>
                      </w:tcPr>
                      <w:p>
                        <w:pPr>
                          <w:pStyle w:val="TableParagraph"/>
                          <w:spacing w:line="236" w:lineRule="exact" w:before="10"/>
                          <w:ind w:left="719" w:right="1120"/>
                          <w:jc w:val="center"/>
                          <w:rPr>
                            <w:rFonts w:ascii="Calibri"/>
                            <w:sz w:val="21"/>
                          </w:rPr>
                        </w:pPr>
                        <w:r>
                          <w:rPr>
                            <w:rFonts w:ascii="Calibri"/>
                            <w:sz w:val="21"/>
                          </w:rPr>
                          <w:t>-20</w:t>
                        </w:r>
                      </w:p>
                    </w:tc>
                    <w:tc>
                      <w:tcPr>
                        <w:tcW w:w="1133" w:type="dxa"/>
                      </w:tcPr>
                      <w:p>
                        <w:pPr>
                          <w:pStyle w:val="TableParagraph"/>
                          <w:rPr>
                            <w:rFonts w:ascii="Times New Roman"/>
                            <w:sz w:val="18"/>
                          </w:rPr>
                        </w:pPr>
                      </w:p>
                    </w:tc>
                  </w:tr>
                  <w:tr>
                    <w:trPr>
                      <w:trHeight w:val="294" w:hRule="atLeast"/>
                    </w:trPr>
                    <w:tc>
                      <w:tcPr>
                        <w:tcW w:w="3112" w:type="dxa"/>
                      </w:tcPr>
                      <w:p>
                        <w:pPr>
                          <w:pStyle w:val="TableParagraph"/>
                          <w:spacing w:line="250" w:lineRule="exact" w:before="24"/>
                          <w:ind w:left="36"/>
                          <w:rPr>
                            <w:rFonts w:ascii="Calibri"/>
                            <w:sz w:val="21"/>
                          </w:rPr>
                        </w:pPr>
                        <w:r>
                          <w:rPr>
                            <w:rFonts w:ascii="Calibri"/>
                            <w:sz w:val="21"/>
                          </w:rPr>
                          <w:t>Inventarios</w:t>
                        </w:r>
                      </w:p>
                    </w:tc>
                    <w:tc>
                      <w:tcPr>
                        <w:tcW w:w="1032" w:type="dxa"/>
                      </w:tcPr>
                      <w:p>
                        <w:pPr>
                          <w:pStyle w:val="TableParagraph"/>
                          <w:spacing w:line="250" w:lineRule="exact" w:before="24"/>
                          <w:ind w:right="28"/>
                          <w:jc w:val="right"/>
                          <w:rPr>
                            <w:rFonts w:ascii="Calibri"/>
                            <w:sz w:val="21"/>
                          </w:rPr>
                        </w:pPr>
                        <w:r>
                          <w:rPr>
                            <w:rFonts w:ascii="Calibri"/>
                            <w:sz w:val="21"/>
                          </w:rPr>
                          <w:t>22000</w:t>
                        </w:r>
                      </w:p>
                    </w:tc>
                    <w:tc>
                      <w:tcPr>
                        <w:tcW w:w="1066" w:type="dxa"/>
                      </w:tcPr>
                      <w:p>
                        <w:pPr>
                          <w:pStyle w:val="TableParagraph"/>
                          <w:spacing w:line="250" w:lineRule="exact" w:before="24"/>
                          <w:ind w:right="42"/>
                          <w:jc w:val="right"/>
                          <w:rPr>
                            <w:rFonts w:ascii="Calibri"/>
                            <w:sz w:val="21"/>
                          </w:rPr>
                        </w:pPr>
                        <w:r>
                          <w:rPr>
                            <w:rFonts w:ascii="Calibri"/>
                            <w:sz w:val="21"/>
                          </w:rPr>
                          <w:t>24000</w:t>
                        </w:r>
                      </w:p>
                    </w:tc>
                    <w:tc>
                      <w:tcPr>
                        <w:tcW w:w="2158" w:type="dxa"/>
                        <w:gridSpan w:val="2"/>
                      </w:tcPr>
                      <w:p>
                        <w:pPr>
                          <w:pStyle w:val="TableParagraph"/>
                          <w:spacing w:line="250" w:lineRule="exact" w:before="24"/>
                          <w:ind w:left="614"/>
                          <w:rPr>
                            <w:rFonts w:ascii="Calibri"/>
                            <w:sz w:val="21"/>
                          </w:rPr>
                        </w:pPr>
                        <w:r>
                          <w:rPr>
                            <w:rFonts w:ascii="Calibri"/>
                            <w:sz w:val="21"/>
                          </w:rPr>
                          <w:t>2000</w:t>
                        </w:r>
                      </w:p>
                    </w:tc>
                    <w:tc>
                      <w:tcPr>
                        <w:tcW w:w="1133" w:type="dxa"/>
                        <w:tcBorders>
                          <w:right w:val="single" w:sz="6" w:space="0" w:color="FFFFFF"/>
                        </w:tcBorders>
                        <w:shd w:val="clear" w:color="auto" w:fill="92D050"/>
                      </w:tcPr>
                      <w:p>
                        <w:pPr>
                          <w:pStyle w:val="TableParagraph"/>
                          <w:spacing w:line="250" w:lineRule="exact" w:before="24"/>
                          <w:ind w:right="33"/>
                          <w:jc w:val="right"/>
                          <w:rPr>
                            <w:rFonts w:ascii="Calibri"/>
                            <w:sz w:val="21"/>
                          </w:rPr>
                        </w:pPr>
                        <w:r>
                          <w:rPr>
                            <w:rFonts w:ascii="Calibri"/>
                            <w:sz w:val="21"/>
                          </w:rPr>
                          <w:t>2000</w:t>
                        </w:r>
                      </w:p>
                    </w:tc>
                  </w:tr>
                  <w:tr>
                    <w:trPr>
                      <w:trHeight w:val="266" w:hRule="atLeast"/>
                    </w:trPr>
                    <w:tc>
                      <w:tcPr>
                        <w:tcW w:w="3112" w:type="dxa"/>
                      </w:tcPr>
                      <w:p>
                        <w:pPr>
                          <w:pStyle w:val="TableParagraph"/>
                          <w:spacing w:line="236" w:lineRule="exact" w:before="10"/>
                          <w:ind w:left="36"/>
                          <w:rPr>
                            <w:rFonts w:ascii="Calibri"/>
                            <w:sz w:val="21"/>
                          </w:rPr>
                        </w:pPr>
                        <w:r>
                          <w:rPr>
                            <w:rFonts w:ascii="Calibri"/>
                            <w:sz w:val="21"/>
                          </w:rPr>
                          <w:t>Gastos Pagados por Anticipado</w:t>
                        </w:r>
                      </w:p>
                    </w:tc>
                    <w:tc>
                      <w:tcPr>
                        <w:tcW w:w="1032" w:type="dxa"/>
                      </w:tcPr>
                      <w:p>
                        <w:pPr>
                          <w:pStyle w:val="TableParagraph"/>
                          <w:spacing w:line="236" w:lineRule="exact" w:before="10"/>
                          <w:ind w:right="27"/>
                          <w:jc w:val="right"/>
                          <w:rPr>
                            <w:rFonts w:ascii="Calibri"/>
                            <w:sz w:val="21"/>
                          </w:rPr>
                        </w:pPr>
                        <w:r>
                          <w:rPr>
                            <w:rFonts w:ascii="Calibri"/>
                            <w:sz w:val="21"/>
                          </w:rPr>
                          <w:t>250</w:t>
                        </w:r>
                      </w:p>
                    </w:tc>
                    <w:tc>
                      <w:tcPr>
                        <w:tcW w:w="1066" w:type="dxa"/>
                      </w:tcPr>
                      <w:p>
                        <w:pPr>
                          <w:pStyle w:val="TableParagraph"/>
                          <w:spacing w:line="236" w:lineRule="exact" w:before="10"/>
                          <w:ind w:right="43"/>
                          <w:jc w:val="right"/>
                          <w:rPr>
                            <w:rFonts w:ascii="Calibri"/>
                            <w:sz w:val="21"/>
                          </w:rPr>
                        </w:pPr>
                        <w:r>
                          <w:rPr>
                            <w:rFonts w:ascii="Calibri"/>
                            <w:sz w:val="21"/>
                          </w:rPr>
                          <w:t>250</w:t>
                        </w:r>
                      </w:p>
                    </w:tc>
                    <w:tc>
                      <w:tcPr>
                        <w:tcW w:w="2158" w:type="dxa"/>
                        <w:gridSpan w:val="2"/>
                      </w:tcPr>
                      <w:p>
                        <w:pPr>
                          <w:pStyle w:val="TableParagraph"/>
                          <w:spacing w:line="236" w:lineRule="exact" w:before="10"/>
                          <w:ind w:right="232"/>
                          <w:jc w:val="center"/>
                          <w:rPr>
                            <w:rFonts w:ascii="Calibri"/>
                            <w:sz w:val="21"/>
                          </w:rPr>
                        </w:pPr>
                        <w:r>
                          <w:rPr>
                            <w:rFonts w:ascii="Calibri"/>
                            <w:w w:val="100"/>
                            <w:sz w:val="21"/>
                          </w:rPr>
                          <w:t>0</w:t>
                        </w:r>
                      </w:p>
                    </w:tc>
                    <w:tc>
                      <w:tcPr>
                        <w:tcW w:w="1133" w:type="dxa"/>
                      </w:tcPr>
                      <w:p>
                        <w:pPr>
                          <w:pStyle w:val="TableParagraph"/>
                          <w:rPr>
                            <w:rFonts w:ascii="Times New Roman"/>
                            <w:sz w:val="18"/>
                          </w:rPr>
                        </w:pPr>
                      </w:p>
                    </w:tc>
                  </w:tr>
                  <w:tr>
                    <w:trPr>
                      <w:trHeight w:val="311" w:hRule="atLeast"/>
                    </w:trPr>
                    <w:tc>
                      <w:tcPr>
                        <w:tcW w:w="3112" w:type="dxa"/>
                      </w:tcPr>
                      <w:p>
                        <w:pPr>
                          <w:pStyle w:val="TableParagraph"/>
                          <w:spacing w:before="24"/>
                          <w:ind w:left="36"/>
                          <w:rPr>
                            <w:rFonts w:ascii="Calibri"/>
                            <w:sz w:val="21"/>
                          </w:rPr>
                        </w:pPr>
                        <w:r>
                          <w:rPr>
                            <w:rFonts w:ascii="Calibri"/>
                            <w:sz w:val="21"/>
                          </w:rPr>
                          <w:t>Intereses Acumulados por cobrar</w:t>
                        </w:r>
                      </w:p>
                    </w:tc>
                    <w:tc>
                      <w:tcPr>
                        <w:tcW w:w="1032" w:type="dxa"/>
                      </w:tcPr>
                      <w:p>
                        <w:pPr>
                          <w:pStyle w:val="TableParagraph"/>
                          <w:spacing w:before="24"/>
                          <w:ind w:right="27"/>
                          <w:jc w:val="right"/>
                          <w:rPr>
                            <w:rFonts w:ascii="Calibri"/>
                            <w:sz w:val="21"/>
                          </w:rPr>
                        </w:pPr>
                        <w:r>
                          <w:rPr>
                            <w:rFonts w:ascii="Calibri"/>
                            <w:sz w:val="21"/>
                          </w:rPr>
                          <w:t>200</w:t>
                        </w:r>
                      </w:p>
                    </w:tc>
                    <w:tc>
                      <w:tcPr>
                        <w:tcW w:w="1066" w:type="dxa"/>
                      </w:tcPr>
                      <w:p>
                        <w:pPr>
                          <w:pStyle w:val="TableParagraph"/>
                          <w:spacing w:before="24"/>
                          <w:ind w:right="43"/>
                          <w:jc w:val="right"/>
                          <w:rPr>
                            <w:rFonts w:ascii="Calibri"/>
                            <w:sz w:val="21"/>
                          </w:rPr>
                        </w:pPr>
                        <w:r>
                          <w:rPr>
                            <w:rFonts w:ascii="Calibri"/>
                            <w:sz w:val="21"/>
                          </w:rPr>
                          <w:t>400</w:t>
                        </w:r>
                      </w:p>
                    </w:tc>
                    <w:tc>
                      <w:tcPr>
                        <w:tcW w:w="2158" w:type="dxa"/>
                        <w:gridSpan w:val="2"/>
                      </w:tcPr>
                      <w:p>
                        <w:pPr>
                          <w:pStyle w:val="TableParagraph"/>
                          <w:spacing w:before="24"/>
                          <w:ind w:left="712"/>
                          <w:rPr>
                            <w:rFonts w:ascii="Calibri"/>
                            <w:sz w:val="21"/>
                          </w:rPr>
                        </w:pPr>
                        <w:r>
                          <w:rPr>
                            <w:rFonts w:ascii="Calibri"/>
                            <w:sz w:val="21"/>
                          </w:rPr>
                          <w:t>200</w:t>
                        </w:r>
                      </w:p>
                    </w:tc>
                    <w:tc>
                      <w:tcPr>
                        <w:tcW w:w="1133" w:type="dxa"/>
                        <w:tcBorders>
                          <w:right w:val="single" w:sz="6" w:space="0" w:color="FFFFFF"/>
                        </w:tcBorders>
                        <w:shd w:val="clear" w:color="auto" w:fill="92D050"/>
                      </w:tcPr>
                      <w:p>
                        <w:pPr>
                          <w:pStyle w:val="TableParagraph"/>
                          <w:spacing w:before="24"/>
                          <w:ind w:right="33"/>
                          <w:jc w:val="right"/>
                          <w:rPr>
                            <w:rFonts w:ascii="Calibri"/>
                            <w:sz w:val="21"/>
                          </w:rPr>
                        </w:pPr>
                        <w:r>
                          <w:rPr>
                            <w:rFonts w:ascii="Calibri"/>
                            <w:sz w:val="21"/>
                          </w:rPr>
                          <w:t>200</w:t>
                        </w:r>
                      </w:p>
                    </w:tc>
                  </w:tr>
                  <w:tr>
                    <w:trPr>
                      <w:trHeight w:val="262" w:hRule="atLeast"/>
                    </w:trPr>
                    <w:tc>
                      <w:tcPr>
                        <w:tcW w:w="3112" w:type="dxa"/>
                      </w:tcPr>
                      <w:p>
                        <w:pPr>
                          <w:pStyle w:val="TableParagraph"/>
                          <w:spacing w:line="243" w:lineRule="exact"/>
                          <w:ind w:left="36"/>
                          <w:rPr>
                            <w:rFonts w:ascii="Calibri"/>
                            <w:sz w:val="21"/>
                          </w:rPr>
                        </w:pPr>
                        <w:r>
                          <w:rPr>
                            <w:rFonts w:ascii="Calibri"/>
                            <w:sz w:val="21"/>
                          </w:rPr>
                          <w:t>Propiedad Planta y Equipo</w:t>
                        </w:r>
                      </w:p>
                    </w:tc>
                    <w:tc>
                      <w:tcPr>
                        <w:tcW w:w="1032" w:type="dxa"/>
                      </w:tcPr>
                      <w:p>
                        <w:pPr>
                          <w:pStyle w:val="TableParagraph"/>
                          <w:spacing w:line="243" w:lineRule="exact"/>
                          <w:ind w:right="28"/>
                          <w:jc w:val="right"/>
                          <w:rPr>
                            <w:rFonts w:ascii="Calibri"/>
                            <w:sz w:val="21"/>
                          </w:rPr>
                        </w:pPr>
                        <w:r>
                          <w:rPr>
                            <w:rFonts w:ascii="Calibri"/>
                            <w:sz w:val="21"/>
                          </w:rPr>
                          <w:t>53000</w:t>
                        </w:r>
                      </w:p>
                    </w:tc>
                    <w:tc>
                      <w:tcPr>
                        <w:tcW w:w="1066" w:type="dxa"/>
                      </w:tcPr>
                      <w:p>
                        <w:pPr>
                          <w:pStyle w:val="TableParagraph"/>
                          <w:spacing w:line="243" w:lineRule="exact"/>
                          <w:ind w:right="42"/>
                          <w:jc w:val="right"/>
                          <w:rPr>
                            <w:rFonts w:ascii="Calibri"/>
                            <w:sz w:val="21"/>
                          </w:rPr>
                        </w:pPr>
                        <w:r>
                          <w:rPr>
                            <w:rFonts w:ascii="Calibri"/>
                            <w:sz w:val="21"/>
                          </w:rPr>
                          <w:t>55000</w:t>
                        </w:r>
                      </w:p>
                    </w:tc>
                    <w:tc>
                      <w:tcPr>
                        <w:tcW w:w="2158" w:type="dxa"/>
                        <w:gridSpan w:val="2"/>
                      </w:tcPr>
                      <w:p>
                        <w:pPr>
                          <w:pStyle w:val="TableParagraph"/>
                          <w:spacing w:line="243" w:lineRule="exact"/>
                          <w:ind w:left="614"/>
                          <w:rPr>
                            <w:rFonts w:ascii="Calibri"/>
                            <w:sz w:val="21"/>
                          </w:rPr>
                        </w:pPr>
                        <w:r>
                          <w:rPr>
                            <w:rFonts w:ascii="Calibri"/>
                            <w:sz w:val="21"/>
                          </w:rPr>
                          <w:t>2000</w:t>
                        </w:r>
                      </w:p>
                    </w:tc>
                    <w:tc>
                      <w:tcPr>
                        <w:tcW w:w="1133" w:type="dxa"/>
                        <w:tcBorders>
                          <w:right w:val="single" w:sz="6" w:space="0" w:color="FFFFFF"/>
                        </w:tcBorders>
                        <w:shd w:val="clear" w:color="auto" w:fill="92D050"/>
                      </w:tcPr>
                      <w:p>
                        <w:pPr>
                          <w:pStyle w:val="TableParagraph"/>
                          <w:spacing w:line="243" w:lineRule="exact"/>
                          <w:ind w:right="33"/>
                          <w:jc w:val="right"/>
                          <w:rPr>
                            <w:rFonts w:ascii="Calibri"/>
                            <w:sz w:val="21"/>
                          </w:rPr>
                        </w:pPr>
                        <w:r>
                          <w:rPr>
                            <w:rFonts w:ascii="Calibri"/>
                            <w:sz w:val="21"/>
                          </w:rPr>
                          <w:t>2000</w:t>
                        </w:r>
                      </w:p>
                    </w:tc>
                  </w:tr>
                  <w:tr>
                    <w:trPr>
                      <w:trHeight w:val="265" w:hRule="atLeast"/>
                    </w:trPr>
                    <w:tc>
                      <w:tcPr>
                        <w:tcW w:w="3112" w:type="dxa"/>
                        <w:tcBorders>
                          <w:bottom w:val="single" w:sz="12" w:space="0" w:color="000000"/>
                        </w:tcBorders>
                      </w:tcPr>
                      <w:p>
                        <w:pPr>
                          <w:pStyle w:val="TableParagraph"/>
                          <w:spacing w:line="235" w:lineRule="exact" w:before="10"/>
                          <w:ind w:left="36"/>
                          <w:rPr>
                            <w:rFonts w:ascii="Calibri" w:hAnsi="Calibri"/>
                            <w:sz w:val="21"/>
                          </w:rPr>
                        </w:pPr>
                        <w:r>
                          <w:rPr>
                            <w:rFonts w:ascii="Calibri" w:hAnsi="Calibri"/>
                            <w:sz w:val="21"/>
                          </w:rPr>
                          <w:t>Depreciación Acumulada</w:t>
                        </w:r>
                      </w:p>
                    </w:tc>
                    <w:tc>
                      <w:tcPr>
                        <w:tcW w:w="1032" w:type="dxa"/>
                        <w:tcBorders>
                          <w:bottom w:val="single" w:sz="12" w:space="0" w:color="000000"/>
                        </w:tcBorders>
                      </w:tcPr>
                      <w:p>
                        <w:pPr>
                          <w:pStyle w:val="TableParagraph"/>
                          <w:spacing w:line="235" w:lineRule="exact" w:before="10"/>
                          <w:ind w:right="19"/>
                          <w:jc w:val="right"/>
                          <w:rPr>
                            <w:rFonts w:ascii="Calibri"/>
                            <w:sz w:val="21"/>
                          </w:rPr>
                        </w:pPr>
                        <w:r>
                          <w:rPr>
                            <w:rFonts w:ascii="Calibri"/>
                            <w:sz w:val="21"/>
                          </w:rPr>
                          <w:t>-900</w:t>
                        </w:r>
                      </w:p>
                    </w:tc>
                    <w:tc>
                      <w:tcPr>
                        <w:tcW w:w="1066" w:type="dxa"/>
                        <w:tcBorders>
                          <w:bottom w:val="single" w:sz="12" w:space="0" w:color="000000"/>
                        </w:tcBorders>
                      </w:tcPr>
                      <w:p>
                        <w:pPr>
                          <w:pStyle w:val="TableParagraph"/>
                          <w:spacing w:line="235" w:lineRule="exact" w:before="10"/>
                          <w:ind w:right="34"/>
                          <w:jc w:val="right"/>
                          <w:rPr>
                            <w:rFonts w:ascii="Calibri"/>
                            <w:sz w:val="21"/>
                          </w:rPr>
                        </w:pPr>
                        <w:r>
                          <w:rPr>
                            <w:rFonts w:ascii="Calibri"/>
                            <w:sz w:val="21"/>
                          </w:rPr>
                          <w:t>-4610</w:t>
                        </w:r>
                      </w:p>
                    </w:tc>
                    <w:tc>
                      <w:tcPr>
                        <w:tcW w:w="2158" w:type="dxa"/>
                        <w:gridSpan w:val="2"/>
                      </w:tcPr>
                      <w:p>
                        <w:pPr>
                          <w:pStyle w:val="TableParagraph"/>
                          <w:spacing w:line="235" w:lineRule="exact" w:before="10"/>
                          <w:ind w:left="544"/>
                          <w:rPr>
                            <w:rFonts w:ascii="Calibri"/>
                            <w:sz w:val="21"/>
                          </w:rPr>
                        </w:pPr>
                        <w:r>
                          <w:rPr>
                            <w:rFonts w:ascii="Calibri"/>
                            <w:sz w:val="21"/>
                          </w:rPr>
                          <w:t>-3710</w:t>
                        </w:r>
                      </w:p>
                    </w:tc>
                    <w:tc>
                      <w:tcPr>
                        <w:tcW w:w="1133" w:type="dxa"/>
                      </w:tcPr>
                      <w:p>
                        <w:pPr>
                          <w:pStyle w:val="TableParagraph"/>
                          <w:rPr>
                            <w:rFonts w:ascii="Times New Roman"/>
                            <w:sz w:val="18"/>
                          </w:rPr>
                        </w:pPr>
                      </w:p>
                    </w:tc>
                  </w:tr>
                  <w:tr>
                    <w:trPr>
                      <w:trHeight w:val="264" w:hRule="atLeast"/>
                    </w:trPr>
                    <w:tc>
                      <w:tcPr>
                        <w:tcW w:w="3112" w:type="dxa"/>
                        <w:tcBorders>
                          <w:top w:val="single" w:sz="12" w:space="0" w:color="000000"/>
                          <w:bottom w:val="single" w:sz="12" w:space="0" w:color="000000"/>
                        </w:tcBorders>
                      </w:tcPr>
                      <w:p>
                        <w:pPr>
                          <w:pStyle w:val="TableParagraph"/>
                          <w:spacing w:line="235" w:lineRule="exact" w:before="9"/>
                          <w:ind w:right="50"/>
                          <w:jc w:val="right"/>
                          <w:rPr>
                            <w:rFonts w:ascii="Calibri"/>
                            <w:sz w:val="21"/>
                          </w:rPr>
                        </w:pPr>
                        <w:r>
                          <w:rPr>
                            <w:rFonts w:ascii="Calibri"/>
                            <w:sz w:val="21"/>
                          </w:rPr>
                          <w:t>Total Activos</w:t>
                        </w:r>
                      </w:p>
                    </w:tc>
                    <w:tc>
                      <w:tcPr>
                        <w:tcW w:w="1032" w:type="dxa"/>
                        <w:tcBorders>
                          <w:top w:val="single" w:sz="12" w:space="0" w:color="000000"/>
                          <w:bottom w:val="single" w:sz="12" w:space="0" w:color="000000"/>
                          <w:right w:val="single" w:sz="12" w:space="0" w:color="000000"/>
                        </w:tcBorders>
                      </w:tcPr>
                      <w:p>
                        <w:pPr>
                          <w:pStyle w:val="TableParagraph"/>
                          <w:spacing w:line="235" w:lineRule="exact" w:before="9"/>
                          <w:ind w:right="13"/>
                          <w:jc w:val="right"/>
                          <w:rPr>
                            <w:rFonts w:ascii="Calibri"/>
                            <w:sz w:val="21"/>
                          </w:rPr>
                        </w:pPr>
                        <w:r>
                          <w:rPr>
                            <w:rFonts w:ascii="Calibri"/>
                            <w:sz w:val="21"/>
                          </w:rPr>
                          <w:t>95360</w:t>
                        </w:r>
                      </w:p>
                    </w:tc>
                    <w:tc>
                      <w:tcPr>
                        <w:tcW w:w="1066" w:type="dxa"/>
                        <w:tcBorders>
                          <w:top w:val="single" w:sz="12" w:space="0" w:color="000000"/>
                          <w:left w:val="single" w:sz="12" w:space="0" w:color="000000"/>
                          <w:bottom w:val="single" w:sz="12" w:space="0" w:color="000000"/>
                        </w:tcBorders>
                      </w:tcPr>
                      <w:p>
                        <w:pPr>
                          <w:pStyle w:val="TableParagraph"/>
                          <w:spacing w:line="235" w:lineRule="exact" w:before="9"/>
                          <w:ind w:right="43"/>
                          <w:jc w:val="right"/>
                          <w:rPr>
                            <w:rFonts w:ascii="Calibri"/>
                            <w:sz w:val="21"/>
                          </w:rPr>
                        </w:pPr>
                        <w:r>
                          <w:rPr>
                            <w:rFonts w:ascii="Calibri"/>
                            <w:sz w:val="21"/>
                          </w:rPr>
                          <w:t>101050</w:t>
                        </w:r>
                      </w:p>
                    </w:tc>
                    <w:tc>
                      <w:tcPr>
                        <w:tcW w:w="2158" w:type="dxa"/>
                        <w:gridSpan w:val="2"/>
                      </w:tcPr>
                      <w:p>
                        <w:pPr>
                          <w:pStyle w:val="TableParagraph"/>
                          <w:rPr>
                            <w:rFonts w:ascii="Times New Roman"/>
                            <w:sz w:val="18"/>
                          </w:rPr>
                        </w:pPr>
                      </w:p>
                    </w:tc>
                    <w:tc>
                      <w:tcPr>
                        <w:tcW w:w="1133" w:type="dxa"/>
                      </w:tcPr>
                      <w:p>
                        <w:pPr>
                          <w:pStyle w:val="TableParagraph"/>
                          <w:rPr>
                            <w:rFonts w:ascii="Times New Roman"/>
                            <w:sz w:val="18"/>
                          </w:rPr>
                        </w:pPr>
                      </w:p>
                    </w:tc>
                  </w:tr>
                  <w:tr>
                    <w:trPr>
                      <w:trHeight w:val="261" w:hRule="atLeast"/>
                    </w:trPr>
                    <w:tc>
                      <w:tcPr>
                        <w:tcW w:w="3112" w:type="dxa"/>
                      </w:tcPr>
                      <w:p>
                        <w:pPr>
                          <w:pStyle w:val="TableParagraph"/>
                          <w:spacing w:line="233" w:lineRule="exact" w:before="9"/>
                          <w:ind w:left="1048" w:right="1061"/>
                          <w:jc w:val="center"/>
                          <w:rPr>
                            <w:rFonts w:ascii="Calibri"/>
                            <w:sz w:val="21"/>
                          </w:rPr>
                        </w:pPr>
                        <w:r>
                          <w:rPr>
                            <w:rFonts w:ascii="Calibri"/>
                            <w:sz w:val="21"/>
                          </w:rPr>
                          <w:t>Pasivos</w:t>
                        </w:r>
                      </w:p>
                    </w:tc>
                    <w:tc>
                      <w:tcPr>
                        <w:tcW w:w="1032" w:type="dxa"/>
                      </w:tcPr>
                      <w:p>
                        <w:pPr>
                          <w:pStyle w:val="TableParagraph"/>
                          <w:rPr>
                            <w:rFonts w:ascii="Times New Roman"/>
                            <w:sz w:val="18"/>
                          </w:rPr>
                        </w:pPr>
                      </w:p>
                    </w:tc>
                    <w:tc>
                      <w:tcPr>
                        <w:tcW w:w="1066" w:type="dxa"/>
                      </w:tcPr>
                      <w:p>
                        <w:pPr>
                          <w:pStyle w:val="TableParagraph"/>
                          <w:rPr>
                            <w:rFonts w:ascii="Times New Roman"/>
                            <w:sz w:val="18"/>
                          </w:rPr>
                        </w:pPr>
                      </w:p>
                    </w:tc>
                    <w:tc>
                      <w:tcPr>
                        <w:tcW w:w="1037" w:type="dxa"/>
                        <w:shd w:val="clear" w:color="auto" w:fill="B7DEE8"/>
                      </w:tcPr>
                      <w:p>
                        <w:pPr>
                          <w:pStyle w:val="TableParagraph"/>
                          <w:rPr>
                            <w:rFonts w:ascii="Times New Roman"/>
                            <w:sz w:val="18"/>
                          </w:rPr>
                        </w:pPr>
                      </w:p>
                    </w:tc>
                    <w:tc>
                      <w:tcPr>
                        <w:tcW w:w="1121" w:type="dxa"/>
                      </w:tcPr>
                      <w:p>
                        <w:pPr>
                          <w:pStyle w:val="TableParagraph"/>
                          <w:rPr>
                            <w:rFonts w:ascii="Times New Roman"/>
                            <w:sz w:val="18"/>
                          </w:rPr>
                        </w:pPr>
                      </w:p>
                    </w:tc>
                    <w:tc>
                      <w:tcPr>
                        <w:tcW w:w="1133" w:type="dxa"/>
                      </w:tcPr>
                      <w:p>
                        <w:pPr>
                          <w:pStyle w:val="TableParagraph"/>
                          <w:rPr>
                            <w:rFonts w:ascii="Times New Roman"/>
                            <w:sz w:val="18"/>
                          </w:rPr>
                        </w:pPr>
                      </w:p>
                    </w:tc>
                  </w:tr>
                  <w:tr>
                    <w:trPr>
                      <w:trHeight w:val="283" w:hRule="atLeast"/>
                    </w:trPr>
                    <w:tc>
                      <w:tcPr>
                        <w:tcW w:w="3112" w:type="dxa"/>
                      </w:tcPr>
                      <w:p>
                        <w:pPr>
                          <w:pStyle w:val="TableParagraph"/>
                          <w:spacing w:line="236" w:lineRule="exact" w:before="24"/>
                          <w:ind w:left="36"/>
                          <w:rPr>
                            <w:rFonts w:ascii="Calibri"/>
                            <w:sz w:val="21"/>
                          </w:rPr>
                        </w:pPr>
                        <w:r>
                          <w:rPr>
                            <w:rFonts w:ascii="Calibri"/>
                            <w:sz w:val="21"/>
                          </w:rPr>
                          <w:t>Cuentas por pagar</w:t>
                        </w:r>
                      </w:p>
                    </w:tc>
                    <w:tc>
                      <w:tcPr>
                        <w:tcW w:w="1032" w:type="dxa"/>
                      </w:tcPr>
                      <w:p>
                        <w:pPr>
                          <w:pStyle w:val="TableParagraph"/>
                          <w:spacing w:line="236" w:lineRule="exact" w:before="24"/>
                          <w:ind w:right="28"/>
                          <w:jc w:val="right"/>
                          <w:rPr>
                            <w:rFonts w:ascii="Calibri"/>
                            <w:sz w:val="21"/>
                          </w:rPr>
                        </w:pPr>
                        <w:r>
                          <w:rPr>
                            <w:rFonts w:ascii="Calibri"/>
                            <w:sz w:val="21"/>
                          </w:rPr>
                          <w:t>11200</w:t>
                        </w:r>
                      </w:p>
                    </w:tc>
                    <w:tc>
                      <w:tcPr>
                        <w:tcW w:w="1066" w:type="dxa"/>
                      </w:tcPr>
                      <w:p>
                        <w:pPr>
                          <w:pStyle w:val="TableParagraph"/>
                          <w:spacing w:line="236" w:lineRule="exact" w:before="24"/>
                          <w:ind w:right="42"/>
                          <w:jc w:val="right"/>
                          <w:rPr>
                            <w:rFonts w:ascii="Calibri"/>
                            <w:sz w:val="21"/>
                          </w:rPr>
                        </w:pPr>
                        <w:r>
                          <w:rPr>
                            <w:rFonts w:ascii="Calibri"/>
                            <w:sz w:val="21"/>
                          </w:rPr>
                          <w:t>10130</w:t>
                        </w:r>
                      </w:p>
                    </w:tc>
                    <w:tc>
                      <w:tcPr>
                        <w:tcW w:w="1037" w:type="dxa"/>
                        <w:shd w:val="clear" w:color="auto" w:fill="B7DEE8"/>
                      </w:tcPr>
                      <w:p>
                        <w:pPr>
                          <w:pStyle w:val="TableParagraph"/>
                          <w:spacing w:line="236" w:lineRule="exact" w:before="24"/>
                          <w:ind w:right="20"/>
                          <w:jc w:val="right"/>
                          <w:rPr>
                            <w:rFonts w:ascii="Calibri"/>
                            <w:sz w:val="21"/>
                          </w:rPr>
                        </w:pPr>
                        <w:r>
                          <w:rPr>
                            <w:rFonts w:ascii="Calibri"/>
                            <w:sz w:val="21"/>
                          </w:rPr>
                          <w:t>-1070</w:t>
                        </w:r>
                      </w:p>
                    </w:tc>
                    <w:tc>
                      <w:tcPr>
                        <w:tcW w:w="1121" w:type="dxa"/>
                      </w:tcPr>
                      <w:p>
                        <w:pPr>
                          <w:pStyle w:val="TableParagraph"/>
                          <w:rPr>
                            <w:rFonts w:ascii="Times New Roman"/>
                            <w:sz w:val="20"/>
                          </w:rPr>
                        </w:pPr>
                      </w:p>
                    </w:tc>
                    <w:tc>
                      <w:tcPr>
                        <w:tcW w:w="1133" w:type="dxa"/>
                        <w:tcBorders>
                          <w:right w:val="single" w:sz="6" w:space="0" w:color="FFFFFF"/>
                        </w:tcBorders>
                        <w:shd w:val="clear" w:color="auto" w:fill="92D050"/>
                      </w:tcPr>
                      <w:p>
                        <w:pPr>
                          <w:pStyle w:val="TableParagraph"/>
                          <w:spacing w:line="236" w:lineRule="exact" w:before="24"/>
                          <w:ind w:right="25"/>
                          <w:jc w:val="right"/>
                          <w:rPr>
                            <w:rFonts w:ascii="Calibri"/>
                            <w:sz w:val="21"/>
                          </w:rPr>
                        </w:pPr>
                        <w:r>
                          <w:rPr>
                            <w:rFonts w:ascii="Calibri"/>
                            <w:sz w:val="21"/>
                          </w:rPr>
                          <w:t>-1070</w:t>
                        </w:r>
                      </w:p>
                    </w:tc>
                  </w:tr>
                  <w:tr>
                    <w:trPr>
                      <w:trHeight w:val="286" w:hRule="atLeast"/>
                    </w:trPr>
                    <w:tc>
                      <w:tcPr>
                        <w:tcW w:w="3112" w:type="dxa"/>
                        <w:tcBorders>
                          <w:bottom w:val="single" w:sz="12" w:space="0" w:color="000000"/>
                        </w:tcBorders>
                      </w:tcPr>
                      <w:p>
                        <w:pPr>
                          <w:pStyle w:val="TableParagraph"/>
                          <w:spacing w:line="242" w:lineRule="exact" w:before="24"/>
                          <w:ind w:left="36"/>
                          <w:rPr>
                            <w:rFonts w:ascii="Calibri"/>
                            <w:sz w:val="21"/>
                          </w:rPr>
                        </w:pPr>
                        <w:r>
                          <w:rPr>
                            <w:rFonts w:ascii="Calibri"/>
                            <w:sz w:val="21"/>
                          </w:rPr>
                          <w:t>Sueldos Acumulados por Pagar</w:t>
                        </w:r>
                      </w:p>
                    </w:tc>
                    <w:tc>
                      <w:tcPr>
                        <w:tcW w:w="1032" w:type="dxa"/>
                        <w:tcBorders>
                          <w:bottom w:val="single" w:sz="12" w:space="0" w:color="000000"/>
                        </w:tcBorders>
                      </w:tcPr>
                      <w:p>
                        <w:pPr>
                          <w:pStyle w:val="TableParagraph"/>
                          <w:spacing w:line="242" w:lineRule="exact" w:before="24"/>
                          <w:ind w:right="27"/>
                          <w:jc w:val="right"/>
                          <w:rPr>
                            <w:rFonts w:ascii="Calibri"/>
                            <w:sz w:val="21"/>
                          </w:rPr>
                        </w:pPr>
                        <w:r>
                          <w:rPr>
                            <w:rFonts w:ascii="Calibri"/>
                            <w:sz w:val="21"/>
                          </w:rPr>
                          <w:t>150</w:t>
                        </w:r>
                      </w:p>
                    </w:tc>
                    <w:tc>
                      <w:tcPr>
                        <w:tcW w:w="1066" w:type="dxa"/>
                        <w:tcBorders>
                          <w:bottom w:val="single" w:sz="12" w:space="0" w:color="000000"/>
                        </w:tcBorders>
                      </w:tcPr>
                      <w:p>
                        <w:pPr>
                          <w:pStyle w:val="TableParagraph"/>
                          <w:spacing w:line="242" w:lineRule="exact" w:before="24"/>
                          <w:ind w:right="43"/>
                          <w:jc w:val="right"/>
                          <w:rPr>
                            <w:rFonts w:ascii="Calibri"/>
                            <w:sz w:val="21"/>
                          </w:rPr>
                        </w:pPr>
                        <w:r>
                          <w:rPr>
                            <w:rFonts w:ascii="Calibri"/>
                            <w:sz w:val="21"/>
                          </w:rPr>
                          <w:t>200</w:t>
                        </w:r>
                      </w:p>
                    </w:tc>
                    <w:tc>
                      <w:tcPr>
                        <w:tcW w:w="1037" w:type="dxa"/>
                        <w:shd w:val="clear" w:color="auto" w:fill="B7DEE8"/>
                      </w:tcPr>
                      <w:p>
                        <w:pPr>
                          <w:pStyle w:val="TableParagraph"/>
                          <w:spacing w:line="242" w:lineRule="exact" w:before="24"/>
                          <w:ind w:right="29"/>
                          <w:jc w:val="right"/>
                          <w:rPr>
                            <w:rFonts w:ascii="Calibri"/>
                            <w:sz w:val="21"/>
                          </w:rPr>
                        </w:pPr>
                        <w:r>
                          <w:rPr>
                            <w:rFonts w:ascii="Calibri"/>
                            <w:sz w:val="21"/>
                          </w:rPr>
                          <w:t>50</w:t>
                        </w:r>
                      </w:p>
                    </w:tc>
                    <w:tc>
                      <w:tcPr>
                        <w:tcW w:w="1121" w:type="dxa"/>
                        <w:shd w:val="clear" w:color="auto" w:fill="F9BE8F"/>
                      </w:tcPr>
                      <w:p>
                        <w:pPr>
                          <w:pStyle w:val="TableParagraph"/>
                          <w:spacing w:line="242" w:lineRule="exact" w:before="24"/>
                          <w:ind w:right="28"/>
                          <w:jc w:val="right"/>
                          <w:rPr>
                            <w:rFonts w:ascii="Calibri"/>
                            <w:sz w:val="21"/>
                          </w:rPr>
                        </w:pPr>
                        <w:r>
                          <w:rPr>
                            <w:rFonts w:ascii="Calibri"/>
                            <w:sz w:val="21"/>
                          </w:rPr>
                          <w:t>50</w:t>
                        </w:r>
                      </w:p>
                    </w:tc>
                    <w:tc>
                      <w:tcPr>
                        <w:tcW w:w="1133" w:type="dxa"/>
                      </w:tcPr>
                      <w:p>
                        <w:pPr>
                          <w:pStyle w:val="TableParagraph"/>
                          <w:rPr>
                            <w:rFonts w:ascii="Times New Roman"/>
                            <w:sz w:val="20"/>
                          </w:rPr>
                        </w:pPr>
                      </w:p>
                    </w:tc>
                  </w:tr>
                  <w:tr>
                    <w:trPr>
                      <w:trHeight w:val="584" w:hRule="atLeast"/>
                    </w:trPr>
                    <w:tc>
                      <w:tcPr>
                        <w:tcW w:w="3112" w:type="dxa"/>
                      </w:tcPr>
                      <w:p>
                        <w:pPr>
                          <w:pStyle w:val="TableParagraph"/>
                          <w:spacing w:before="2"/>
                          <w:ind w:left="1942"/>
                          <w:rPr>
                            <w:rFonts w:ascii="Calibri"/>
                            <w:sz w:val="21"/>
                          </w:rPr>
                        </w:pPr>
                        <w:r>
                          <w:rPr>
                            <w:rFonts w:ascii="Calibri"/>
                            <w:sz w:val="21"/>
                          </w:rPr>
                          <w:t>Total Pasivos</w:t>
                        </w:r>
                      </w:p>
                      <w:p>
                        <w:pPr>
                          <w:pStyle w:val="TableParagraph"/>
                          <w:spacing w:before="37"/>
                          <w:ind w:left="1061" w:right="1061"/>
                          <w:jc w:val="center"/>
                          <w:rPr>
                            <w:rFonts w:ascii="Calibri"/>
                            <w:sz w:val="21"/>
                          </w:rPr>
                        </w:pPr>
                        <w:r>
                          <w:rPr>
                            <w:rFonts w:ascii="Calibri"/>
                            <w:sz w:val="21"/>
                          </w:rPr>
                          <w:t>Patrimonio</w:t>
                        </w:r>
                      </w:p>
                    </w:tc>
                    <w:tc>
                      <w:tcPr>
                        <w:tcW w:w="1032" w:type="dxa"/>
                      </w:tcPr>
                      <w:p>
                        <w:pPr>
                          <w:pStyle w:val="TableParagraph"/>
                          <w:spacing w:before="2"/>
                          <w:ind w:right="28"/>
                          <w:jc w:val="right"/>
                          <w:rPr>
                            <w:rFonts w:ascii="Calibri"/>
                            <w:sz w:val="21"/>
                          </w:rPr>
                        </w:pPr>
                        <w:r>
                          <w:rPr>
                            <w:rFonts w:ascii="Calibri"/>
                            <w:sz w:val="21"/>
                          </w:rPr>
                          <w:t>11350</w:t>
                        </w:r>
                      </w:p>
                    </w:tc>
                    <w:tc>
                      <w:tcPr>
                        <w:tcW w:w="1066" w:type="dxa"/>
                      </w:tcPr>
                      <w:p>
                        <w:pPr>
                          <w:pStyle w:val="TableParagraph"/>
                          <w:spacing w:before="2"/>
                          <w:ind w:right="42"/>
                          <w:jc w:val="right"/>
                          <w:rPr>
                            <w:rFonts w:ascii="Calibri"/>
                            <w:sz w:val="21"/>
                          </w:rPr>
                        </w:pPr>
                        <w:r>
                          <w:rPr>
                            <w:rFonts w:ascii="Calibri"/>
                            <w:sz w:val="21"/>
                          </w:rPr>
                          <w:t>10330</w:t>
                        </w:r>
                      </w:p>
                    </w:tc>
                    <w:tc>
                      <w:tcPr>
                        <w:tcW w:w="1037" w:type="dxa"/>
                        <w:shd w:val="clear" w:color="auto" w:fill="B7DEE8"/>
                      </w:tcPr>
                      <w:p>
                        <w:pPr>
                          <w:pStyle w:val="TableParagraph"/>
                          <w:rPr>
                            <w:rFonts w:ascii="Times New Roman"/>
                            <w:sz w:val="22"/>
                          </w:rPr>
                        </w:pPr>
                      </w:p>
                    </w:tc>
                    <w:tc>
                      <w:tcPr>
                        <w:tcW w:w="1121" w:type="dxa"/>
                      </w:tcPr>
                      <w:p>
                        <w:pPr>
                          <w:pStyle w:val="TableParagraph"/>
                          <w:rPr>
                            <w:rFonts w:ascii="Times New Roman"/>
                            <w:sz w:val="22"/>
                          </w:rPr>
                        </w:pPr>
                      </w:p>
                    </w:tc>
                    <w:tc>
                      <w:tcPr>
                        <w:tcW w:w="1133" w:type="dxa"/>
                      </w:tcPr>
                      <w:p>
                        <w:pPr>
                          <w:pStyle w:val="TableParagraph"/>
                          <w:rPr>
                            <w:rFonts w:ascii="Times New Roman"/>
                            <w:sz w:val="22"/>
                          </w:rPr>
                        </w:pPr>
                      </w:p>
                    </w:tc>
                  </w:tr>
                  <w:tr>
                    <w:trPr>
                      <w:trHeight w:val="280" w:hRule="atLeast"/>
                    </w:trPr>
                    <w:tc>
                      <w:tcPr>
                        <w:tcW w:w="3112" w:type="dxa"/>
                      </w:tcPr>
                      <w:p>
                        <w:pPr>
                          <w:pStyle w:val="TableParagraph"/>
                          <w:spacing w:line="249" w:lineRule="exact"/>
                          <w:ind w:left="36"/>
                          <w:rPr>
                            <w:rFonts w:ascii="Calibri"/>
                            <w:sz w:val="21"/>
                          </w:rPr>
                        </w:pPr>
                        <w:r>
                          <w:rPr>
                            <w:rFonts w:ascii="Calibri"/>
                            <w:sz w:val="21"/>
                          </w:rPr>
                          <w:t>Capital Social</w:t>
                        </w:r>
                      </w:p>
                    </w:tc>
                    <w:tc>
                      <w:tcPr>
                        <w:tcW w:w="1032" w:type="dxa"/>
                      </w:tcPr>
                      <w:p>
                        <w:pPr>
                          <w:pStyle w:val="TableParagraph"/>
                          <w:spacing w:line="249" w:lineRule="exact"/>
                          <w:ind w:right="28"/>
                          <w:jc w:val="right"/>
                          <w:rPr>
                            <w:rFonts w:ascii="Calibri"/>
                            <w:sz w:val="21"/>
                          </w:rPr>
                        </w:pPr>
                        <w:r>
                          <w:rPr>
                            <w:rFonts w:ascii="Calibri"/>
                            <w:sz w:val="21"/>
                          </w:rPr>
                          <w:t>75000</w:t>
                        </w:r>
                      </w:p>
                    </w:tc>
                    <w:tc>
                      <w:tcPr>
                        <w:tcW w:w="1066" w:type="dxa"/>
                      </w:tcPr>
                      <w:p>
                        <w:pPr>
                          <w:pStyle w:val="TableParagraph"/>
                          <w:spacing w:line="249" w:lineRule="exact"/>
                          <w:ind w:right="42"/>
                          <w:jc w:val="right"/>
                          <w:rPr>
                            <w:rFonts w:ascii="Calibri"/>
                            <w:sz w:val="21"/>
                          </w:rPr>
                        </w:pPr>
                        <w:r>
                          <w:rPr>
                            <w:rFonts w:ascii="Calibri"/>
                            <w:sz w:val="21"/>
                          </w:rPr>
                          <w:t>75000</w:t>
                        </w:r>
                      </w:p>
                    </w:tc>
                    <w:tc>
                      <w:tcPr>
                        <w:tcW w:w="3291" w:type="dxa"/>
                        <w:gridSpan w:val="3"/>
                      </w:tcPr>
                      <w:p>
                        <w:pPr>
                          <w:pStyle w:val="TableParagraph"/>
                          <w:spacing w:line="249" w:lineRule="exact"/>
                          <w:ind w:left="908"/>
                          <w:rPr>
                            <w:rFonts w:ascii="Calibri"/>
                            <w:sz w:val="21"/>
                          </w:rPr>
                        </w:pPr>
                        <w:r>
                          <w:rPr>
                            <w:rFonts w:ascii="Calibri"/>
                            <w:w w:val="100"/>
                            <w:sz w:val="21"/>
                          </w:rPr>
                          <w:t>0</w:t>
                        </w:r>
                      </w:p>
                    </w:tc>
                  </w:tr>
                  <w:tr>
                    <w:trPr>
                      <w:trHeight w:val="280" w:hRule="atLeast"/>
                    </w:trPr>
                    <w:tc>
                      <w:tcPr>
                        <w:tcW w:w="3112" w:type="dxa"/>
                      </w:tcPr>
                      <w:p>
                        <w:pPr>
                          <w:pStyle w:val="TableParagraph"/>
                          <w:spacing w:line="249" w:lineRule="exact"/>
                          <w:ind w:left="36"/>
                          <w:rPr>
                            <w:rFonts w:ascii="Calibri"/>
                            <w:sz w:val="21"/>
                          </w:rPr>
                        </w:pPr>
                        <w:r>
                          <w:rPr>
                            <w:rFonts w:ascii="Calibri"/>
                            <w:sz w:val="21"/>
                          </w:rPr>
                          <w:t>Reserva Legal</w:t>
                        </w:r>
                      </w:p>
                    </w:tc>
                    <w:tc>
                      <w:tcPr>
                        <w:tcW w:w="1032" w:type="dxa"/>
                      </w:tcPr>
                      <w:p>
                        <w:pPr>
                          <w:pStyle w:val="TableParagraph"/>
                          <w:spacing w:line="249" w:lineRule="exact"/>
                          <w:ind w:right="27"/>
                          <w:jc w:val="right"/>
                          <w:rPr>
                            <w:rFonts w:ascii="Calibri"/>
                            <w:sz w:val="21"/>
                          </w:rPr>
                        </w:pPr>
                        <w:r>
                          <w:rPr>
                            <w:rFonts w:ascii="Calibri"/>
                            <w:sz w:val="21"/>
                          </w:rPr>
                          <w:t>90</w:t>
                        </w:r>
                      </w:p>
                    </w:tc>
                    <w:tc>
                      <w:tcPr>
                        <w:tcW w:w="1066" w:type="dxa"/>
                      </w:tcPr>
                      <w:p>
                        <w:pPr>
                          <w:pStyle w:val="TableParagraph"/>
                          <w:spacing w:line="249" w:lineRule="exact"/>
                          <w:ind w:right="43"/>
                          <w:jc w:val="right"/>
                          <w:rPr>
                            <w:rFonts w:ascii="Calibri"/>
                            <w:sz w:val="21"/>
                          </w:rPr>
                        </w:pPr>
                        <w:r>
                          <w:rPr>
                            <w:rFonts w:ascii="Calibri"/>
                            <w:sz w:val="21"/>
                          </w:rPr>
                          <w:t>202</w:t>
                        </w:r>
                      </w:p>
                    </w:tc>
                    <w:tc>
                      <w:tcPr>
                        <w:tcW w:w="3291" w:type="dxa"/>
                        <w:gridSpan w:val="3"/>
                      </w:tcPr>
                      <w:p>
                        <w:pPr>
                          <w:pStyle w:val="TableParagraph"/>
                          <w:spacing w:line="249" w:lineRule="exact"/>
                          <w:ind w:left="712"/>
                          <w:rPr>
                            <w:rFonts w:ascii="Calibri"/>
                            <w:sz w:val="21"/>
                          </w:rPr>
                        </w:pPr>
                        <w:r>
                          <w:rPr>
                            <w:rFonts w:ascii="Calibri"/>
                            <w:sz w:val="21"/>
                          </w:rPr>
                          <w:t>112</w:t>
                        </w:r>
                      </w:p>
                    </w:tc>
                  </w:tr>
                  <w:tr>
                    <w:trPr>
                      <w:trHeight w:val="280" w:hRule="atLeast"/>
                    </w:trPr>
                    <w:tc>
                      <w:tcPr>
                        <w:tcW w:w="3112" w:type="dxa"/>
                      </w:tcPr>
                      <w:p>
                        <w:pPr>
                          <w:pStyle w:val="TableParagraph"/>
                          <w:spacing w:line="249" w:lineRule="exact"/>
                          <w:ind w:left="36"/>
                          <w:rPr>
                            <w:rFonts w:ascii="Calibri"/>
                            <w:sz w:val="21"/>
                          </w:rPr>
                        </w:pPr>
                        <w:r>
                          <w:rPr>
                            <w:rFonts w:ascii="Calibri"/>
                            <w:sz w:val="21"/>
                          </w:rPr>
                          <w:t>Reserva Facultativa</w:t>
                        </w:r>
                      </w:p>
                    </w:tc>
                    <w:tc>
                      <w:tcPr>
                        <w:tcW w:w="1032" w:type="dxa"/>
                      </w:tcPr>
                      <w:p>
                        <w:pPr>
                          <w:pStyle w:val="TableParagraph"/>
                          <w:spacing w:line="249" w:lineRule="exact"/>
                          <w:ind w:right="28"/>
                          <w:jc w:val="right"/>
                          <w:rPr>
                            <w:rFonts w:ascii="Calibri"/>
                            <w:sz w:val="21"/>
                          </w:rPr>
                        </w:pPr>
                        <w:r>
                          <w:rPr>
                            <w:rFonts w:ascii="Calibri"/>
                            <w:sz w:val="21"/>
                          </w:rPr>
                          <w:t>2000</w:t>
                        </w:r>
                      </w:p>
                    </w:tc>
                    <w:tc>
                      <w:tcPr>
                        <w:tcW w:w="1066" w:type="dxa"/>
                      </w:tcPr>
                      <w:p>
                        <w:pPr>
                          <w:pStyle w:val="TableParagraph"/>
                          <w:spacing w:line="249" w:lineRule="exact"/>
                          <w:ind w:right="43"/>
                          <w:jc w:val="right"/>
                          <w:rPr>
                            <w:rFonts w:ascii="Calibri"/>
                            <w:sz w:val="21"/>
                          </w:rPr>
                        </w:pPr>
                        <w:r>
                          <w:rPr>
                            <w:rFonts w:ascii="Calibri"/>
                            <w:sz w:val="21"/>
                          </w:rPr>
                          <w:t>3098</w:t>
                        </w:r>
                      </w:p>
                    </w:tc>
                    <w:tc>
                      <w:tcPr>
                        <w:tcW w:w="3291" w:type="dxa"/>
                        <w:gridSpan w:val="3"/>
                      </w:tcPr>
                      <w:p>
                        <w:pPr>
                          <w:pStyle w:val="TableParagraph"/>
                          <w:spacing w:line="249" w:lineRule="exact"/>
                          <w:ind w:left="614"/>
                          <w:rPr>
                            <w:rFonts w:ascii="Calibri"/>
                            <w:sz w:val="21"/>
                          </w:rPr>
                        </w:pPr>
                        <w:r>
                          <w:rPr>
                            <w:rFonts w:ascii="Calibri"/>
                            <w:sz w:val="21"/>
                          </w:rPr>
                          <w:t>1098</w:t>
                        </w:r>
                      </w:p>
                    </w:tc>
                  </w:tr>
                  <w:tr>
                    <w:trPr>
                      <w:trHeight w:val="247" w:hRule="atLeast"/>
                    </w:trPr>
                    <w:tc>
                      <w:tcPr>
                        <w:tcW w:w="3112" w:type="dxa"/>
                        <w:tcBorders>
                          <w:bottom w:val="single" w:sz="12" w:space="0" w:color="000000"/>
                        </w:tcBorders>
                      </w:tcPr>
                      <w:p>
                        <w:pPr>
                          <w:pStyle w:val="TableParagraph"/>
                          <w:spacing w:line="228" w:lineRule="exact"/>
                          <w:ind w:left="36"/>
                          <w:rPr>
                            <w:rFonts w:ascii="Calibri"/>
                            <w:sz w:val="21"/>
                          </w:rPr>
                        </w:pPr>
                        <w:r>
                          <w:rPr>
                            <w:rFonts w:ascii="Calibri"/>
                            <w:sz w:val="21"/>
                          </w:rPr>
                          <w:t>Utilidades No Distribuidas</w:t>
                        </w:r>
                      </w:p>
                    </w:tc>
                    <w:tc>
                      <w:tcPr>
                        <w:tcW w:w="1032" w:type="dxa"/>
                        <w:tcBorders>
                          <w:bottom w:val="single" w:sz="12" w:space="0" w:color="000000"/>
                        </w:tcBorders>
                      </w:tcPr>
                      <w:p>
                        <w:pPr>
                          <w:pStyle w:val="TableParagraph"/>
                          <w:spacing w:line="228" w:lineRule="exact"/>
                          <w:ind w:right="28"/>
                          <w:jc w:val="right"/>
                          <w:rPr>
                            <w:rFonts w:ascii="Calibri"/>
                            <w:sz w:val="21"/>
                          </w:rPr>
                        </w:pPr>
                        <w:r>
                          <w:rPr>
                            <w:rFonts w:ascii="Calibri"/>
                            <w:sz w:val="21"/>
                          </w:rPr>
                          <w:t>6920</w:t>
                        </w:r>
                      </w:p>
                    </w:tc>
                    <w:tc>
                      <w:tcPr>
                        <w:tcW w:w="1066" w:type="dxa"/>
                        <w:tcBorders>
                          <w:bottom w:val="single" w:sz="12" w:space="0" w:color="000000"/>
                        </w:tcBorders>
                      </w:tcPr>
                      <w:p>
                        <w:pPr>
                          <w:pStyle w:val="TableParagraph"/>
                          <w:spacing w:line="228" w:lineRule="exact"/>
                          <w:ind w:right="42"/>
                          <w:jc w:val="right"/>
                          <w:rPr>
                            <w:rFonts w:ascii="Calibri"/>
                            <w:sz w:val="21"/>
                          </w:rPr>
                        </w:pPr>
                        <w:r>
                          <w:rPr>
                            <w:rFonts w:ascii="Calibri"/>
                            <w:sz w:val="21"/>
                          </w:rPr>
                          <w:t>12420</w:t>
                        </w:r>
                      </w:p>
                    </w:tc>
                    <w:tc>
                      <w:tcPr>
                        <w:tcW w:w="3291" w:type="dxa"/>
                        <w:gridSpan w:val="3"/>
                      </w:tcPr>
                      <w:p>
                        <w:pPr>
                          <w:pStyle w:val="TableParagraph"/>
                          <w:spacing w:line="228" w:lineRule="exact"/>
                          <w:ind w:left="614"/>
                          <w:rPr>
                            <w:rFonts w:ascii="Calibri"/>
                            <w:sz w:val="21"/>
                          </w:rPr>
                        </w:pPr>
                        <w:r>
                          <w:rPr>
                            <w:rFonts w:ascii="Calibri"/>
                            <w:sz w:val="21"/>
                          </w:rPr>
                          <w:t>5500</w:t>
                        </w:r>
                      </w:p>
                    </w:tc>
                  </w:tr>
                  <w:tr>
                    <w:trPr>
                      <w:trHeight w:val="264" w:hRule="atLeast"/>
                    </w:trPr>
                    <w:tc>
                      <w:tcPr>
                        <w:tcW w:w="3112" w:type="dxa"/>
                        <w:tcBorders>
                          <w:top w:val="single" w:sz="12" w:space="0" w:color="000000"/>
                          <w:bottom w:val="single" w:sz="12" w:space="0" w:color="000000"/>
                        </w:tcBorders>
                      </w:tcPr>
                      <w:p>
                        <w:pPr>
                          <w:pStyle w:val="TableParagraph"/>
                          <w:spacing w:line="235" w:lineRule="exact" w:before="9"/>
                          <w:ind w:right="50"/>
                          <w:jc w:val="right"/>
                          <w:rPr>
                            <w:rFonts w:ascii="Calibri"/>
                            <w:sz w:val="21"/>
                          </w:rPr>
                        </w:pPr>
                        <w:r>
                          <w:rPr>
                            <w:rFonts w:ascii="Calibri"/>
                            <w:sz w:val="21"/>
                          </w:rPr>
                          <w:t>Total Patrimonio</w:t>
                        </w:r>
                      </w:p>
                    </w:tc>
                    <w:tc>
                      <w:tcPr>
                        <w:tcW w:w="1032" w:type="dxa"/>
                        <w:tcBorders>
                          <w:top w:val="single" w:sz="12" w:space="0" w:color="000000"/>
                          <w:bottom w:val="single" w:sz="12" w:space="0" w:color="000000"/>
                        </w:tcBorders>
                      </w:tcPr>
                      <w:p>
                        <w:pPr>
                          <w:pStyle w:val="TableParagraph"/>
                          <w:spacing w:line="235" w:lineRule="exact" w:before="9"/>
                          <w:ind w:right="28"/>
                          <w:jc w:val="right"/>
                          <w:rPr>
                            <w:rFonts w:ascii="Calibri"/>
                            <w:sz w:val="21"/>
                          </w:rPr>
                        </w:pPr>
                        <w:r>
                          <w:rPr>
                            <w:rFonts w:ascii="Calibri"/>
                            <w:sz w:val="21"/>
                          </w:rPr>
                          <w:t>84010</w:t>
                        </w:r>
                      </w:p>
                    </w:tc>
                    <w:tc>
                      <w:tcPr>
                        <w:tcW w:w="1066" w:type="dxa"/>
                        <w:tcBorders>
                          <w:top w:val="single" w:sz="12" w:space="0" w:color="000000"/>
                          <w:bottom w:val="single" w:sz="12" w:space="0" w:color="000000"/>
                        </w:tcBorders>
                      </w:tcPr>
                      <w:p>
                        <w:pPr>
                          <w:pStyle w:val="TableParagraph"/>
                          <w:spacing w:line="235" w:lineRule="exact" w:before="9"/>
                          <w:ind w:right="42"/>
                          <w:jc w:val="right"/>
                          <w:rPr>
                            <w:rFonts w:ascii="Calibri"/>
                            <w:sz w:val="21"/>
                          </w:rPr>
                        </w:pPr>
                        <w:r>
                          <w:rPr>
                            <w:rFonts w:ascii="Calibri"/>
                            <w:sz w:val="21"/>
                          </w:rPr>
                          <w:t>90720</w:t>
                        </w:r>
                      </w:p>
                    </w:tc>
                    <w:tc>
                      <w:tcPr>
                        <w:tcW w:w="3291" w:type="dxa"/>
                        <w:gridSpan w:val="3"/>
                      </w:tcPr>
                      <w:p>
                        <w:pPr>
                          <w:pStyle w:val="TableParagraph"/>
                          <w:rPr>
                            <w:rFonts w:ascii="Times New Roman"/>
                            <w:sz w:val="18"/>
                          </w:rPr>
                        </w:pPr>
                      </w:p>
                    </w:tc>
                  </w:tr>
                  <w:tr>
                    <w:trPr>
                      <w:trHeight w:val="286" w:hRule="atLeast"/>
                    </w:trPr>
                    <w:tc>
                      <w:tcPr>
                        <w:tcW w:w="3112" w:type="dxa"/>
                        <w:tcBorders>
                          <w:top w:val="single" w:sz="12" w:space="0" w:color="000000"/>
                        </w:tcBorders>
                      </w:tcPr>
                      <w:p>
                        <w:pPr>
                          <w:pStyle w:val="TableParagraph"/>
                          <w:spacing w:before="9"/>
                          <w:ind w:right="49"/>
                          <w:jc w:val="right"/>
                          <w:rPr>
                            <w:rFonts w:ascii="Calibri"/>
                            <w:b/>
                            <w:sz w:val="21"/>
                          </w:rPr>
                        </w:pPr>
                        <w:r>
                          <w:rPr>
                            <w:rFonts w:ascii="Calibri"/>
                            <w:b/>
                            <w:sz w:val="21"/>
                          </w:rPr>
                          <w:t>Total Pasivo y Patrimonio</w:t>
                        </w:r>
                      </w:p>
                    </w:tc>
                    <w:tc>
                      <w:tcPr>
                        <w:tcW w:w="1032" w:type="dxa"/>
                        <w:tcBorders>
                          <w:top w:val="single" w:sz="12" w:space="0" w:color="000000"/>
                        </w:tcBorders>
                      </w:tcPr>
                      <w:p>
                        <w:pPr>
                          <w:pStyle w:val="TableParagraph"/>
                          <w:spacing w:before="9"/>
                          <w:ind w:right="28"/>
                          <w:jc w:val="right"/>
                          <w:rPr>
                            <w:rFonts w:ascii="Calibri"/>
                            <w:sz w:val="21"/>
                          </w:rPr>
                        </w:pPr>
                        <w:r>
                          <w:rPr>
                            <w:rFonts w:ascii="Calibri"/>
                            <w:sz w:val="21"/>
                          </w:rPr>
                          <w:t>95360</w:t>
                        </w:r>
                      </w:p>
                    </w:tc>
                    <w:tc>
                      <w:tcPr>
                        <w:tcW w:w="1066" w:type="dxa"/>
                        <w:tcBorders>
                          <w:top w:val="single" w:sz="12" w:space="0" w:color="000000"/>
                        </w:tcBorders>
                      </w:tcPr>
                      <w:p>
                        <w:pPr>
                          <w:pStyle w:val="TableParagraph"/>
                          <w:spacing w:before="9"/>
                          <w:ind w:right="43"/>
                          <w:jc w:val="right"/>
                          <w:rPr>
                            <w:rFonts w:ascii="Calibri"/>
                            <w:sz w:val="21"/>
                          </w:rPr>
                        </w:pPr>
                        <w:r>
                          <w:rPr>
                            <w:rFonts w:ascii="Calibri"/>
                            <w:sz w:val="21"/>
                          </w:rPr>
                          <w:t>101050</w:t>
                        </w:r>
                      </w:p>
                    </w:tc>
                    <w:tc>
                      <w:tcPr>
                        <w:tcW w:w="3291" w:type="dxa"/>
                        <w:gridSpan w:val="3"/>
                      </w:tcPr>
                      <w:p>
                        <w:pPr>
                          <w:pStyle w:val="TableParagraph"/>
                          <w:rPr>
                            <w:rFonts w:ascii="Times New Roman"/>
                            <w:sz w:val="20"/>
                          </w:rPr>
                        </w:pPr>
                      </w:p>
                    </w:tc>
                  </w:tr>
                  <w:tr>
                    <w:trPr>
                      <w:trHeight w:val="532" w:hRule="atLeast"/>
                    </w:trPr>
                    <w:tc>
                      <w:tcPr>
                        <w:tcW w:w="3112" w:type="dxa"/>
                      </w:tcPr>
                      <w:p>
                        <w:pPr>
                          <w:pStyle w:val="TableParagraph"/>
                          <w:spacing w:line="308" w:lineRule="exact" w:before="204"/>
                          <w:ind w:left="-5"/>
                          <w:rPr>
                            <w:sz w:val="28"/>
                          </w:rPr>
                        </w:pPr>
                        <w:r>
                          <w:rPr>
                            <w:sz w:val="28"/>
                          </w:rPr>
                          <w:t>Flujo de Efectivo positivo</w:t>
                        </w:r>
                      </w:p>
                    </w:tc>
                    <w:tc>
                      <w:tcPr>
                        <w:tcW w:w="1032" w:type="dxa"/>
                      </w:tcPr>
                      <w:p>
                        <w:pPr>
                          <w:pStyle w:val="TableParagraph"/>
                          <w:rPr>
                            <w:rFonts w:ascii="Times New Roman"/>
                            <w:sz w:val="22"/>
                          </w:rPr>
                        </w:pPr>
                      </w:p>
                    </w:tc>
                    <w:tc>
                      <w:tcPr>
                        <w:tcW w:w="1066" w:type="dxa"/>
                      </w:tcPr>
                      <w:p>
                        <w:pPr>
                          <w:pStyle w:val="TableParagraph"/>
                          <w:rPr>
                            <w:rFonts w:ascii="Times New Roman"/>
                            <w:sz w:val="22"/>
                          </w:rPr>
                        </w:pPr>
                      </w:p>
                    </w:tc>
                    <w:tc>
                      <w:tcPr>
                        <w:tcW w:w="3291" w:type="dxa"/>
                        <w:gridSpan w:val="3"/>
                      </w:tcPr>
                      <w:p>
                        <w:pPr>
                          <w:pStyle w:val="TableParagraph"/>
                          <w:rPr>
                            <w:rFonts w:ascii="Times New Roman"/>
                            <w:sz w:val="22"/>
                          </w:rPr>
                        </w:pPr>
                      </w:p>
                    </w:tc>
                  </w:tr>
                </w:tbl>
                <w:p>
                  <w:pPr>
                    <w:pStyle w:val="BodyText"/>
                  </w:pPr>
                </w:p>
              </w:txbxContent>
            </v:textbox>
            <w10:wrap type="none"/>
          </v:shape>
        </w:pict>
      </w:r>
      <w:r>
        <w:rPr>
          <w:rFonts w:ascii="Calibri" w:hAnsi="Calibri"/>
          <w:sz w:val="21"/>
        </w:rPr>
        <w:t>Empresa ALFA &amp;</w:t>
      </w:r>
      <w:r>
        <w:rPr>
          <w:rFonts w:ascii="Calibri" w:hAnsi="Calibri"/>
          <w:spacing w:val="-17"/>
          <w:sz w:val="21"/>
        </w:rPr>
        <w:t> </w:t>
      </w:r>
      <w:r>
        <w:rPr>
          <w:rFonts w:ascii="Calibri" w:hAnsi="Calibri"/>
          <w:spacing w:val="-5"/>
          <w:sz w:val="21"/>
        </w:rPr>
        <w:t>OMEGA </w:t>
      </w:r>
      <w:r>
        <w:rPr>
          <w:rFonts w:ascii="Calibri" w:hAnsi="Calibri"/>
          <w:sz w:val="21"/>
        </w:rPr>
        <w:t>Estado de Situación</w:t>
      </w:r>
      <w:r>
        <w:rPr>
          <w:rFonts w:ascii="Calibri" w:hAnsi="Calibri"/>
          <w:spacing w:val="-5"/>
          <w:sz w:val="21"/>
        </w:rPr>
        <w:t> </w:t>
      </w:r>
      <w:r>
        <w:rPr>
          <w:rFonts w:ascii="Calibri" w:hAnsi="Calibri"/>
          <w:sz w:val="21"/>
        </w:rPr>
        <w:t>Financiera</w:t>
      </w:r>
    </w:p>
    <w:p>
      <w:pPr>
        <w:pStyle w:val="BodyText"/>
        <w:spacing w:before="10"/>
        <w:rPr>
          <w:rFonts w:ascii="Calibri"/>
        </w:rPr>
      </w:pPr>
      <w:r>
        <w:rPr/>
        <w:br w:type="column"/>
      </w:r>
      <w:r>
        <w:rPr>
          <w:rFonts w:ascii="Calibri"/>
        </w:rPr>
      </w:r>
    </w:p>
    <w:p>
      <w:pPr>
        <w:spacing w:before="0"/>
        <w:ind w:left="2403" w:right="2086" w:firstLine="0"/>
        <w:jc w:val="center"/>
        <w:rPr>
          <w:rFonts w:ascii="Calibri"/>
          <w:sz w:val="21"/>
        </w:rPr>
      </w:pPr>
      <w:r>
        <w:rPr/>
        <w:pict>
          <v:group style="position:absolute;margin-left:453.503723pt;margin-top:12.794605pt;width:56.8pt;height:14.75pt;mso-position-horizontal-relative:page;mso-position-vertical-relative:paragraph;z-index:-80512" coordorigin="9070,256" coordsize="1136,295">
            <v:rect style="position:absolute;left:9070;top:255;width:1136;height:295" filled="true" fillcolor="#92d050" stroked="false">
              <v:fill type="solid"/>
            </v:rect>
            <v:line style="position:absolute" from="10198,256" to="10198,551" stroked="true" strokeweight=".69017pt" strokecolor="#ffffff">
              <v:stroke dashstyle="solid"/>
            </v:line>
            <w10:wrap type="none"/>
          </v:group>
        </w:pict>
      </w:r>
      <w:r>
        <w:rPr>
          <w:rFonts w:ascii="Calibri"/>
          <w:sz w:val="21"/>
        </w:rPr>
        <w:t>Flujo del Efectivo</w:t>
      </w:r>
    </w:p>
    <w:p>
      <w:pPr>
        <w:spacing w:after="0"/>
        <w:jc w:val="center"/>
        <w:rPr>
          <w:rFonts w:ascii="Calibri"/>
          <w:sz w:val="21"/>
        </w:rPr>
        <w:sectPr>
          <w:type w:val="continuous"/>
          <w:pgSz w:w="11910" w:h="16840"/>
          <w:pgMar w:top="0" w:bottom="0" w:left="0" w:right="0"/>
          <w:cols w:num="2" w:equalWidth="0">
            <w:col w:w="5883" w:space="40"/>
            <w:col w:w="5987"/>
          </w:cols>
        </w:sect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5"/>
        <w:rPr>
          <w:rFonts w:ascii="Calibri"/>
          <w:sz w:val="25"/>
        </w:rPr>
      </w:pPr>
    </w:p>
    <w:p>
      <w:pPr>
        <w:pStyle w:val="ListParagraph"/>
        <w:numPr>
          <w:ilvl w:val="0"/>
          <w:numId w:val="19"/>
        </w:numPr>
        <w:tabs>
          <w:tab w:pos="2421" w:val="left" w:leader="none"/>
        </w:tabs>
        <w:spacing w:line="240" w:lineRule="auto" w:before="98" w:after="0"/>
        <w:ind w:left="1699" w:right="0" w:firstLine="361"/>
        <w:jc w:val="left"/>
        <w:rPr>
          <w:sz w:val="28"/>
        </w:rPr>
      </w:pPr>
      <w:r>
        <w:rPr/>
        <w:pict>
          <v:group style="position:absolute;margin-left:276.959991pt;margin-top:9.182723pt;width:64.8pt;height:27.85pt;mso-position-horizontal-relative:page;mso-position-vertical-relative:paragraph;z-index:1744" coordorigin="5539,184" coordsize="1296,557">
            <v:rect style="position:absolute;left:5546;top:190;width:1282;height:543" filled="true" fillcolor="#f9c090" stroked="false">
              <v:fill type="solid"/>
            </v:rect>
            <v:rect style="position:absolute;left:5546;top:190;width:1282;height:543" filled="false" stroked="true" strokeweight=".72pt" strokecolor="#000000">
              <v:stroke dashstyle="solid"/>
            </v:rect>
            <w10:wrap type="none"/>
          </v:group>
        </w:pict>
      </w:r>
      <w:r>
        <w:rPr>
          <w:sz w:val="28"/>
        </w:rPr>
        <w:t>Disminución de Activos</w:t>
      </w:r>
    </w:p>
    <w:p>
      <w:pPr>
        <w:pStyle w:val="ListParagraph"/>
        <w:numPr>
          <w:ilvl w:val="0"/>
          <w:numId w:val="19"/>
        </w:numPr>
        <w:tabs>
          <w:tab w:pos="2421" w:val="left" w:leader="none"/>
        </w:tabs>
        <w:spacing w:line="386" w:lineRule="auto" w:before="3" w:after="0"/>
        <w:ind w:left="1699" w:right="7074" w:firstLine="361"/>
        <w:jc w:val="left"/>
        <w:rPr>
          <w:sz w:val="28"/>
        </w:rPr>
      </w:pPr>
      <w:r>
        <w:rPr/>
        <w:pict>
          <v:group style="position:absolute;margin-left:276.959991pt;margin-top:49.282726pt;width:64.8pt;height:27.6pt;mso-position-horizontal-relative:page;mso-position-vertical-relative:paragraph;z-index:1768" coordorigin="5539,986" coordsize="1296,552">
            <v:rect style="position:absolute;left:5546;top:992;width:1282;height:538" filled="true" fillcolor="#92d050" stroked="false">
              <v:fill type="solid"/>
            </v:rect>
            <v:rect style="position:absolute;left:5546;top:992;width:1282;height:538" filled="false" stroked="true" strokeweight=".72pt" strokecolor="#000000">
              <v:stroke dashstyle="solid"/>
            </v:rect>
            <w10:wrap type="none"/>
          </v:group>
        </w:pict>
      </w:r>
      <w:r>
        <w:rPr>
          <w:sz w:val="28"/>
        </w:rPr>
        <w:t>Aumento de</w:t>
      </w:r>
      <w:r>
        <w:rPr>
          <w:spacing w:val="-12"/>
          <w:sz w:val="28"/>
        </w:rPr>
        <w:t> </w:t>
      </w:r>
      <w:r>
        <w:rPr>
          <w:sz w:val="28"/>
        </w:rPr>
        <w:t>Pasivos Flujo de Efectivo</w:t>
      </w:r>
      <w:r>
        <w:rPr>
          <w:spacing w:val="-13"/>
          <w:sz w:val="28"/>
        </w:rPr>
        <w:t> </w:t>
      </w:r>
      <w:r>
        <w:rPr>
          <w:sz w:val="28"/>
        </w:rPr>
        <w:t>negativo</w:t>
      </w:r>
    </w:p>
    <w:p>
      <w:pPr>
        <w:pStyle w:val="ListParagraph"/>
        <w:numPr>
          <w:ilvl w:val="0"/>
          <w:numId w:val="19"/>
        </w:numPr>
        <w:tabs>
          <w:tab w:pos="2421" w:val="left" w:leader="none"/>
        </w:tabs>
        <w:spacing w:line="327" w:lineRule="exact" w:before="0" w:after="0"/>
        <w:ind w:left="1699" w:right="0" w:firstLine="361"/>
        <w:jc w:val="left"/>
        <w:rPr>
          <w:sz w:val="28"/>
        </w:rPr>
      </w:pPr>
      <w:r>
        <w:rPr>
          <w:sz w:val="28"/>
        </w:rPr>
        <w:t>Aumento de</w:t>
      </w:r>
      <w:r>
        <w:rPr>
          <w:spacing w:val="2"/>
          <w:sz w:val="28"/>
        </w:rPr>
        <w:t> </w:t>
      </w:r>
      <w:r>
        <w:rPr>
          <w:sz w:val="28"/>
        </w:rPr>
        <w:t>Activos</w:t>
      </w:r>
    </w:p>
    <w:p>
      <w:pPr>
        <w:pStyle w:val="ListParagraph"/>
        <w:numPr>
          <w:ilvl w:val="0"/>
          <w:numId w:val="19"/>
        </w:numPr>
        <w:tabs>
          <w:tab w:pos="2421" w:val="left" w:leader="none"/>
        </w:tabs>
        <w:spacing w:line="327" w:lineRule="exact" w:before="0" w:after="0"/>
        <w:ind w:left="1699" w:right="0" w:firstLine="361"/>
        <w:jc w:val="left"/>
        <w:rPr>
          <w:sz w:val="28"/>
        </w:rPr>
      </w:pPr>
      <w:r>
        <w:rPr>
          <w:sz w:val="28"/>
        </w:rPr>
        <w:t>Disminución de</w:t>
      </w:r>
      <w:r>
        <w:rPr>
          <w:spacing w:val="-4"/>
          <w:sz w:val="28"/>
        </w:rPr>
        <w:t> </w:t>
      </w:r>
      <w:r>
        <w:rPr>
          <w:sz w:val="28"/>
        </w:rPr>
        <w:t>Pasivos</w:t>
      </w:r>
    </w:p>
    <w:p>
      <w:pPr>
        <w:spacing w:after="0" w:line="327" w:lineRule="exact"/>
        <w:jc w:val="left"/>
        <w:rPr>
          <w:sz w:val="28"/>
        </w:rPr>
        <w:sectPr>
          <w:type w:val="continuous"/>
          <w:pgSz w:w="11910" w:h="16840"/>
          <w:pgMar w:top="0" w:bottom="0" w:left="0" w:right="0"/>
        </w:sectPr>
      </w:pPr>
    </w:p>
    <w:p>
      <w:pPr>
        <w:pStyle w:val="Heading4"/>
        <w:spacing w:before="84"/>
        <w:ind w:left="2065" w:right="2071"/>
        <w:jc w:val="center"/>
      </w:pPr>
      <w:r>
        <w:rPr/>
        <w:t>Paso4.-Identificar otros ingresos de efectivo, otros gastos de efectivo y transacciones no monetarias</w:t>
      </w:r>
    </w:p>
    <w:p>
      <w:pPr>
        <w:spacing w:line="268" w:lineRule="auto" w:before="30" w:after="39"/>
        <w:ind w:left="4783" w:right="4769" w:hanging="17"/>
        <w:jc w:val="center"/>
        <w:rPr>
          <w:rFonts w:ascii="Calibri"/>
          <w:sz w:val="22"/>
        </w:rPr>
      </w:pPr>
      <w:r>
        <w:rPr>
          <w:rFonts w:ascii="Calibri"/>
          <w:sz w:val="22"/>
        </w:rPr>
        <w:t>Empresa ALFA &amp; </w:t>
      </w:r>
      <w:r>
        <w:rPr>
          <w:rFonts w:ascii="Calibri"/>
          <w:spacing w:val="-5"/>
          <w:sz w:val="22"/>
        </w:rPr>
        <w:t>OMEGA </w:t>
      </w:r>
      <w:r>
        <w:rPr>
          <w:rFonts w:ascii="Calibri"/>
          <w:sz w:val="22"/>
        </w:rPr>
        <w:t>Estado de Resultados </w:t>
      </w:r>
      <w:r>
        <w:rPr>
          <w:rFonts w:ascii="Calibri"/>
          <w:spacing w:val="-7"/>
          <w:sz w:val="22"/>
        </w:rPr>
        <w:t>01/12/2012 </w:t>
      </w:r>
      <w:r>
        <w:rPr>
          <w:rFonts w:ascii="Calibri"/>
          <w:sz w:val="22"/>
        </w:rPr>
        <w:t>al </w:t>
      </w:r>
      <w:r>
        <w:rPr>
          <w:rFonts w:ascii="Calibri"/>
          <w:spacing w:val="-5"/>
          <w:sz w:val="22"/>
        </w:rPr>
        <w:t>31 </w:t>
      </w:r>
      <w:r>
        <w:rPr>
          <w:rFonts w:ascii="Calibri"/>
          <w:spacing w:val="-6"/>
          <w:sz w:val="22"/>
        </w:rPr>
        <w:t>/12/2012</w:t>
      </w:r>
    </w:p>
    <w:tbl>
      <w:tblPr>
        <w:tblW w:w="0" w:type="auto"/>
        <w:jc w:val="left"/>
        <w:tblInd w:w="2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6"/>
        <w:gridCol w:w="1203"/>
        <w:gridCol w:w="926"/>
      </w:tblGrid>
      <w:tr>
        <w:trPr>
          <w:trHeight w:val="562" w:hRule="atLeast"/>
        </w:trPr>
        <w:tc>
          <w:tcPr>
            <w:tcW w:w="4276" w:type="dxa"/>
          </w:tcPr>
          <w:p>
            <w:pPr>
              <w:pStyle w:val="TableParagraph"/>
              <w:spacing w:line="228" w:lineRule="exact"/>
              <w:ind w:left="44"/>
              <w:rPr>
                <w:rFonts w:ascii="Calibri"/>
                <w:sz w:val="22"/>
              </w:rPr>
            </w:pPr>
            <w:r>
              <w:rPr>
                <w:rFonts w:ascii="Calibri"/>
                <w:sz w:val="22"/>
              </w:rPr>
              <w:t>Ventas</w:t>
            </w:r>
          </w:p>
          <w:p>
            <w:pPr>
              <w:pStyle w:val="TableParagraph"/>
              <w:spacing w:before="31"/>
              <w:ind w:left="44"/>
              <w:rPr>
                <w:rFonts w:ascii="Calibri" w:hAnsi="Calibri"/>
                <w:sz w:val="22"/>
              </w:rPr>
            </w:pPr>
            <w:r>
              <w:rPr>
                <w:rFonts w:ascii="Calibri" w:hAnsi="Calibri"/>
                <w:sz w:val="22"/>
              </w:rPr>
              <w:t>Costo de la Mercadería Vendida</w:t>
            </w:r>
          </w:p>
        </w:tc>
        <w:tc>
          <w:tcPr>
            <w:tcW w:w="1203" w:type="dxa"/>
          </w:tcPr>
          <w:p>
            <w:pPr>
              <w:pStyle w:val="TableParagraph"/>
              <w:rPr>
                <w:rFonts w:ascii="Times New Roman"/>
                <w:sz w:val="22"/>
              </w:rPr>
            </w:pPr>
          </w:p>
        </w:tc>
        <w:tc>
          <w:tcPr>
            <w:tcW w:w="926" w:type="dxa"/>
          </w:tcPr>
          <w:p>
            <w:pPr>
              <w:pStyle w:val="TableParagraph"/>
              <w:spacing w:line="228" w:lineRule="exact"/>
              <w:ind w:right="19"/>
              <w:jc w:val="right"/>
              <w:rPr>
                <w:rFonts w:ascii="Calibri"/>
                <w:sz w:val="22"/>
              </w:rPr>
            </w:pPr>
            <w:r>
              <w:rPr>
                <w:rFonts w:ascii="Calibri"/>
                <w:sz w:val="22"/>
              </w:rPr>
              <w:t>72220</w:t>
            </w:r>
          </w:p>
        </w:tc>
      </w:tr>
      <w:tr>
        <w:trPr>
          <w:trHeight w:val="299" w:hRule="atLeast"/>
        </w:trPr>
        <w:tc>
          <w:tcPr>
            <w:tcW w:w="4276" w:type="dxa"/>
          </w:tcPr>
          <w:p>
            <w:pPr>
              <w:pStyle w:val="TableParagraph"/>
              <w:spacing w:line="265" w:lineRule="exact"/>
              <w:ind w:left="44"/>
              <w:rPr>
                <w:rFonts w:ascii="Calibri"/>
                <w:sz w:val="22"/>
              </w:rPr>
            </w:pPr>
            <w:r>
              <w:rPr>
                <w:rFonts w:ascii="Calibri"/>
                <w:sz w:val="22"/>
              </w:rPr>
              <w:t>Inventario 01/01/2012</w:t>
            </w:r>
          </w:p>
        </w:tc>
        <w:tc>
          <w:tcPr>
            <w:tcW w:w="1203" w:type="dxa"/>
          </w:tcPr>
          <w:p>
            <w:pPr>
              <w:pStyle w:val="TableParagraph"/>
              <w:spacing w:line="265" w:lineRule="exact"/>
              <w:ind w:right="294"/>
              <w:jc w:val="right"/>
              <w:rPr>
                <w:rFonts w:ascii="Calibri"/>
                <w:sz w:val="22"/>
              </w:rPr>
            </w:pPr>
            <w:r>
              <w:rPr>
                <w:rFonts w:ascii="Calibri"/>
                <w:sz w:val="22"/>
              </w:rPr>
              <w:t>22000</w:t>
            </w:r>
          </w:p>
        </w:tc>
        <w:tc>
          <w:tcPr>
            <w:tcW w:w="926" w:type="dxa"/>
          </w:tcPr>
          <w:p>
            <w:pPr>
              <w:pStyle w:val="TableParagraph"/>
              <w:rPr>
                <w:rFonts w:ascii="Times New Roman"/>
                <w:sz w:val="22"/>
              </w:rPr>
            </w:pPr>
          </w:p>
        </w:tc>
      </w:tr>
      <w:tr>
        <w:trPr>
          <w:trHeight w:val="299" w:hRule="atLeast"/>
        </w:trPr>
        <w:tc>
          <w:tcPr>
            <w:tcW w:w="4276" w:type="dxa"/>
          </w:tcPr>
          <w:p>
            <w:pPr>
              <w:pStyle w:val="TableParagraph"/>
              <w:spacing w:line="265" w:lineRule="exact"/>
              <w:ind w:left="44"/>
              <w:rPr>
                <w:rFonts w:ascii="Calibri"/>
                <w:sz w:val="22"/>
              </w:rPr>
            </w:pPr>
            <w:r>
              <w:rPr>
                <w:rFonts w:ascii="Calibri"/>
                <w:sz w:val="22"/>
              </w:rPr>
              <w:t>Compras</w:t>
            </w:r>
          </w:p>
        </w:tc>
        <w:tc>
          <w:tcPr>
            <w:tcW w:w="1203" w:type="dxa"/>
          </w:tcPr>
          <w:p>
            <w:pPr>
              <w:pStyle w:val="TableParagraph"/>
              <w:spacing w:line="265" w:lineRule="exact"/>
              <w:ind w:right="294"/>
              <w:jc w:val="right"/>
              <w:rPr>
                <w:rFonts w:ascii="Calibri"/>
                <w:sz w:val="22"/>
              </w:rPr>
            </w:pPr>
            <w:r>
              <w:rPr>
                <w:rFonts w:ascii="Calibri"/>
                <w:sz w:val="22"/>
              </w:rPr>
              <w:t>53000</w:t>
            </w:r>
          </w:p>
        </w:tc>
        <w:tc>
          <w:tcPr>
            <w:tcW w:w="926" w:type="dxa"/>
          </w:tcPr>
          <w:p>
            <w:pPr>
              <w:pStyle w:val="TableParagraph"/>
              <w:rPr>
                <w:rFonts w:ascii="Times New Roman"/>
                <w:sz w:val="22"/>
              </w:rPr>
            </w:pPr>
          </w:p>
        </w:tc>
      </w:tr>
      <w:tr>
        <w:trPr>
          <w:trHeight w:val="566" w:hRule="atLeast"/>
        </w:trPr>
        <w:tc>
          <w:tcPr>
            <w:tcW w:w="4276" w:type="dxa"/>
            <w:tcBorders>
              <w:bottom w:val="single" w:sz="12" w:space="0" w:color="000000"/>
            </w:tcBorders>
          </w:tcPr>
          <w:p>
            <w:pPr>
              <w:pStyle w:val="TableParagraph"/>
              <w:spacing w:line="265" w:lineRule="exact"/>
              <w:ind w:left="44"/>
              <w:rPr>
                <w:rFonts w:ascii="Calibri"/>
                <w:sz w:val="22"/>
              </w:rPr>
            </w:pPr>
            <w:r>
              <w:rPr>
                <w:rFonts w:ascii="Calibri"/>
                <w:sz w:val="22"/>
              </w:rPr>
              <w:t>Inventario 31/12/2012</w:t>
            </w:r>
          </w:p>
          <w:p>
            <w:pPr>
              <w:pStyle w:val="TableParagraph"/>
              <w:spacing w:line="250" w:lineRule="exact" w:before="31"/>
              <w:ind w:left="44"/>
              <w:rPr>
                <w:rFonts w:ascii="Calibri" w:hAnsi="Calibri"/>
                <w:sz w:val="22"/>
              </w:rPr>
            </w:pPr>
            <w:r>
              <w:rPr>
                <w:rFonts w:ascii="Calibri" w:hAnsi="Calibri"/>
                <w:sz w:val="22"/>
              </w:rPr>
              <w:t>Costo de la Mercadería Vendida</w:t>
            </w:r>
          </w:p>
        </w:tc>
        <w:tc>
          <w:tcPr>
            <w:tcW w:w="1203" w:type="dxa"/>
            <w:tcBorders>
              <w:bottom w:val="single" w:sz="12" w:space="0" w:color="000000"/>
            </w:tcBorders>
          </w:tcPr>
          <w:p>
            <w:pPr>
              <w:pStyle w:val="TableParagraph"/>
              <w:spacing w:line="265" w:lineRule="exact"/>
              <w:ind w:right="285"/>
              <w:jc w:val="right"/>
              <w:rPr>
                <w:rFonts w:ascii="Calibri"/>
                <w:sz w:val="22"/>
              </w:rPr>
            </w:pPr>
            <w:r>
              <w:rPr>
                <w:rFonts w:ascii="Calibri"/>
                <w:sz w:val="22"/>
              </w:rPr>
              <w:t>-24000</w:t>
            </w:r>
          </w:p>
        </w:tc>
        <w:tc>
          <w:tcPr>
            <w:tcW w:w="926" w:type="dxa"/>
            <w:tcBorders>
              <w:bottom w:val="single" w:sz="12" w:space="0" w:color="000000"/>
            </w:tcBorders>
          </w:tcPr>
          <w:p>
            <w:pPr>
              <w:pStyle w:val="TableParagraph"/>
              <w:spacing w:before="3"/>
              <w:rPr>
                <w:rFonts w:ascii="Calibri"/>
                <w:sz w:val="24"/>
              </w:rPr>
            </w:pPr>
          </w:p>
          <w:p>
            <w:pPr>
              <w:pStyle w:val="TableParagraph"/>
              <w:spacing w:line="250" w:lineRule="exact"/>
              <w:ind w:right="11"/>
              <w:jc w:val="right"/>
              <w:rPr>
                <w:rFonts w:ascii="Calibri"/>
                <w:sz w:val="22"/>
              </w:rPr>
            </w:pPr>
            <w:r>
              <w:rPr>
                <w:rFonts w:ascii="Calibri"/>
                <w:sz w:val="22"/>
              </w:rPr>
              <w:t>-51000</w:t>
            </w:r>
          </w:p>
        </w:tc>
      </w:tr>
      <w:tr>
        <w:trPr>
          <w:trHeight w:val="284" w:hRule="atLeast"/>
        </w:trPr>
        <w:tc>
          <w:tcPr>
            <w:tcW w:w="4276" w:type="dxa"/>
            <w:tcBorders>
              <w:top w:val="single" w:sz="12" w:space="0" w:color="000000"/>
              <w:left w:val="single" w:sz="6" w:space="0" w:color="000000"/>
              <w:bottom w:val="single" w:sz="12" w:space="0" w:color="000000"/>
            </w:tcBorders>
          </w:tcPr>
          <w:p>
            <w:pPr>
              <w:pStyle w:val="TableParagraph"/>
              <w:spacing w:line="250" w:lineRule="exact" w:before="15"/>
              <w:ind w:right="294"/>
              <w:jc w:val="right"/>
              <w:rPr>
                <w:rFonts w:ascii="Calibri"/>
                <w:b/>
                <w:sz w:val="22"/>
              </w:rPr>
            </w:pPr>
            <w:r>
              <w:rPr>
                <w:rFonts w:ascii="Calibri"/>
                <w:b/>
                <w:sz w:val="22"/>
              </w:rPr>
              <w:t>Utilidad Bruta en Ventas</w:t>
            </w:r>
          </w:p>
        </w:tc>
        <w:tc>
          <w:tcPr>
            <w:tcW w:w="1203" w:type="dxa"/>
            <w:tcBorders>
              <w:top w:val="single" w:sz="12" w:space="0" w:color="000000"/>
              <w:bottom w:val="single" w:sz="12" w:space="0" w:color="000000"/>
            </w:tcBorders>
          </w:tcPr>
          <w:p>
            <w:pPr>
              <w:pStyle w:val="TableParagraph"/>
              <w:rPr>
                <w:rFonts w:ascii="Times New Roman"/>
                <w:sz w:val="20"/>
              </w:rPr>
            </w:pPr>
          </w:p>
        </w:tc>
        <w:tc>
          <w:tcPr>
            <w:tcW w:w="926" w:type="dxa"/>
            <w:tcBorders>
              <w:top w:val="single" w:sz="12" w:space="0" w:color="000000"/>
              <w:bottom w:val="single" w:sz="12" w:space="0" w:color="000000"/>
              <w:right w:val="single" w:sz="12" w:space="0" w:color="000000"/>
            </w:tcBorders>
          </w:tcPr>
          <w:p>
            <w:pPr>
              <w:pStyle w:val="TableParagraph"/>
              <w:spacing w:line="250" w:lineRule="exact" w:before="15"/>
              <w:ind w:right="4"/>
              <w:jc w:val="right"/>
              <w:rPr>
                <w:rFonts w:ascii="Calibri"/>
                <w:b/>
                <w:sz w:val="22"/>
              </w:rPr>
            </w:pPr>
            <w:r>
              <w:rPr>
                <w:rFonts w:ascii="Calibri"/>
                <w:b/>
                <w:sz w:val="22"/>
              </w:rPr>
              <w:t>21220</w:t>
            </w:r>
          </w:p>
        </w:tc>
      </w:tr>
      <w:tr>
        <w:trPr>
          <w:trHeight w:val="580" w:hRule="atLeast"/>
        </w:trPr>
        <w:tc>
          <w:tcPr>
            <w:tcW w:w="4276" w:type="dxa"/>
          </w:tcPr>
          <w:p>
            <w:pPr>
              <w:pStyle w:val="TableParagraph"/>
              <w:spacing w:before="9"/>
              <w:rPr>
                <w:rFonts w:ascii="Calibri"/>
                <w:sz w:val="25"/>
              </w:rPr>
            </w:pPr>
          </w:p>
          <w:p>
            <w:pPr>
              <w:pStyle w:val="TableParagraph"/>
              <w:spacing w:line="246" w:lineRule="exact" w:before="1"/>
              <w:ind w:left="375"/>
              <w:rPr>
                <w:rFonts w:ascii="Calibri"/>
                <w:sz w:val="22"/>
              </w:rPr>
            </w:pPr>
            <w:r>
              <w:rPr>
                <w:rFonts w:ascii="Calibri"/>
                <w:sz w:val="22"/>
              </w:rPr>
              <w:t>Gastos Generales y Administrativos</w:t>
            </w:r>
          </w:p>
        </w:tc>
        <w:tc>
          <w:tcPr>
            <w:tcW w:w="1203" w:type="dxa"/>
          </w:tcPr>
          <w:p>
            <w:pPr>
              <w:pStyle w:val="TableParagraph"/>
              <w:rPr>
                <w:rFonts w:ascii="Times New Roman"/>
                <w:sz w:val="22"/>
              </w:rPr>
            </w:pPr>
          </w:p>
        </w:tc>
        <w:tc>
          <w:tcPr>
            <w:tcW w:w="926" w:type="dxa"/>
          </w:tcPr>
          <w:p>
            <w:pPr>
              <w:pStyle w:val="TableParagraph"/>
              <w:rPr>
                <w:rFonts w:ascii="Times New Roman"/>
                <w:sz w:val="22"/>
              </w:rPr>
            </w:pPr>
          </w:p>
        </w:tc>
      </w:tr>
      <w:tr>
        <w:trPr>
          <w:trHeight w:val="318" w:hRule="atLeast"/>
        </w:trPr>
        <w:tc>
          <w:tcPr>
            <w:tcW w:w="4276" w:type="dxa"/>
            <w:shd w:val="clear" w:color="auto" w:fill="00AFEF"/>
          </w:tcPr>
          <w:p>
            <w:pPr>
              <w:pStyle w:val="TableParagraph"/>
              <w:spacing w:line="264" w:lineRule="exact" w:before="30"/>
              <w:ind w:left="44"/>
              <w:rPr>
                <w:rFonts w:ascii="Calibri" w:hAnsi="Calibri"/>
                <w:sz w:val="22"/>
              </w:rPr>
            </w:pPr>
            <w:r>
              <w:rPr>
                <w:rFonts w:ascii="Calibri" w:hAnsi="Calibri"/>
                <w:sz w:val="22"/>
              </w:rPr>
              <w:t>Gastos de Depreciación</w:t>
            </w:r>
          </w:p>
        </w:tc>
        <w:tc>
          <w:tcPr>
            <w:tcW w:w="1203" w:type="dxa"/>
            <w:shd w:val="clear" w:color="auto" w:fill="00AFEF"/>
          </w:tcPr>
          <w:p>
            <w:pPr>
              <w:pStyle w:val="TableParagraph"/>
              <w:spacing w:line="264" w:lineRule="exact" w:before="30"/>
              <w:ind w:right="295"/>
              <w:jc w:val="right"/>
              <w:rPr>
                <w:rFonts w:ascii="Calibri"/>
                <w:sz w:val="22"/>
              </w:rPr>
            </w:pPr>
            <w:r>
              <w:rPr>
                <w:rFonts w:ascii="Calibri"/>
                <w:sz w:val="22"/>
              </w:rPr>
              <w:t>3010</w:t>
            </w:r>
          </w:p>
        </w:tc>
        <w:tc>
          <w:tcPr>
            <w:tcW w:w="926" w:type="dxa"/>
            <w:tcBorders>
              <w:right w:val="single" w:sz="6" w:space="0" w:color="FFFFFF"/>
            </w:tcBorders>
            <w:shd w:val="clear" w:color="auto" w:fill="00AFEF"/>
          </w:tcPr>
          <w:p>
            <w:pPr>
              <w:pStyle w:val="TableParagraph"/>
              <w:rPr>
                <w:rFonts w:ascii="Times New Roman"/>
                <w:sz w:val="22"/>
              </w:rPr>
            </w:pPr>
          </w:p>
        </w:tc>
      </w:tr>
      <w:tr>
        <w:trPr>
          <w:trHeight w:val="318" w:hRule="atLeast"/>
        </w:trPr>
        <w:tc>
          <w:tcPr>
            <w:tcW w:w="4276" w:type="dxa"/>
          </w:tcPr>
          <w:p>
            <w:pPr>
              <w:pStyle w:val="TableParagraph"/>
              <w:spacing w:before="15"/>
              <w:ind w:left="44"/>
              <w:rPr>
                <w:rFonts w:ascii="Calibri"/>
                <w:sz w:val="22"/>
              </w:rPr>
            </w:pPr>
            <w:r>
              <w:rPr>
                <w:rFonts w:ascii="Calibri"/>
                <w:sz w:val="22"/>
              </w:rPr>
              <w:t>Gastos de Oficina</w:t>
            </w:r>
          </w:p>
        </w:tc>
        <w:tc>
          <w:tcPr>
            <w:tcW w:w="1203" w:type="dxa"/>
          </w:tcPr>
          <w:p>
            <w:pPr>
              <w:pStyle w:val="TableParagraph"/>
              <w:spacing w:before="15"/>
              <w:ind w:right="295"/>
              <w:jc w:val="right"/>
              <w:rPr>
                <w:rFonts w:ascii="Calibri"/>
                <w:sz w:val="22"/>
              </w:rPr>
            </w:pPr>
            <w:r>
              <w:rPr>
                <w:rFonts w:ascii="Calibri"/>
                <w:sz w:val="22"/>
              </w:rPr>
              <w:t>700</w:t>
            </w:r>
          </w:p>
        </w:tc>
        <w:tc>
          <w:tcPr>
            <w:tcW w:w="926" w:type="dxa"/>
          </w:tcPr>
          <w:p>
            <w:pPr>
              <w:pStyle w:val="TableParagraph"/>
              <w:rPr>
                <w:rFonts w:ascii="Times New Roman"/>
                <w:sz w:val="22"/>
              </w:rPr>
            </w:pPr>
          </w:p>
        </w:tc>
      </w:tr>
      <w:tr>
        <w:trPr>
          <w:trHeight w:val="266" w:hRule="atLeast"/>
        </w:trPr>
        <w:tc>
          <w:tcPr>
            <w:tcW w:w="4276" w:type="dxa"/>
          </w:tcPr>
          <w:p>
            <w:pPr>
              <w:pStyle w:val="TableParagraph"/>
              <w:spacing w:line="246" w:lineRule="exact"/>
              <w:ind w:left="44"/>
              <w:rPr>
                <w:rFonts w:ascii="Calibri"/>
                <w:sz w:val="22"/>
              </w:rPr>
            </w:pPr>
            <w:r>
              <w:rPr>
                <w:rFonts w:ascii="Calibri"/>
                <w:sz w:val="22"/>
              </w:rPr>
              <w:t>Gastos de Sueldos</w:t>
            </w:r>
          </w:p>
        </w:tc>
        <w:tc>
          <w:tcPr>
            <w:tcW w:w="1203" w:type="dxa"/>
          </w:tcPr>
          <w:p>
            <w:pPr>
              <w:pStyle w:val="TableParagraph"/>
              <w:spacing w:line="246" w:lineRule="exact"/>
              <w:ind w:right="295"/>
              <w:jc w:val="right"/>
              <w:rPr>
                <w:rFonts w:ascii="Calibri"/>
                <w:sz w:val="22"/>
              </w:rPr>
            </w:pPr>
            <w:r>
              <w:rPr>
                <w:rFonts w:ascii="Calibri"/>
                <w:sz w:val="22"/>
              </w:rPr>
              <w:t>3800</w:t>
            </w:r>
          </w:p>
        </w:tc>
        <w:tc>
          <w:tcPr>
            <w:tcW w:w="926" w:type="dxa"/>
          </w:tcPr>
          <w:p>
            <w:pPr>
              <w:pStyle w:val="TableParagraph"/>
              <w:rPr>
                <w:rFonts w:ascii="Times New Roman"/>
                <w:sz w:val="18"/>
              </w:rPr>
            </w:pPr>
          </w:p>
        </w:tc>
      </w:tr>
      <w:tr>
        <w:trPr>
          <w:trHeight w:val="314" w:hRule="atLeast"/>
        </w:trPr>
        <w:tc>
          <w:tcPr>
            <w:tcW w:w="4276" w:type="dxa"/>
            <w:shd w:val="clear" w:color="auto" w:fill="00AFEF"/>
          </w:tcPr>
          <w:p>
            <w:pPr>
              <w:pStyle w:val="TableParagraph"/>
              <w:spacing w:line="264" w:lineRule="exact" w:before="30"/>
              <w:ind w:left="44"/>
              <w:rPr>
                <w:rFonts w:ascii="Calibri"/>
                <w:sz w:val="22"/>
              </w:rPr>
            </w:pPr>
            <w:r>
              <w:rPr>
                <w:rFonts w:ascii="Calibri"/>
                <w:sz w:val="22"/>
              </w:rPr>
              <w:t>Gastos de Cuentas Incobrables</w:t>
            </w:r>
          </w:p>
        </w:tc>
        <w:tc>
          <w:tcPr>
            <w:tcW w:w="1203" w:type="dxa"/>
            <w:shd w:val="clear" w:color="auto" w:fill="00AFEF"/>
          </w:tcPr>
          <w:p>
            <w:pPr>
              <w:pStyle w:val="TableParagraph"/>
              <w:spacing w:line="264" w:lineRule="exact" w:before="30"/>
              <w:ind w:right="295"/>
              <w:jc w:val="right"/>
              <w:rPr>
                <w:rFonts w:ascii="Calibri"/>
                <w:sz w:val="22"/>
              </w:rPr>
            </w:pPr>
            <w:r>
              <w:rPr>
                <w:rFonts w:ascii="Calibri"/>
                <w:sz w:val="22"/>
              </w:rPr>
              <w:t>460</w:t>
            </w:r>
          </w:p>
        </w:tc>
        <w:tc>
          <w:tcPr>
            <w:tcW w:w="926" w:type="dxa"/>
            <w:tcBorders>
              <w:right w:val="single" w:sz="6" w:space="0" w:color="FFFFFF"/>
            </w:tcBorders>
            <w:shd w:val="clear" w:color="auto" w:fill="00AFEF"/>
          </w:tcPr>
          <w:p>
            <w:pPr>
              <w:pStyle w:val="TableParagraph"/>
              <w:rPr>
                <w:rFonts w:ascii="Times New Roman"/>
                <w:sz w:val="22"/>
              </w:rPr>
            </w:pPr>
          </w:p>
        </w:tc>
      </w:tr>
      <w:tr>
        <w:trPr>
          <w:trHeight w:val="768" w:hRule="atLeast"/>
        </w:trPr>
        <w:tc>
          <w:tcPr>
            <w:tcW w:w="4276" w:type="dxa"/>
          </w:tcPr>
          <w:p>
            <w:pPr>
              <w:pStyle w:val="TableParagraph"/>
              <w:spacing w:before="15"/>
              <w:ind w:left="44"/>
              <w:rPr>
                <w:rFonts w:ascii="Calibri"/>
                <w:sz w:val="22"/>
              </w:rPr>
            </w:pPr>
            <w:r>
              <w:rPr>
                <w:rFonts w:ascii="Calibri"/>
                <w:sz w:val="22"/>
              </w:rPr>
              <w:t>Otros Gastos</w:t>
            </w:r>
          </w:p>
          <w:p>
            <w:pPr>
              <w:pStyle w:val="TableParagraph"/>
              <w:spacing w:before="31"/>
              <w:ind w:left="120"/>
              <w:rPr>
                <w:rFonts w:ascii="Calibri"/>
                <w:b/>
                <w:sz w:val="22"/>
              </w:rPr>
            </w:pPr>
            <w:r>
              <w:rPr>
                <w:rFonts w:ascii="Calibri"/>
                <w:b/>
                <w:sz w:val="22"/>
              </w:rPr>
              <w:t>Total Gastos Generales y Administrativos</w:t>
            </w:r>
          </w:p>
        </w:tc>
        <w:tc>
          <w:tcPr>
            <w:tcW w:w="1203" w:type="dxa"/>
          </w:tcPr>
          <w:p>
            <w:pPr>
              <w:pStyle w:val="TableParagraph"/>
              <w:spacing w:before="15"/>
              <w:ind w:right="295"/>
              <w:jc w:val="right"/>
              <w:rPr>
                <w:rFonts w:ascii="Calibri"/>
                <w:sz w:val="22"/>
              </w:rPr>
            </w:pPr>
            <w:r>
              <w:rPr>
                <w:rFonts w:ascii="Calibri"/>
                <w:sz w:val="22"/>
              </w:rPr>
              <w:t>800</w:t>
            </w:r>
          </w:p>
        </w:tc>
        <w:tc>
          <w:tcPr>
            <w:tcW w:w="926" w:type="dxa"/>
          </w:tcPr>
          <w:p>
            <w:pPr>
              <w:pStyle w:val="TableParagraph"/>
              <w:spacing w:before="10"/>
              <w:rPr>
                <w:rFonts w:ascii="Calibri"/>
                <w:sz w:val="25"/>
              </w:rPr>
            </w:pPr>
          </w:p>
          <w:p>
            <w:pPr>
              <w:pStyle w:val="TableParagraph"/>
              <w:ind w:right="10"/>
              <w:jc w:val="right"/>
              <w:rPr>
                <w:rFonts w:ascii="Calibri"/>
                <w:b/>
                <w:sz w:val="22"/>
              </w:rPr>
            </w:pPr>
            <w:r>
              <w:rPr>
                <w:rFonts w:ascii="Calibri"/>
                <w:b/>
                <w:sz w:val="22"/>
              </w:rPr>
              <w:t>-8770</w:t>
            </w:r>
          </w:p>
        </w:tc>
      </w:tr>
      <w:tr>
        <w:trPr>
          <w:trHeight w:val="1049" w:hRule="atLeast"/>
        </w:trPr>
        <w:tc>
          <w:tcPr>
            <w:tcW w:w="4276" w:type="dxa"/>
          </w:tcPr>
          <w:p>
            <w:pPr>
              <w:pStyle w:val="TableParagraph"/>
              <w:spacing w:line="268" w:lineRule="auto" w:before="146"/>
              <w:ind w:left="44" w:right="970" w:firstLine="1216"/>
              <w:rPr>
                <w:rFonts w:ascii="Calibri"/>
                <w:sz w:val="22"/>
              </w:rPr>
            </w:pPr>
            <w:r>
              <w:rPr>
                <w:rFonts w:ascii="Calibri"/>
                <w:sz w:val="22"/>
              </w:rPr>
              <w:t>Gastos de Venta Gastos de Venta</w:t>
            </w:r>
          </w:p>
          <w:p>
            <w:pPr>
              <w:pStyle w:val="TableParagraph"/>
              <w:spacing w:line="268" w:lineRule="exact"/>
              <w:ind w:left="44"/>
              <w:rPr>
                <w:rFonts w:ascii="Calibri"/>
                <w:sz w:val="22"/>
              </w:rPr>
            </w:pPr>
            <w:r>
              <w:rPr>
                <w:rFonts w:ascii="Calibri"/>
                <w:sz w:val="22"/>
              </w:rPr>
              <w:t>Gastos de Publicidad</w:t>
            </w:r>
          </w:p>
        </w:tc>
        <w:tc>
          <w:tcPr>
            <w:tcW w:w="1203" w:type="dxa"/>
          </w:tcPr>
          <w:p>
            <w:pPr>
              <w:pStyle w:val="TableParagraph"/>
              <w:rPr>
                <w:rFonts w:ascii="Calibri"/>
                <w:sz w:val="22"/>
              </w:rPr>
            </w:pPr>
          </w:p>
          <w:p>
            <w:pPr>
              <w:pStyle w:val="TableParagraph"/>
              <w:rPr>
                <w:rFonts w:ascii="Calibri"/>
                <w:sz w:val="22"/>
              </w:rPr>
            </w:pPr>
          </w:p>
          <w:p>
            <w:pPr>
              <w:pStyle w:val="TableParagraph"/>
              <w:spacing w:before="2"/>
              <w:rPr>
                <w:rFonts w:ascii="Calibri"/>
                <w:sz w:val="17"/>
              </w:rPr>
            </w:pPr>
          </w:p>
          <w:p>
            <w:pPr>
              <w:pStyle w:val="TableParagraph"/>
              <w:ind w:right="295"/>
              <w:jc w:val="right"/>
              <w:rPr>
                <w:rFonts w:ascii="Calibri"/>
                <w:sz w:val="22"/>
              </w:rPr>
            </w:pPr>
            <w:r>
              <w:rPr>
                <w:rFonts w:ascii="Calibri"/>
                <w:sz w:val="22"/>
              </w:rPr>
              <w:t>1200</w:t>
            </w:r>
          </w:p>
        </w:tc>
        <w:tc>
          <w:tcPr>
            <w:tcW w:w="926" w:type="dxa"/>
          </w:tcPr>
          <w:p>
            <w:pPr>
              <w:pStyle w:val="TableParagraph"/>
              <w:rPr>
                <w:rFonts w:ascii="Times New Roman"/>
                <w:sz w:val="22"/>
              </w:rPr>
            </w:pPr>
          </w:p>
        </w:tc>
      </w:tr>
      <w:tr>
        <w:trPr>
          <w:trHeight w:val="266" w:hRule="atLeast"/>
        </w:trPr>
        <w:tc>
          <w:tcPr>
            <w:tcW w:w="4276" w:type="dxa"/>
          </w:tcPr>
          <w:p>
            <w:pPr>
              <w:pStyle w:val="TableParagraph"/>
              <w:spacing w:line="246" w:lineRule="exact"/>
              <w:ind w:left="44"/>
              <w:rPr>
                <w:rFonts w:ascii="Calibri"/>
                <w:sz w:val="22"/>
              </w:rPr>
            </w:pPr>
            <w:r>
              <w:rPr>
                <w:rFonts w:ascii="Calibri"/>
                <w:sz w:val="22"/>
              </w:rPr>
              <w:t>Gastos de Flete</w:t>
            </w:r>
          </w:p>
        </w:tc>
        <w:tc>
          <w:tcPr>
            <w:tcW w:w="1203" w:type="dxa"/>
          </w:tcPr>
          <w:p>
            <w:pPr>
              <w:pStyle w:val="TableParagraph"/>
              <w:spacing w:line="246" w:lineRule="exact"/>
              <w:ind w:right="295"/>
              <w:jc w:val="right"/>
              <w:rPr>
                <w:rFonts w:ascii="Calibri"/>
                <w:sz w:val="22"/>
              </w:rPr>
            </w:pPr>
            <w:r>
              <w:rPr>
                <w:rFonts w:ascii="Calibri"/>
                <w:sz w:val="22"/>
              </w:rPr>
              <w:t>1000</w:t>
            </w:r>
          </w:p>
        </w:tc>
        <w:tc>
          <w:tcPr>
            <w:tcW w:w="926" w:type="dxa"/>
          </w:tcPr>
          <w:p>
            <w:pPr>
              <w:pStyle w:val="TableParagraph"/>
              <w:rPr>
                <w:rFonts w:ascii="Times New Roman"/>
                <w:sz w:val="18"/>
              </w:rPr>
            </w:pPr>
          </w:p>
        </w:tc>
      </w:tr>
      <w:tr>
        <w:trPr>
          <w:trHeight w:val="314" w:hRule="atLeast"/>
        </w:trPr>
        <w:tc>
          <w:tcPr>
            <w:tcW w:w="4276" w:type="dxa"/>
            <w:shd w:val="clear" w:color="auto" w:fill="00AFEF"/>
          </w:tcPr>
          <w:p>
            <w:pPr>
              <w:pStyle w:val="TableParagraph"/>
              <w:spacing w:line="264" w:lineRule="exact" w:before="30"/>
              <w:ind w:left="44"/>
              <w:rPr>
                <w:rFonts w:ascii="Calibri" w:hAnsi="Calibri"/>
                <w:sz w:val="22"/>
              </w:rPr>
            </w:pPr>
            <w:r>
              <w:rPr>
                <w:rFonts w:ascii="Calibri" w:hAnsi="Calibri"/>
                <w:sz w:val="22"/>
              </w:rPr>
              <w:t>Gastos de Depreciación</w:t>
            </w:r>
          </w:p>
        </w:tc>
        <w:tc>
          <w:tcPr>
            <w:tcW w:w="1203" w:type="dxa"/>
            <w:shd w:val="clear" w:color="auto" w:fill="00AFEF"/>
          </w:tcPr>
          <w:p>
            <w:pPr>
              <w:pStyle w:val="TableParagraph"/>
              <w:spacing w:line="264" w:lineRule="exact" w:before="30"/>
              <w:ind w:right="295"/>
              <w:jc w:val="right"/>
              <w:rPr>
                <w:rFonts w:ascii="Calibri"/>
                <w:sz w:val="22"/>
              </w:rPr>
            </w:pPr>
            <w:r>
              <w:rPr>
                <w:rFonts w:ascii="Calibri"/>
                <w:sz w:val="22"/>
              </w:rPr>
              <w:t>700</w:t>
            </w:r>
          </w:p>
        </w:tc>
        <w:tc>
          <w:tcPr>
            <w:tcW w:w="926" w:type="dxa"/>
            <w:tcBorders>
              <w:right w:val="single" w:sz="6" w:space="0" w:color="FFFFFF"/>
            </w:tcBorders>
            <w:shd w:val="clear" w:color="auto" w:fill="00AFEF"/>
          </w:tcPr>
          <w:p>
            <w:pPr>
              <w:pStyle w:val="TableParagraph"/>
              <w:rPr>
                <w:rFonts w:ascii="Times New Roman"/>
                <w:sz w:val="22"/>
              </w:rPr>
            </w:pPr>
          </w:p>
        </w:tc>
      </w:tr>
      <w:tr>
        <w:trPr>
          <w:trHeight w:val="584" w:hRule="atLeast"/>
        </w:trPr>
        <w:tc>
          <w:tcPr>
            <w:tcW w:w="4276" w:type="dxa"/>
            <w:tcBorders>
              <w:bottom w:val="single" w:sz="12" w:space="0" w:color="000000"/>
            </w:tcBorders>
          </w:tcPr>
          <w:p>
            <w:pPr>
              <w:pStyle w:val="TableParagraph"/>
              <w:spacing w:before="15"/>
              <w:ind w:left="44"/>
              <w:rPr>
                <w:rFonts w:ascii="Calibri"/>
                <w:sz w:val="22"/>
              </w:rPr>
            </w:pPr>
            <w:r>
              <w:rPr>
                <w:rFonts w:ascii="Calibri"/>
                <w:sz w:val="22"/>
              </w:rPr>
              <w:t>Otros Gastos</w:t>
            </w:r>
          </w:p>
          <w:p>
            <w:pPr>
              <w:pStyle w:val="TableParagraph"/>
              <w:spacing w:line="249" w:lineRule="exact" w:before="31"/>
              <w:ind w:left="1952"/>
              <w:rPr>
                <w:rFonts w:ascii="Calibri"/>
                <w:b/>
                <w:sz w:val="22"/>
              </w:rPr>
            </w:pPr>
            <w:r>
              <w:rPr>
                <w:rFonts w:ascii="Calibri"/>
                <w:b/>
                <w:sz w:val="22"/>
              </w:rPr>
              <w:t>Total Gastos de Venta</w:t>
            </w:r>
          </w:p>
        </w:tc>
        <w:tc>
          <w:tcPr>
            <w:tcW w:w="1203" w:type="dxa"/>
            <w:tcBorders>
              <w:bottom w:val="single" w:sz="12" w:space="0" w:color="000000"/>
            </w:tcBorders>
          </w:tcPr>
          <w:p>
            <w:pPr>
              <w:pStyle w:val="TableParagraph"/>
              <w:spacing w:before="15"/>
              <w:ind w:right="295"/>
              <w:jc w:val="right"/>
              <w:rPr>
                <w:rFonts w:ascii="Calibri"/>
                <w:sz w:val="22"/>
              </w:rPr>
            </w:pPr>
            <w:r>
              <w:rPr>
                <w:rFonts w:ascii="Calibri"/>
                <w:sz w:val="22"/>
              </w:rPr>
              <w:t>1340</w:t>
            </w:r>
          </w:p>
        </w:tc>
        <w:tc>
          <w:tcPr>
            <w:tcW w:w="926" w:type="dxa"/>
            <w:tcBorders>
              <w:bottom w:val="single" w:sz="12" w:space="0" w:color="000000"/>
            </w:tcBorders>
          </w:tcPr>
          <w:p>
            <w:pPr>
              <w:pStyle w:val="TableParagraph"/>
              <w:spacing w:before="10"/>
              <w:rPr>
                <w:rFonts w:ascii="Calibri"/>
                <w:sz w:val="25"/>
              </w:rPr>
            </w:pPr>
          </w:p>
          <w:p>
            <w:pPr>
              <w:pStyle w:val="TableParagraph"/>
              <w:spacing w:line="249" w:lineRule="exact"/>
              <w:ind w:right="10"/>
              <w:jc w:val="right"/>
              <w:rPr>
                <w:rFonts w:ascii="Calibri"/>
                <w:b/>
                <w:sz w:val="22"/>
              </w:rPr>
            </w:pPr>
            <w:r>
              <w:rPr>
                <w:rFonts w:ascii="Calibri"/>
                <w:b/>
                <w:sz w:val="22"/>
              </w:rPr>
              <w:t>-4240</w:t>
            </w:r>
          </w:p>
        </w:tc>
      </w:tr>
      <w:tr>
        <w:trPr>
          <w:trHeight w:val="284" w:hRule="atLeast"/>
        </w:trPr>
        <w:tc>
          <w:tcPr>
            <w:tcW w:w="4276" w:type="dxa"/>
            <w:tcBorders>
              <w:top w:val="single" w:sz="12" w:space="0" w:color="000000"/>
              <w:left w:val="single" w:sz="6" w:space="0" w:color="000000"/>
              <w:bottom w:val="single" w:sz="12" w:space="0" w:color="000000"/>
            </w:tcBorders>
          </w:tcPr>
          <w:p>
            <w:pPr>
              <w:pStyle w:val="TableParagraph"/>
              <w:spacing w:line="249" w:lineRule="exact" w:before="15"/>
              <w:ind w:right="299"/>
              <w:jc w:val="right"/>
              <w:rPr>
                <w:rFonts w:ascii="Calibri"/>
                <w:b/>
                <w:sz w:val="22"/>
              </w:rPr>
            </w:pPr>
            <w:r>
              <w:rPr>
                <w:rFonts w:ascii="Calibri"/>
                <w:b/>
                <w:sz w:val="22"/>
              </w:rPr>
              <w:t>Utilidad Operacional</w:t>
            </w:r>
          </w:p>
        </w:tc>
        <w:tc>
          <w:tcPr>
            <w:tcW w:w="1203" w:type="dxa"/>
            <w:tcBorders>
              <w:top w:val="single" w:sz="12" w:space="0" w:color="000000"/>
              <w:bottom w:val="single" w:sz="12" w:space="0" w:color="000000"/>
            </w:tcBorders>
          </w:tcPr>
          <w:p>
            <w:pPr>
              <w:pStyle w:val="TableParagraph"/>
              <w:rPr>
                <w:rFonts w:ascii="Times New Roman"/>
                <w:sz w:val="20"/>
              </w:rPr>
            </w:pPr>
          </w:p>
        </w:tc>
        <w:tc>
          <w:tcPr>
            <w:tcW w:w="926" w:type="dxa"/>
            <w:tcBorders>
              <w:top w:val="single" w:sz="12" w:space="0" w:color="000000"/>
              <w:bottom w:val="single" w:sz="12" w:space="0" w:color="000000"/>
              <w:right w:val="single" w:sz="12" w:space="0" w:color="000000"/>
            </w:tcBorders>
          </w:tcPr>
          <w:p>
            <w:pPr>
              <w:pStyle w:val="TableParagraph"/>
              <w:spacing w:line="249" w:lineRule="exact" w:before="15"/>
              <w:ind w:right="4"/>
              <w:jc w:val="right"/>
              <w:rPr>
                <w:rFonts w:ascii="Calibri"/>
                <w:b/>
                <w:sz w:val="22"/>
              </w:rPr>
            </w:pPr>
            <w:r>
              <w:rPr>
                <w:rFonts w:ascii="Calibri"/>
                <w:b/>
                <w:sz w:val="22"/>
              </w:rPr>
              <w:t>8210</w:t>
            </w:r>
          </w:p>
        </w:tc>
      </w:tr>
      <w:tr>
        <w:trPr>
          <w:trHeight w:val="584" w:hRule="atLeast"/>
        </w:trPr>
        <w:tc>
          <w:tcPr>
            <w:tcW w:w="4276" w:type="dxa"/>
            <w:tcBorders>
              <w:top w:val="single" w:sz="12" w:space="0" w:color="000000"/>
            </w:tcBorders>
          </w:tcPr>
          <w:p>
            <w:pPr>
              <w:pStyle w:val="TableParagraph"/>
              <w:spacing w:before="9"/>
              <w:rPr>
                <w:rFonts w:ascii="Calibri"/>
                <w:sz w:val="25"/>
              </w:rPr>
            </w:pPr>
          </w:p>
          <w:p>
            <w:pPr>
              <w:pStyle w:val="TableParagraph"/>
              <w:spacing w:line="250" w:lineRule="exact" w:before="1"/>
              <w:ind w:left="44"/>
              <w:rPr>
                <w:rFonts w:ascii="Calibri"/>
                <w:sz w:val="22"/>
              </w:rPr>
            </w:pPr>
            <w:r>
              <w:rPr>
                <w:rFonts w:ascii="Calibri"/>
                <w:sz w:val="22"/>
              </w:rPr>
              <w:t>(+)Otros Ingresos</w:t>
            </w:r>
          </w:p>
        </w:tc>
        <w:tc>
          <w:tcPr>
            <w:tcW w:w="1203" w:type="dxa"/>
            <w:tcBorders>
              <w:top w:val="single" w:sz="12" w:space="0" w:color="000000"/>
            </w:tcBorders>
          </w:tcPr>
          <w:p>
            <w:pPr>
              <w:pStyle w:val="TableParagraph"/>
              <w:rPr>
                <w:rFonts w:ascii="Times New Roman"/>
                <w:sz w:val="22"/>
              </w:rPr>
            </w:pPr>
          </w:p>
        </w:tc>
        <w:tc>
          <w:tcPr>
            <w:tcW w:w="926" w:type="dxa"/>
            <w:tcBorders>
              <w:top w:val="single" w:sz="12" w:space="0" w:color="000000"/>
            </w:tcBorders>
          </w:tcPr>
          <w:p>
            <w:pPr>
              <w:pStyle w:val="TableParagraph"/>
              <w:rPr>
                <w:rFonts w:ascii="Times New Roman"/>
                <w:sz w:val="22"/>
              </w:rPr>
            </w:pPr>
          </w:p>
        </w:tc>
      </w:tr>
      <w:tr>
        <w:trPr>
          <w:trHeight w:val="299" w:hRule="atLeast"/>
        </w:trPr>
        <w:tc>
          <w:tcPr>
            <w:tcW w:w="4276" w:type="dxa"/>
            <w:tcBorders>
              <w:bottom w:val="single" w:sz="12" w:space="0" w:color="000000"/>
            </w:tcBorders>
            <w:shd w:val="clear" w:color="auto" w:fill="92D050"/>
          </w:tcPr>
          <w:p>
            <w:pPr>
              <w:pStyle w:val="TableParagraph"/>
              <w:spacing w:line="250" w:lineRule="exact" w:before="30"/>
              <w:ind w:left="44"/>
              <w:rPr>
                <w:rFonts w:ascii="Calibri"/>
                <w:sz w:val="22"/>
              </w:rPr>
            </w:pPr>
            <w:r>
              <w:rPr>
                <w:rFonts w:ascii="Calibri"/>
                <w:sz w:val="22"/>
              </w:rPr>
              <w:t>Intereses Ganados</w:t>
            </w:r>
          </w:p>
        </w:tc>
        <w:tc>
          <w:tcPr>
            <w:tcW w:w="1203" w:type="dxa"/>
            <w:tcBorders>
              <w:bottom w:val="single" w:sz="12" w:space="0" w:color="000000"/>
            </w:tcBorders>
            <w:shd w:val="clear" w:color="auto" w:fill="92D050"/>
          </w:tcPr>
          <w:p>
            <w:pPr>
              <w:pStyle w:val="TableParagraph"/>
              <w:rPr>
                <w:rFonts w:ascii="Times New Roman"/>
                <w:sz w:val="22"/>
              </w:rPr>
            </w:pPr>
          </w:p>
        </w:tc>
        <w:tc>
          <w:tcPr>
            <w:tcW w:w="926" w:type="dxa"/>
            <w:tcBorders>
              <w:bottom w:val="single" w:sz="12" w:space="0" w:color="000000"/>
              <w:right w:val="single" w:sz="6" w:space="0" w:color="FFFFFF"/>
            </w:tcBorders>
            <w:shd w:val="clear" w:color="auto" w:fill="92D050"/>
          </w:tcPr>
          <w:p>
            <w:pPr>
              <w:pStyle w:val="TableParagraph"/>
              <w:spacing w:line="250" w:lineRule="exact" w:before="30"/>
              <w:ind w:right="12"/>
              <w:jc w:val="right"/>
              <w:rPr>
                <w:rFonts w:ascii="Calibri"/>
                <w:sz w:val="22"/>
              </w:rPr>
            </w:pPr>
            <w:r>
              <w:rPr>
                <w:rFonts w:ascii="Calibri"/>
                <w:sz w:val="22"/>
              </w:rPr>
              <w:t>3000</w:t>
            </w:r>
          </w:p>
        </w:tc>
      </w:tr>
      <w:tr>
        <w:trPr>
          <w:trHeight w:val="284" w:hRule="atLeast"/>
        </w:trPr>
        <w:tc>
          <w:tcPr>
            <w:tcW w:w="4276" w:type="dxa"/>
            <w:tcBorders>
              <w:top w:val="single" w:sz="12" w:space="0" w:color="000000"/>
              <w:left w:val="single" w:sz="6" w:space="0" w:color="000000"/>
              <w:bottom w:val="single" w:sz="12" w:space="0" w:color="000000"/>
            </w:tcBorders>
          </w:tcPr>
          <w:p>
            <w:pPr>
              <w:pStyle w:val="TableParagraph"/>
              <w:spacing w:line="250" w:lineRule="exact" w:before="15"/>
              <w:ind w:right="295"/>
              <w:jc w:val="right"/>
              <w:rPr>
                <w:rFonts w:ascii="Calibri"/>
                <w:b/>
                <w:sz w:val="22"/>
              </w:rPr>
            </w:pPr>
            <w:r>
              <w:rPr>
                <w:rFonts w:ascii="Calibri"/>
                <w:b/>
                <w:sz w:val="22"/>
              </w:rPr>
              <w:t>Utilidad Neta del Ejercicio</w:t>
            </w:r>
          </w:p>
        </w:tc>
        <w:tc>
          <w:tcPr>
            <w:tcW w:w="1203" w:type="dxa"/>
            <w:tcBorders>
              <w:top w:val="single" w:sz="12" w:space="0" w:color="000000"/>
              <w:bottom w:val="single" w:sz="12" w:space="0" w:color="000000"/>
            </w:tcBorders>
          </w:tcPr>
          <w:p>
            <w:pPr>
              <w:pStyle w:val="TableParagraph"/>
              <w:rPr>
                <w:rFonts w:ascii="Times New Roman"/>
                <w:sz w:val="20"/>
              </w:rPr>
            </w:pPr>
          </w:p>
        </w:tc>
        <w:tc>
          <w:tcPr>
            <w:tcW w:w="926" w:type="dxa"/>
            <w:tcBorders>
              <w:top w:val="single" w:sz="12" w:space="0" w:color="000000"/>
              <w:bottom w:val="single" w:sz="12" w:space="0" w:color="000000"/>
              <w:right w:val="single" w:sz="12" w:space="0" w:color="000000"/>
            </w:tcBorders>
          </w:tcPr>
          <w:p>
            <w:pPr>
              <w:pStyle w:val="TableParagraph"/>
              <w:spacing w:line="250" w:lineRule="exact" w:before="15"/>
              <w:ind w:right="4"/>
              <w:jc w:val="right"/>
              <w:rPr>
                <w:rFonts w:ascii="Calibri"/>
                <w:b/>
                <w:sz w:val="22"/>
              </w:rPr>
            </w:pPr>
            <w:r>
              <w:rPr>
                <w:rFonts w:ascii="Calibri"/>
                <w:b/>
                <w:sz w:val="22"/>
              </w:rPr>
              <w:t>11210</w:t>
            </w:r>
          </w:p>
        </w:tc>
      </w:tr>
    </w:tbl>
    <w:p>
      <w:pPr>
        <w:pStyle w:val="BodyText"/>
        <w:rPr>
          <w:rFonts w:ascii="Calibri"/>
          <w:sz w:val="22"/>
        </w:rPr>
      </w:pPr>
    </w:p>
    <w:p>
      <w:pPr>
        <w:pStyle w:val="BodyText"/>
        <w:spacing w:before="11"/>
        <w:rPr>
          <w:rFonts w:ascii="Calibri"/>
          <w:sz w:val="31"/>
        </w:rPr>
      </w:pPr>
    </w:p>
    <w:p>
      <w:pPr>
        <w:pStyle w:val="BodyText"/>
        <w:spacing w:line="388" w:lineRule="auto" w:before="1"/>
        <w:ind w:left="1699" w:right="6070"/>
      </w:pPr>
      <w:r>
        <w:rPr/>
        <w:pict>
          <v:group style="position:absolute;margin-left:269.519989pt;margin-top:27.562727pt;width:64.8pt;height:13.2pt;mso-position-horizontal-relative:page;mso-position-vertical-relative:paragraph;z-index:1816" coordorigin="5390,551" coordsize="1296,264">
            <v:rect style="position:absolute;left:5397;top:558;width:1282;height:250" filled="true" fillcolor="#92d050" stroked="false">
              <v:fill type="solid"/>
            </v:rect>
            <v:rect style="position:absolute;left:5397;top:558;width:1282;height:250" filled="false" stroked="true" strokeweight=".72pt" strokecolor="#000000">
              <v:stroke dashstyle="solid"/>
            </v:rect>
            <w10:wrap type="none"/>
          </v:group>
        </w:pict>
      </w:r>
      <w:r>
        <w:rPr/>
        <w:pict>
          <v:group style="position:absolute;margin-left:269.519989pt;margin-top:-.517273pt;width:64.8pt;height:14.2pt;mso-position-horizontal-relative:page;mso-position-vertical-relative:paragraph;z-index:1840" coordorigin="5390,-10" coordsize="1296,284">
            <v:rect style="position:absolute;left:5397;top:-4;width:1282;height:269" filled="true" fillcolor="#00afef" stroked="false">
              <v:fill type="solid"/>
            </v:rect>
            <v:rect style="position:absolute;left:5397;top:-4;width:1282;height:269" filled="false" stroked="true" strokeweight=".72pt" strokecolor="#000000">
              <v:stroke dashstyle="solid"/>
            </v:rect>
            <w10:wrap type="none"/>
          </v:group>
        </w:pict>
      </w:r>
      <w:r>
        <w:rPr/>
        <w:t>Transacciones no Monetarias Otros Ingresos</w:t>
      </w:r>
    </w:p>
    <w:p>
      <w:pPr>
        <w:spacing w:after="0" w:line="388" w:lineRule="auto"/>
        <w:sectPr>
          <w:pgSz w:w="11910" w:h="16840"/>
          <w:pgMar w:header="10" w:footer="1093" w:top="1900" w:bottom="1280" w:left="0" w:right="0"/>
        </w:sectPr>
      </w:pPr>
    </w:p>
    <w:p>
      <w:pPr>
        <w:pStyle w:val="Heading2"/>
        <w:ind w:left="2026"/>
      </w:pPr>
      <w:r>
        <w:rPr/>
        <w:t>Paso5.-Elaborar el Estado de Flujo del Efectivo</w:t>
      </w:r>
    </w:p>
    <w:p>
      <w:pPr>
        <w:pStyle w:val="BodyText"/>
        <w:spacing w:before="3"/>
        <w:rPr>
          <w:rFonts w:ascii="Candara"/>
          <w:b/>
          <w:sz w:val="13"/>
        </w:rPr>
      </w:pPr>
    </w:p>
    <w:p>
      <w:pPr>
        <w:spacing w:line="259" w:lineRule="auto" w:before="59"/>
        <w:ind w:left="4813" w:right="4847" w:firstLine="25"/>
        <w:jc w:val="center"/>
        <w:rPr>
          <w:rFonts w:ascii="Calibri" w:hAnsi="Calibri"/>
          <w:sz w:val="20"/>
        </w:rPr>
      </w:pPr>
      <w:r>
        <w:rPr>
          <w:rFonts w:ascii="Calibri" w:hAnsi="Calibri"/>
          <w:sz w:val="20"/>
        </w:rPr>
        <w:t>Empresa ALFA &amp; OMEGA Estado de Flujo del Efectivo MÉTODO DIRECTO</w:t>
      </w:r>
    </w:p>
    <w:p>
      <w:pPr>
        <w:pStyle w:val="BodyText"/>
        <w:spacing w:before="1"/>
        <w:rPr>
          <w:rFonts w:ascii="Calibri"/>
          <w:sz w:val="25"/>
        </w:rPr>
      </w:pPr>
    </w:p>
    <w:tbl>
      <w:tblPr>
        <w:tblW w:w="0" w:type="auto"/>
        <w:jc w:val="left"/>
        <w:tblInd w:w="2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9"/>
        <w:gridCol w:w="1359"/>
        <w:gridCol w:w="785"/>
        <w:gridCol w:w="1069"/>
      </w:tblGrid>
      <w:tr>
        <w:trPr>
          <w:trHeight w:val="466" w:hRule="atLeast"/>
        </w:trPr>
        <w:tc>
          <w:tcPr>
            <w:tcW w:w="2949" w:type="dxa"/>
          </w:tcPr>
          <w:p>
            <w:pPr>
              <w:pStyle w:val="TableParagraph"/>
              <w:spacing w:line="203" w:lineRule="exact"/>
              <w:ind w:left="39"/>
              <w:rPr>
                <w:rFonts w:ascii="Calibri" w:hAnsi="Calibri"/>
                <w:b/>
                <w:sz w:val="20"/>
              </w:rPr>
            </w:pPr>
            <w:r>
              <w:rPr>
                <w:rFonts w:ascii="Calibri" w:hAnsi="Calibri"/>
                <w:b/>
                <w:sz w:val="20"/>
              </w:rPr>
              <w:t>A.-ACTIVIDADES DE OPERACIÓN</w:t>
            </w:r>
          </w:p>
          <w:p>
            <w:pPr>
              <w:pStyle w:val="TableParagraph"/>
              <w:spacing w:line="224" w:lineRule="exact" w:before="20"/>
              <w:ind w:left="39"/>
              <w:rPr>
                <w:rFonts w:ascii="Calibri"/>
                <w:sz w:val="20"/>
              </w:rPr>
            </w:pPr>
            <w:r>
              <w:rPr>
                <w:rFonts w:ascii="Calibri"/>
                <w:sz w:val="20"/>
              </w:rPr>
              <w:t>Ventas</w:t>
            </w:r>
          </w:p>
        </w:tc>
        <w:tc>
          <w:tcPr>
            <w:tcW w:w="1359" w:type="dxa"/>
          </w:tcPr>
          <w:p>
            <w:pPr>
              <w:pStyle w:val="TableParagraph"/>
              <w:rPr>
                <w:rFonts w:ascii="Times New Roman"/>
                <w:sz w:val="20"/>
              </w:rPr>
            </w:pPr>
          </w:p>
        </w:tc>
        <w:tc>
          <w:tcPr>
            <w:tcW w:w="785" w:type="dxa"/>
          </w:tcPr>
          <w:p>
            <w:pPr>
              <w:pStyle w:val="TableParagraph"/>
              <w:rPr>
                <w:rFonts w:ascii="Times New Roman"/>
                <w:sz w:val="20"/>
              </w:rPr>
            </w:pPr>
          </w:p>
        </w:tc>
        <w:tc>
          <w:tcPr>
            <w:tcW w:w="1069" w:type="dxa"/>
          </w:tcPr>
          <w:p>
            <w:pPr>
              <w:pStyle w:val="TableParagraph"/>
              <w:spacing w:before="3"/>
              <w:rPr>
                <w:rFonts w:ascii="Calibri"/>
                <w:sz w:val="18"/>
              </w:rPr>
            </w:pPr>
          </w:p>
          <w:p>
            <w:pPr>
              <w:pStyle w:val="TableParagraph"/>
              <w:spacing w:line="224" w:lineRule="exact"/>
              <w:ind w:right="27"/>
              <w:jc w:val="right"/>
              <w:rPr>
                <w:rFonts w:ascii="Calibri"/>
                <w:sz w:val="20"/>
              </w:rPr>
            </w:pPr>
            <w:r>
              <w:rPr>
                <w:rFonts w:ascii="Calibri"/>
                <w:w w:val="95"/>
                <w:sz w:val="20"/>
              </w:rPr>
              <w:t>72220</w:t>
            </w:r>
          </w:p>
        </w:tc>
      </w:tr>
      <w:tr>
        <w:trPr>
          <w:trHeight w:val="277" w:hRule="atLeast"/>
        </w:trPr>
        <w:tc>
          <w:tcPr>
            <w:tcW w:w="2949" w:type="dxa"/>
          </w:tcPr>
          <w:p>
            <w:pPr>
              <w:pStyle w:val="TableParagraph"/>
              <w:spacing w:line="236" w:lineRule="exact" w:before="21"/>
              <w:ind w:left="39"/>
              <w:rPr>
                <w:rFonts w:ascii="Calibri"/>
                <w:sz w:val="20"/>
              </w:rPr>
            </w:pPr>
            <w:r>
              <w:rPr>
                <w:rFonts w:ascii="Calibri"/>
                <w:sz w:val="20"/>
              </w:rPr>
              <w:t>Cuentas por cobrar</w:t>
            </w:r>
          </w:p>
        </w:tc>
        <w:tc>
          <w:tcPr>
            <w:tcW w:w="1359" w:type="dxa"/>
          </w:tcPr>
          <w:p>
            <w:pPr>
              <w:pStyle w:val="TableParagraph"/>
              <w:rPr>
                <w:rFonts w:ascii="Times New Roman"/>
                <w:sz w:val="20"/>
              </w:rPr>
            </w:pPr>
          </w:p>
        </w:tc>
        <w:tc>
          <w:tcPr>
            <w:tcW w:w="785" w:type="dxa"/>
          </w:tcPr>
          <w:p>
            <w:pPr>
              <w:pStyle w:val="TableParagraph"/>
              <w:rPr>
                <w:rFonts w:ascii="Times New Roman"/>
                <w:sz w:val="20"/>
              </w:rPr>
            </w:pPr>
          </w:p>
        </w:tc>
        <w:tc>
          <w:tcPr>
            <w:tcW w:w="1069" w:type="dxa"/>
            <w:tcBorders>
              <w:right w:val="single" w:sz="6" w:space="0" w:color="FFFFFF"/>
            </w:tcBorders>
            <w:shd w:val="clear" w:color="auto" w:fill="92D050"/>
          </w:tcPr>
          <w:p>
            <w:pPr>
              <w:pStyle w:val="TableParagraph"/>
              <w:spacing w:line="236" w:lineRule="exact" w:before="21"/>
              <w:ind w:right="11"/>
              <w:jc w:val="right"/>
              <w:rPr>
                <w:rFonts w:ascii="Calibri"/>
                <w:sz w:val="20"/>
              </w:rPr>
            </w:pPr>
            <w:r>
              <w:rPr>
                <w:rFonts w:ascii="Calibri"/>
                <w:sz w:val="20"/>
              </w:rPr>
              <w:t>-4400</w:t>
            </w:r>
          </w:p>
        </w:tc>
      </w:tr>
      <w:tr>
        <w:trPr>
          <w:trHeight w:val="281" w:hRule="atLeast"/>
        </w:trPr>
        <w:tc>
          <w:tcPr>
            <w:tcW w:w="2949" w:type="dxa"/>
          </w:tcPr>
          <w:p>
            <w:pPr>
              <w:pStyle w:val="TableParagraph"/>
              <w:rPr>
                <w:rFonts w:ascii="Times New Roman"/>
                <w:sz w:val="20"/>
              </w:rPr>
            </w:pPr>
          </w:p>
        </w:tc>
        <w:tc>
          <w:tcPr>
            <w:tcW w:w="1359" w:type="dxa"/>
          </w:tcPr>
          <w:p>
            <w:pPr>
              <w:pStyle w:val="TableParagraph"/>
              <w:spacing w:before="8"/>
              <w:ind w:left="163"/>
              <w:rPr>
                <w:rFonts w:ascii="Calibri"/>
                <w:sz w:val="20"/>
              </w:rPr>
            </w:pPr>
            <w:r>
              <w:rPr>
                <w:rFonts w:ascii="Calibri"/>
                <w:sz w:val="20"/>
              </w:rPr>
              <w:t>01/12/2012</w:t>
            </w:r>
          </w:p>
        </w:tc>
        <w:tc>
          <w:tcPr>
            <w:tcW w:w="785" w:type="dxa"/>
          </w:tcPr>
          <w:p>
            <w:pPr>
              <w:pStyle w:val="TableParagraph"/>
              <w:spacing w:before="8"/>
              <w:ind w:right="18"/>
              <w:jc w:val="right"/>
              <w:rPr>
                <w:rFonts w:ascii="Calibri"/>
                <w:sz w:val="20"/>
              </w:rPr>
            </w:pPr>
            <w:r>
              <w:rPr>
                <w:rFonts w:ascii="Calibri"/>
                <w:w w:val="95"/>
                <w:sz w:val="20"/>
              </w:rPr>
              <w:t>15700</w:t>
            </w:r>
          </w:p>
        </w:tc>
        <w:tc>
          <w:tcPr>
            <w:tcW w:w="1069" w:type="dxa"/>
          </w:tcPr>
          <w:p>
            <w:pPr>
              <w:pStyle w:val="TableParagraph"/>
              <w:rPr>
                <w:rFonts w:ascii="Times New Roman"/>
                <w:sz w:val="20"/>
              </w:rPr>
            </w:pPr>
          </w:p>
        </w:tc>
      </w:tr>
      <w:tr>
        <w:trPr>
          <w:trHeight w:val="234" w:hRule="atLeast"/>
        </w:trPr>
        <w:tc>
          <w:tcPr>
            <w:tcW w:w="2949" w:type="dxa"/>
          </w:tcPr>
          <w:p>
            <w:pPr>
              <w:pStyle w:val="TableParagraph"/>
              <w:rPr>
                <w:rFonts w:ascii="Times New Roman"/>
                <w:sz w:val="16"/>
              </w:rPr>
            </w:pPr>
          </w:p>
        </w:tc>
        <w:tc>
          <w:tcPr>
            <w:tcW w:w="1359" w:type="dxa"/>
          </w:tcPr>
          <w:p>
            <w:pPr>
              <w:pStyle w:val="TableParagraph"/>
              <w:spacing w:line="215" w:lineRule="exact"/>
              <w:ind w:left="163"/>
              <w:rPr>
                <w:rFonts w:ascii="Calibri"/>
                <w:sz w:val="20"/>
              </w:rPr>
            </w:pPr>
            <w:r>
              <w:rPr>
                <w:rFonts w:ascii="Calibri"/>
                <w:sz w:val="20"/>
              </w:rPr>
              <w:t>31/12/2012</w:t>
            </w:r>
          </w:p>
        </w:tc>
        <w:tc>
          <w:tcPr>
            <w:tcW w:w="785" w:type="dxa"/>
          </w:tcPr>
          <w:p>
            <w:pPr>
              <w:pStyle w:val="TableParagraph"/>
              <w:spacing w:line="215" w:lineRule="exact"/>
              <w:ind w:right="18"/>
              <w:jc w:val="right"/>
              <w:rPr>
                <w:rFonts w:ascii="Calibri"/>
                <w:sz w:val="20"/>
              </w:rPr>
            </w:pPr>
            <w:r>
              <w:rPr>
                <w:rFonts w:ascii="Calibri"/>
                <w:w w:val="95"/>
                <w:sz w:val="20"/>
              </w:rPr>
              <w:t>20100</w:t>
            </w:r>
          </w:p>
        </w:tc>
        <w:tc>
          <w:tcPr>
            <w:tcW w:w="1069" w:type="dxa"/>
          </w:tcPr>
          <w:p>
            <w:pPr>
              <w:pStyle w:val="TableParagraph"/>
              <w:rPr>
                <w:rFonts w:ascii="Times New Roman"/>
                <w:sz w:val="16"/>
              </w:rPr>
            </w:pPr>
          </w:p>
        </w:tc>
      </w:tr>
      <w:tr>
        <w:trPr>
          <w:trHeight w:val="277" w:hRule="atLeast"/>
        </w:trPr>
        <w:tc>
          <w:tcPr>
            <w:tcW w:w="2949" w:type="dxa"/>
            <w:shd w:val="clear" w:color="auto" w:fill="FFC000"/>
          </w:tcPr>
          <w:p>
            <w:pPr>
              <w:pStyle w:val="TableParagraph"/>
              <w:spacing w:line="237" w:lineRule="exact" w:before="21"/>
              <w:ind w:left="39"/>
              <w:rPr>
                <w:rFonts w:ascii="Calibri"/>
                <w:sz w:val="20"/>
              </w:rPr>
            </w:pPr>
            <w:r>
              <w:rPr>
                <w:rFonts w:ascii="Calibri"/>
                <w:sz w:val="20"/>
              </w:rPr>
              <w:t>(+) Ajuste a Cuentas por cobrar</w:t>
            </w:r>
          </w:p>
        </w:tc>
        <w:tc>
          <w:tcPr>
            <w:tcW w:w="1359" w:type="dxa"/>
            <w:shd w:val="clear" w:color="auto" w:fill="FFC000"/>
          </w:tcPr>
          <w:p>
            <w:pPr>
              <w:pStyle w:val="TableParagraph"/>
              <w:rPr>
                <w:rFonts w:ascii="Times New Roman"/>
                <w:sz w:val="20"/>
              </w:rPr>
            </w:pPr>
          </w:p>
        </w:tc>
        <w:tc>
          <w:tcPr>
            <w:tcW w:w="785" w:type="dxa"/>
            <w:shd w:val="clear" w:color="auto" w:fill="FFC000"/>
          </w:tcPr>
          <w:p>
            <w:pPr>
              <w:pStyle w:val="TableParagraph"/>
              <w:rPr>
                <w:rFonts w:ascii="Times New Roman"/>
                <w:sz w:val="20"/>
              </w:rPr>
            </w:pPr>
          </w:p>
        </w:tc>
        <w:tc>
          <w:tcPr>
            <w:tcW w:w="1069" w:type="dxa"/>
            <w:tcBorders>
              <w:right w:val="single" w:sz="6" w:space="0" w:color="FFFFFF"/>
            </w:tcBorders>
            <w:shd w:val="clear" w:color="auto" w:fill="FFC000"/>
          </w:tcPr>
          <w:p>
            <w:pPr>
              <w:pStyle w:val="TableParagraph"/>
              <w:spacing w:line="237" w:lineRule="exact" w:before="21"/>
              <w:ind w:right="11"/>
              <w:jc w:val="right"/>
              <w:rPr>
                <w:rFonts w:ascii="Calibri"/>
                <w:sz w:val="20"/>
              </w:rPr>
            </w:pPr>
            <w:r>
              <w:rPr>
                <w:rFonts w:ascii="Calibri"/>
                <w:sz w:val="20"/>
              </w:rPr>
              <w:t>-440</w:t>
            </w:r>
          </w:p>
        </w:tc>
      </w:tr>
      <w:tr>
        <w:trPr>
          <w:trHeight w:val="251" w:hRule="atLeast"/>
        </w:trPr>
        <w:tc>
          <w:tcPr>
            <w:tcW w:w="2949" w:type="dxa"/>
          </w:tcPr>
          <w:p>
            <w:pPr>
              <w:pStyle w:val="TableParagraph"/>
              <w:rPr>
                <w:rFonts w:ascii="Times New Roman"/>
                <w:sz w:val="18"/>
              </w:rPr>
            </w:pPr>
          </w:p>
        </w:tc>
        <w:tc>
          <w:tcPr>
            <w:tcW w:w="1359" w:type="dxa"/>
          </w:tcPr>
          <w:p>
            <w:pPr>
              <w:pStyle w:val="TableParagraph"/>
              <w:rPr>
                <w:rFonts w:ascii="Times New Roman"/>
                <w:sz w:val="18"/>
              </w:rPr>
            </w:pPr>
          </w:p>
        </w:tc>
        <w:tc>
          <w:tcPr>
            <w:tcW w:w="785" w:type="dxa"/>
          </w:tcPr>
          <w:p>
            <w:pPr>
              <w:pStyle w:val="TableParagraph"/>
              <w:rPr>
                <w:rFonts w:ascii="Times New Roman"/>
                <w:sz w:val="18"/>
              </w:rPr>
            </w:pPr>
          </w:p>
        </w:tc>
        <w:tc>
          <w:tcPr>
            <w:tcW w:w="1069" w:type="dxa"/>
          </w:tcPr>
          <w:p>
            <w:pPr>
              <w:pStyle w:val="TableParagraph"/>
              <w:rPr>
                <w:rFonts w:ascii="Times New Roman"/>
                <w:sz w:val="18"/>
              </w:rPr>
            </w:pPr>
          </w:p>
        </w:tc>
      </w:tr>
      <w:tr>
        <w:trPr>
          <w:trHeight w:val="277" w:hRule="atLeast"/>
        </w:trPr>
        <w:tc>
          <w:tcPr>
            <w:tcW w:w="2949" w:type="dxa"/>
          </w:tcPr>
          <w:p>
            <w:pPr>
              <w:pStyle w:val="TableParagraph"/>
              <w:spacing w:line="236" w:lineRule="exact" w:before="21"/>
              <w:ind w:left="39"/>
              <w:rPr>
                <w:rFonts w:ascii="Calibri"/>
                <w:sz w:val="20"/>
              </w:rPr>
            </w:pPr>
            <w:r>
              <w:rPr>
                <w:rFonts w:ascii="Calibri"/>
                <w:sz w:val="20"/>
              </w:rPr>
              <w:t>Otras Cuentas por Cobrar</w:t>
            </w:r>
          </w:p>
        </w:tc>
        <w:tc>
          <w:tcPr>
            <w:tcW w:w="1359" w:type="dxa"/>
          </w:tcPr>
          <w:p>
            <w:pPr>
              <w:pStyle w:val="TableParagraph"/>
              <w:rPr>
                <w:rFonts w:ascii="Times New Roman"/>
                <w:sz w:val="20"/>
              </w:rPr>
            </w:pPr>
          </w:p>
        </w:tc>
        <w:tc>
          <w:tcPr>
            <w:tcW w:w="785" w:type="dxa"/>
          </w:tcPr>
          <w:p>
            <w:pPr>
              <w:pStyle w:val="TableParagraph"/>
              <w:rPr>
                <w:rFonts w:ascii="Times New Roman"/>
                <w:sz w:val="20"/>
              </w:rPr>
            </w:pPr>
          </w:p>
        </w:tc>
        <w:tc>
          <w:tcPr>
            <w:tcW w:w="1069" w:type="dxa"/>
            <w:tcBorders>
              <w:right w:val="single" w:sz="6" w:space="0" w:color="FFFFFF"/>
            </w:tcBorders>
            <w:shd w:val="clear" w:color="auto" w:fill="92D050"/>
          </w:tcPr>
          <w:p>
            <w:pPr>
              <w:pStyle w:val="TableParagraph"/>
              <w:spacing w:line="236" w:lineRule="exact" w:before="21"/>
              <w:ind w:right="11"/>
              <w:jc w:val="right"/>
              <w:rPr>
                <w:rFonts w:ascii="Calibri"/>
                <w:sz w:val="20"/>
              </w:rPr>
            </w:pPr>
            <w:r>
              <w:rPr>
                <w:rFonts w:ascii="Calibri"/>
                <w:sz w:val="20"/>
              </w:rPr>
              <w:t>-200</w:t>
            </w:r>
          </w:p>
        </w:tc>
      </w:tr>
      <w:tr>
        <w:trPr>
          <w:trHeight w:val="280" w:hRule="atLeast"/>
        </w:trPr>
        <w:tc>
          <w:tcPr>
            <w:tcW w:w="2949" w:type="dxa"/>
          </w:tcPr>
          <w:p>
            <w:pPr>
              <w:pStyle w:val="TableParagraph"/>
              <w:rPr>
                <w:rFonts w:ascii="Times New Roman"/>
                <w:sz w:val="20"/>
              </w:rPr>
            </w:pPr>
          </w:p>
        </w:tc>
        <w:tc>
          <w:tcPr>
            <w:tcW w:w="1359" w:type="dxa"/>
          </w:tcPr>
          <w:p>
            <w:pPr>
              <w:pStyle w:val="TableParagraph"/>
              <w:spacing w:before="8"/>
              <w:ind w:left="163"/>
              <w:rPr>
                <w:rFonts w:ascii="Calibri"/>
                <w:sz w:val="20"/>
              </w:rPr>
            </w:pPr>
            <w:r>
              <w:rPr>
                <w:rFonts w:ascii="Calibri"/>
                <w:sz w:val="20"/>
              </w:rPr>
              <w:t>01/12/2012</w:t>
            </w:r>
          </w:p>
        </w:tc>
        <w:tc>
          <w:tcPr>
            <w:tcW w:w="785" w:type="dxa"/>
          </w:tcPr>
          <w:p>
            <w:pPr>
              <w:pStyle w:val="TableParagraph"/>
              <w:spacing w:before="8"/>
              <w:ind w:right="18"/>
              <w:jc w:val="right"/>
              <w:rPr>
                <w:rFonts w:ascii="Calibri"/>
                <w:sz w:val="20"/>
              </w:rPr>
            </w:pPr>
            <w:r>
              <w:rPr>
                <w:rFonts w:ascii="Calibri"/>
                <w:w w:val="95"/>
                <w:sz w:val="20"/>
              </w:rPr>
              <w:t>200</w:t>
            </w:r>
          </w:p>
        </w:tc>
        <w:tc>
          <w:tcPr>
            <w:tcW w:w="1069" w:type="dxa"/>
          </w:tcPr>
          <w:p>
            <w:pPr>
              <w:pStyle w:val="TableParagraph"/>
              <w:rPr>
                <w:rFonts w:ascii="Times New Roman"/>
                <w:sz w:val="20"/>
              </w:rPr>
            </w:pPr>
          </w:p>
        </w:tc>
      </w:tr>
      <w:tr>
        <w:trPr>
          <w:trHeight w:val="499" w:hRule="atLeast"/>
        </w:trPr>
        <w:tc>
          <w:tcPr>
            <w:tcW w:w="2949" w:type="dxa"/>
          </w:tcPr>
          <w:p>
            <w:pPr>
              <w:pStyle w:val="TableParagraph"/>
              <w:rPr>
                <w:rFonts w:ascii="Times New Roman"/>
                <w:sz w:val="20"/>
              </w:rPr>
            </w:pPr>
          </w:p>
        </w:tc>
        <w:tc>
          <w:tcPr>
            <w:tcW w:w="1359" w:type="dxa"/>
          </w:tcPr>
          <w:p>
            <w:pPr>
              <w:pStyle w:val="TableParagraph"/>
              <w:spacing w:line="235" w:lineRule="exact"/>
              <w:ind w:left="163"/>
              <w:rPr>
                <w:rFonts w:ascii="Calibri"/>
                <w:sz w:val="20"/>
              </w:rPr>
            </w:pPr>
            <w:r>
              <w:rPr>
                <w:rFonts w:ascii="Calibri"/>
                <w:sz w:val="20"/>
              </w:rPr>
              <w:t>31/12/2012</w:t>
            </w:r>
          </w:p>
        </w:tc>
        <w:tc>
          <w:tcPr>
            <w:tcW w:w="785" w:type="dxa"/>
          </w:tcPr>
          <w:p>
            <w:pPr>
              <w:pStyle w:val="TableParagraph"/>
              <w:spacing w:line="235" w:lineRule="exact"/>
              <w:ind w:right="18"/>
              <w:jc w:val="right"/>
              <w:rPr>
                <w:rFonts w:ascii="Calibri"/>
                <w:sz w:val="20"/>
              </w:rPr>
            </w:pPr>
            <w:r>
              <w:rPr>
                <w:rFonts w:ascii="Calibri"/>
                <w:w w:val="95"/>
                <w:sz w:val="20"/>
              </w:rPr>
              <w:t>400</w:t>
            </w:r>
          </w:p>
        </w:tc>
        <w:tc>
          <w:tcPr>
            <w:tcW w:w="1069" w:type="dxa"/>
          </w:tcPr>
          <w:p>
            <w:pPr>
              <w:pStyle w:val="TableParagraph"/>
              <w:rPr>
                <w:rFonts w:ascii="Times New Roman"/>
                <w:sz w:val="20"/>
              </w:rPr>
            </w:pPr>
          </w:p>
        </w:tc>
      </w:tr>
      <w:tr>
        <w:trPr>
          <w:trHeight w:val="294" w:hRule="atLeast"/>
        </w:trPr>
        <w:tc>
          <w:tcPr>
            <w:tcW w:w="2949" w:type="dxa"/>
          </w:tcPr>
          <w:p>
            <w:pPr>
              <w:pStyle w:val="TableParagraph"/>
              <w:spacing w:before="21"/>
              <w:ind w:left="39"/>
              <w:rPr>
                <w:rFonts w:ascii="Calibri"/>
                <w:sz w:val="20"/>
              </w:rPr>
            </w:pPr>
            <w:r>
              <w:rPr>
                <w:rFonts w:ascii="Calibri"/>
                <w:sz w:val="20"/>
              </w:rPr>
              <w:t>Costos de Ventas</w:t>
            </w:r>
          </w:p>
        </w:tc>
        <w:tc>
          <w:tcPr>
            <w:tcW w:w="1359" w:type="dxa"/>
          </w:tcPr>
          <w:p>
            <w:pPr>
              <w:pStyle w:val="TableParagraph"/>
              <w:rPr>
                <w:rFonts w:ascii="Times New Roman"/>
                <w:sz w:val="20"/>
              </w:rPr>
            </w:pPr>
          </w:p>
        </w:tc>
        <w:tc>
          <w:tcPr>
            <w:tcW w:w="785" w:type="dxa"/>
          </w:tcPr>
          <w:p>
            <w:pPr>
              <w:pStyle w:val="TableParagraph"/>
              <w:rPr>
                <w:rFonts w:ascii="Times New Roman"/>
                <w:sz w:val="20"/>
              </w:rPr>
            </w:pPr>
          </w:p>
        </w:tc>
        <w:tc>
          <w:tcPr>
            <w:tcW w:w="1069" w:type="dxa"/>
            <w:tcBorders>
              <w:right w:val="single" w:sz="6" w:space="0" w:color="FFFFFF"/>
            </w:tcBorders>
            <w:shd w:val="clear" w:color="auto" w:fill="92D050"/>
          </w:tcPr>
          <w:p>
            <w:pPr>
              <w:pStyle w:val="TableParagraph"/>
              <w:spacing w:before="21"/>
              <w:ind w:right="12"/>
              <w:jc w:val="right"/>
              <w:rPr>
                <w:rFonts w:ascii="Calibri"/>
                <w:sz w:val="20"/>
              </w:rPr>
            </w:pPr>
            <w:r>
              <w:rPr>
                <w:rFonts w:ascii="Calibri"/>
                <w:sz w:val="20"/>
              </w:rPr>
              <w:t>-51000</w:t>
            </w:r>
          </w:p>
        </w:tc>
      </w:tr>
      <w:tr>
        <w:trPr>
          <w:trHeight w:val="248" w:hRule="atLeast"/>
        </w:trPr>
        <w:tc>
          <w:tcPr>
            <w:tcW w:w="2949" w:type="dxa"/>
          </w:tcPr>
          <w:p>
            <w:pPr>
              <w:pStyle w:val="TableParagraph"/>
              <w:spacing w:line="228" w:lineRule="exact"/>
              <w:ind w:left="39"/>
              <w:rPr>
                <w:rFonts w:ascii="Calibri"/>
                <w:sz w:val="20"/>
              </w:rPr>
            </w:pPr>
            <w:r>
              <w:rPr>
                <w:rFonts w:ascii="Calibri"/>
                <w:sz w:val="20"/>
              </w:rPr>
              <w:t>Inventario</w:t>
            </w:r>
          </w:p>
        </w:tc>
        <w:tc>
          <w:tcPr>
            <w:tcW w:w="1359" w:type="dxa"/>
          </w:tcPr>
          <w:p>
            <w:pPr>
              <w:pStyle w:val="TableParagraph"/>
              <w:rPr>
                <w:rFonts w:ascii="Times New Roman"/>
                <w:sz w:val="18"/>
              </w:rPr>
            </w:pPr>
          </w:p>
        </w:tc>
        <w:tc>
          <w:tcPr>
            <w:tcW w:w="785" w:type="dxa"/>
          </w:tcPr>
          <w:p>
            <w:pPr>
              <w:pStyle w:val="TableParagraph"/>
              <w:rPr>
                <w:rFonts w:ascii="Times New Roman"/>
                <w:sz w:val="18"/>
              </w:rPr>
            </w:pPr>
          </w:p>
        </w:tc>
        <w:tc>
          <w:tcPr>
            <w:tcW w:w="1069" w:type="dxa"/>
            <w:tcBorders>
              <w:right w:val="single" w:sz="6" w:space="0" w:color="FFFFFF"/>
            </w:tcBorders>
            <w:shd w:val="clear" w:color="auto" w:fill="92D050"/>
          </w:tcPr>
          <w:p>
            <w:pPr>
              <w:pStyle w:val="TableParagraph"/>
              <w:spacing w:line="228" w:lineRule="exact"/>
              <w:ind w:right="11"/>
              <w:jc w:val="right"/>
              <w:rPr>
                <w:rFonts w:ascii="Calibri"/>
                <w:sz w:val="20"/>
              </w:rPr>
            </w:pPr>
            <w:r>
              <w:rPr>
                <w:rFonts w:ascii="Calibri"/>
                <w:sz w:val="20"/>
              </w:rPr>
              <w:t>-2000</w:t>
            </w:r>
          </w:p>
        </w:tc>
      </w:tr>
      <w:tr>
        <w:trPr>
          <w:trHeight w:val="280" w:hRule="atLeast"/>
        </w:trPr>
        <w:tc>
          <w:tcPr>
            <w:tcW w:w="2949" w:type="dxa"/>
          </w:tcPr>
          <w:p>
            <w:pPr>
              <w:pStyle w:val="TableParagraph"/>
              <w:rPr>
                <w:rFonts w:ascii="Times New Roman"/>
                <w:sz w:val="20"/>
              </w:rPr>
            </w:pPr>
          </w:p>
        </w:tc>
        <w:tc>
          <w:tcPr>
            <w:tcW w:w="1359" w:type="dxa"/>
          </w:tcPr>
          <w:p>
            <w:pPr>
              <w:pStyle w:val="TableParagraph"/>
              <w:spacing w:before="7"/>
              <w:ind w:left="163"/>
              <w:rPr>
                <w:rFonts w:ascii="Calibri"/>
                <w:sz w:val="20"/>
              </w:rPr>
            </w:pPr>
            <w:r>
              <w:rPr>
                <w:rFonts w:ascii="Calibri"/>
                <w:sz w:val="20"/>
              </w:rPr>
              <w:t>01/12/2012</w:t>
            </w:r>
          </w:p>
        </w:tc>
        <w:tc>
          <w:tcPr>
            <w:tcW w:w="785" w:type="dxa"/>
          </w:tcPr>
          <w:p>
            <w:pPr>
              <w:pStyle w:val="TableParagraph"/>
              <w:spacing w:before="7"/>
              <w:ind w:right="18"/>
              <w:jc w:val="right"/>
              <w:rPr>
                <w:rFonts w:ascii="Calibri"/>
                <w:sz w:val="20"/>
              </w:rPr>
            </w:pPr>
            <w:r>
              <w:rPr>
                <w:rFonts w:ascii="Calibri"/>
                <w:w w:val="95"/>
                <w:sz w:val="20"/>
              </w:rPr>
              <w:t>22000</w:t>
            </w:r>
          </w:p>
        </w:tc>
        <w:tc>
          <w:tcPr>
            <w:tcW w:w="1069" w:type="dxa"/>
          </w:tcPr>
          <w:p>
            <w:pPr>
              <w:pStyle w:val="TableParagraph"/>
              <w:rPr>
                <w:rFonts w:ascii="Times New Roman"/>
                <w:sz w:val="20"/>
              </w:rPr>
            </w:pPr>
          </w:p>
        </w:tc>
      </w:tr>
      <w:tr>
        <w:trPr>
          <w:trHeight w:val="234" w:hRule="atLeast"/>
        </w:trPr>
        <w:tc>
          <w:tcPr>
            <w:tcW w:w="2949" w:type="dxa"/>
          </w:tcPr>
          <w:p>
            <w:pPr>
              <w:pStyle w:val="TableParagraph"/>
              <w:rPr>
                <w:rFonts w:ascii="Times New Roman"/>
                <w:sz w:val="16"/>
              </w:rPr>
            </w:pPr>
          </w:p>
        </w:tc>
        <w:tc>
          <w:tcPr>
            <w:tcW w:w="1359" w:type="dxa"/>
          </w:tcPr>
          <w:p>
            <w:pPr>
              <w:pStyle w:val="TableParagraph"/>
              <w:spacing w:line="215" w:lineRule="exact"/>
              <w:ind w:left="163"/>
              <w:rPr>
                <w:rFonts w:ascii="Calibri"/>
                <w:sz w:val="20"/>
              </w:rPr>
            </w:pPr>
            <w:r>
              <w:rPr>
                <w:rFonts w:ascii="Calibri"/>
                <w:sz w:val="20"/>
              </w:rPr>
              <w:t>31/12/2012</w:t>
            </w:r>
          </w:p>
        </w:tc>
        <w:tc>
          <w:tcPr>
            <w:tcW w:w="785" w:type="dxa"/>
          </w:tcPr>
          <w:p>
            <w:pPr>
              <w:pStyle w:val="TableParagraph"/>
              <w:spacing w:line="215" w:lineRule="exact"/>
              <w:ind w:right="18"/>
              <w:jc w:val="right"/>
              <w:rPr>
                <w:rFonts w:ascii="Calibri"/>
                <w:sz w:val="20"/>
              </w:rPr>
            </w:pPr>
            <w:r>
              <w:rPr>
                <w:rFonts w:ascii="Calibri"/>
                <w:w w:val="95"/>
                <w:sz w:val="20"/>
              </w:rPr>
              <w:t>24000</w:t>
            </w:r>
          </w:p>
        </w:tc>
        <w:tc>
          <w:tcPr>
            <w:tcW w:w="1069" w:type="dxa"/>
          </w:tcPr>
          <w:p>
            <w:pPr>
              <w:pStyle w:val="TableParagraph"/>
              <w:rPr>
                <w:rFonts w:ascii="Times New Roman"/>
                <w:sz w:val="16"/>
              </w:rPr>
            </w:pPr>
          </w:p>
        </w:tc>
      </w:tr>
      <w:tr>
        <w:trPr>
          <w:trHeight w:val="277" w:hRule="atLeast"/>
        </w:trPr>
        <w:tc>
          <w:tcPr>
            <w:tcW w:w="2949" w:type="dxa"/>
          </w:tcPr>
          <w:p>
            <w:pPr>
              <w:pStyle w:val="TableParagraph"/>
              <w:spacing w:line="236" w:lineRule="exact" w:before="21"/>
              <w:ind w:left="39"/>
              <w:rPr>
                <w:rFonts w:ascii="Calibri"/>
                <w:sz w:val="20"/>
              </w:rPr>
            </w:pPr>
            <w:r>
              <w:rPr>
                <w:rFonts w:ascii="Calibri"/>
                <w:sz w:val="20"/>
              </w:rPr>
              <w:t>Cuentas por pagar</w:t>
            </w:r>
          </w:p>
        </w:tc>
        <w:tc>
          <w:tcPr>
            <w:tcW w:w="1359" w:type="dxa"/>
          </w:tcPr>
          <w:p>
            <w:pPr>
              <w:pStyle w:val="TableParagraph"/>
              <w:rPr>
                <w:rFonts w:ascii="Times New Roman"/>
                <w:sz w:val="20"/>
              </w:rPr>
            </w:pPr>
          </w:p>
        </w:tc>
        <w:tc>
          <w:tcPr>
            <w:tcW w:w="785" w:type="dxa"/>
          </w:tcPr>
          <w:p>
            <w:pPr>
              <w:pStyle w:val="TableParagraph"/>
              <w:rPr>
                <w:rFonts w:ascii="Times New Roman"/>
                <w:sz w:val="20"/>
              </w:rPr>
            </w:pPr>
          </w:p>
        </w:tc>
        <w:tc>
          <w:tcPr>
            <w:tcW w:w="1069" w:type="dxa"/>
            <w:tcBorders>
              <w:right w:val="single" w:sz="6" w:space="0" w:color="FFFFFF"/>
            </w:tcBorders>
            <w:shd w:val="clear" w:color="auto" w:fill="92D050"/>
          </w:tcPr>
          <w:p>
            <w:pPr>
              <w:pStyle w:val="TableParagraph"/>
              <w:spacing w:line="236" w:lineRule="exact" w:before="21"/>
              <w:ind w:right="11"/>
              <w:jc w:val="right"/>
              <w:rPr>
                <w:rFonts w:ascii="Calibri"/>
                <w:sz w:val="20"/>
              </w:rPr>
            </w:pPr>
            <w:r>
              <w:rPr>
                <w:rFonts w:ascii="Calibri"/>
                <w:sz w:val="20"/>
              </w:rPr>
              <w:t>-1070</w:t>
            </w:r>
          </w:p>
        </w:tc>
      </w:tr>
      <w:tr>
        <w:trPr>
          <w:trHeight w:val="280" w:hRule="atLeast"/>
        </w:trPr>
        <w:tc>
          <w:tcPr>
            <w:tcW w:w="2949" w:type="dxa"/>
          </w:tcPr>
          <w:p>
            <w:pPr>
              <w:pStyle w:val="TableParagraph"/>
              <w:rPr>
                <w:rFonts w:ascii="Times New Roman"/>
                <w:sz w:val="20"/>
              </w:rPr>
            </w:pPr>
          </w:p>
        </w:tc>
        <w:tc>
          <w:tcPr>
            <w:tcW w:w="1359" w:type="dxa"/>
          </w:tcPr>
          <w:p>
            <w:pPr>
              <w:pStyle w:val="TableParagraph"/>
              <w:spacing w:before="8"/>
              <w:ind w:left="163"/>
              <w:rPr>
                <w:rFonts w:ascii="Calibri"/>
                <w:sz w:val="20"/>
              </w:rPr>
            </w:pPr>
            <w:r>
              <w:rPr>
                <w:rFonts w:ascii="Calibri"/>
                <w:sz w:val="20"/>
              </w:rPr>
              <w:t>01/12/2012</w:t>
            </w:r>
          </w:p>
        </w:tc>
        <w:tc>
          <w:tcPr>
            <w:tcW w:w="785" w:type="dxa"/>
          </w:tcPr>
          <w:p>
            <w:pPr>
              <w:pStyle w:val="TableParagraph"/>
              <w:spacing w:before="8"/>
              <w:ind w:right="18"/>
              <w:jc w:val="right"/>
              <w:rPr>
                <w:rFonts w:ascii="Calibri"/>
                <w:sz w:val="20"/>
              </w:rPr>
            </w:pPr>
            <w:r>
              <w:rPr>
                <w:rFonts w:ascii="Calibri"/>
                <w:w w:val="95"/>
                <w:sz w:val="20"/>
              </w:rPr>
              <w:t>11200</w:t>
            </w:r>
          </w:p>
        </w:tc>
        <w:tc>
          <w:tcPr>
            <w:tcW w:w="1069" w:type="dxa"/>
          </w:tcPr>
          <w:p>
            <w:pPr>
              <w:pStyle w:val="TableParagraph"/>
              <w:rPr>
                <w:rFonts w:ascii="Times New Roman"/>
                <w:sz w:val="20"/>
              </w:rPr>
            </w:pPr>
          </w:p>
        </w:tc>
      </w:tr>
      <w:tr>
        <w:trPr>
          <w:trHeight w:val="499" w:hRule="atLeast"/>
        </w:trPr>
        <w:tc>
          <w:tcPr>
            <w:tcW w:w="2949" w:type="dxa"/>
          </w:tcPr>
          <w:p>
            <w:pPr>
              <w:pStyle w:val="TableParagraph"/>
              <w:rPr>
                <w:rFonts w:ascii="Times New Roman"/>
                <w:sz w:val="20"/>
              </w:rPr>
            </w:pPr>
          </w:p>
        </w:tc>
        <w:tc>
          <w:tcPr>
            <w:tcW w:w="1359" w:type="dxa"/>
          </w:tcPr>
          <w:p>
            <w:pPr>
              <w:pStyle w:val="TableParagraph"/>
              <w:spacing w:line="235" w:lineRule="exact"/>
              <w:ind w:left="163"/>
              <w:rPr>
                <w:rFonts w:ascii="Calibri"/>
                <w:sz w:val="20"/>
              </w:rPr>
            </w:pPr>
            <w:r>
              <w:rPr>
                <w:rFonts w:ascii="Calibri"/>
                <w:sz w:val="20"/>
              </w:rPr>
              <w:t>31/12/2012</w:t>
            </w:r>
          </w:p>
        </w:tc>
        <w:tc>
          <w:tcPr>
            <w:tcW w:w="785" w:type="dxa"/>
          </w:tcPr>
          <w:p>
            <w:pPr>
              <w:pStyle w:val="TableParagraph"/>
              <w:spacing w:line="235" w:lineRule="exact"/>
              <w:ind w:right="18"/>
              <w:jc w:val="right"/>
              <w:rPr>
                <w:rFonts w:ascii="Calibri"/>
                <w:sz w:val="20"/>
              </w:rPr>
            </w:pPr>
            <w:r>
              <w:rPr>
                <w:rFonts w:ascii="Calibri"/>
                <w:w w:val="95"/>
                <w:sz w:val="20"/>
              </w:rPr>
              <w:t>10130</w:t>
            </w:r>
          </w:p>
        </w:tc>
        <w:tc>
          <w:tcPr>
            <w:tcW w:w="1069" w:type="dxa"/>
          </w:tcPr>
          <w:p>
            <w:pPr>
              <w:pStyle w:val="TableParagraph"/>
              <w:rPr>
                <w:rFonts w:ascii="Times New Roman"/>
                <w:sz w:val="20"/>
              </w:rPr>
            </w:pPr>
          </w:p>
        </w:tc>
      </w:tr>
      <w:tr>
        <w:trPr>
          <w:trHeight w:val="277" w:hRule="atLeast"/>
        </w:trPr>
        <w:tc>
          <w:tcPr>
            <w:tcW w:w="2949" w:type="dxa"/>
          </w:tcPr>
          <w:p>
            <w:pPr>
              <w:pStyle w:val="TableParagraph"/>
              <w:rPr>
                <w:rFonts w:ascii="Times New Roman"/>
                <w:sz w:val="20"/>
              </w:rPr>
            </w:pPr>
          </w:p>
        </w:tc>
        <w:tc>
          <w:tcPr>
            <w:tcW w:w="1359" w:type="dxa"/>
          </w:tcPr>
          <w:p>
            <w:pPr>
              <w:pStyle w:val="TableParagraph"/>
              <w:rPr>
                <w:rFonts w:ascii="Times New Roman"/>
                <w:sz w:val="20"/>
              </w:rPr>
            </w:pPr>
          </w:p>
        </w:tc>
        <w:tc>
          <w:tcPr>
            <w:tcW w:w="785" w:type="dxa"/>
          </w:tcPr>
          <w:p>
            <w:pPr>
              <w:pStyle w:val="TableParagraph"/>
              <w:rPr>
                <w:rFonts w:ascii="Times New Roman"/>
                <w:sz w:val="20"/>
              </w:rPr>
            </w:pPr>
          </w:p>
        </w:tc>
        <w:tc>
          <w:tcPr>
            <w:tcW w:w="1069" w:type="dxa"/>
            <w:tcBorders>
              <w:right w:val="single" w:sz="6" w:space="0" w:color="FFFFFF"/>
            </w:tcBorders>
            <w:shd w:val="clear" w:color="auto" w:fill="92D050"/>
          </w:tcPr>
          <w:p>
            <w:pPr>
              <w:pStyle w:val="TableParagraph"/>
              <w:spacing w:line="236" w:lineRule="exact" w:before="21"/>
              <w:ind w:right="11"/>
              <w:jc w:val="right"/>
              <w:rPr>
                <w:rFonts w:ascii="Calibri"/>
                <w:sz w:val="20"/>
              </w:rPr>
            </w:pPr>
            <w:r>
              <w:rPr>
                <w:rFonts w:ascii="Calibri"/>
                <w:sz w:val="20"/>
              </w:rPr>
              <w:t>-8840</w:t>
            </w:r>
          </w:p>
        </w:tc>
      </w:tr>
      <w:tr>
        <w:trPr>
          <w:trHeight w:val="281" w:hRule="atLeast"/>
        </w:trPr>
        <w:tc>
          <w:tcPr>
            <w:tcW w:w="2949" w:type="dxa"/>
          </w:tcPr>
          <w:p>
            <w:pPr>
              <w:pStyle w:val="TableParagraph"/>
              <w:spacing w:before="8"/>
              <w:ind w:left="39"/>
              <w:rPr>
                <w:rFonts w:ascii="Calibri"/>
                <w:sz w:val="20"/>
              </w:rPr>
            </w:pPr>
            <w:r>
              <w:rPr>
                <w:rFonts w:ascii="Calibri"/>
                <w:sz w:val="20"/>
              </w:rPr>
              <w:t>Gastos Generales</w:t>
            </w:r>
          </w:p>
        </w:tc>
        <w:tc>
          <w:tcPr>
            <w:tcW w:w="1359" w:type="dxa"/>
          </w:tcPr>
          <w:p>
            <w:pPr>
              <w:pStyle w:val="TableParagraph"/>
              <w:rPr>
                <w:rFonts w:ascii="Times New Roman"/>
                <w:sz w:val="20"/>
              </w:rPr>
            </w:pPr>
          </w:p>
        </w:tc>
        <w:tc>
          <w:tcPr>
            <w:tcW w:w="785" w:type="dxa"/>
          </w:tcPr>
          <w:p>
            <w:pPr>
              <w:pStyle w:val="TableParagraph"/>
              <w:spacing w:before="8"/>
              <w:ind w:right="18"/>
              <w:jc w:val="right"/>
              <w:rPr>
                <w:rFonts w:ascii="Calibri"/>
                <w:sz w:val="20"/>
              </w:rPr>
            </w:pPr>
            <w:r>
              <w:rPr>
                <w:rFonts w:ascii="Calibri"/>
                <w:w w:val="95"/>
                <w:sz w:val="20"/>
              </w:rPr>
              <w:t>5300</w:t>
            </w:r>
          </w:p>
        </w:tc>
        <w:tc>
          <w:tcPr>
            <w:tcW w:w="1069" w:type="dxa"/>
          </w:tcPr>
          <w:p>
            <w:pPr>
              <w:pStyle w:val="TableParagraph"/>
              <w:rPr>
                <w:rFonts w:ascii="Times New Roman"/>
                <w:sz w:val="20"/>
              </w:rPr>
            </w:pPr>
          </w:p>
        </w:tc>
      </w:tr>
      <w:tr>
        <w:trPr>
          <w:trHeight w:val="234" w:hRule="atLeast"/>
        </w:trPr>
        <w:tc>
          <w:tcPr>
            <w:tcW w:w="2949" w:type="dxa"/>
          </w:tcPr>
          <w:p>
            <w:pPr>
              <w:pStyle w:val="TableParagraph"/>
              <w:spacing w:line="215" w:lineRule="exact"/>
              <w:ind w:left="39"/>
              <w:rPr>
                <w:rFonts w:ascii="Calibri"/>
                <w:sz w:val="20"/>
              </w:rPr>
            </w:pPr>
            <w:r>
              <w:rPr>
                <w:rFonts w:ascii="Calibri"/>
                <w:sz w:val="20"/>
              </w:rPr>
              <w:t>Gastos de Venta</w:t>
            </w:r>
          </w:p>
        </w:tc>
        <w:tc>
          <w:tcPr>
            <w:tcW w:w="1359" w:type="dxa"/>
          </w:tcPr>
          <w:p>
            <w:pPr>
              <w:pStyle w:val="TableParagraph"/>
              <w:rPr>
                <w:rFonts w:ascii="Times New Roman"/>
                <w:sz w:val="16"/>
              </w:rPr>
            </w:pPr>
          </w:p>
        </w:tc>
        <w:tc>
          <w:tcPr>
            <w:tcW w:w="785" w:type="dxa"/>
          </w:tcPr>
          <w:p>
            <w:pPr>
              <w:pStyle w:val="TableParagraph"/>
              <w:spacing w:line="215" w:lineRule="exact"/>
              <w:ind w:right="18"/>
              <w:jc w:val="right"/>
              <w:rPr>
                <w:rFonts w:ascii="Calibri"/>
                <w:sz w:val="20"/>
              </w:rPr>
            </w:pPr>
            <w:r>
              <w:rPr>
                <w:rFonts w:ascii="Calibri"/>
                <w:w w:val="95"/>
                <w:sz w:val="20"/>
              </w:rPr>
              <w:t>3540</w:t>
            </w:r>
          </w:p>
        </w:tc>
        <w:tc>
          <w:tcPr>
            <w:tcW w:w="1069" w:type="dxa"/>
          </w:tcPr>
          <w:p>
            <w:pPr>
              <w:pStyle w:val="TableParagraph"/>
              <w:rPr>
                <w:rFonts w:ascii="Times New Roman"/>
                <w:sz w:val="16"/>
              </w:rPr>
            </w:pPr>
          </w:p>
        </w:tc>
      </w:tr>
      <w:tr>
        <w:trPr>
          <w:trHeight w:val="277" w:hRule="atLeast"/>
        </w:trPr>
        <w:tc>
          <w:tcPr>
            <w:tcW w:w="2949" w:type="dxa"/>
          </w:tcPr>
          <w:p>
            <w:pPr>
              <w:pStyle w:val="TableParagraph"/>
              <w:spacing w:line="236" w:lineRule="exact" w:before="21"/>
              <w:ind w:left="39"/>
              <w:rPr>
                <w:rFonts w:ascii="Calibri"/>
                <w:sz w:val="20"/>
              </w:rPr>
            </w:pPr>
            <w:r>
              <w:rPr>
                <w:rFonts w:ascii="Calibri"/>
                <w:sz w:val="20"/>
              </w:rPr>
              <w:t>Otras Cuentas por pagar (Sueldos)</w:t>
            </w:r>
          </w:p>
        </w:tc>
        <w:tc>
          <w:tcPr>
            <w:tcW w:w="1359" w:type="dxa"/>
          </w:tcPr>
          <w:p>
            <w:pPr>
              <w:pStyle w:val="TableParagraph"/>
              <w:rPr>
                <w:rFonts w:ascii="Times New Roman"/>
                <w:sz w:val="20"/>
              </w:rPr>
            </w:pPr>
          </w:p>
        </w:tc>
        <w:tc>
          <w:tcPr>
            <w:tcW w:w="785" w:type="dxa"/>
          </w:tcPr>
          <w:p>
            <w:pPr>
              <w:pStyle w:val="TableParagraph"/>
              <w:rPr>
                <w:rFonts w:ascii="Times New Roman"/>
                <w:sz w:val="20"/>
              </w:rPr>
            </w:pPr>
          </w:p>
        </w:tc>
        <w:tc>
          <w:tcPr>
            <w:tcW w:w="1069" w:type="dxa"/>
            <w:tcBorders>
              <w:right w:val="single" w:sz="6" w:space="0" w:color="FFFFFF"/>
            </w:tcBorders>
            <w:shd w:val="clear" w:color="auto" w:fill="C0504D"/>
          </w:tcPr>
          <w:p>
            <w:pPr>
              <w:pStyle w:val="TableParagraph"/>
              <w:spacing w:line="236" w:lineRule="exact" w:before="21"/>
              <w:ind w:right="19"/>
              <w:jc w:val="right"/>
              <w:rPr>
                <w:rFonts w:ascii="Calibri"/>
                <w:sz w:val="20"/>
              </w:rPr>
            </w:pPr>
            <w:r>
              <w:rPr>
                <w:rFonts w:ascii="Calibri"/>
                <w:w w:val="95"/>
                <w:sz w:val="20"/>
              </w:rPr>
              <w:t>50</w:t>
            </w:r>
          </w:p>
        </w:tc>
      </w:tr>
      <w:tr>
        <w:trPr>
          <w:trHeight w:val="281" w:hRule="atLeast"/>
        </w:trPr>
        <w:tc>
          <w:tcPr>
            <w:tcW w:w="2949" w:type="dxa"/>
          </w:tcPr>
          <w:p>
            <w:pPr>
              <w:pStyle w:val="TableParagraph"/>
              <w:rPr>
                <w:rFonts w:ascii="Times New Roman"/>
                <w:sz w:val="20"/>
              </w:rPr>
            </w:pPr>
          </w:p>
        </w:tc>
        <w:tc>
          <w:tcPr>
            <w:tcW w:w="1359" w:type="dxa"/>
          </w:tcPr>
          <w:p>
            <w:pPr>
              <w:pStyle w:val="TableParagraph"/>
              <w:spacing w:before="8"/>
              <w:ind w:left="163"/>
              <w:rPr>
                <w:rFonts w:ascii="Calibri"/>
                <w:sz w:val="20"/>
              </w:rPr>
            </w:pPr>
            <w:r>
              <w:rPr>
                <w:rFonts w:ascii="Calibri"/>
                <w:sz w:val="20"/>
              </w:rPr>
              <w:t>01/12/2012</w:t>
            </w:r>
          </w:p>
        </w:tc>
        <w:tc>
          <w:tcPr>
            <w:tcW w:w="785" w:type="dxa"/>
          </w:tcPr>
          <w:p>
            <w:pPr>
              <w:pStyle w:val="TableParagraph"/>
              <w:spacing w:before="8"/>
              <w:ind w:right="18"/>
              <w:jc w:val="right"/>
              <w:rPr>
                <w:rFonts w:ascii="Calibri"/>
                <w:sz w:val="20"/>
              </w:rPr>
            </w:pPr>
            <w:r>
              <w:rPr>
                <w:rFonts w:ascii="Calibri"/>
                <w:w w:val="95"/>
                <w:sz w:val="20"/>
              </w:rPr>
              <w:t>150</w:t>
            </w:r>
          </w:p>
        </w:tc>
        <w:tc>
          <w:tcPr>
            <w:tcW w:w="1069" w:type="dxa"/>
          </w:tcPr>
          <w:p>
            <w:pPr>
              <w:pStyle w:val="TableParagraph"/>
              <w:rPr>
                <w:rFonts w:ascii="Times New Roman"/>
                <w:sz w:val="20"/>
              </w:rPr>
            </w:pPr>
          </w:p>
        </w:tc>
      </w:tr>
      <w:tr>
        <w:trPr>
          <w:trHeight w:val="248" w:hRule="atLeast"/>
        </w:trPr>
        <w:tc>
          <w:tcPr>
            <w:tcW w:w="2949" w:type="dxa"/>
          </w:tcPr>
          <w:p>
            <w:pPr>
              <w:pStyle w:val="TableParagraph"/>
              <w:rPr>
                <w:rFonts w:ascii="Times New Roman"/>
                <w:sz w:val="18"/>
              </w:rPr>
            </w:pPr>
          </w:p>
        </w:tc>
        <w:tc>
          <w:tcPr>
            <w:tcW w:w="1359" w:type="dxa"/>
          </w:tcPr>
          <w:p>
            <w:pPr>
              <w:pStyle w:val="TableParagraph"/>
              <w:spacing w:line="228" w:lineRule="exact"/>
              <w:ind w:left="163"/>
              <w:rPr>
                <w:rFonts w:ascii="Calibri"/>
                <w:sz w:val="20"/>
              </w:rPr>
            </w:pPr>
            <w:r>
              <w:rPr>
                <w:rFonts w:ascii="Calibri"/>
                <w:sz w:val="20"/>
              </w:rPr>
              <w:t>31/12/2012</w:t>
            </w:r>
          </w:p>
        </w:tc>
        <w:tc>
          <w:tcPr>
            <w:tcW w:w="785" w:type="dxa"/>
          </w:tcPr>
          <w:p>
            <w:pPr>
              <w:pStyle w:val="TableParagraph"/>
              <w:spacing w:line="228" w:lineRule="exact"/>
              <w:ind w:right="18"/>
              <w:jc w:val="right"/>
              <w:rPr>
                <w:rFonts w:ascii="Calibri"/>
                <w:sz w:val="20"/>
              </w:rPr>
            </w:pPr>
            <w:r>
              <w:rPr>
                <w:rFonts w:ascii="Calibri"/>
                <w:w w:val="95"/>
                <w:sz w:val="20"/>
              </w:rPr>
              <w:t>200</w:t>
            </w:r>
          </w:p>
        </w:tc>
        <w:tc>
          <w:tcPr>
            <w:tcW w:w="1069" w:type="dxa"/>
          </w:tcPr>
          <w:p>
            <w:pPr>
              <w:pStyle w:val="TableParagraph"/>
              <w:spacing w:line="228" w:lineRule="exact"/>
              <w:ind w:right="27"/>
              <w:jc w:val="right"/>
              <w:rPr>
                <w:rFonts w:ascii="Calibri"/>
                <w:sz w:val="20"/>
              </w:rPr>
            </w:pPr>
            <w:r>
              <w:rPr>
                <w:rFonts w:ascii="Calibri"/>
                <w:w w:val="95"/>
                <w:sz w:val="20"/>
              </w:rPr>
              <w:t>3000</w:t>
            </w:r>
          </w:p>
        </w:tc>
      </w:tr>
      <w:tr>
        <w:trPr>
          <w:trHeight w:val="277" w:hRule="atLeast"/>
        </w:trPr>
        <w:tc>
          <w:tcPr>
            <w:tcW w:w="5093" w:type="dxa"/>
            <w:gridSpan w:val="3"/>
            <w:tcBorders>
              <w:left w:val="single" w:sz="6" w:space="0" w:color="000000"/>
            </w:tcBorders>
            <w:shd w:val="clear" w:color="auto" w:fill="00AFEF"/>
          </w:tcPr>
          <w:p>
            <w:pPr>
              <w:pStyle w:val="TableParagraph"/>
              <w:spacing w:line="237" w:lineRule="exact" w:before="21"/>
              <w:ind w:left="32"/>
              <w:rPr>
                <w:rFonts w:ascii="Calibri" w:hAnsi="Calibri"/>
                <w:sz w:val="20"/>
              </w:rPr>
            </w:pPr>
            <w:r>
              <w:rPr>
                <w:rFonts w:ascii="Calibri" w:hAnsi="Calibri"/>
                <w:sz w:val="20"/>
              </w:rPr>
              <w:t>Flujo del Efecitvo por Actividades de Operación</w:t>
            </w:r>
          </w:p>
        </w:tc>
        <w:tc>
          <w:tcPr>
            <w:tcW w:w="1069" w:type="dxa"/>
            <w:tcBorders>
              <w:right w:val="single" w:sz="12" w:space="0" w:color="000000"/>
            </w:tcBorders>
            <w:shd w:val="clear" w:color="auto" w:fill="00AFEF"/>
          </w:tcPr>
          <w:p>
            <w:pPr>
              <w:pStyle w:val="TableParagraph"/>
              <w:spacing w:line="237" w:lineRule="exact" w:before="21"/>
              <w:ind w:right="12"/>
              <w:jc w:val="right"/>
              <w:rPr>
                <w:rFonts w:ascii="Calibri"/>
                <w:sz w:val="20"/>
              </w:rPr>
            </w:pPr>
            <w:r>
              <w:rPr>
                <w:rFonts w:ascii="Calibri"/>
                <w:w w:val="95"/>
                <w:sz w:val="20"/>
              </w:rPr>
              <w:t>7320</w:t>
            </w:r>
          </w:p>
        </w:tc>
      </w:tr>
      <w:tr>
        <w:trPr>
          <w:trHeight w:val="264" w:hRule="atLeast"/>
        </w:trPr>
        <w:tc>
          <w:tcPr>
            <w:tcW w:w="5093" w:type="dxa"/>
            <w:gridSpan w:val="3"/>
          </w:tcPr>
          <w:p>
            <w:pPr>
              <w:pStyle w:val="TableParagraph"/>
              <w:spacing w:line="223" w:lineRule="exact" w:before="21"/>
              <w:ind w:left="768"/>
              <w:rPr>
                <w:rFonts w:ascii="Calibri" w:hAnsi="Calibri"/>
                <w:b/>
                <w:sz w:val="20"/>
              </w:rPr>
            </w:pPr>
            <w:r>
              <w:rPr>
                <w:rFonts w:ascii="Calibri" w:hAnsi="Calibri"/>
                <w:b/>
                <w:sz w:val="20"/>
              </w:rPr>
              <w:t>B.-ACTIVIDADES DE INVERSIÓN</w:t>
            </w:r>
          </w:p>
        </w:tc>
        <w:tc>
          <w:tcPr>
            <w:tcW w:w="1069" w:type="dxa"/>
          </w:tcPr>
          <w:p>
            <w:pPr>
              <w:pStyle w:val="TableParagraph"/>
              <w:rPr>
                <w:rFonts w:ascii="Times New Roman"/>
                <w:sz w:val="18"/>
              </w:rPr>
            </w:pPr>
          </w:p>
        </w:tc>
      </w:tr>
      <w:tr>
        <w:trPr>
          <w:trHeight w:val="277" w:hRule="atLeast"/>
        </w:trPr>
        <w:tc>
          <w:tcPr>
            <w:tcW w:w="5093" w:type="dxa"/>
            <w:gridSpan w:val="3"/>
          </w:tcPr>
          <w:p>
            <w:pPr>
              <w:pStyle w:val="TableParagraph"/>
              <w:spacing w:line="236" w:lineRule="exact" w:before="21"/>
              <w:ind w:left="39"/>
              <w:rPr>
                <w:rFonts w:ascii="Calibri"/>
                <w:sz w:val="20"/>
              </w:rPr>
            </w:pPr>
            <w:r>
              <w:rPr>
                <w:rFonts w:ascii="Calibri"/>
                <w:sz w:val="20"/>
              </w:rPr>
              <w:t>Compra de Propiedad, Planta y Equipo</w:t>
            </w:r>
          </w:p>
        </w:tc>
        <w:tc>
          <w:tcPr>
            <w:tcW w:w="1069" w:type="dxa"/>
            <w:tcBorders>
              <w:right w:val="single" w:sz="6" w:space="0" w:color="FFFFFF"/>
            </w:tcBorders>
            <w:shd w:val="clear" w:color="auto" w:fill="92D050"/>
          </w:tcPr>
          <w:p>
            <w:pPr>
              <w:pStyle w:val="TableParagraph"/>
              <w:spacing w:line="236" w:lineRule="exact" w:before="21"/>
              <w:ind w:right="11"/>
              <w:jc w:val="right"/>
              <w:rPr>
                <w:rFonts w:ascii="Calibri"/>
                <w:sz w:val="20"/>
              </w:rPr>
            </w:pPr>
            <w:r>
              <w:rPr>
                <w:rFonts w:ascii="Calibri"/>
                <w:sz w:val="20"/>
              </w:rPr>
              <w:t>-2000</w:t>
            </w:r>
          </w:p>
        </w:tc>
      </w:tr>
      <w:tr>
        <w:trPr>
          <w:trHeight w:val="249" w:hRule="atLeast"/>
        </w:trPr>
        <w:tc>
          <w:tcPr>
            <w:tcW w:w="5093" w:type="dxa"/>
            <w:gridSpan w:val="3"/>
            <w:tcBorders>
              <w:bottom w:val="single" w:sz="12" w:space="0" w:color="000000"/>
            </w:tcBorders>
          </w:tcPr>
          <w:p>
            <w:pPr>
              <w:pStyle w:val="TableParagraph"/>
              <w:rPr>
                <w:rFonts w:ascii="Times New Roman"/>
                <w:sz w:val="18"/>
              </w:rPr>
            </w:pPr>
          </w:p>
        </w:tc>
        <w:tc>
          <w:tcPr>
            <w:tcW w:w="1069" w:type="dxa"/>
            <w:tcBorders>
              <w:bottom w:val="single" w:sz="12" w:space="0" w:color="000000"/>
            </w:tcBorders>
          </w:tcPr>
          <w:p>
            <w:pPr>
              <w:pStyle w:val="TableParagraph"/>
              <w:rPr>
                <w:rFonts w:ascii="Times New Roman"/>
                <w:sz w:val="18"/>
              </w:rPr>
            </w:pPr>
          </w:p>
        </w:tc>
      </w:tr>
      <w:tr>
        <w:trPr>
          <w:trHeight w:val="247" w:hRule="atLeast"/>
        </w:trPr>
        <w:tc>
          <w:tcPr>
            <w:tcW w:w="5093" w:type="dxa"/>
            <w:gridSpan w:val="3"/>
            <w:tcBorders>
              <w:top w:val="single" w:sz="12" w:space="0" w:color="000000"/>
              <w:left w:val="single" w:sz="6" w:space="0" w:color="000000"/>
              <w:bottom w:val="single" w:sz="12" w:space="0" w:color="000000"/>
            </w:tcBorders>
          </w:tcPr>
          <w:p>
            <w:pPr>
              <w:pStyle w:val="TableParagraph"/>
              <w:spacing w:line="222" w:lineRule="exact" w:before="6"/>
              <w:ind w:left="32"/>
              <w:rPr>
                <w:rFonts w:ascii="Calibri" w:hAnsi="Calibri"/>
                <w:sz w:val="20"/>
              </w:rPr>
            </w:pPr>
            <w:r>
              <w:rPr>
                <w:rFonts w:ascii="Calibri" w:hAnsi="Calibri"/>
                <w:sz w:val="20"/>
              </w:rPr>
              <w:t>Flujo del Efectivo por Actividades de Inversión</w:t>
            </w:r>
          </w:p>
        </w:tc>
        <w:tc>
          <w:tcPr>
            <w:tcW w:w="1069" w:type="dxa"/>
            <w:tcBorders>
              <w:top w:val="single" w:sz="12" w:space="0" w:color="000000"/>
              <w:bottom w:val="single" w:sz="12" w:space="0" w:color="000000"/>
              <w:right w:val="single" w:sz="12" w:space="0" w:color="000000"/>
            </w:tcBorders>
            <w:shd w:val="clear" w:color="auto" w:fill="00AFEF"/>
          </w:tcPr>
          <w:p>
            <w:pPr>
              <w:pStyle w:val="TableParagraph"/>
              <w:spacing w:line="222" w:lineRule="exact" w:before="6"/>
              <w:ind w:right="4"/>
              <w:jc w:val="right"/>
              <w:rPr>
                <w:rFonts w:ascii="Calibri"/>
                <w:sz w:val="20"/>
              </w:rPr>
            </w:pPr>
            <w:r>
              <w:rPr>
                <w:rFonts w:ascii="Calibri"/>
                <w:sz w:val="20"/>
              </w:rPr>
              <w:t>-2000</w:t>
            </w:r>
          </w:p>
        </w:tc>
      </w:tr>
      <w:tr>
        <w:trPr>
          <w:trHeight w:val="246" w:hRule="atLeast"/>
        </w:trPr>
        <w:tc>
          <w:tcPr>
            <w:tcW w:w="6162" w:type="dxa"/>
            <w:gridSpan w:val="4"/>
          </w:tcPr>
          <w:p>
            <w:pPr>
              <w:pStyle w:val="TableParagraph"/>
              <w:spacing w:line="220" w:lineRule="exact" w:before="6"/>
              <w:ind w:left="489"/>
              <w:rPr>
                <w:rFonts w:ascii="Calibri"/>
                <w:b/>
                <w:sz w:val="20"/>
              </w:rPr>
            </w:pPr>
            <w:r>
              <w:rPr>
                <w:rFonts w:ascii="Calibri"/>
                <w:b/>
                <w:sz w:val="20"/>
              </w:rPr>
              <w:t>C.-ACTIVIDADES DE FINANCIAMIENTO</w:t>
            </w:r>
          </w:p>
        </w:tc>
      </w:tr>
      <w:tr>
        <w:trPr>
          <w:trHeight w:val="281" w:hRule="atLeast"/>
        </w:trPr>
        <w:tc>
          <w:tcPr>
            <w:tcW w:w="5093" w:type="dxa"/>
            <w:gridSpan w:val="3"/>
          </w:tcPr>
          <w:p>
            <w:pPr>
              <w:pStyle w:val="TableParagraph"/>
              <w:spacing w:line="236" w:lineRule="exact" w:before="21"/>
              <w:ind w:left="39"/>
              <w:rPr>
                <w:rFonts w:ascii="Calibri"/>
                <w:sz w:val="20"/>
              </w:rPr>
            </w:pPr>
            <w:r>
              <w:rPr>
                <w:rFonts w:ascii="Calibri"/>
                <w:sz w:val="20"/>
              </w:rPr>
              <w:t>Pago de Dividendos</w:t>
            </w:r>
          </w:p>
        </w:tc>
        <w:tc>
          <w:tcPr>
            <w:tcW w:w="1069" w:type="dxa"/>
            <w:tcBorders>
              <w:right w:val="single" w:sz="6" w:space="0" w:color="FFFFFF"/>
            </w:tcBorders>
            <w:shd w:val="clear" w:color="auto" w:fill="92D050"/>
          </w:tcPr>
          <w:p>
            <w:pPr>
              <w:pStyle w:val="TableParagraph"/>
              <w:spacing w:line="236" w:lineRule="exact" w:before="21"/>
              <w:ind w:right="11"/>
              <w:jc w:val="right"/>
              <w:rPr>
                <w:rFonts w:ascii="Calibri"/>
                <w:sz w:val="20"/>
              </w:rPr>
            </w:pPr>
            <w:r>
              <w:rPr>
                <w:rFonts w:ascii="Calibri"/>
                <w:sz w:val="20"/>
              </w:rPr>
              <w:t>-4500</w:t>
            </w:r>
          </w:p>
        </w:tc>
      </w:tr>
      <w:tr>
        <w:trPr>
          <w:trHeight w:val="249" w:hRule="atLeast"/>
        </w:trPr>
        <w:tc>
          <w:tcPr>
            <w:tcW w:w="5093" w:type="dxa"/>
            <w:gridSpan w:val="3"/>
            <w:tcBorders>
              <w:bottom w:val="single" w:sz="12" w:space="0" w:color="000000"/>
            </w:tcBorders>
          </w:tcPr>
          <w:p>
            <w:pPr>
              <w:pStyle w:val="TableParagraph"/>
              <w:rPr>
                <w:rFonts w:ascii="Times New Roman"/>
                <w:sz w:val="18"/>
              </w:rPr>
            </w:pPr>
          </w:p>
        </w:tc>
        <w:tc>
          <w:tcPr>
            <w:tcW w:w="1069" w:type="dxa"/>
            <w:tcBorders>
              <w:bottom w:val="single" w:sz="12" w:space="0" w:color="000000"/>
            </w:tcBorders>
          </w:tcPr>
          <w:p>
            <w:pPr>
              <w:pStyle w:val="TableParagraph"/>
              <w:rPr>
                <w:rFonts w:ascii="Times New Roman"/>
                <w:sz w:val="18"/>
              </w:rPr>
            </w:pPr>
          </w:p>
        </w:tc>
      </w:tr>
      <w:tr>
        <w:trPr>
          <w:trHeight w:val="247" w:hRule="atLeast"/>
        </w:trPr>
        <w:tc>
          <w:tcPr>
            <w:tcW w:w="5093" w:type="dxa"/>
            <w:gridSpan w:val="3"/>
            <w:tcBorders>
              <w:top w:val="single" w:sz="12" w:space="0" w:color="000000"/>
              <w:left w:val="single" w:sz="6" w:space="0" w:color="000000"/>
              <w:bottom w:val="single" w:sz="12" w:space="0" w:color="000000"/>
            </w:tcBorders>
          </w:tcPr>
          <w:p>
            <w:pPr>
              <w:pStyle w:val="TableParagraph"/>
              <w:spacing w:line="222" w:lineRule="exact" w:before="6"/>
              <w:ind w:left="32"/>
              <w:rPr>
                <w:rFonts w:ascii="Calibri"/>
                <w:sz w:val="20"/>
              </w:rPr>
            </w:pPr>
            <w:r>
              <w:rPr>
                <w:rFonts w:ascii="Calibri"/>
                <w:sz w:val="20"/>
              </w:rPr>
              <w:t>Flujo del Efectivo por Actividades de Financiamiento</w:t>
            </w:r>
          </w:p>
        </w:tc>
        <w:tc>
          <w:tcPr>
            <w:tcW w:w="1069" w:type="dxa"/>
            <w:tcBorders>
              <w:top w:val="single" w:sz="12" w:space="0" w:color="000000"/>
              <w:bottom w:val="single" w:sz="12" w:space="0" w:color="000000"/>
              <w:right w:val="single" w:sz="12" w:space="0" w:color="000000"/>
            </w:tcBorders>
            <w:shd w:val="clear" w:color="auto" w:fill="00AFEF"/>
          </w:tcPr>
          <w:p>
            <w:pPr>
              <w:pStyle w:val="TableParagraph"/>
              <w:spacing w:line="222" w:lineRule="exact" w:before="6"/>
              <w:ind w:right="4"/>
              <w:jc w:val="right"/>
              <w:rPr>
                <w:rFonts w:ascii="Calibri"/>
                <w:sz w:val="20"/>
              </w:rPr>
            </w:pPr>
            <w:r>
              <w:rPr>
                <w:rFonts w:ascii="Calibri"/>
                <w:sz w:val="20"/>
              </w:rPr>
              <w:t>-4500</w:t>
            </w:r>
          </w:p>
        </w:tc>
      </w:tr>
      <w:tr>
        <w:trPr>
          <w:trHeight w:val="249" w:hRule="atLeast"/>
        </w:trPr>
        <w:tc>
          <w:tcPr>
            <w:tcW w:w="5093" w:type="dxa"/>
            <w:gridSpan w:val="3"/>
            <w:tcBorders>
              <w:top w:val="single" w:sz="12" w:space="0" w:color="000000"/>
            </w:tcBorders>
          </w:tcPr>
          <w:p>
            <w:pPr>
              <w:pStyle w:val="TableParagraph"/>
              <w:rPr>
                <w:rFonts w:ascii="Times New Roman"/>
                <w:sz w:val="18"/>
              </w:rPr>
            </w:pPr>
          </w:p>
        </w:tc>
        <w:tc>
          <w:tcPr>
            <w:tcW w:w="1069" w:type="dxa"/>
            <w:tcBorders>
              <w:top w:val="single" w:sz="12" w:space="0" w:color="000000"/>
            </w:tcBorders>
          </w:tcPr>
          <w:p>
            <w:pPr>
              <w:pStyle w:val="TableParagraph"/>
              <w:rPr>
                <w:rFonts w:ascii="Times New Roman"/>
                <w:sz w:val="18"/>
              </w:rPr>
            </w:pPr>
          </w:p>
        </w:tc>
      </w:tr>
      <w:tr>
        <w:trPr>
          <w:trHeight w:val="270" w:hRule="atLeast"/>
        </w:trPr>
        <w:tc>
          <w:tcPr>
            <w:tcW w:w="5093" w:type="dxa"/>
            <w:gridSpan w:val="3"/>
            <w:tcBorders>
              <w:bottom w:val="single" w:sz="6" w:space="0" w:color="FFFFFF"/>
            </w:tcBorders>
          </w:tcPr>
          <w:p>
            <w:pPr>
              <w:pStyle w:val="TableParagraph"/>
              <w:spacing w:line="222" w:lineRule="exact" w:before="21"/>
              <w:ind w:left="1258"/>
              <w:rPr>
                <w:rFonts w:ascii="Calibri"/>
                <w:sz w:val="20"/>
              </w:rPr>
            </w:pPr>
            <w:r>
              <w:rPr>
                <w:rFonts w:ascii="Calibri"/>
                <w:sz w:val="20"/>
              </w:rPr>
              <w:t>FLUJO DEL EFECTIVO DEL PERIODO</w:t>
            </w:r>
          </w:p>
        </w:tc>
        <w:tc>
          <w:tcPr>
            <w:tcW w:w="1069" w:type="dxa"/>
            <w:shd w:val="clear" w:color="auto" w:fill="FFFF00"/>
          </w:tcPr>
          <w:p>
            <w:pPr>
              <w:pStyle w:val="TableParagraph"/>
              <w:spacing w:line="229" w:lineRule="exact" w:before="21"/>
              <w:ind w:right="27"/>
              <w:jc w:val="right"/>
              <w:rPr>
                <w:rFonts w:ascii="Calibri"/>
                <w:sz w:val="20"/>
              </w:rPr>
            </w:pPr>
            <w:r>
              <w:rPr>
                <w:rFonts w:ascii="Calibri"/>
                <w:w w:val="95"/>
                <w:sz w:val="20"/>
              </w:rPr>
              <w:t>820</w:t>
            </w:r>
          </w:p>
        </w:tc>
      </w:tr>
    </w:tbl>
    <w:p>
      <w:pPr>
        <w:pStyle w:val="BodyText"/>
        <w:spacing w:before="3"/>
        <w:rPr>
          <w:rFonts w:ascii="Calibri"/>
          <w:sz w:val="29"/>
        </w:rPr>
      </w:pPr>
    </w:p>
    <w:p>
      <w:pPr>
        <w:spacing w:line="255" w:lineRule="exact" w:before="0"/>
        <w:ind w:left="1699" w:right="0" w:firstLine="0"/>
        <w:jc w:val="left"/>
        <w:rPr>
          <w:rFonts w:ascii="Candara" w:hAnsi="Candara"/>
          <w:sz w:val="21"/>
        </w:rPr>
      </w:pPr>
      <w:r>
        <w:rPr/>
        <w:pict>
          <v:line style="position:absolute;mso-position-horizontal-relative:page;mso-position-vertical-relative:paragraph;z-index:-80368" from="451.595795pt,-32.403305pt" to="451.595795pt,-18.512442pt" stroked="true" strokeweight=".660928pt" strokecolor="#ffffff">
            <v:stroke dashstyle="solid"/>
            <w10:wrap type="none"/>
          </v:line>
        </w:pict>
      </w:r>
      <w:r>
        <w:rPr/>
        <w:pict>
          <v:rect style="position:absolute;margin-left:143.940903pt;margin-top:-168.640396pt;width:307.985316pt;height:1.321175pt;mso-position-horizontal-relative:page;mso-position-vertical-relative:paragraph;z-index:-80344" filled="true" fillcolor="#000000" stroked="false">
            <v:fill type="solid"/>
            <w10:wrap type="none"/>
          </v:rect>
        </w:pict>
      </w:r>
      <w:r>
        <w:rPr/>
        <w:pict>
          <v:line style="position:absolute;mso-position-horizontal-relative:page;mso-position-vertical-relative:paragraph;z-index:-80320" from="143.940903pt,-154.092209pt" to="451.926219pt,-154.092209pt" stroked="true" strokeweight="1.343194pt" strokecolor="#000000">
            <v:stroke dashstyle="solid"/>
            <w10:wrap type="none"/>
          </v:line>
        </w:pict>
      </w:r>
      <w:r>
        <w:rPr/>
        <w:pict>
          <v:group style="position:absolute;margin-left:396.959991pt;margin-top:-.032440pt;width:64.8pt;height:28.35pt;mso-position-horizontal-relative:page;mso-position-vertical-relative:paragraph;z-index:1984" coordorigin="7939,-1" coordsize="1296,567">
            <v:rect style="position:absolute;left:7946;top:6;width:1282;height:269" filled="true" fillcolor="#943735" stroked="false">
              <v:fill type="solid"/>
            </v:rect>
            <v:rect style="position:absolute;left:7946;top:6;width:1282;height:269" filled="false" stroked="true" strokeweight=".72pt" strokecolor="#000000">
              <v:stroke dashstyle="solid"/>
            </v:rect>
            <v:rect style="position:absolute;left:7946;top:289;width:1282;height:269" filled="true" fillcolor="#92d050" stroked="false">
              <v:fill type="solid"/>
            </v:rect>
            <v:rect style="position:absolute;left:7946;top:289;width:1282;height:269" filled="false" stroked="true" strokeweight=".72pt" strokecolor="#000000">
              <v:stroke dashstyle="solid"/>
            </v:rect>
            <w10:wrap type="none"/>
          </v:group>
        </w:pict>
      </w:r>
      <w:r>
        <w:rPr>
          <w:rFonts w:ascii="Candara" w:hAnsi="Candara"/>
          <w:sz w:val="21"/>
        </w:rPr>
        <w:t>-El Flujo de Efectivo Negativo implica disminución del Efectivo</w:t>
      </w:r>
    </w:p>
    <w:p>
      <w:pPr>
        <w:spacing w:line="255" w:lineRule="exact" w:before="0"/>
        <w:ind w:left="1699" w:right="0" w:firstLine="0"/>
        <w:jc w:val="left"/>
        <w:rPr>
          <w:rFonts w:ascii="Candara"/>
          <w:sz w:val="21"/>
        </w:rPr>
      </w:pPr>
      <w:r>
        <w:rPr>
          <w:rFonts w:ascii="Candara"/>
          <w:sz w:val="21"/>
        </w:rPr>
        <w:t>-El Flujo de Efectivo Positivo implica aumento del Efectivo</w:t>
      </w:r>
    </w:p>
    <w:p>
      <w:pPr>
        <w:spacing w:line="255" w:lineRule="exact" w:before="3"/>
        <w:ind w:left="1699" w:right="0" w:firstLine="0"/>
        <w:jc w:val="left"/>
        <w:rPr>
          <w:rFonts w:ascii="Candara"/>
          <w:sz w:val="21"/>
        </w:rPr>
      </w:pPr>
      <w:r>
        <w:rPr/>
        <w:pict>
          <v:group style="position:absolute;margin-left:214.080002pt;margin-top:.807561pt;width:64.6pt;height:14.2pt;mso-position-horizontal-relative:page;mso-position-vertical-relative:paragraph;z-index:-80296" coordorigin="4282,16" coordsize="1292,284">
            <v:rect style="position:absolute;left:4288;top:23;width:1277;height:269" filled="true" fillcolor="#00afef" stroked="false">
              <v:fill type="solid"/>
            </v:rect>
            <v:rect style="position:absolute;left:4288;top:23;width:1277;height:269" filled="false" stroked="true" strokeweight=".72pt" strokecolor="#000000">
              <v:stroke dashstyle="solid"/>
            </v:rect>
            <w10:wrap type="none"/>
          </v:group>
        </w:pict>
      </w:r>
      <w:r>
        <w:rPr/>
        <w:pict>
          <v:group style="position:absolute;margin-left:495.119995pt;margin-top:11.36756pt;width:65.55pt;height:29.8pt;mso-position-horizontal-relative:page;mso-position-vertical-relative:paragraph;z-index:1960" coordorigin="9902,227" coordsize="1311,596">
            <v:rect style="position:absolute;left:9909;top:234;width:1277;height:269" filled="true" fillcolor="#ffff00" stroked="false">
              <v:fill type="solid"/>
            </v:rect>
            <v:rect style="position:absolute;left:9909;top:234;width:1277;height:269" filled="false" stroked="true" strokeweight=".72pt" strokecolor="#000000">
              <v:stroke dashstyle="solid"/>
            </v:rect>
            <v:rect style="position:absolute;left:9924;top:546;width:1282;height:269" filled="true" fillcolor="#ffc000" stroked="false">
              <v:fill type="solid"/>
            </v:rect>
            <v:rect style="position:absolute;left:9924;top:546;width:1282;height:269" filled="false" stroked="true" strokeweight=".72pt" strokecolor="#000000">
              <v:stroke dashstyle="solid"/>
            </v:rect>
            <w10:wrap type="none"/>
          </v:group>
        </w:pict>
      </w:r>
      <w:r>
        <w:rPr>
          <w:rFonts w:ascii="Candara"/>
          <w:sz w:val="21"/>
        </w:rPr>
        <w:t>-Flujos Netos del Efectivo</w:t>
      </w:r>
    </w:p>
    <w:p>
      <w:pPr>
        <w:spacing w:line="255" w:lineRule="exact" w:before="0"/>
        <w:ind w:left="1699" w:right="0" w:firstLine="0"/>
        <w:jc w:val="left"/>
        <w:rPr>
          <w:rFonts w:ascii="Candara" w:hAnsi="Candara"/>
          <w:sz w:val="21"/>
        </w:rPr>
      </w:pPr>
      <w:r>
        <w:rPr>
          <w:rFonts w:ascii="Candara" w:hAnsi="Candara"/>
          <w:sz w:val="21"/>
        </w:rPr>
        <w:t>-El flujo del Efectivo del Período es igual a la diferencia de efectivo y equivalentes al efectivo.</w:t>
      </w:r>
    </w:p>
    <w:p>
      <w:pPr>
        <w:spacing w:before="3"/>
        <w:ind w:left="1699" w:right="0" w:firstLine="0"/>
        <w:jc w:val="left"/>
        <w:rPr>
          <w:rFonts w:ascii="Candara"/>
          <w:sz w:val="21"/>
        </w:rPr>
      </w:pPr>
      <w:r>
        <w:rPr>
          <w:rFonts w:ascii="Candara"/>
          <w:sz w:val="21"/>
        </w:rPr>
        <w:t>-Baja en Cuentas por Cobrar de las Notas Explicativas implica flujo del efectivo negativo</w:t>
      </w:r>
    </w:p>
    <w:p>
      <w:pPr>
        <w:spacing w:after="0"/>
        <w:jc w:val="left"/>
        <w:rPr>
          <w:rFonts w:ascii="Candara"/>
          <w:sz w:val="21"/>
        </w:rPr>
        <w:sectPr>
          <w:pgSz w:w="11910" w:h="16840"/>
          <w:pgMar w:header="10" w:footer="1093" w:top="1900" w:bottom="1280" w:left="0" w:right="0"/>
        </w:sectPr>
      </w:pPr>
    </w:p>
    <w:p>
      <w:pPr>
        <w:spacing w:before="116"/>
        <w:ind w:left="2502" w:right="0" w:firstLine="0"/>
        <w:jc w:val="left"/>
        <w:rPr>
          <w:rFonts w:ascii="Calibri" w:hAnsi="Calibri"/>
          <w:sz w:val="22"/>
        </w:rPr>
      </w:pPr>
      <w:r>
        <w:rPr>
          <w:rFonts w:ascii="Calibri" w:hAnsi="Calibri"/>
          <w:w w:val="105"/>
          <w:sz w:val="22"/>
        </w:rPr>
        <w:t>D.-CONCILIACIÓN UTILIDAD FLUJO NETO DE OPERACIÓN</w:t>
      </w:r>
    </w:p>
    <w:p>
      <w:pPr>
        <w:tabs>
          <w:tab w:pos="8881" w:val="left" w:leader="none"/>
        </w:tabs>
        <w:spacing w:before="30"/>
        <w:ind w:left="2502" w:right="0" w:firstLine="0"/>
        <w:jc w:val="left"/>
        <w:rPr>
          <w:rFonts w:ascii="Calibri"/>
          <w:sz w:val="22"/>
        </w:rPr>
      </w:pPr>
      <w:r>
        <w:rPr>
          <w:rFonts w:ascii="Calibri"/>
          <w:spacing w:val="-3"/>
          <w:w w:val="105"/>
          <w:sz w:val="22"/>
        </w:rPr>
        <w:t>UTILIDAD</w:t>
      </w:r>
      <w:r>
        <w:rPr>
          <w:rFonts w:ascii="Calibri"/>
          <w:spacing w:val="-17"/>
          <w:w w:val="105"/>
          <w:sz w:val="22"/>
        </w:rPr>
        <w:t> </w:t>
      </w:r>
      <w:r>
        <w:rPr>
          <w:rFonts w:ascii="Calibri"/>
          <w:spacing w:val="-3"/>
          <w:w w:val="105"/>
          <w:sz w:val="22"/>
        </w:rPr>
        <w:t>NETA</w:t>
        <w:tab/>
      </w:r>
      <w:r>
        <w:rPr>
          <w:rFonts w:ascii="Calibri"/>
          <w:spacing w:val="-10"/>
          <w:w w:val="105"/>
          <w:sz w:val="22"/>
        </w:rPr>
        <w:t>11210</w:t>
      </w:r>
    </w:p>
    <w:p>
      <w:pPr>
        <w:tabs>
          <w:tab w:pos="8985" w:val="left" w:leader="none"/>
        </w:tabs>
        <w:spacing w:before="30"/>
        <w:ind w:left="2502" w:right="0" w:firstLine="0"/>
        <w:jc w:val="left"/>
        <w:rPr>
          <w:rFonts w:ascii="Calibri"/>
          <w:sz w:val="22"/>
        </w:rPr>
      </w:pPr>
      <w:r>
        <w:rPr/>
        <w:pict>
          <v:shape style="position:absolute;margin-left:351.761322pt;margin-top:14.960049pt;width:60.8pt;height:15pt;mso-position-horizontal-relative:page;mso-position-vertical-relative:paragraph;z-index:2128" type="#_x0000_t202" filled="true" fillcolor="#ffc000" stroked="false">
            <v:textbox inset="0,0,0,0">
              <w:txbxContent>
                <w:p>
                  <w:pPr>
                    <w:spacing w:before="30"/>
                    <w:ind w:left="780" w:right="0" w:firstLine="0"/>
                    <w:jc w:val="left"/>
                    <w:rPr>
                      <w:rFonts w:ascii="Calibri"/>
                      <w:sz w:val="22"/>
                    </w:rPr>
                  </w:pPr>
                  <w:r>
                    <w:rPr>
                      <w:rFonts w:ascii="Calibri"/>
                      <w:w w:val="105"/>
                      <w:sz w:val="22"/>
                    </w:rPr>
                    <w:t>-440</w:t>
                  </w:r>
                </w:p>
              </w:txbxContent>
            </v:textbox>
            <v:fill type="solid"/>
            <w10:wrap type="none"/>
          </v:shape>
        </w:pict>
      </w:r>
      <w:r>
        <w:rPr>
          <w:rFonts w:ascii="Calibri"/>
          <w:w w:val="105"/>
          <w:sz w:val="22"/>
        </w:rPr>
        <w:t>(+/-) Ajuste</w:t>
      </w:r>
      <w:r>
        <w:rPr>
          <w:rFonts w:ascii="Calibri"/>
          <w:spacing w:val="-12"/>
          <w:w w:val="105"/>
          <w:sz w:val="22"/>
        </w:rPr>
        <w:t> </w:t>
      </w:r>
      <w:r>
        <w:rPr>
          <w:rFonts w:ascii="Calibri"/>
          <w:w w:val="105"/>
          <w:sz w:val="22"/>
        </w:rPr>
        <w:t>a</w:t>
      </w:r>
      <w:r>
        <w:rPr>
          <w:rFonts w:ascii="Calibri"/>
          <w:spacing w:val="-15"/>
          <w:w w:val="105"/>
          <w:sz w:val="22"/>
        </w:rPr>
        <w:t> </w:t>
      </w:r>
      <w:r>
        <w:rPr>
          <w:rFonts w:ascii="Calibri"/>
          <w:w w:val="105"/>
          <w:sz w:val="22"/>
        </w:rPr>
        <w:t>Resultados</w:t>
        <w:tab/>
      </w:r>
      <w:r>
        <w:rPr>
          <w:rFonts w:ascii="Calibri"/>
          <w:spacing w:val="-10"/>
          <w:w w:val="105"/>
          <w:sz w:val="22"/>
        </w:rPr>
        <w:t>3730</w:t>
      </w:r>
    </w:p>
    <w:p>
      <w:pPr>
        <w:spacing w:line="266" w:lineRule="auto" w:before="30"/>
        <w:ind w:left="2502" w:right="5808" w:firstLine="0"/>
        <w:jc w:val="left"/>
        <w:rPr>
          <w:rFonts w:ascii="Calibri" w:hAnsi="Calibri"/>
          <w:sz w:val="22"/>
        </w:rPr>
      </w:pPr>
      <w:r>
        <w:rPr/>
        <w:pict>
          <v:shape style="position:absolute;margin-left:351.761322pt;margin-top:14.984921pt;width:60.8pt;height:30.7pt;mso-position-horizontal-relative:page;mso-position-vertical-relative:paragraph;z-index:2152" type="#_x0000_t202" filled="true" fillcolor="#e16b09" stroked="false">
            <v:textbox inset="0,0,0,0">
              <w:txbxContent>
                <w:p>
                  <w:pPr>
                    <w:spacing w:before="29"/>
                    <w:ind w:left="0" w:right="43" w:firstLine="0"/>
                    <w:jc w:val="right"/>
                    <w:rPr>
                      <w:rFonts w:ascii="Calibri"/>
                      <w:sz w:val="22"/>
                    </w:rPr>
                  </w:pPr>
                  <w:r>
                    <w:rPr>
                      <w:rFonts w:ascii="Calibri"/>
                      <w:sz w:val="22"/>
                    </w:rPr>
                    <w:t>460</w:t>
                  </w:r>
                </w:p>
                <w:p>
                  <w:pPr>
                    <w:spacing w:before="30"/>
                    <w:ind w:left="0" w:right="43" w:firstLine="0"/>
                    <w:jc w:val="right"/>
                    <w:rPr>
                      <w:rFonts w:ascii="Calibri"/>
                      <w:sz w:val="22"/>
                    </w:rPr>
                  </w:pPr>
                  <w:r>
                    <w:rPr>
                      <w:rFonts w:ascii="Calibri"/>
                      <w:sz w:val="22"/>
                    </w:rPr>
                    <w:t>3710</w:t>
                  </w:r>
                </w:p>
              </w:txbxContent>
            </v:textbox>
            <v:fill type="solid"/>
            <w10:wrap type="none"/>
          </v:shape>
        </w:pict>
      </w:r>
      <w:r>
        <w:rPr>
          <w:rFonts w:ascii="Calibri" w:hAnsi="Calibri"/>
          <w:w w:val="105"/>
          <w:sz w:val="22"/>
        </w:rPr>
        <w:t>Ajuste de Baja de Cuentas Incobrables Provisión de Cuentas Incobrables Depreciaciones</w:t>
      </w:r>
    </w:p>
    <w:p>
      <w:pPr>
        <w:spacing w:line="266" w:lineRule="auto" w:before="1"/>
        <w:ind w:left="2502" w:right="6456" w:firstLine="0"/>
        <w:jc w:val="both"/>
        <w:rPr>
          <w:rFonts w:ascii="Calibri"/>
          <w:sz w:val="22"/>
        </w:rPr>
      </w:pPr>
      <w:r>
        <w:rPr/>
        <w:pict>
          <v:line style="position:absolute;mso-position-horizontal-relative:page;mso-position-vertical-relative:paragraph;z-index:2008" from="472.192322pt,13.530982pt" to="472.192322pt,59.146779pt" stroked="true" strokeweight=".748791pt" strokecolor="#ffffff">
            <v:stroke dashstyle="solid"/>
            <w10:wrap type="none"/>
          </v:line>
        </w:pict>
      </w:r>
      <w:r>
        <w:rPr/>
        <w:pict>
          <v:shape style="position:absolute;margin-left:411.794617pt;margin-top:13.530972pt;width:60.05pt;height:45.65pt;mso-position-horizontal-relative:page;mso-position-vertical-relative:paragraph;z-index:2104" type="#_x0000_t202" filled="true" fillcolor="#92d050" stroked="false">
            <v:textbox inset="0,0,0,0">
              <w:txbxContent>
                <w:p>
                  <w:pPr>
                    <w:spacing w:before="30"/>
                    <w:ind w:left="653" w:right="0" w:firstLine="0"/>
                    <w:jc w:val="center"/>
                    <w:rPr>
                      <w:rFonts w:ascii="Calibri"/>
                      <w:sz w:val="22"/>
                    </w:rPr>
                  </w:pPr>
                  <w:r>
                    <w:rPr>
                      <w:rFonts w:ascii="Calibri"/>
                      <w:w w:val="105"/>
                      <w:sz w:val="22"/>
                    </w:rPr>
                    <w:t>-4400</w:t>
                  </w:r>
                </w:p>
                <w:p>
                  <w:pPr>
                    <w:spacing w:before="30"/>
                    <w:ind w:left="653" w:right="0" w:firstLine="0"/>
                    <w:jc w:val="center"/>
                    <w:rPr>
                      <w:rFonts w:ascii="Calibri"/>
                      <w:sz w:val="22"/>
                    </w:rPr>
                  </w:pPr>
                  <w:r>
                    <w:rPr>
                      <w:rFonts w:ascii="Calibri"/>
                      <w:w w:val="105"/>
                      <w:sz w:val="22"/>
                    </w:rPr>
                    <w:t>-2000</w:t>
                  </w:r>
                </w:p>
                <w:p>
                  <w:pPr>
                    <w:spacing w:before="30"/>
                    <w:ind w:left="758" w:right="0" w:firstLine="0"/>
                    <w:jc w:val="center"/>
                    <w:rPr>
                      <w:rFonts w:ascii="Calibri"/>
                      <w:sz w:val="22"/>
                    </w:rPr>
                  </w:pPr>
                  <w:r>
                    <w:rPr>
                      <w:rFonts w:ascii="Calibri"/>
                      <w:w w:val="105"/>
                      <w:sz w:val="22"/>
                    </w:rPr>
                    <w:t>-200</w:t>
                  </w:r>
                </w:p>
              </w:txbxContent>
            </v:textbox>
            <v:fill type="solid"/>
            <w10:wrap type="none"/>
          </v:shape>
        </w:pict>
      </w:r>
      <w:r>
        <w:rPr>
          <w:rFonts w:ascii="Calibri"/>
          <w:w w:val="105"/>
          <w:sz w:val="22"/>
        </w:rPr>
        <w:t>(+/-)</w:t>
      </w:r>
      <w:r>
        <w:rPr>
          <w:rFonts w:ascii="Calibri"/>
          <w:spacing w:val="-8"/>
          <w:w w:val="105"/>
          <w:sz w:val="22"/>
        </w:rPr>
        <w:t> </w:t>
      </w:r>
      <w:r>
        <w:rPr>
          <w:rFonts w:ascii="Calibri"/>
          <w:w w:val="105"/>
          <w:sz w:val="22"/>
        </w:rPr>
        <w:t>Ajuste</w:t>
      </w:r>
      <w:r>
        <w:rPr>
          <w:rFonts w:ascii="Calibri"/>
          <w:spacing w:val="-7"/>
          <w:w w:val="105"/>
          <w:sz w:val="22"/>
        </w:rPr>
        <w:t> </w:t>
      </w:r>
      <w:r>
        <w:rPr>
          <w:rFonts w:ascii="Calibri"/>
          <w:w w:val="105"/>
          <w:sz w:val="22"/>
        </w:rPr>
        <w:t>de</w:t>
      </w:r>
      <w:r>
        <w:rPr>
          <w:rFonts w:ascii="Calibri"/>
          <w:spacing w:val="-7"/>
          <w:w w:val="105"/>
          <w:sz w:val="22"/>
        </w:rPr>
        <w:t> </w:t>
      </w:r>
      <w:r>
        <w:rPr>
          <w:rFonts w:ascii="Calibri"/>
          <w:w w:val="105"/>
          <w:sz w:val="22"/>
        </w:rPr>
        <w:t>Activos</w:t>
      </w:r>
      <w:r>
        <w:rPr>
          <w:rFonts w:ascii="Calibri"/>
          <w:spacing w:val="-12"/>
          <w:w w:val="105"/>
          <w:sz w:val="22"/>
        </w:rPr>
        <w:t> </w:t>
      </w:r>
      <w:r>
        <w:rPr>
          <w:rFonts w:ascii="Calibri"/>
          <w:w w:val="105"/>
          <w:sz w:val="22"/>
        </w:rPr>
        <w:t>y</w:t>
      </w:r>
      <w:r>
        <w:rPr>
          <w:rFonts w:ascii="Calibri"/>
          <w:spacing w:val="-11"/>
          <w:w w:val="105"/>
          <w:sz w:val="22"/>
        </w:rPr>
        <w:t> </w:t>
      </w:r>
      <w:r>
        <w:rPr>
          <w:rFonts w:ascii="Calibri"/>
          <w:w w:val="105"/>
          <w:sz w:val="22"/>
        </w:rPr>
        <w:t>Pasivos Aumento</w:t>
      </w:r>
      <w:r>
        <w:rPr>
          <w:rFonts w:ascii="Calibri"/>
          <w:spacing w:val="-16"/>
          <w:w w:val="105"/>
          <w:sz w:val="22"/>
        </w:rPr>
        <w:t> </w:t>
      </w:r>
      <w:r>
        <w:rPr>
          <w:rFonts w:ascii="Calibri"/>
          <w:w w:val="105"/>
          <w:sz w:val="22"/>
        </w:rPr>
        <w:t>de</w:t>
      </w:r>
      <w:r>
        <w:rPr>
          <w:rFonts w:ascii="Calibri"/>
          <w:spacing w:val="-11"/>
          <w:w w:val="105"/>
          <w:sz w:val="22"/>
        </w:rPr>
        <w:t> </w:t>
      </w:r>
      <w:r>
        <w:rPr>
          <w:rFonts w:ascii="Calibri"/>
          <w:w w:val="105"/>
          <w:sz w:val="22"/>
        </w:rPr>
        <w:t>Cuentas</w:t>
      </w:r>
      <w:r>
        <w:rPr>
          <w:rFonts w:ascii="Calibri"/>
          <w:spacing w:val="-16"/>
          <w:w w:val="105"/>
          <w:sz w:val="22"/>
        </w:rPr>
        <w:t> </w:t>
      </w:r>
      <w:r>
        <w:rPr>
          <w:rFonts w:ascii="Calibri"/>
          <w:w w:val="105"/>
          <w:sz w:val="22"/>
        </w:rPr>
        <w:t>por</w:t>
      </w:r>
      <w:r>
        <w:rPr>
          <w:rFonts w:ascii="Calibri"/>
          <w:spacing w:val="-20"/>
          <w:w w:val="105"/>
          <w:sz w:val="22"/>
        </w:rPr>
        <w:t> </w:t>
      </w:r>
      <w:r>
        <w:rPr>
          <w:rFonts w:ascii="Calibri"/>
          <w:spacing w:val="-3"/>
          <w:w w:val="105"/>
          <w:sz w:val="22"/>
        </w:rPr>
        <w:t>cobrar </w:t>
      </w:r>
      <w:r>
        <w:rPr>
          <w:rFonts w:ascii="Calibri"/>
          <w:w w:val="105"/>
          <w:sz w:val="22"/>
        </w:rPr>
        <w:t>Aumento de</w:t>
      </w:r>
      <w:r>
        <w:rPr>
          <w:rFonts w:ascii="Calibri"/>
          <w:spacing w:val="-11"/>
          <w:w w:val="105"/>
          <w:sz w:val="22"/>
        </w:rPr>
        <w:t> </w:t>
      </w:r>
      <w:r>
        <w:rPr>
          <w:rFonts w:ascii="Calibri"/>
          <w:w w:val="105"/>
          <w:sz w:val="22"/>
        </w:rPr>
        <w:t>Inventarios</w:t>
      </w:r>
    </w:p>
    <w:p>
      <w:pPr>
        <w:spacing w:before="1"/>
        <w:ind w:left="2502" w:right="0" w:firstLine="0"/>
        <w:jc w:val="left"/>
        <w:rPr>
          <w:rFonts w:ascii="Calibri"/>
          <w:sz w:val="22"/>
        </w:rPr>
      </w:pPr>
      <w:r>
        <w:rPr>
          <w:rFonts w:ascii="Calibri"/>
          <w:w w:val="105"/>
          <w:sz w:val="22"/>
        </w:rPr>
        <w:t>Aumento de Intereses Acumulados por cobrar</w:t>
      </w:r>
    </w:p>
    <w:p>
      <w:pPr>
        <w:pStyle w:val="BodyText"/>
        <w:spacing w:before="6"/>
        <w:rPr>
          <w:rFonts w:ascii="Calibri"/>
          <w:sz w:val="24"/>
        </w:rPr>
      </w:pPr>
    </w:p>
    <w:tbl>
      <w:tblPr>
        <w:tblW w:w="0" w:type="auto"/>
        <w:jc w:val="left"/>
        <w:tblInd w:w="2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1"/>
        <w:gridCol w:w="1208"/>
      </w:tblGrid>
      <w:tr>
        <w:trPr>
          <w:trHeight w:val="284" w:hRule="atLeast"/>
        </w:trPr>
        <w:tc>
          <w:tcPr>
            <w:tcW w:w="5771" w:type="dxa"/>
            <w:vMerge w:val="restart"/>
            <w:tcBorders>
              <w:bottom w:val="single" w:sz="12" w:space="0" w:color="000000"/>
            </w:tcBorders>
          </w:tcPr>
          <w:p>
            <w:pPr>
              <w:pStyle w:val="TableParagraph"/>
              <w:spacing w:line="300" w:lineRule="exact"/>
              <w:ind w:left="44" w:right="2811"/>
              <w:rPr>
                <w:rFonts w:ascii="Calibri" w:hAnsi="Calibri"/>
                <w:sz w:val="22"/>
              </w:rPr>
            </w:pPr>
            <w:r>
              <w:rPr>
                <w:rFonts w:ascii="Calibri" w:hAnsi="Calibri"/>
                <w:w w:val="105"/>
                <w:sz w:val="22"/>
              </w:rPr>
              <w:t>Disminución de Pasivos Sueldos Acumulados por Pagar</w:t>
            </w:r>
          </w:p>
        </w:tc>
        <w:tc>
          <w:tcPr>
            <w:tcW w:w="1208" w:type="dxa"/>
            <w:tcBorders>
              <w:right w:val="single" w:sz="6" w:space="0" w:color="FFFFFF"/>
            </w:tcBorders>
            <w:shd w:val="clear" w:color="auto" w:fill="92D050"/>
          </w:tcPr>
          <w:p>
            <w:pPr>
              <w:pStyle w:val="TableParagraph"/>
              <w:spacing w:line="235" w:lineRule="exact" w:before="30"/>
              <w:ind w:right="12"/>
              <w:jc w:val="right"/>
              <w:rPr>
                <w:rFonts w:ascii="Calibri"/>
                <w:sz w:val="22"/>
              </w:rPr>
            </w:pPr>
            <w:r>
              <w:rPr>
                <w:rFonts w:ascii="Calibri"/>
                <w:sz w:val="22"/>
              </w:rPr>
              <w:t>-1070</w:t>
            </w:r>
          </w:p>
        </w:tc>
      </w:tr>
      <w:tr>
        <w:trPr>
          <w:trHeight w:val="284" w:hRule="atLeast"/>
        </w:trPr>
        <w:tc>
          <w:tcPr>
            <w:tcW w:w="5771" w:type="dxa"/>
            <w:vMerge/>
            <w:tcBorders>
              <w:top w:val="nil"/>
              <w:bottom w:val="single" w:sz="12" w:space="0" w:color="000000"/>
            </w:tcBorders>
          </w:tcPr>
          <w:p>
            <w:pPr>
              <w:rPr>
                <w:sz w:val="2"/>
                <w:szCs w:val="2"/>
              </w:rPr>
            </w:pPr>
          </w:p>
        </w:tc>
        <w:tc>
          <w:tcPr>
            <w:tcW w:w="1208" w:type="dxa"/>
            <w:tcBorders>
              <w:bottom w:val="single" w:sz="12" w:space="0" w:color="000000"/>
              <w:right w:val="single" w:sz="6" w:space="0" w:color="FFFFFF"/>
            </w:tcBorders>
            <w:shd w:val="clear" w:color="auto" w:fill="C0504D"/>
          </w:tcPr>
          <w:p>
            <w:pPr>
              <w:pStyle w:val="TableParagraph"/>
              <w:spacing w:line="250" w:lineRule="exact" w:before="14"/>
              <w:ind w:right="21"/>
              <w:jc w:val="right"/>
              <w:rPr>
                <w:rFonts w:ascii="Calibri"/>
                <w:sz w:val="22"/>
              </w:rPr>
            </w:pPr>
            <w:r>
              <w:rPr>
                <w:rFonts w:ascii="Calibri"/>
                <w:sz w:val="22"/>
              </w:rPr>
              <w:t>50</w:t>
            </w:r>
          </w:p>
        </w:tc>
      </w:tr>
      <w:tr>
        <w:trPr>
          <w:trHeight w:val="284" w:hRule="atLeast"/>
        </w:trPr>
        <w:tc>
          <w:tcPr>
            <w:tcW w:w="6979" w:type="dxa"/>
            <w:gridSpan w:val="2"/>
            <w:tcBorders>
              <w:top w:val="single" w:sz="12" w:space="0" w:color="000000"/>
              <w:left w:val="single" w:sz="6" w:space="0" w:color="000000"/>
              <w:bottom w:val="single" w:sz="12" w:space="0" w:color="000000"/>
              <w:right w:val="single" w:sz="12" w:space="0" w:color="000000"/>
            </w:tcBorders>
            <w:shd w:val="clear" w:color="auto" w:fill="00AFEF"/>
          </w:tcPr>
          <w:p>
            <w:pPr>
              <w:pStyle w:val="TableParagraph"/>
              <w:tabs>
                <w:tab w:pos="6520" w:val="left" w:leader="none"/>
              </w:tabs>
              <w:spacing w:line="250" w:lineRule="exact" w:before="14"/>
              <w:ind w:left="37"/>
              <w:rPr>
                <w:rFonts w:ascii="Calibri" w:hAnsi="Calibri"/>
                <w:sz w:val="22"/>
              </w:rPr>
            </w:pPr>
            <w:r>
              <w:rPr>
                <w:rFonts w:ascii="Calibri" w:hAnsi="Calibri"/>
                <w:spacing w:val="1"/>
                <w:w w:val="105"/>
                <w:sz w:val="22"/>
              </w:rPr>
              <w:t>Flujo</w:t>
            </w:r>
            <w:r>
              <w:rPr>
                <w:rFonts w:ascii="Calibri" w:hAnsi="Calibri"/>
                <w:spacing w:val="-12"/>
                <w:w w:val="105"/>
                <w:sz w:val="22"/>
              </w:rPr>
              <w:t> </w:t>
            </w:r>
            <w:r>
              <w:rPr>
                <w:rFonts w:ascii="Calibri" w:hAnsi="Calibri"/>
                <w:w w:val="105"/>
                <w:sz w:val="22"/>
              </w:rPr>
              <w:t>Neto</w:t>
            </w:r>
            <w:r>
              <w:rPr>
                <w:rFonts w:ascii="Calibri" w:hAnsi="Calibri"/>
                <w:spacing w:val="-12"/>
                <w:w w:val="105"/>
                <w:sz w:val="22"/>
              </w:rPr>
              <w:t> </w:t>
            </w:r>
            <w:r>
              <w:rPr>
                <w:rFonts w:ascii="Calibri" w:hAnsi="Calibri"/>
                <w:w w:val="105"/>
                <w:sz w:val="22"/>
              </w:rPr>
              <w:t>de</w:t>
            </w:r>
            <w:r>
              <w:rPr>
                <w:rFonts w:ascii="Calibri" w:hAnsi="Calibri"/>
                <w:spacing w:val="-7"/>
                <w:w w:val="105"/>
                <w:sz w:val="22"/>
              </w:rPr>
              <w:t> </w:t>
            </w:r>
            <w:r>
              <w:rPr>
                <w:rFonts w:ascii="Calibri" w:hAnsi="Calibri"/>
                <w:w w:val="105"/>
                <w:sz w:val="22"/>
              </w:rPr>
              <w:t>Actividades</w:t>
            </w:r>
            <w:r>
              <w:rPr>
                <w:rFonts w:ascii="Calibri" w:hAnsi="Calibri"/>
                <w:spacing w:val="-12"/>
                <w:w w:val="105"/>
                <w:sz w:val="22"/>
              </w:rPr>
              <w:t> </w:t>
            </w:r>
            <w:r>
              <w:rPr>
                <w:rFonts w:ascii="Calibri" w:hAnsi="Calibri"/>
                <w:w w:val="105"/>
                <w:sz w:val="22"/>
              </w:rPr>
              <w:t>de</w:t>
            </w:r>
            <w:r>
              <w:rPr>
                <w:rFonts w:ascii="Calibri" w:hAnsi="Calibri"/>
                <w:spacing w:val="-7"/>
                <w:w w:val="105"/>
                <w:sz w:val="22"/>
              </w:rPr>
              <w:t> </w:t>
            </w:r>
            <w:r>
              <w:rPr>
                <w:rFonts w:ascii="Calibri" w:hAnsi="Calibri"/>
                <w:w w:val="105"/>
                <w:sz w:val="22"/>
              </w:rPr>
              <w:t>Operación</w:t>
              <w:tab/>
            </w:r>
            <w:r>
              <w:rPr>
                <w:rFonts w:ascii="Calibri" w:hAnsi="Calibri"/>
                <w:spacing w:val="-10"/>
                <w:w w:val="105"/>
                <w:sz w:val="22"/>
              </w:rPr>
              <w:t>7320</w:t>
            </w:r>
          </w:p>
        </w:tc>
      </w:tr>
    </w:tbl>
    <w:p>
      <w:pPr>
        <w:pStyle w:val="BodyText"/>
        <w:spacing w:before="9"/>
        <w:rPr>
          <w:rFonts w:ascii="Calibri"/>
          <w:sz w:val="20"/>
        </w:rPr>
      </w:pPr>
    </w:p>
    <w:p>
      <w:pPr>
        <w:spacing w:before="0"/>
        <w:ind w:left="1699" w:right="0" w:firstLine="0"/>
        <w:jc w:val="left"/>
        <w:rPr>
          <w:sz w:val="22"/>
        </w:rPr>
      </w:pPr>
      <w:r>
        <w:rPr/>
        <w:pict>
          <v:group style="position:absolute;margin-left:438pt;margin-top:-2.607861pt;width:64.8pt;height:29.8pt;mso-position-horizontal-relative:page;mso-position-vertical-relative:paragraph;z-index:2032" coordorigin="8760,-52" coordsize="1296,596">
            <v:rect style="position:absolute;left:8767;top:-45;width:1277;height:269" filled="true" fillcolor="#00afef" stroked="false">
              <v:fill type="solid"/>
            </v:rect>
            <v:rect style="position:absolute;left:8767;top:-45;width:1277;height:269" filled="false" stroked="true" strokeweight=".72pt" strokecolor="#000000">
              <v:stroke dashstyle="solid"/>
            </v:rect>
            <v:rect style="position:absolute;left:8767;top:267;width:1282;height:269" filled="true" fillcolor="#e36c09" stroked="false">
              <v:fill type="solid"/>
            </v:rect>
            <v:rect style="position:absolute;left:8767;top:267;width:1282;height:269" filled="false" stroked="true" strokeweight=".72pt" strokecolor="#000000">
              <v:stroke dashstyle="solid"/>
            </v:rect>
            <w10:wrap type="none"/>
          </v:group>
        </w:pict>
      </w:r>
      <w:r>
        <w:rPr>
          <w:sz w:val="22"/>
        </w:rPr>
        <w:t>-La Conciliación de Utilidad debe ser igual al Flujo neto de Operación</w:t>
      </w:r>
    </w:p>
    <w:p>
      <w:pPr>
        <w:pStyle w:val="ListParagraph"/>
        <w:numPr>
          <w:ilvl w:val="0"/>
          <w:numId w:val="10"/>
        </w:numPr>
        <w:tabs>
          <w:tab w:pos="1820" w:val="left" w:leader="none"/>
        </w:tabs>
        <w:spacing w:line="240" w:lineRule="auto" w:before="0" w:after="0"/>
        <w:ind w:left="1819" w:right="0" w:hanging="120"/>
        <w:jc w:val="left"/>
        <w:rPr>
          <w:sz w:val="22"/>
        </w:rPr>
      </w:pPr>
      <w:r>
        <w:rPr/>
        <w:pict>
          <v:group style="position:absolute;margin-left:310.799988pt;margin-top:11.552147pt;width:64.8pt;height:14.2pt;mso-position-horizontal-relative:page;mso-position-vertical-relative:paragraph;z-index:2056" coordorigin="6216,231" coordsize="1296,284">
            <v:rect style="position:absolute;left:6223;top:238;width:1282;height:269" filled="true" fillcolor="#ffc000" stroked="false">
              <v:fill type="solid"/>
            </v:rect>
            <v:rect style="position:absolute;left:6223;top:238;width:1282;height:269" filled="false" stroked="true" strokeweight=".72pt" strokecolor="#000000">
              <v:stroke dashstyle="solid"/>
            </v:rect>
            <w10:wrap type="none"/>
          </v:group>
        </w:pict>
      </w:r>
      <w:r>
        <w:rPr>
          <w:sz w:val="22"/>
        </w:rPr>
        <w:t>Son las partidas que no </w:t>
      </w:r>
      <w:r>
        <w:rPr>
          <w:spacing w:val="-3"/>
          <w:sz w:val="22"/>
        </w:rPr>
        <w:t>hacen </w:t>
      </w:r>
      <w:r>
        <w:rPr>
          <w:sz w:val="22"/>
        </w:rPr>
        <w:t>uso de efectivo</w:t>
      </w:r>
    </w:p>
    <w:p>
      <w:pPr>
        <w:spacing w:line="256" w:lineRule="exact" w:before="0"/>
        <w:ind w:left="1699" w:right="0" w:firstLine="0"/>
        <w:jc w:val="left"/>
        <w:rPr>
          <w:sz w:val="22"/>
        </w:rPr>
      </w:pPr>
      <w:r>
        <w:rPr/>
        <w:pict>
          <v:group style="position:absolute;margin-left:438pt;margin-top:11.552155pt;width:64.6pt;height:30.75pt;mso-position-horizontal-relative:page;mso-position-vertical-relative:paragraph;z-index:2080" coordorigin="8760,231" coordsize="1292,615">
            <v:rect style="position:absolute;left:8767;top:238;width:1277;height:269" filled="true" fillcolor="#92d050" stroked="false">
              <v:fill type="solid"/>
            </v:rect>
            <v:rect style="position:absolute;left:8767;top:238;width:1277;height:269" filled="false" stroked="true" strokeweight=".72pt" strokecolor="#000000">
              <v:stroke dashstyle="solid"/>
            </v:rect>
            <v:rect style="position:absolute;left:8767;top:569;width:1277;height:269" filled="true" fillcolor="#c0504d" stroked="false">
              <v:fill type="solid"/>
            </v:rect>
            <v:rect style="position:absolute;left:8767;top:569;width:1277;height:269" filled="false" stroked="true" strokeweight=".72pt" strokecolor="#000000">
              <v:stroke dashstyle="solid"/>
            </v:rect>
            <w10:wrap type="none"/>
          </v:group>
        </w:pict>
      </w:r>
      <w:r>
        <w:rPr>
          <w:sz w:val="22"/>
        </w:rPr>
        <w:t>-La baja en Cuentas por cobrar por las Notas</w:t>
      </w:r>
    </w:p>
    <w:p>
      <w:pPr>
        <w:pStyle w:val="ListParagraph"/>
        <w:numPr>
          <w:ilvl w:val="0"/>
          <w:numId w:val="10"/>
        </w:numPr>
        <w:tabs>
          <w:tab w:pos="1820" w:val="left" w:leader="none"/>
        </w:tabs>
        <w:spacing w:line="256" w:lineRule="exact" w:before="0" w:after="0"/>
        <w:ind w:left="1819" w:right="0" w:hanging="120"/>
        <w:jc w:val="left"/>
        <w:rPr>
          <w:sz w:val="22"/>
        </w:rPr>
      </w:pPr>
      <w:r>
        <w:rPr>
          <w:sz w:val="22"/>
        </w:rPr>
        <w:t>Aumentos de los Activos producen un flujo del Efectivo</w:t>
      </w:r>
      <w:r>
        <w:rPr>
          <w:spacing w:val="-8"/>
          <w:sz w:val="22"/>
        </w:rPr>
        <w:t> </w:t>
      </w:r>
      <w:r>
        <w:rPr>
          <w:sz w:val="22"/>
        </w:rPr>
        <w:t>Negativo</w:t>
      </w:r>
    </w:p>
    <w:p>
      <w:pPr>
        <w:pStyle w:val="ListParagraph"/>
        <w:numPr>
          <w:ilvl w:val="0"/>
          <w:numId w:val="10"/>
        </w:numPr>
        <w:tabs>
          <w:tab w:pos="1820" w:val="left" w:leader="none"/>
        </w:tabs>
        <w:spacing w:line="240" w:lineRule="auto" w:before="2" w:after="0"/>
        <w:ind w:left="1819" w:right="0" w:hanging="120"/>
        <w:jc w:val="left"/>
        <w:rPr>
          <w:sz w:val="22"/>
        </w:rPr>
      </w:pPr>
      <w:r>
        <w:rPr>
          <w:sz w:val="22"/>
        </w:rPr>
        <w:t>Aumentos de los Pasivo producen un flujo del Efectivo</w:t>
      </w:r>
      <w:r>
        <w:rPr>
          <w:spacing w:val="-7"/>
          <w:sz w:val="22"/>
        </w:rPr>
        <w:t> </w:t>
      </w:r>
      <w:r>
        <w:rPr>
          <w:sz w:val="22"/>
        </w:rPr>
        <w:t>Positivo</w:t>
      </w:r>
    </w:p>
    <w:p>
      <w:pPr>
        <w:spacing w:after="0" w:line="240" w:lineRule="auto"/>
        <w:jc w:val="left"/>
        <w:rPr>
          <w:sz w:val="22"/>
        </w:rPr>
        <w:sectPr>
          <w:pgSz w:w="11910" w:h="16840"/>
          <w:pgMar w:header="10" w:footer="1093" w:top="1900" w:bottom="1280" w:left="0" w:right="0"/>
        </w:sectPr>
      </w:pPr>
    </w:p>
    <w:p>
      <w:pPr>
        <w:spacing w:line="268" w:lineRule="auto" w:before="117"/>
        <w:ind w:left="4680" w:right="4732" w:firstLine="0"/>
        <w:jc w:val="center"/>
        <w:rPr>
          <w:rFonts w:ascii="Calibri" w:hAnsi="Calibri"/>
          <w:sz w:val="22"/>
        </w:rPr>
      </w:pPr>
      <w:r>
        <w:rPr>
          <w:rFonts w:ascii="Calibri" w:hAnsi="Calibri"/>
          <w:sz w:val="22"/>
        </w:rPr>
        <w:t>Estado de Flujo del Efectivo MÉTODO INDIRECTO</w:t>
      </w:r>
    </w:p>
    <w:p>
      <w:pPr>
        <w:pStyle w:val="BodyText"/>
        <w:spacing w:before="9" w:after="1"/>
        <w:rPr>
          <w:rFonts w:ascii="Calibri"/>
          <w:sz w:val="27"/>
        </w:rPr>
      </w:pPr>
    </w:p>
    <w:tbl>
      <w:tblPr>
        <w:tblW w:w="0" w:type="auto"/>
        <w:jc w:val="left"/>
        <w:tblInd w:w="2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9"/>
        <w:gridCol w:w="690"/>
        <w:gridCol w:w="602"/>
      </w:tblGrid>
      <w:tr>
        <w:trPr>
          <w:trHeight w:val="562" w:hRule="atLeast"/>
        </w:trPr>
        <w:tc>
          <w:tcPr>
            <w:tcW w:w="5029" w:type="dxa"/>
          </w:tcPr>
          <w:p>
            <w:pPr>
              <w:pStyle w:val="TableParagraph"/>
              <w:spacing w:line="228" w:lineRule="exact"/>
              <w:ind w:left="44"/>
              <w:rPr>
                <w:rFonts w:ascii="Calibri" w:hAnsi="Calibri"/>
                <w:sz w:val="22"/>
              </w:rPr>
            </w:pPr>
            <w:r>
              <w:rPr>
                <w:rFonts w:ascii="Calibri" w:hAnsi="Calibri"/>
                <w:sz w:val="22"/>
              </w:rPr>
              <w:t>CONCILIACIÓN UTILIDAD FLUJO NETO DE OPERACIÓN</w:t>
            </w:r>
          </w:p>
          <w:p>
            <w:pPr>
              <w:pStyle w:val="TableParagraph"/>
              <w:spacing w:before="31"/>
              <w:ind w:left="44"/>
              <w:rPr>
                <w:rFonts w:ascii="Calibri"/>
                <w:sz w:val="22"/>
              </w:rPr>
            </w:pPr>
            <w:r>
              <w:rPr>
                <w:rFonts w:ascii="Calibri"/>
                <w:sz w:val="22"/>
              </w:rPr>
              <w:t>UTILIDAD NETA</w:t>
            </w:r>
          </w:p>
        </w:tc>
        <w:tc>
          <w:tcPr>
            <w:tcW w:w="690" w:type="dxa"/>
          </w:tcPr>
          <w:p>
            <w:pPr>
              <w:pStyle w:val="TableParagraph"/>
              <w:rPr>
                <w:rFonts w:ascii="Times New Roman"/>
                <w:sz w:val="22"/>
              </w:rPr>
            </w:pPr>
          </w:p>
        </w:tc>
        <w:tc>
          <w:tcPr>
            <w:tcW w:w="602" w:type="dxa"/>
          </w:tcPr>
          <w:p>
            <w:pPr>
              <w:pStyle w:val="TableParagraph"/>
              <w:spacing w:before="3"/>
              <w:rPr>
                <w:rFonts w:ascii="Calibri"/>
                <w:sz w:val="21"/>
              </w:rPr>
            </w:pPr>
          </w:p>
          <w:p>
            <w:pPr>
              <w:pStyle w:val="TableParagraph"/>
              <w:ind w:right="17"/>
              <w:jc w:val="right"/>
              <w:rPr>
                <w:rFonts w:ascii="Calibri"/>
                <w:sz w:val="22"/>
              </w:rPr>
            </w:pPr>
            <w:r>
              <w:rPr>
                <w:rFonts w:ascii="Calibri"/>
                <w:sz w:val="22"/>
              </w:rPr>
              <w:t>11210</w:t>
            </w:r>
          </w:p>
        </w:tc>
      </w:tr>
      <w:tr>
        <w:trPr>
          <w:trHeight w:val="599" w:hRule="atLeast"/>
        </w:trPr>
        <w:tc>
          <w:tcPr>
            <w:tcW w:w="5029" w:type="dxa"/>
          </w:tcPr>
          <w:p>
            <w:pPr>
              <w:pStyle w:val="TableParagraph"/>
              <w:spacing w:line="265" w:lineRule="exact"/>
              <w:ind w:left="44"/>
              <w:rPr>
                <w:rFonts w:ascii="Calibri"/>
                <w:sz w:val="22"/>
              </w:rPr>
            </w:pPr>
            <w:r>
              <w:rPr>
                <w:rFonts w:ascii="Calibri"/>
                <w:sz w:val="22"/>
              </w:rPr>
              <w:t>(+/-) Ajuste a Resultados</w:t>
            </w:r>
          </w:p>
          <w:p>
            <w:pPr>
              <w:pStyle w:val="TableParagraph"/>
              <w:spacing w:before="31"/>
              <w:ind w:left="44"/>
              <w:rPr>
                <w:rFonts w:ascii="Calibri"/>
                <w:sz w:val="22"/>
              </w:rPr>
            </w:pPr>
            <w:r>
              <w:rPr>
                <w:rFonts w:ascii="Calibri"/>
                <w:sz w:val="22"/>
              </w:rPr>
              <w:t>Ajuste de Baja de Cuentas Incobrables</w:t>
            </w:r>
          </w:p>
        </w:tc>
        <w:tc>
          <w:tcPr>
            <w:tcW w:w="690" w:type="dxa"/>
          </w:tcPr>
          <w:p>
            <w:pPr>
              <w:pStyle w:val="TableParagraph"/>
              <w:spacing w:before="3"/>
              <w:rPr>
                <w:rFonts w:ascii="Calibri"/>
                <w:sz w:val="24"/>
              </w:rPr>
            </w:pPr>
          </w:p>
          <w:p>
            <w:pPr>
              <w:pStyle w:val="TableParagraph"/>
              <w:ind w:right="37"/>
              <w:jc w:val="right"/>
              <w:rPr>
                <w:rFonts w:ascii="Calibri"/>
                <w:sz w:val="22"/>
              </w:rPr>
            </w:pPr>
            <w:r>
              <w:rPr>
                <w:rFonts w:ascii="Calibri"/>
                <w:sz w:val="22"/>
              </w:rPr>
              <w:t>-440</w:t>
            </w:r>
          </w:p>
        </w:tc>
        <w:tc>
          <w:tcPr>
            <w:tcW w:w="602" w:type="dxa"/>
          </w:tcPr>
          <w:p>
            <w:pPr>
              <w:pStyle w:val="TableParagraph"/>
              <w:spacing w:line="265" w:lineRule="exact"/>
              <w:ind w:right="17"/>
              <w:jc w:val="right"/>
              <w:rPr>
                <w:rFonts w:ascii="Calibri"/>
                <w:sz w:val="22"/>
              </w:rPr>
            </w:pPr>
            <w:r>
              <w:rPr>
                <w:rFonts w:ascii="Calibri"/>
                <w:sz w:val="22"/>
              </w:rPr>
              <w:t>3730</w:t>
            </w:r>
          </w:p>
        </w:tc>
      </w:tr>
      <w:tr>
        <w:trPr>
          <w:trHeight w:val="299" w:hRule="atLeast"/>
        </w:trPr>
        <w:tc>
          <w:tcPr>
            <w:tcW w:w="5029" w:type="dxa"/>
          </w:tcPr>
          <w:p>
            <w:pPr>
              <w:pStyle w:val="TableParagraph"/>
              <w:spacing w:line="265" w:lineRule="exact"/>
              <w:ind w:left="44"/>
              <w:rPr>
                <w:rFonts w:ascii="Calibri" w:hAnsi="Calibri"/>
                <w:sz w:val="22"/>
              </w:rPr>
            </w:pPr>
            <w:r>
              <w:rPr>
                <w:rFonts w:ascii="Calibri" w:hAnsi="Calibri"/>
                <w:sz w:val="22"/>
              </w:rPr>
              <w:t>Provisión de Cuentas Incobrables</w:t>
            </w:r>
          </w:p>
        </w:tc>
        <w:tc>
          <w:tcPr>
            <w:tcW w:w="690" w:type="dxa"/>
          </w:tcPr>
          <w:p>
            <w:pPr>
              <w:pStyle w:val="TableParagraph"/>
              <w:spacing w:line="265" w:lineRule="exact"/>
              <w:ind w:right="45"/>
              <w:jc w:val="right"/>
              <w:rPr>
                <w:rFonts w:ascii="Calibri"/>
                <w:sz w:val="22"/>
              </w:rPr>
            </w:pPr>
            <w:r>
              <w:rPr>
                <w:rFonts w:ascii="Calibri"/>
                <w:sz w:val="22"/>
              </w:rPr>
              <w:t>460</w:t>
            </w:r>
          </w:p>
        </w:tc>
        <w:tc>
          <w:tcPr>
            <w:tcW w:w="602" w:type="dxa"/>
          </w:tcPr>
          <w:p>
            <w:pPr>
              <w:pStyle w:val="TableParagraph"/>
              <w:rPr>
                <w:rFonts w:ascii="Times New Roman"/>
                <w:sz w:val="22"/>
              </w:rPr>
            </w:pPr>
          </w:p>
        </w:tc>
      </w:tr>
      <w:tr>
        <w:trPr>
          <w:trHeight w:val="300" w:hRule="atLeast"/>
        </w:trPr>
        <w:tc>
          <w:tcPr>
            <w:tcW w:w="5029" w:type="dxa"/>
          </w:tcPr>
          <w:p>
            <w:pPr>
              <w:pStyle w:val="TableParagraph"/>
              <w:spacing w:line="265" w:lineRule="exact"/>
              <w:ind w:left="44"/>
              <w:rPr>
                <w:rFonts w:ascii="Calibri"/>
                <w:sz w:val="22"/>
              </w:rPr>
            </w:pPr>
            <w:r>
              <w:rPr>
                <w:rFonts w:ascii="Calibri"/>
                <w:sz w:val="22"/>
              </w:rPr>
              <w:t>Depreciaciones</w:t>
            </w:r>
          </w:p>
        </w:tc>
        <w:tc>
          <w:tcPr>
            <w:tcW w:w="690" w:type="dxa"/>
          </w:tcPr>
          <w:p>
            <w:pPr>
              <w:pStyle w:val="TableParagraph"/>
              <w:spacing w:line="265" w:lineRule="exact"/>
              <w:ind w:right="45"/>
              <w:jc w:val="right"/>
              <w:rPr>
                <w:rFonts w:ascii="Calibri"/>
                <w:sz w:val="22"/>
              </w:rPr>
            </w:pPr>
            <w:r>
              <w:rPr>
                <w:rFonts w:ascii="Calibri"/>
                <w:sz w:val="22"/>
              </w:rPr>
              <w:t>3710</w:t>
            </w:r>
          </w:p>
        </w:tc>
        <w:tc>
          <w:tcPr>
            <w:tcW w:w="602" w:type="dxa"/>
          </w:tcPr>
          <w:p>
            <w:pPr>
              <w:pStyle w:val="TableParagraph"/>
              <w:rPr>
                <w:rFonts w:ascii="Times New Roman"/>
                <w:sz w:val="22"/>
              </w:rPr>
            </w:pPr>
          </w:p>
        </w:tc>
      </w:tr>
      <w:tr>
        <w:trPr>
          <w:trHeight w:val="599" w:hRule="atLeast"/>
        </w:trPr>
        <w:tc>
          <w:tcPr>
            <w:tcW w:w="5029" w:type="dxa"/>
          </w:tcPr>
          <w:p>
            <w:pPr>
              <w:pStyle w:val="TableParagraph"/>
              <w:spacing w:line="265" w:lineRule="exact"/>
              <w:ind w:left="44"/>
              <w:rPr>
                <w:rFonts w:ascii="Calibri"/>
                <w:sz w:val="22"/>
              </w:rPr>
            </w:pPr>
            <w:r>
              <w:rPr>
                <w:rFonts w:ascii="Calibri"/>
                <w:sz w:val="22"/>
              </w:rPr>
              <w:t>(+/-) Ajuste  de  Activos y Pasivos</w:t>
            </w:r>
          </w:p>
          <w:p>
            <w:pPr>
              <w:pStyle w:val="TableParagraph"/>
              <w:spacing w:before="31"/>
              <w:ind w:left="44"/>
              <w:rPr>
                <w:rFonts w:ascii="Calibri"/>
                <w:sz w:val="22"/>
              </w:rPr>
            </w:pPr>
            <w:r>
              <w:rPr>
                <w:rFonts w:ascii="Calibri"/>
                <w:sz w:val="22"/>
              </w:rPr>
              <w:t>Aumento de  Cuentas por cobrar</w:t>
            </w:r>
          </w:p>
        </w:tc>
        <w:tc>
          <w:tcPr>
            <w:tcW w:w="690" w:type="dxa"/>
          </w:tcPr>
          <w:p>
            <w:pPr>
              <w:pStyle w:val="TableParagraph"/>
              <w:rPr>
                <w:rFonts w:ascii="Times New Roman"/>
                <w:sz w:val="22"/>
              </w:rPr>
            </w:pPr>
          </w:p>
        </w:tc>
        <w:tc>
          <w:tcPr>
            <w:tcW w:w="602" w:type="dxa"/>
          </w:tcPr>
          <w:p>
            <w:pPr>
              <w:pStyle w:val="TableParagraph"/>
              <w:spacing w:before="3"/>
              <w:rPr>
                <w:rFonts w:ascii="Calibri"/>
                <w:sz w:val="24"/>
              </w:rPr>
            </w:pPr>
          </w:p>
          <w:p>
            <w:pPr>
              <w:pStyle w:val="TableParagraph"/>
              <w:ind w:right="9"/>
              <w:jc w:val="right"/>
              <w:rPr>
                <w:rFonts w:ascii="Calibri"/>
                <w:sz w:val="22"/>
              </w:rPr>
            </w:pPr>
            <w:r>
              <w:rPr>
                <w:rFonts w:ascii="Calibri"/>
                <w:sz w:val="22"/>
              </w:rPr>
              <w:t>-4400</w:t>
            </w:r>
          </w:p>
        </w:tc>
      </w:tr>
      <w:tr>
        <w:trPr>
          <w:trHeight w:val="299" w:hRule="atLeast"/>
        </w:trPr>
        <w:tc>
          <w:tcPr>
            <w:tcW w:w="5029" w:type="dxa"/>
          </w:tcPr>
          <w:p>
            <w:pPr>
              <w:pStyle w:val="TableParagraph"/>
              <w:spacing w:line="265" w:lineRule="exact"/>
              <w:ind w:left="44"/>
              <w:rPr>
                <w:rFonts w:ascii="Calibri"/>
                <w:sz w:val="22"/>
              </w:rPr>
            </w:pPr>
            <w:r>
              <w:rPr>
                <w:rFonts w:ascii="Calibri"/>
                <w:sz w:val="22"/>
              </w:rPr>
              <w:t>Aumento de Inventarios</w:t>
            </w:r>
          </w:p>
        </w:tc>
        <w:tc>
          <w:tcPr>
            <w:tcW w:w="690" w:type="dxa"/>
          </w:tcPr>
          <w:p>
            <w:pPr>
              <w:pStyle w:val="TableParagraph"/>
              <w:rPr>
                <w:rFonts w:ascii="Times New Roman"/>
                <w:sz w:val="22"/>
              </w:rPr>
            </w:pPr>
          </w:p>
        </w:tc>
        <w:tc>
          <w:tcPr>
            <w:tcW w:w="602" w:type="dxa"/>
          </w:tcPr>
          <w:p>
            <w:pPr>
              <w:pStyle w:val="TableParagraph"/>
              <w:spacing w:line="265" w:lineRule="exact"/>
              <w:ind w:right="9"/>
              <w:jc w:val="right"/>
              <w:rPr>
                <w:rFonts w:ascii="Calibri"/>
                <w:sz w:val="22"/>
              </w:rPr>
            </w:pPr>
            <w:r>
              <w:rPr>
                <w:rFonts w:ascii="Calibri"/>
                <w:sz w:val="22"/>
              </w:rPr>
              <w:t>-2000</w:t>
            </w:r>
          </w:p>
        </w:tc>
      </w:tr>
      <w:tr>
        <w:trPr>
          <w:trHeight w:val="449" w:hRule="atLeast"/>
        </w:trPr>
        <w:tc>
          <w:tcPr>
            <w:tcW w:w="5029" w:type="dxa"/>
          </w:tcPr>
          <w:p>
            <w:pPr>
              <w:pStyle w:val="TableParagraph"/>
              <w:spacing w:line="265" w:lineRule="exact"/>
              <w:ind w:left="44"/>
              <w:rPr>
                <w:rFonts w:ascii="Calibri"/>
                <w:sz w:val="22"/>
              </w:rPr>
            </w:pPr>
            <w:r>
              <w:rPr>
                <w:rFonts w:ascii="Calibri"/>
                <w:sz w:val="22"/>
              </w:rPr>
              <w:t>Aumento de Intereses Acumulados por cobrar</w:t>
            </w:r>
          </w:p>
        </w:tc>
        <w:tc>
          <w:tcPr>
            <w:tcW w:w="690" w:type="dxa"/>
          </w:tcPr>
          <w:p>
            <w:pPr>
              <w:pStyle w:val="TableParagraph"/>
              <w:rPr>
                <w:rFonts w:ascii="Times New Roman"/>
                <w:sz w:val="22"/>
              </w:rPr>
            </w:pPr>
          </w:p>
        </w:tc>
        <w:tc>
          <w:tcPr>
            <w:tcW w:w="602" w:type="dxa"/>
          </w:tcPr>
          <w:p>
            <w:pPr>
              <w:pStyle w:val="TableParagraph"/>
              <w:spacing w:line="265" w:lineRule="exact"/>
              <w:ind w:right="9"/>
              <w:jc w:val="right"/>
              <w:rPr>
                <w:rFonts w:ascii="Calibri"/>
                <w:sz w:val="22"/>
              </w:rPr>
            </w:pPr>
            <w:r>
              <w:rPr>
                <w:rFonts w:ascii="Calibri"/>
                <w:sz w:val="22"/>
              </w:rPr>
              <w:t>-200</w:t>
            </w:r>
          </w:p>
        </w:tc>
      </w:tr>
      <w:tr>
        <w:trPr>
          <w:trHeight w:val="449" w:hRule="atLeast"/>
        </w:trPr>
        <w:tc>
          <w:tcPr>
            <w:tcW w:w="5029" w:type="dxa"/>
          </w:tcPr>
          <w:p>
            <w:pPr>
              <w:pStyle w:val="TableParagraph"/>
              <w:spacing w:before="146"/>
              <w:ind w:left="44"/>
              <w:rPr>
                <w:rFonts w:ascii="Calibri" w:hAnsi="Calibri"/>
                <w:sz w:val="22"/>
              </w:rPr>
            </w:pPr>
            <w:r>
              <w:rPr>
                <w:rFonts w:ascii="Calibri" w:hAnsi="Calibri"/>
                <w:sz w:val="22"/>
              </w:rPr>
              <w:t>Disminución de Pasivos</w:t>
            </w:r>
          </w:p>
        </w:tc>
        <w:tc>
          <w:tcPr>
            <w:tcW w:w="690" w:type="dxa"/>
          </w:tcPr>
          <w:p>
            <w:pPr>
              <w:pStyle w:val="TableParagraph"/>
              <w:rPr>
                <w:rFonts w:ascii="Times New Roman"/>
                <w:sz w:val="22"/>
              </w:rPr>
            </w:pPr>
          </w:p>
        </w:tc>
        <w:tc>
          <w:tcPr>
            <w:tcW w:w="602" w:type="dxa"/>
          </w:tcPr>
          <w:p>
            <w:pPr>
              <w:pStyle w:val="TableParagraph"/>
              <w:spacing w:before="146"/>
              <w:ind w:right="9"/>
              <w:jc w:val="right"/>
              <w:rPr>
                <w:rFonts w:ascii="Calibri"/>
                <w:sz w:val="22"/>
              </w:rPr>
            </w:pPr>
            <w:r>
              <w:rPr>
                <w:rFonts w:ascii="Calibri"/>
                <w:sz w:val="22"/>
              </w:rPr>
              <w:t>-1070</w:t>
            </w:r>
          </w:p>
        </w:tc>
      </w:tr>
      <w:tr>
        <w:trPr>
          <w:trHeight w:val="266" w:hRule="atLeast"/>
        </w:trPr>
        <w:tc>
          <w:tcPr>
            <w:tcW w:w="5029" w:type="dxa"/>
            <w:tcBorders>
              <w:bottom w:val="single" w:sz="12" w:space="0" w:color="000000"/>
            </w:tcBorders>
          </w:tcPr>
          <w:p>
            <w:pPr>
              <w:pStyle w:val="TableParagraph"/>
              <w:spacing w:line="246" w:lineRule="exact"/>
              <w:ind w:left="44"/>
              <w:rPr>
                <w:rFonts w:ascii="Calibri"/>
                <w:sz w:val="22"/>
              </w:rPr>
            </w:pPr>
            <w:r>
              <w:rPr>
                <w:rFonts w:ascii="Calibri"/>
                <w:sz w:val="22"/>
              </w:rPr>
              <w:t>Sueldos Acumulados por Pagar</w:t>
            </w:r>
          </w:p>
        </w:tc>
        <w:tc>
          <w:tcPr>
            <w:tcW w:w="690" w:type="dxa"/>
            <w:tcBorders>
              <w:bottom w:val="single" w:sz="12" w:space="0" w:color="000000"/>
            </w:tcBorders>
          </w:tcPr>
          <w:p>
            <w:pPr>
              <w:pStyle w:val="TableParagraph"/>
              <w:rPr>
                <w:rFonts w:ascii="Times New Roman"/>
                <w:sz w:val="18"/>
              </w:rPr>
            </w:pPr>
          </w:p>
        </w:tc>
        <w:tc>
          <w:tcPr>
            <w:tcW w:w="602" w:type="dxa"/>
            <w:tcBorders>
              <w:bottom w:val="single" w:sz="12" w:space="0" w:color="000000"/>
            </w:tcBorders>
          </w:tcPr>
          <w:p>
            <w:pPr>
              <w:pStyle w:val="TableParagraph"/>
              <w:spacing w:line="246" w:lineRule="exact"/>
              <w:ind w:right="17"/>
              <w:jc w:val="right"/>
              <w:rPr>
                <w:rFonts w:ascii="Calibri"/>
                <w:sz w:val="22"/>
              </w:rPr>
            </w:pPr>
            <w:r>
              <w:rPr>
                <w:rFonts w:ascii="Calibri"/>
                <w:sz w:val="22"/>
              </w:rPr>
              <w:t>50</w:t>
            </w:r>
          </w:p>
        </w:tc>
      </w:tr>
      <w:tr>
        <w:trPr>
          <w:trHeight w:val="284" w:hRule="atLeast"/>
        </w:trPr>
        <w:tc>
          <w:tcPr>
            <w:tcW w:w="5029" w:type="dxa"/>
            <w:tcBorders>
              <w:top w:val="single" w:sz="12" w:space="0" w:color="000000"/>
              <w:left w:val="single" w:sz="6" w:space="0" w:color="000000"/>
              <w:bottom w:val="single" w:sz="12" w:space="0" w:color="000000"/>
            </w:tcBorders>
          </w:tcPr>
          <w:p>
            <w:pPr>
              <w:pStyle w:val="TableParagraph"/>
              <w:spacing w:line="249" w:lineRule="exact" w:before="15"/>
              <w:ind w:left="37"/>
              <w:rPr>
                <w:rFonts w:ascii="Calibri" w:hAnsi="Calibri"/>
                <w:sz w:val="22"/>
              </w:rPr>
            </w:pPr>
            <w:r>
              <w:rPr>
                <w:rFonts w:ascii="Calibri" w:hAnsi="Calibri"/>
                <w:sz w:val="22"/>
              </w:rPr>
              <w:t>Flujo Neto de Actividades de Operación</w:t>
            </w:r>
          </w:p>
        </w:tc>
        <w:tc>
          <w:tcPr>
            <w:tcW w:w="690" w:type="dxa"/>
            <w:tcBorders>
              <w:top w:val="single" w:sz="12" w:space="0" w:color="000000"/>
              <w:bottom w:val="single" w:sz="12" w:space="0" w:color="000000"/>
            </w:tcBorders>
          </w:tcPr>
          <w:p>
            <w:pPr>
              <w:pStyle w:val="TableParagraph"/>
              <w:rPr>
                <w:rFonts w:ascii="Times New Roman"/>
                <w:sz w:val="20"/>
              </w:rPr>
            </w:pPr>
          </w:p>
        </w:tc>
        <w:tc>
          <w:tcPr>
            <w:tcW w:w="602" w:type="dxa"/>
            <w:tcBorders>
              <w:top w:val="single" w:sz="12" w:space="0" w:color="000000"/>
              <w:bottom w:val="single" w:sz="12" w:space="0" w:color="000000"/>
              <w:right w:val="single" w:sz="12" w:space="0" w:color="000000"/>
            </w:tcBorders>
          </w:tcPr>
          <w:p>
            <w:pPr>
              <w:pStyle w:val="TableParagraph"/>
              <w:spacing w:line="249" w:lineRule="exact" w:before="15"/>
              <w:ind w:right="2"/>
              <w:jc w:val="right"/>
              <w:rPr>
                <w:rFonts w:ascii="Calibri"/>
                <w:sz w:val="22"/>
              </w:rPr>
            </w:pPr>
            <w:r>
              <w:rPr>
                <w:rFonts w:ascii="Calibri"/>
                <w:sz w:val="22"/>
              </w:rPr>
              <w:t>7320</w:t>
            </w:r>
          </w:p>
        </w:tc>
      </w:tr>
      <w:tr>
        <w:trPr>
          <w:trHeight w:val="577" w:hRule="atLeast"/>
        </w:trPr>
        <w:tc>
          <w:tcPr>
            <w:tcW w:w="5029" w:type="dxa"/>
            <w:tcBorders>
              <w:top w:val="single" w:sz="12" w:space="0" w:color="000000"/>
              <w:bottom w:val="single" w:sz="18" w:space="0" w:color="000000"/>
            </w:tcBorders>
          </w:tcPr>
          <w:p>
            <w:pPr>
              <w:pStyle w:val="TableParagraph"/>
              <w:spacing w:before="15"/>
              <w:ind w:left="44"/>
              <w:rPr>
                <w:rFonts w:ascii="Calibri" w:hAnsi="Calibri"/>
                <w:sz w:val="22"/>
              </w:rPr>
            </w:pPr>
            <w:r>
              <w:rPr>
                <w:rFonts w:ascii="Calibri" w:hAnsi="Calibri"/>
                <w:sz w:val="22"/>
              </w:rPr>
              <w:t>B.-ACTIVIDADES DE INVERSIÓN</w:t>
            </w:r>
          </w:p>
          <w:p>
            <w:pPr>
              <w:pStyle w:val="TableParagraph"/>
              <w:spacing w:line="242" w:lineRule="exact" w:before="31"/>
              <w:ind w:left="44"/>
              <w:rPr>
                <w:rFonts w:ascii="Calibri"/>
                <w:sz w:val="22"/>
              </w:rPr>
            </w:pPr>
            <w:r>
              <w:rPr>
                <w:rFonts w:ascii="Calibri"/>
                <w:sz w:val="22"/>
              </w:rPr>
              <w:t>Compra de Propiedad, Planta y Equipo</w:t>
            </w:r>
          </w:p>
        </w:tc>
        <w:tc>
          <w:tcPr>
            <w:tcW w:w="690" w:type="dxa"/>
            <w:tcBorders>
              <w:top w:val="single" w:sz="12" w:space="0" w:color="000000"/>
              <w:bottom w:val="single" w:sz="18" w:space="0" w:color="000000"/>
            </w:tcBorders>
          </w:tcPr>
          <w:p>
            <w:pPr>
              <w:pStyle w:val="TableParagraph"/>
              <w:rPr>
                <w:rFonts w:ascii="Times New Roman"/>
                <w:sz w:val="22"/>
              </w:rPr>
            </w:pPr>
          </w:p>
        </w:tc>
        <w:tc>
          <w:tcPr>
            <w:tcW w:w="602" w:type="dxa"/>
            <w:tcBorders>
              <w:top w:val="single" w:sz="12" w:space="0" w:color="000000"/>
              <w:bottom w:val="single" w:sz="18" w:space="0" w:color="000000"/>
            </w:tcBorders>
          </w:tcPr>
          <w:p>
            <w:pPr>
              <w:pStyle w:val="TableParagraph"/>
              <w:spacing w:before="9"/>
              <w:rPr>
                <w:rFonts w:ascii="Calibri"/>
                <w:sz w:val="25"/>
              </w:rPr>
            </w:pPr>
          </w:p>
          <w:p>
            <w:pPr>
              <w:pStyle w:val="TableParagraph"/>
              <w:spacing w:line="242" w:lineRule="exact" w:before="1"/>
              <w:ind w:right="9"/>
              <w:jc w:val="right"/>
              <w:rPr>
                <w:rFonts w:ascii="Calibri"/>
                <w:sz w:val="22"/>
              </w:rPr>
            </w:pPr>
            <w:r>
              <w:rPr>
                <w:rFonts w:ascii="Calibri"/>
                <w:sz w:val="22"/>
              </w:rPr>
              <w:t>-2000</w:t>
            </w:r>
          </w:p>
        </w:tc>
      </w:tr>
      <w:tr>
        <w:trPr>
          <w:trHeight w:val="277" w:hRule="atLeast"/>
        </w:trPr>
        <w:tc>
          <w:tcPr>
            <w:tcW w:w="5029" w:type="dxa"/>
            <w:tcBorders>
              <w:top w:val="single" w:sz="18" w:space="0" w:color="000000"/>
              <w:left w:val="single" w:sz="6" w:space="0" w:color="000000"/>
              <w:bottom w:val="single" w:sz="12" w:space="0" w:color="000000"/>
            </w:tcBorders>
          </w:tcPr>
          <w:p>
            <w:pPr>
              <w:pStyle w:val="TableParagraph"/>
              <w:spacing w:line="250" w:lineRule="exact" w:before="7"/>
              <w:ind w:left="37"/>
              <w:rPr>
                <w:rFonts w:ascii="Calibri" w:hAnsi="Calibri"/>
                <w:sz w:val="22"/>
              </w:rPr>
            </w:pPr>
            <w:r>
              <w:rPr>
                <w:rFonts w:ascii="Calibri" w:hAnsi="Calibri"/>
                <w:sz w:val="22"/>
              </w:rPr>
              <w:t>Flujo del Efectivo por Actividades de Inversión</w:t>
            </w:r>
          </w:p>
        </w:tc>
        <w:tc>
          <w:tcPr>
            <w:tcW w:w="690" w:type="dxa"/>
            <w:tcBorders>
              <w:top w:val="single" w:sz="18" w:space="0" w:color="000000"/>
              <w:bottom w:val="single" w:sz="12" w:space="0" w:color="000000"/>
            </w:tcBorders>
          </w:tcPr>
          <w:p>
            <w:pPr>
              <w:pStyle w:val="TableParagraph"/>
              <w:rPr>
                <w:rFonts w:ascii="Times New Roman"/>
                <w:sz w:val="20"/>
              </w:rPr>
            </w:pPr>
          </w:p>
        </w:tc>
        <w:tc>
          <w:tcPr>
            <w:tcW w:w="602" w:type="dxa"/>
            <w:tcBorders>
              <w:top w:val="single" w:sz="18" w:space="0" w:color="000000"/>
              <w:bottom w:val="single" w:sz="12" w:space="0" w:color="000000"/>
              <w:right w:val="single" w:sz="12" w:space="0" w:color="000000"/>
            </w:tcBorders>
          </w:tcPr>
          <w:p>
            <w:pPr>
              <w:pStyle w:val="TableParagraph"/>
              <w:spacing w:line="250" w:lineRule="exact" w:before="7"/>
              <w:ind w:right="-15"/>
              <w:jc w:val="right"/>
              <w:rPr>
                <w:rFonts w:ascii="Calibri"/>
                <w:sz w:val="22"/>
              </w:rPr>
            </w:pPr>
            <w:r>
              <w:rPr>
                <w:rFonts w:ascii="Calibri"/>
                <w:sz w:val="22"/>
              </w:rPr>
              <w:t>-2000</w:t>
            </w:r>
          </w:p>
        </w:tc>
      </w:tr>
      <w:tr>
        <w:trPr>
          <w:trHeight w:val="584" w:hRule="atLeast"/>
        </w:trPr>
        <w:tc>
          <w:tcPr>
            <w:tcW w:w="5029" w:type="dxa"/>
            <w:tcBorders>
              <w:top w:val="single" w:sz="12" w:space="0" w:color="000000"/>
              <w:bottom w:val="single" w:sz="12" w:space="0" w:color="000000"/>
            </w:tcBorders>
          </w:tcPr>
          <w:p>
            <w:pPr>
              <w:pStyle w:val="TableParagraph"/>
              <w:spacing w:before="15"/>
              <w:ind w:left="44"/>
              <w:rPr>
                <w:rFonts w:ascii="Calibri"/>
                <w:sz w:val="22"/>
              </w:rPr>
            </w:pPr>
            <w:r>
              <w:rPr>
                <w:rFonts w:ascii="Calibri"/>
                <w:sz w:val="22"/>
              </w:rPr>
              <w:t>C.-ACTIVIDADES DE FINANCIAMIENTO</w:t>
            </w:r>
          </w:p>
          <w:p>
            <w:pPr>
              <w:pStyle w:val="TableParagraph"/>
              <w:spacing w:line="249" w:lineRule="exact" w:before="30"/>
              <w:ind w:left="44"/>
              <w:rPr>
                <w:rFonts w:ascii="Calibri"/>
                <w:sz w:val="22"/>
              </w:rPr>
            </w:pPr>
            <w:r>
              <w:rPr>
                <w:rFonts w:ascii="Calibri"/>
                <w:sz w:val="22"/>
              </w:rPr>
              <w:t>Pago de Dividendos</w:t>
            </w:r>
          </w:p>
        </w:tc>
        <w:tc>
          <w:tcPr>
            <w:tcW w:w="690" w:type="dxa"/>
            <w:tcBorders>
              <w:top w:val="single" w:sz="12" w:space="0" w:color="000000"/>
              <w:bottom w:val="single" w:sz="12" w:space="0" w:color="000000"/>
            </w:tcBorders>
          </w:tcPr>
          <w:p>
            <w:pPr>
              <w:pStyle w:val="TableParagraph"/>
              <w:spacing w:before="10"/>
              <w:rPr>
                <w:rFonts w:ascii="Calibri"/>
                <w:sz w:val="25"/>
              </w:rPr>
            </w:pPr>
          </w:p>
          <w:p>
            <w:pPr>
              <w:pStyle w:val="TableParagraph"/>
              <w:spacing w:line="249" w:lineRule="exact"/>
              <w:ind w:right="37"/>
              <w:jc w:val="right"/>
              <w:rPr>
                <w:rFonts w:ascii="Calibri"/>
                <w:sz w:val="22"/>
              </w:rPr>
            </w:pPr>
            <w:r>
              <w:rPr>
                <w:rFonts w:ascii="Calibri"/>
                <w:sz w:val="22"/>
              </w:rPr>
              <w:t>-4500</w:t>
            </w:r>
          </w:p>
        </w:tc>
        <w:tc>
          <w:tcPr>
            <w:tcW w:w="602" w:type="dxa"/>
            <w:tcBorders>
              <w:top w:val="single" w:sz="12" w:space="0" w:color="000000"/>
              <w:bottom w:val="single" w:sz="12" w:space="0" w:color="000000"/>
            </w:tcBorders>
          </w:tcPr>
          <w:p>
            <w:pPr>
              <w:pStyle w:val="TableParagraph"/>
              <w:rPr>
                <w:rFonts w:ascii="Times New Roman"/>
                <w:sz w:val="22"/>
              </w:rPr>
            </w:pPr>
          </w:p>
        </w:tc>
      </w:tr>
      <w:tr>
        <w:trPr>
          <w:trHeight w:val="284" w:hRule="atLeast"/>
        </w:trPr>
        <w:tc>
          <w:tcPr>
            <w:tcW w:w="5029" w:type="dxa"/>
            <w:tcBorders>
              <w:top w:val="single" w:sz="12" w:space="0" w:color="000000"/>
              <w:left w:val="single" w:sz="6" w:space="0" w:color="000000"/>
              <w:bottom w:val="single" w:sz="12" w:space="0" w:color="000000"/>
            </w:tcBorders>
          </w:tcPr>
          <w:p>
            <w:pPr>
              <w:pStyle w:val="TableParagraph"/>
              <w:spacing w:line="249" w:lineRule="exact" w:before="15"/>
              <w:ind w:left="37"/>
              <w:rPr>
                <w:rFonts w:ascii="Calibri" w:hAnsi="Calibri"/>
                <w:sz w:val="22"/>
              </w:rPr>
            </w:pPr>
            <w:r>
              <w:rPr>
                <w:rFonts w:ascii="Calibri" w:hAnsi="Calibri"/>
                <w:sz w:val="22"/>
              </w:rPr>
              <w:t>Flujo del Efectivo por Actividades de Inversión</w:t>
            </w:r>
          </w:p>
        </w:tc>
        <w:tc>
          <w:tcPr>
            <w:tcW w:w="690" w:type="dxa"/>
            <w:tcBorders>
              <w:top w:val="single" w:sz="12" w:space="0" w:color="000000"/>
              <w:bottom w:val="single" w:sz="12" w:space="0" w:color="000000"/>
            </w:tcBorders>
          </w:tcPr>
          <w:p>
            <w:pPr>
              <w:pStyle w:val="TableParagraph"/>
              <w:rPr>
                <w:rFonts w:ascii="Times New Roman"/>
                <w:sz w:val="20"/>
              </w:rPr>
            </w:pPr>
          </w:p>
        </w:tc>
        <w:tc>
          <w:tcPr>
            <w:tcW w:w="602" w:type="dxa"/>
            <w:tcBorders>
              <w:top w:val="single" w:sz="12" w:space="0" w:color="000000"/>
              <w:bottom w:val="single" w:sz="12" w:space="0" w:color="000000"/>
              <w:right w:val="single" w:sz="12" w:space="0" w:color="000000"/>
            </w:tcBorders>
          </w:tcPr>
          <w:p>
            <w:pPr>
              <w:pStyle w:val="TableParagraph"/>
              <w:spacing w:line="249" w:lineRule="exact" w:before="15"/>
              <w:ind w:right="-15"/>
              <w:jc w:val="right"/>
              <w:rPr>
                <w:rFonts w:ascii="Calibri"/>
                <w:sz w:val="22"/>
              </w:rPr>
            </w:pPr>
            <w:r>
              <w:rPr>
                <w:rFonts w:ascii="Calibri"/>
                <w:sz w:val="22"/>
              </w:rPr>
              <w:t>-4500</w:t>
            </w:r>
          </w:p>
        </w:tc>
      </w:tr>
      <w:tr>
        <w:trPr>
          <w:trHeight w:val="285" w:hRule="atLeast"/>
        </w:trPr>
        <w:tc>
          <w:tcPr>
            <w:tcW w:w="5029" w:type="dxa"/>
            <w:tcBorders>
              <w:top w:val="single" w:sz="12" w:space="0" w:color="000000"/>
              <w:bottom w:val="single" w:sz="12" w:space="0" w:color="000000"/>
            </w:tcBorders>
          </w:tcPr>
          <w:p>
            <w:pPr>
              <w:pStyle w:val="TableParagraph"/>
              <w:rPr>
                <w:rFonts w:ascii="Times New Roman"/>
                <w:sz w:val="20"/>
              </w:rPr>
            </w:pPr>
          </w:p>
        </w:tc>
        <w:tc>
          <w:tcPr>
            <w:tcW w:w="690" w:type="dxa"/>
            <w:tcBorders>
              <w:top w:val="single" w:sz="12" w:space="0" w:color="000000"/>
              <w:bottom w:val="single" w:sz="12" w:space="0" w:color="000000"/>
            </w:tcBorders>
          </w:tcPr>
          <w:p>
            <w:pPr>
              <w:pStyle w:val="TableParagraph"/>
              <w:rPr>
                <w:rFonts w:ascii="Times New Roman"/>
                <w:sz w:val="20"/>
              </w:rPr>
            </w:pPr>
          </w:p>
        </w:tc>
        <w:tc>
          <w:tcPr>
            <w:tcW w:w="602" w:type="dxa"/>
            <w:tcBorders>
              <w:top w:val="single" w:sz="12" w:space="0" w:color="000000"/>
              <w:bottom w:val="single" w:sz="12" w:space="0" w:color="000000"/>
            </w:tcBorders>
          </w:tcPr>
          <w:p>
            <w:pPr>
              <w:pStyle w:val="TableParagraph"/>
              <w:rPr>
                <w:rFonts w:ascii="Times New Roman"/>
                <w:sz w:val="20"/>
              </w:rPr>
            </w:pPr>
          </w:p>
        </w:tc>
      </w:tr>
      <w:tr>
        <w:trPr>
          <w:trHeight w:val="284" w:hRule="atLeast"/>
        </w:trPr>
        <w:tc>
          <w:tcPr>
            <w:tcW w:w="5029" w:type="dxa"/>
            <w:tcBorders>
              <w:top w:val="single" w:sz="12" w:space="0" w:color="000000"/>
              <w:left w:val="single" w:sz="6" w:space="0" w:color="000000"/>
              <w:bottom w:val="single" w:sz="12" w:space="0" w:color="000000"/>
            </w:tcBorders>
          </w:tcPr>
          <w:p>
            <w:pPr>
              <w:pStyle w:val="TableParagraph"/>
              <w:spacing w:line="249" w:lineRule="exact" w:before="15"/>
              <w:ind w:left="37"/>
              <w:rPr>
                <w:rFonts w:ascii="Calibri"/>
                <w:sz w:val="22"/>
              </w:rPr>
            </w:pPr>
            <w:r>
              <w:rPr>
                <w:rFonts w:ascii="Calibri"/>
                <w:sz w:val="22"/>
              </w:rPr>
              <w:t>FLUJO DEL EFECTIVO DEL PERIODO</w:t>
            </w:r>
          </w:p>
        </w:tc>
        <w:tc>
          <w:tcPr>
            <w:tcW w:w="690" w:type="dxa"/>
            <w:tcBorders>
              <w:top w:val="single" w:sz="12" w:space="0" w:color="000000"/>
              <w:bottom w:val="single" w:sz="12" w:space="0" w:color="000000"/>
            </w:tcBorders>
          </w:tcPr>
          <w:p>
            <w:pPr>
              <w:pStyle w:val="TableParagraph"/>
              <w:rPr>
                <w:rFonts w:ascii="Times New Roman"/>
                <w:sz w:val="20"/>
              </w:rPr>
            </w:pPr>
          </w:p>
        </w:tc>
        <w:tc>
          <w:tcPr>
            <w:tcW w:w="602" w:type="dxa"/>
            <w:tcBorders>
              <w:top w:val="single" w:sz="12" w:space="0" w:color="000000"/>
              <w:bottom w:val="single" w:sz="12" w:space="0" w:color="000000"/>
              <w:right w:val="single" w:sz="12" w:space="0" w:color="000000"/>
            </w:tcBorders>
          </w:tcPr>
          <w:p>
            <w:pPr>
              <w:pStyle w:val="TableParagraph"/>
              <w:spacing w:line="249" w:lineRule="exact" w:before="15"/>
              <w:ind w:right="2"/>
              <w:jc w:val="right"/>
              <w:rPr>
                <w:rFonts w:ascii="Calibri"/>
                <w:sz w:val="22"/>
              </w:rPr>
            </w:pPr>
            <w:r>
              <w:rPr>
                <w:rFonts w:ascii="Calibri"/>
                <w:sz w:val="22"/>
              </w:rPr>
              <w:t>820</w:t>
            </w:r>
          </w:p>
        </w:tc>
      </w:tr>
    </w:tbl>
    <w:p>
      <w:pPr>
        <w:pStyle w:val="BodyText"/>
        <w:rPr>
          <w:rFonts w:ascii="Calibri"/>
          <w:sz w:val="22"/>
        </w:rPr>
      </w:pPr>
    </w:p>
    <w:p>
      <w:pPr>
        <w:pStyle w:val="BodyText"/>
        <w:spacing w:before="11"/>
        <w:rPr>
          <w:rFonts w:ascii="Calibri"/>
          <w:sz w:val="16"/>
        </w:rPr>
      </w:pPr>
    </w:p>
    <w:p>
      <w:pPr>
        <w:pStyle w:val="BodyText"/>
        <w:spacing w:line="278" w:lineRule="auto"/>
        <w:ind w:left="1699" w:right="1708"/>
        <w:jc w:val="both"/>
      </w:pPr>
      <w:r>
        <w:rPr/>
        <w:t>Sea cual sea el método de presentación del Estado de Flujo del Efectivo la administración del Efectivo no va a cambiar, al final el resultado es el mismo.</w:t>
      </w:r>
    </w:p>
    <w:p>
      <w:pPr>
        <w:pStyle w:val="BodyText"/>
        <w:spacing w:line="362" w:lineRule="auto" w:before="194"/>
        <w:ind w:left="1699" w:right="1703"/>
        <w:jc w:val="both"/>
      </w:pPr>
      <w:r>
        <w:rPr/>
        <w:t>Qué bien, terminamos esta guía, nos gustaría saber tu opinión, escríbenos a:</w:t>
      </w:r>
    </w:p>
    <w:p>
      <w:pPr>
        <w:pStyle w:val="Heading5"/>
        <w:spacing w:before="195"/>
        <w:ind w:left="2693"/>
        <w:rPr>
          <w:rFonts w:ascii="Wingdings" w:hAnsi="Wingdings"/>
        </w:rPr>
      </w:pPr>
      <w:r>
        <w:rPr>
          <w:rFonts w:ascii="Wingdings" w:hAnsi="Wingdings"/>
          <w:b w:val="0"/>
          <w:color w:val="375F92"/>
        </w:rPr>
        <w:t></w:t>
      </w:r>
      <w:r>
        <w:rPr>
          <w:rFonts w:ascii="Times New Roman" w:hAnsi="Times New Roman"/>
          <w:b w:val="0"/>
          <w:color w:val="375F92"/>
        </w:rPr>
        <w:t> </w:t>
      </w:r>
      <w:hyperlink r:id="rId8">
        <w:r>
          <w:rPr>
            <w:color w:val="375F92"/>
            <w:u w:val="single" w:color="365F92"/>
          </w:rPr>
          <w:t>http://www.facilcontabilidad.com/comentario/</w:t>
        </w:r>
        <w:r>
          <w:rPr>
            <w:color w:val="375F92"/>
          </w:rPr>
          <w:t> </w:t>
        </w:r>
      </w:hyperlink>
      <w:r>
        <w:rPr>
          <w:rFonts w:ascii="Wingdings" w:hAnsi="Wingdings"/>
          <w:color w:val="375F92"/>
        </w:rPr>
        <w:t></w:t>
      </w:r>
    </w:p>
    <w:p>
      <w:pPr>
        <w:pStyle w:val="BodyText"/>
        <w:spacing w:before="7"/>
        <w:rPr>
          <w:rFonts w:ascii="Wingdings" w:hAnsi="Wingdings"/>
          <w:b/>
          <w:sz w:val="32"/>
        </w:rPr>
      </w:pPr>
    </w:p>
    <w:p>
      <w:pPr>
        <w:pStyle w:val="BodyText"/>
        <w:ind w:left="1699"/>
        <w:jc w:val="both"/>
      </w:pPr>
      <w:r>
        <w:rPr/>
        <w:drawing>
          <wp:anchor distT="0" distB="0" distL="0" distR="0" allowOverlap="1" layoutInCell="1" locked="0" behindDoc="0" simplePos="0" relativeHeight="2176">
            <wp:simplePos x="0" y="0"/>
            <wp:positionH relativeFrom="page">
              <wp:posOffset>5047488</wp:posOffset>
            </wp:positionH>
            <wp:positionV relativeFrom="paragraph">
              <wp:posOffset>-113884</wp:posOffset>
            </wp:positionV>
            <wp:extent cx="1185672" cy="1359408"/>
            <wp:effectExtent l="0" t="0" r="0" b="0"/>
            <wp:wrapNone/>
            <wp:docPr id="13" name="image4.jpeg" descr=""/>
            <wp:cNvGraphicFramePr>
              <a:graphicFrameLocks noChangeAspect="1"/>
            </wp:cNvGraphicFramePr>
            <a:graphic>
              <a:graphicData uri="http://schemas.openxmlformats.org/drawingml/2006/picture">
                <pic:pic>
                  <pic:nvPicPr>
                    <pic:cNvPr id="14" name="image4.jpeg"/>
                    <pic:cNvPicPr/>
                  </pic:nvPicPr>
                  <pic:blipFill>
                    <a:blip r:embed="rId9" cstate="print"/>
                    <a:stretch>
                      <a:fillRect/>
                    </a:stretch>
                  </pic:blipFill>
                  <pic:spPr>
                    <a:xfrm>
                      <a:off x="0" y="0"/>
                      <a:ext cx="1185672" cy="1359408"/>
                    </a:xfrm>
                    <a:prstGeom prst="rect">
                      <a:avLst/>
                    </a:prstGeom>
                  </pic:spPr>
                </pic:pic>
              </a:graphicData>
            </a:graphic>
          </wp:anchor>
        </w:drawing>
      </w:r>
      <w:r>
        <w:rPr/>
        <w:t>Éxitos y Bendiciones…</w:t>
      </w:r>
    </w:p>
    <w:sectPr>
      <w:pgSz w:w="11910" w:h="16840"/>
      <w:pgMar w:header="10" w:footer="1093" w:top="1900" w:bottom="1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ndara">
    <w:altName w:val="Candara"/>
    <w:charset w:val="0"/>
    <w:family w:val="swiss"/>
    <w:pitch w:val="variable"/>
  </w:font>
  <w:font w:name="Cambria">
    <w:altName w:val="Cambria"/>
    <w:charset w:val="0"/>
    <w:family w:val="roman"/>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54271">
          <wp:simplePos x="0" y="0"/>
          <wp:positionH relativeFrom="page">
            <wp:posOffset>1085088</wp:posOffset>
          </wp:positionH>
          <wp:positionV relativeFrom="page">
            <wp:posOffset>9820655</wp:posOffset>
          </wp:positionV>
          <wp:extent cx="5465064" cy="45719"/>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 cstate="print"/>
                  <a:stretch>
                    <a:fillRect/>
                  </a:stretch>
                </pic:blipFill>
                <pic:spPr>
                  <a:xfrm>
                    <a:off x="0" y="0"/>
                    <a:ext cx="5465064" cy="4571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76.669998pt;margin-top:778.615967pt;width:244.05pt;height:37.8pt;mso-position-horizontal-relative:page;mso-position-vertical-relative:page;z-index:-81160" type="#_x0000_t202" filled="false" stroked="false">
          <v:textbox inset="0,0,0,0">
            <w:txbxContent>
              <w:p>
                <w:pPr>
                  <w:spacing w:line="245" w:lineRule="exact" w:before="0"/>
                  <w:ind w:left="0" w:right="36" w:firstLine="0"/>
                  <w:jc w:val="center"/>
                  <w:rPr>
                    <w:rFonts w:ascii="Calibri"/>
                    <w:sz w:val="22"/>
                  </w:rPr>
                </w:pPr>
                <w:r>
                  <w:rPr/>
                  <w:fldChar w:fldCharType="begin"/>
                </w:r>
                <w:r>
                  <w:rPr>
                    <w:rFonts w:ascii="Calibri"/>
                    <w:sz w:val="22"/>
                  </w:rPr>
                  <w:instrText> PAGE </w:instrText>
                </w:r>
                <w:r>
                  <w:rPr/>
                  <w:fldChar w:fldCharType="separate"/>
                </w:r>
                <w:r>
                  <w:rPr/>
                  <w:t>10</w:t>
                </w:r>
                <w:r>
                  <w:rPr/>
                  <w:fldChar w:fldCharType="end"/>
                </w:r>
              </w:p>
              <w:p>
                <w:pPr>
                  <w:spacing w:before="0"/>
                  <w:ind w:left="0" w:right="0" w:firstLine="0"/>
                  <w:jc w:val="center"/>
                  <w:rPr>
                    <w:rFonts w:ascii="Candara" w:hAnsi="Candara"/>
                    <w:b/>
                    <w:sz w:val="20"/>
                  </w:rPr>
                </w:pPr>
                <w:r>
                  <w:rPr>
                    <w:rFonts w:ascii="Candara" w:hAnsi="Candara"/>
                    <w:b/>
                    <w:color w:val="0E233D"/>
                    <w:sz w:val="20"/>
                  </w:rPr>
                  <w:t>®2013 Willigran Charco – Todos los Derechos Reservados</w:t>
                </w:r>
              </w:p>
              <w:p>
                <w:pPr>
                  <w:spacing w:before="1"/>
                  <w:ind w:left="0" w:right="36" w:firstLine="0"/>
                  <w:jc w:val="center"/>
                  <w:rPr>
                    <w:rFonts w:ascii="Candara"/>
                    <w:b/>
                    <w:i/>
                    <w:sz w:val="20"/>
                  </w:rPr>
                </w:pPr>
                <w:hyperlink r:id="rId2">
                  <w:r>
                    <w:rPr>
                      <w:rFonts w:ascii="Candara"/>
                      <w:b/>
                      <w:i/>
                      <w:color w:val="0E233D"/>
                      <w:sz w:val="20"/>
                    </w:rPr>
                    <w:t>www.facilcontabilidad.com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8pt;margin-top:.479983pt;width:594pt;height:94.6pt;mso-position-horizontal-relative:page;mso-position-vertical-relative:page;z-index:-81208" coordorigin="10,10" coordsize="11880,1892">
          <v:rect style="position:absolute;left:16;top:16;width:11866;height:1397" filled="true" fillcolor="#003366" stroked="false">
            <v:fill type="solid"/>
          </v:rect>
          <v:rect style="position:absolute;left:16;top:16;width:11866;height:1397" filled="false" stroked="true" strokeweight=".72pt" strokecolor="#003366">
            <v:stroke dashstyle="solid"/>
          </v:rect>
          <v:shape style="position:absolute;left:5342;top:384;width:1484;height:1517" type="#_x0000_t75" stroked="false">
            <v:imagedata r:id="rId1" o:title=""/>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lowerLetter"/>
      <w:lvlText w:val="%1)"/>
      <w:lvlJc w:val="left"/>
      <w:pPr>
        <w:ind w:left="1699" w:hanging="360"/>
        <w:jc w:val="left"/>
      </w:pPr>
      <w:rPr>
        <w:rFonts w:hint="default" w:ascii="Cambria" w:hAnsi="Cambria" w:eastAsia="Cambria" w:cs="Cambria"/>
        <w:spacing w:val="-2"/>
        <w:w w:val="99"/>
        <w:sz w:val="28"/>
        <w:szCs w:val="28"/>
      </w:rPr>
    </w:lvl>
    <w:lvl w:ilvl="1">
      <w:start w:val="0"/>
      <w:numFmt w:val="bullet"/>
      <w:lvlText w:val="•"/>
      <w:lvlJc w:val="left"/>
      <w:pPr>
        <w:ind w:left="2720" w:hanging="360"/>
      </w:pPr>
      <w:rPr>
        <w:rFonts w:hint="default"/>
      </w:rPr>
    </w:lvl>
    <w:lvl w:ilvl="2">
      <w:start w:val="0"/>
      <w:numFmt w:val="bullet"/>
      <w:lvlText w:val="•"/>
      <w:lvlJc w:val="left"/>
      <w:pPr>
        <w:ind w:left="3741" w:hanging="360"/>
      </w:pPr>
      <w:rPr>
        <w:rFonts w:hint="default"/>
      </w:rPr>
    </w:lvl>
    <w:lvl w:ilvl="3">
      <w:start w:val="0"/>
      <w:numFmt w:val="bullet"/>
      <w:lvlText w:val="•"/>
      <w:lvlJc w:val="left"/>
      <w:pPr>
        <w:ind w:left="4762" w:hanging="360"/>
      </w:pPr>
      <w:rPr>
        <w:rFonts w:hint="default"/>
      </w:rPr>
    </w:lvl>
    <w:lvl w:ilvl="4">
      <w:start w:val="0"/>
      <w:numFmt w:val="bullet"/>
      <w:lvlText w:val="•"/>
      <w:lvlJc w:val="left"/>
      <w:pPr>
        <w:ind w:left="5783" w:hanging="360"/>
      </w:pPr>
      <w:rPr>
        <w:rFonts w:hint="default"/>
      </w:rPr>
    </w:lvl>
    <w:lvl w:ilvl="5">
      <w:start w:val="0"/>
      <w:numFmt w:val="bullet"/>
      <w:lvlText w:val="•"/>
      <w:lvlJc w:val="left"/>
      <w:pPr>
        <w:ind w:left="6804" w:hanging="360"/>
      </w:pPr>
      <w:rPr>
        <w:rFonts w:hint="default"/>
      </w:rPr>
    </w:lvl>
    <w:lvl w:ilvl="6">
      <w:start w:val="0"/>
      <w:numFmt w:val="bullet"/>
      <w:lvlText w:val="•"/>
      <w:lvlJc w:val="left"/>
      <w:pPr>
        <w:ind w:left="7825" w:hanging="360"/>
      </w:pPr>
      <w:rPr>
        <w:rFonts w:hint="default"/>
      </w:rPr>
    </w:lvl>
    <w:lvl w:ilvl="7">
      <w:start w:val="0"/>
      <w:numFmt w:val="bullet"/>
      <w:lvlText w:val="•"/>
      <w:lvlJc w:val="left"/>
      <w:pPr>
        <w:ind w:left="8846" w:hanging="360"/>
      </w:pPr>
      <w:rPr>
        <w:rFonts w:hint="default"/>
      </w:rPr>
    </w:lvl>
    <w:lvl w:ilvl="8">
      <w:start w:val="0"/>
      <w:numFmt w:val="bullet"/>
      <w:lvlText w:val="•"/>
      <w:lvlJc w:val="left"/>
      <w:pPr>
        <w:ind w:left="9867" w:hanging="360"/>
      </w:pPr>
      <w:rPr>
        <w:rFonts w:hint="default"/>
      </w:rPr>
    </w:lvl>
  </w:abstractNum>
  <w:abstractNum w:abstractNumId="17">
    <w:multiLevelType w:val="hybridMultilevel"/>
    <w:lvl w:ilvl="0">
      <w:start w:val="1"/>
      <w:numFmt w:val="decimal"/>
      <w:lvlText w:val="%1."/>
      <w:lvlJc w:val="left"/>
      <w:pPr>
        <w:ind w:left="465" w:hanging="360"/>
        <w:jc w:val="left"/>
      </w:pPr>
      <w:rPr>
        <w:rFonts w:hint="default" w:ascii="Cambria" w:hAnsi="Cambria" w:eastAsia="Cambria" w:cs="Cambria"/>
        <w:spacing w:val="-3"/>
        <w:w w:val="100"/>
        <w:sz w:val="22"/>
        <w:szCs w:val="22"/>
      </w:rPr>
    </w:lvl>
    <w:lvl w:ilvl="1">
      <w:start w:val="0"/>
      <w:numFmt w:val="bullet"/>
      <w:lvlText w:val="•"/>
      <w:lvlJc w:val="left"/>
      <w:pPr>
        <w:ind w:left="1249" w:hanging="360"/>
      </w:pPr>
      <w:rPr>
        <w:rFonts w:hint="default"/>
      </w:rPr>
    </w:lvl>
    <w:lvl w:ilvl="2">
      <w:start w:val="0"/>
      <w:numFmt w:val="bullet"/>
      <w:lvlText w:val="•"/>
      <w:lvlJc w:val="left"/>
      <w:pPr>
        <w:ind w:left="2039" w:hanging="360"/>
      </w:pPr>
      <w:rPr>
        <w:rFonts w:hint="default"/>
      </w:rPr>
    </w:lvl>
    <w:lvl w:ilvl="3">
      <w:start w:val="0"/>
      <w:numFmt w:val="bullet"/>
      <w:lvlText w:val="•"/>
      <w:lvlJc w:val="left"/>
      <w:pPr>
        <w:ind w:left="2829" w:hanging="360"/>
      </w:pPr>
      <w:rPr>
        <w:rFonts w:hint="default"/>
      </w:rPr>
    </w:lvl>
    <w:lvl w:ilvl="4">
      <w:start w:val="0"/>
      <w:numFmt w:val="bullet"/>
      <w:lvlText w:val="•"/>
      <w:lvlJc w:val="left"/>
      <w:pPr>
        <w:ind w:left="3619" w:hanging="360"/>
      </w:pPr>
      <w:rPr>
        <w:rFonts w:hint="default"/>
      </w:rPr>
    </w:lvl>
    <w:lvl w:ilvl="5">
      <w:start w:val="0"/>
      <w:numFmt w:val="bullet"/>
      <w:lvlText w:val="•"/>
      <w:lvlJc w:val="left"/>
      <w:pPr>
        <w:ind w:left="4409" w:hanging="360"/>
      </w:pPr>
      <w:rPr>
        <w:rFonts w:hint="default"/>
      </w:rPr>
    </w:lvl>
    <w:lvl w:ilvl="6">
      <w:start w:val="0"/>
      <w:numFmt w:val="bullet"/>
      <w:lvlText w:val="•"/>
      <w:lvlJc w:val="left"/>
      <w:pPr>
        <w:ind w:left="5199" w:hanging="360"/>
      </w:pPr>
      <w:rPr>
        <w:rFonts w:hint="default"/>
      </w:rPr>
    </w:lvl>
    <w:lvl w:ilvl="7">
      <w:start w:val="0"/>
      <w:numFmt w:val="bullet"/>
      <w:lvlText w:val="•"/>
      <w:lvlJc w:val="left"/>
      <w:pPr>
        <w:ind w:left="5989" w:hanging="360"/>
      </w:pPr>
      <w:rPr>
        <w:rFonts w:hint="default"/>
      </w:rPr>
    </w:lvl>
    <w:lvl w:ilvl="8">
      <w:start w:val="0"/>
      <w:numFmt w:val="bullet"/>
      <w:lvlText w:val="•"/>
      <w:lvlJc w:val="left"/>
      <w:pPr>
        <w:ind w:left="6779" w:hanging="360"/>
      </w:pPr>
      <w:rPr>
        <w:rFonts w:hint="default"/>
      </w:rPr>
    </w:lvl>
  </w:abstractNum>
  <w:abstractNum w:abstractNumId="16">
    <w:multiLevelType w:val="hybridMultilevel"/>
    <w:lvl w:ilvl="0">
      <w:start w:val="1"/>
      <w:numFmt w:val="lowerLetter"/>
      <w:lvlText w:val="%1)"/>
      <w:lvlJc w:val="left"/>
      <w:pPr>
        <w:ind w:left="2420" w:hanging="360"/>
        <w:jc w:val="left"/>
      </w:pPr>
      <w:rPr>
        <w:rFonts w:hint="default" w:ascii="Cambria" w:hAnsi="Cambria" w:eastAsia="Cambria" w:cs="Cambria"/>
        <w:b/>
        <w:bCs/>
        <w:spacing w:val="-1"/>
        <w:w w:val="99"/>
        <w:sz w:val="28"/>
        <w:szCs w:val="28"/>
      </w:rPr>
    </w:lvl>
    <w:lvl w:ilvl="1">
      <w:start w:val="0"/>
      <w:numFmt w:val="bullet"/>
      <w:lvlText w:val="•"/>
      <w:lvlJc w:val="left"/>
      <w:pPr>
        <w:ind w:left="3368" w:hanging="360"/>
      </w:pPr>
      <w:rPr>
        <w:rFonts w:hint="default"/>
      </w:rPr>
    </w:lvl>
    <w:lvl w:ilvl="2">
      <w:start w:val="0"/>
      <w:numFmt w:val="bullet"/>
      <w:lvlText w:val="•"/>
      <w:lvlJc w:val="left"/>
      <w:pPr>
        <w:ind w:left="4317" w:hanging="360"/>
      </w:pPr>
      <w:rPr>
        <w:rFonts w:hint="default"/>
      </w:rPr>
    </w:lvl>
    <w:lvl w:ilvl="3">
      <w:start w:val="0"/>
      <w:numFmt w:val="bullet"/>
      <w:lvlText w:val="•"/>
      <w:lvlJc w:val="left"/>
      <w:pPr>
        <w:ind w:left="5266" w:hanging="360"/>
      </w:pPr>
      <w:rPr>
        <w:rFonts w:hint="default"/>
      </w:rPr>
    </w:lvl>
    <w:lvl w:ilvl="4">
      <w:start w:val="0"/>
      <w:numFmt w:val="bullet"/>
      <w:lvlText w:val="•"/>
      <w:lvlJc w:val="left"/>
      <w:pPr>
        <w:ind w:left="6215" w:hanging="360"/>
      </w:pPr>
      <w:rPr>
        <w:rFonts w:hint="default"/>
      </w:rPr>
    </w:lvl>
    <w:lvl w:ilvl="5">
      <w:start w:val="0"/>
      <w:numFmt w:val="bullet"/>
      <w:lvlText w:val="•"/>
      <w:lvlJc w:val="left"/>
      <w:pPr>
        <w:ind w:left="7164" w:hanging="360"/>
      </w:pPr>
      <w:rPr>
        <w:rFonts w:hint="default"/>
      </w:rPr>
    </w:lvl>
    <w:lvl w:ilvl="6">
      <w:start w:val="0"/>
      <w:numFmt w:val="bullet"/>
      <w:lvlText w:val="•"/>
      <w:lvlJc w:val="left"/>
      <w:pPr>
        <w:ind w:left="8113" w:hanging="360"/>
      </w:pPr>
      <w:rPr>
        <w:rFonts w:hint="default"/>
      </w:rPr>
    </w:lvl>
    <w:lvl w:ilvl="7">
      <w:start w:val="0"/>
      <w:numFmt w:val="bullet"/>
      <w:lvlText w:val="•"/>
      <w:lvlJc w:val="left"/>
      <w:pPr>
        <w:ind w:left="9062" w:hanging="360"/>
      </w:pPr>
      <w:rPr>
        <w:rFonts w:hint="default"/>
      </w:rPr>
    </w:lvl>
    <w:lvl w:ilvl="8">
      <w:start w:val="0"/>
      <w:numFmt w:val="bullet"/>
      <w:lvlText w:val="•"/>
      <w:lvlJc w:val="left"/>
      <w:pPr>
        <w:ind w:left="10011" w:hanging="360"/>
      </w:pPr>
      <w:rPr>
        <w:rFonts w:hint="default"/>
      </w:rPr>
    </w:lvl>
  </w:abstractNum>
  <w:abstractNum w:abstractNumId="15">
    <w:multiLevelType w:val="hybridMultilevel"/>
    <w:lvl w:ilvl="0">
      <w:start w:val="1"/>
      <w:numFmt w:val="decimal"/>
      <w:lvlText w:val="%1."/>
      <w:lvlJc w:val="left"/>
      <w:pPr>
        <w:ind w:left="2420" w:hanging="360"/>
        <w:jc w:val="left"/>
      </w:pPr>
      <w:rPr>
        <w:rFonts w:hint="default" w:ascii="Cambria" w:hAnsi="Cambria" w:eastAsia="Cambria" w:cs="Cambria"/>
        <w:b/>
        <w:bCs/>
        <w:w w:val="99"/>
        <w:sz w:val="25"/>
        <w:szCs w:val="25"/>
      </w:rPr>
    </w:lvl>
    <w:lvl w:ilvl="1">
      <w:start w:val="0"/>
      <w:numFmt w:val="bullet"/>
      <w:lvlText w:val="•"/>
      <w:lvlJc w:val="left"/>
      <w:pPr>
        <w:ind w:left="3368" w:hanging="360"/>
      </w:pPr>
      <w:rPr>
        <w:rFonts w:hint="default"/>
      </w:rPr>
    </w:lvl>
    <w:lvl w:ilvl="2">
      <w:start w:val="0"/>
      <w:numFmt w:val="bullet"/>
      <w:lvlText w:val="•"/>
      <w:lvlJc w:val="left"/>
      <w:pPr>
        <w:ind w:left="4317" w:hanging="360"/>
      </w:pPr>
      <w:rPr>
        <w:rFonts w:hint="default"/>
      </w:rPr>
    </w:lvl>
    <w:lvl w:ilvl="3">
      <w:start w:val="0"/>
      <w:numFmt w:val="bullet"/>
      <w:lvlText w:val="•"/>
      <w:lvlJc w:val="left"/>
      <w:pPr>
        <w:ind w:left="5266" w:hanging="360"/>
      </w:pPr>
      <w:rPr>
        <w:rFonts w:hint="default"/>
      </w:rPr>
    </w:lvl>
    <w:lvl w:ilvl="4">
      <w:start w:val="0"/>
      <w:numFmt w:val="bullet"/>
      <w:lvlText w:val="•"/>
      <w:lvlJc w:val="left"/>
      <w:pPr>
        <w:ind w:left="6215" w:hanging="360"/>
      </w:pPr>
      <w:rPr>
        <w:rFonts w:hint="default"/>
      </w:rPr>
    </w:lvl>
    <w:lvl w:ilvl="5">
      <w:start w:val="0"/>
      <w:numFmt w:val="bullet"/>
      <w:lvlText w:val="•"/>
      <w:lvlJc w:val="left"/>
      <w:pPr>
        <w:ind w:left="7164" w:hanging="360"/>
      </w:pPr>
      <w:rPr>
        <w:rFonts w:hint="default"/>
      </w:rPr>
    </w:lvl>
    <w:lvl w:ilvl="6">
      <w:start w:val="0"/>
      <w:numFmt w:val="bullet"/>
      <w:lvlText w:val="•"/>
      <w:lvlJc w:val="left"/>
      <w:pPr>
        <w:ind w:left="8113" w:hanging="360"/>
      </w:pPr>
      <w:rPr>
        <w:rFonts w:hint="default"/>
      </w:rPr>
    </w:lvl>
    <w:lvl w:ilvl="7">
      <w:start w:val="0"/>
      <w:numFmt w:val="bullet"/>
      <w:lvlText w:val="•"/>
      <w:lvlJc w:val="left"/>
      <w:pPr>
        <w:ind w:left="9062" w:hanging="360"/>
      </w:pPr>
      <w:rPr>
        <w:rFonts w:hint="default"/>
      </w:rPr>
    </w:lvl>
    <w:lvl w:ilvl="8">
      <w:start w:val="0"/>
      <w:numFmt w:val="bullet"/>
      <w:lvlText w:val="•"/>
      <w:lvlJc w:val="left"/>
      <w:pPr>
        <w:ind w:left="10011" w:hanging="360"/>
      </w:pPr>
      <w:rPr>
        <w:rFonts w:hint="default"/>
      </w:rPr>
    </w:lvl>
  </w:abstractNum>
  <w:abstractNum w:abstractNumId="14">
    <w:multiLevelType w:val="hybridMultilevel"/>
    <w:lvl w:ilvl="0">
      <w:start w:val="1"/>
      <w:numFmt w:val="lowerLetter"/>
      <w:lvlText w:val="%1)"/>
      <w:lvlJc w:val="left"/>
      <w:pPr>
        <w:ind w:left="2487" w:hanging="360"/>
        <w:jc w:val="left"/>
      </w:pPr>
      <w:rPr>
        <w:rFonts w:hint="default" w:ascii="Cambria" w:hAnsi="Cambria" w:eastAsia="Cambria" w:cs="Cambria"/>
        <w:spacing w:val="-2"/>
        <w:w w:val="99"/>
        <w:sz w:val="28"/>
        <w:szCs w:val="28"/>
      </w:rPr>
    </w:lvl>
    <w:lvl w:ilvl="1">
      <w:start w:val="0"/>
      <w:numFmt w:val="bullet"/>
      <w:lvlText w:val="•"/>
      <w:lvlJc w:val="left"/>
      <w:pPr>
        <w:ind w:left="3422" w:hanging="360"/>
      </w:pPr>
      <w:rPr>
        <w:rFonts w:hint="default"/>
      </w:rPr>
    </w:lvl>
    <w:lvl w:ilvl="2">
      <w:start w:val="0"/>
      <w:numFmt w:val="bullet"/>
      <w:lvlText w:val="•"/>
      <w:lvlJc w:val="left"/>
      <w:pPr>
        <w:ind w:left="4365" w:hanging="360"/>
      </w:pPr>
      <w:rPr>
        <w:rFonts w:hint="default"/>
      </w:rPr>
    </w:lvl>
    <w:lvl w:ilvl="3">
      <w:start w:val="0"/>
      <w:numFmt w:val="bullet"/>
      <w:lvlText w:val="•"/>
      <w:lvlJc w:val="left"/>
      <w:pPr>
        <w:ind w:left="5308" w:hanging="360"/>
      </w:pPr>
      <w:rPr>
        <w:rFonts w:hint="default"/>
      </w:rPr>
    </w:lvl>
    <w:lvl w:ilvl="4">
      <w:start w:val="0"/>
      <w:numFmt w:val="bullet"/>
      <w:lvlText w:val="•"/>
      <w:lvlJc w:val="left"/>
      <w:pPr>
        <w:ind w:left="6251" w:hanging="360"/>
      </w:pPr>
      <w:rPr>
        <w:rFonts w:hint="default"/>
      </w:rPr>
    </w:lvl>
    <w:lvl w:ilvl="5">
      <w:start w:val="0"/>
      <w:numFmt w:val="bullet"/>
      <w:lvlText w:val="•"/>
      <w:lvlJc w:val="left"/>
      <w:pPr>
        <w:ind w:left="7194" w:hanging="360"/>
      </w:pPr>
      <w:rPr>
        <w:rFonts w:hint="default"/>
      </w:rPr>
    </w:lvl>
    <w:lvl w:ilvl="6">
      <w:start w:val="0"/>
      <w:numFmt w:val="bullet"/>
      <w:lvlText w:val="•"/>
      <w:lvlJc w:val="left"/>
      <w:pPr>
        <w:ind w:left="8137" w:hanging="360"/>
      </w:pPr>
      <w:rPr>
        <w:rFonts w:hint="default"/>
      </w:rPr>
    </w:lvl>
    <w:lvl w:ilvl="7">
      <w:start w:val="0"/>
      <w:numFmt w:val="bullet"/>
      <w:lvlText w:val="•"/>
      <w:lvlJc w:val="left"/>
      <w:pPr>
        <w:ind w:left="9080" w:hanging="360"/>
      </w:pPr>
      <w:rPr>
        <w:rFonts w:hint="default"/>
      </w:rPr>
    </w:lvl>
    <w:lvl w:ilvl="8">
      <w:start w:val="0"/>
      <w:numFmt w:val="bullet"/>
      <w:lvlText w:val="•"/>
      <w:lvlJc w:val="left"/>
      <w:pPr>
        <w:ind w:left="10023" w:hanging="360"/>
      </w:pPr>
      <w:rPr>
        <w:rFonts w:hint="default"/>
      </w:rPr>
    </w:lvl>
  </w:abstractNum>
  <w:abstractNum w:abstractNumId="13">
    <w:multiLevelType w:val="hybridMultilevel"/>
    <w:lvl w:ilvl="0">
      <w:start w:val="1"/>
      <w:numFmt w:val="decimal"/>
      <w:lvlText w:val="%1."/>
      <w:lvlJc w:val="left"/>
      <w:pPr>
        <w:ind w:left="2420" w:hanging="360"/>
        <w:jc w:val="left"/>
      </w:pPr>
      <w:rPr>
        <w:rFonts w:hint="default" w:ascii="Cambria" w:hAnsi="Cambria" w:eastAsia="Cambria" w:cs="Cambria"/>
        <w:spacing w:val="-1"/>
        <w:w w:val="99"/>
        <w:sz w:val="28"/>
        <w:szCs w:val="28"/>
      </w:rPr>
    </w:lvl>
    <w:lvl w:ilvl="1">
      <w:start w:val="0"/>
      <w:numFmt w:val="bullet"/>
      <w:lvlText w:val="•"/>
      <w:lvlJc w:val="left"/>
      <w:pPr>
        <w:ind w:left="3368" w:hanging="360"/>
      </w:pPr>
      <w:rPr>
        <w:rFonts w:hint="default"/>
      </w:rPr>
    </w:lvl>
    <w:lvl w:ilvl="2">
      <w:start w:val="0"/>
      <w:numFmt w:val="bullet"/>
      <w:lvlText w:val="•"/>
      <w:lvlJc w:val="left"/>
      <w:pPr>
        <w:ind w:left="4317" w:hanging="360"/>
      </w:pPr>
      <w:rPr>
        <w:rFonts w:hint="default"/>
      </w:rPr>
    </w:lvl>
    <w:lvl w:ilvl="3">
      <w:start w:val="0"/>
      <w:numFmt w:val="bullet"/>
      <w:lvlText w:val="•"/>
      <w:lvlJc w:val="left"/>
      <w:pPr>
        <w:ind w:left="5266" w:hanging="360"/>
      </w:pPr>
      <w:rPr>
        <w:rFonts w:hint="default"/>
      </w:rPr>
    </w:lvl>
    <w:lvl w:ilvl="4">
      <w:start w:val="0"/>
      <w:numFmt w:val="bullet"/>
      <w:lvlText w:val="•"/>
      <w:lvlJc w:val="left"/>
      <w:pPr>
        <w:ind w:left="6215" w:hanging="360"/>
      </w:pPr>
      <w:rPr>
        <w:rFonts w:hint="default"/>
      </w:rPr>
    </w:lvl>
    <w:lvl w:ilvl="5">
      <w:start w:val="0"/>
      <w:numFmt w:val="bullet"/>
      <w:lvlText w:val="•"/>
      <w:lvlJc w:val="left"/>
      <w:pPr>
        <w:ind w:left="7164" w:hanging="360"/>
      </w:pPr>
      <w:rPr>
        <w:rFonts w:hint="default"/>
      </w:rPr>
    </w:lvl>
    <w:lvl w:ilvl="6">
      <w:start w:val="0"/>
      <w:numFmt w:val="bullet"/>
      <w:lvlText w:val="•"/>
      <w:lvlJc w:val="left"/>
      <w:pPr>
        <w:ind w:left="8113" w:hanging="360"/>
      </w:pPr>
      <w:rPr>
        <w:rFonts w:hint="default"/>
      </w:rPr>
    </w:lvl>
    <w:lvl w:ilvl="7">
      <w:start w:val="0"/>
      <w:numFmt w:val="bullet"/>
      <w:lvlText w:val="•"/>
      <w:lvlJc w:val="left"/>
      <w:pPr>
        <w:ind w:left="9062" w:hanging="360"/>
      </w:pPr>
      <w:rPr>
        <w:rFonts w:hint="default"/>
      </w:rPr>
    </w:lvl>
    <w:lvl w:ilvl="8">
      <w:start w:val="0"/>
      <w:numFmt w:val="bullet"/>
      <w:lvlText w:val="•"/>
      <w:lvlJc w:val="left"/>
      <w:pPr>
        <w:ind w:left="10011" w:hanging="360"/>
      </w:pPr>
      <w:rPr>
        <w:rFonts w:hint="default"/>
      </w:rPr>
    </w:lvl>
  </w:abstractNum>
  <w:abstractNum w:abstractNumId="12">
    <w:multiLevelType w:val="hybridMultilevel"/>
    <w:lvl w:ilvl="0">
      <w:start w:val="0"/>
      <w:numFmt w:val="bullet"/>
      <w:lvlText w:val=""/>
      <w:lvlJc w:val="left"/>
      <w:pPr>
        <w:ind w:left="465" w:hanging="360"/>
      </w:pPr>
      <w:rPr>
        <w:rFonts w:hint="default" w:ascii="Wingdings" w:hAnsi="Wingdings" w:eastAsia="Wingdings" w:cs="Wingdings"/>
        <w:w w:val="99"/>
        <w:sz w:val="28"/>
        <w:szCs w:val="28"/>
      </w:rPr>
    </w:lvl>
    <w:lvl w:ilvl="1">
      <w:start w:val="0"/>
      <w:numFmt w:val="bullet"/>
      <w:lvlText w:val="•"/>
      <w:lvlJc w:val="left"/>
      <w:pPr>
        <w:ind w:left="1249" w:hanging="360"/>
      </w:pPr>
      <w:rPr>
        <w:rFonts w:hint="default"/>
      </w:rPr>
    </w:lvl>
    <w:lvl w:ilvl="2">
      <w:start w:val="0"/>
      <w:numFmt w:val="bullet"/>
      <w:lvlText w:val="•"/>
      <w:lvlJc w:val="left"/>
      <w:pPr>
        <w:ind w:left="2039" w:hanging="360"/>
      </w:pPr>
      <w:rPr>
        <w:rFonts w:hint="default"/>
      </w:rPr>
    </w:lvl>
    <w:lvl w:ilvl="3">
      <w:start w:val="0"/>
      <w:numFmt w:val="bullet"/>
      <w:lvlText w:val="•"/>
      <w:lvlJc w:val="left"/>
      <w:pPr>
        <w:ind w:left="2829" w:hanging="360"/>
      </w:pPr>
      <w:rPr>
        <w:rFonts w:hint="default"/>
      </w:rPr>
    </w:lvl>
    <w:lvl w:ilvl="4">
      <w:start w:val="0"/>
      <w:numFmt w:val="bullet"/>
      <w:lvlText w:val="•"/>
      <w:lvlJc w:val="left"/>
      <w:pPr>
        <w:ind w:left="3619" w:hanging="360"/>
      </w:pPr>
      <w:rPr>
        <w:rFonts w:hint="default"/>
      </w:rPr>
    </w:lvl>
    <w:lvl w:ilvl="5">
      <w:start w:val="0"/>
      <w:numFmt w:val="bullet"/>
      <w:lvlText w:val="•"/>
      <w:lvlJc w:val="left"/>
      <w:pPr>
        <w:ind w:left="4409" w:hanging="360"/>
      </w:pPr>
      <w:rPr>
        <w:rFonts w:hint="default"/>
      </w:rPr>
    </w:lvl>
    <w:lvl w:ilvl="6">
      <w:start w:val="0"/>
      <w:numFmt w:val="bullet"/>
      <w:lvlText w:val="•"/>
      <w:lvlJc w:val="left"/>
      <w:pPr>
        <w:ind w:left="5199" w:hanging="360"/>
      </w:pPr>
      <w:rPr>
        <w:rFonts w:hint="default"/>
      </w:rPr>
    </w:lvl>
    <w:lvl w:ilvl="7">
      <w:start w:val="0"/>
      <w:numFmt w:val="bullet"/>
      <w:lvlText w:val="•"/>
      <w:lvlJc w:val="left"/>
      <w:pPr>
        <w:ind w:left="5989" w:hanging="360"/>
      </w:pPr>
      <w:rPr>
        <w:rFonts w:hint="default"/>
      </w:rPr>
    </w:lvl>
    <w:lvl w:ilvl="8">
      <w:start w:val="0"/>
      <w:numFmt w:val="bullet"/>
      <w:lvlText w:val="•"/>
      <w:lvlJc w:val="left"/>
      <w:pPr>
        <w:ind w:left="6779" w:hanging="360"/>
      </w:pPr>
      <w:rPr>
        <w:rFonts w:hint="default"/>
      </w:rPr>
    </w:lvl>
  </w:abstractNum>
  <w:abstractNum w:abstractNumId="11">
    <w:multiLevelType w:val="hybridMultilevel"/>
    <w:lvl w:ilvl="0">
      <w:start w:val="1"/>
      <w:numFmt w:val="decimal"/>
      <w:lvlText w:val="%1."/>
      <w:lvlJc w:val="left"/>
      <w:pPr>
        <w:ind w:left="2420" w:hanging="360"/>
        <w:jc w:val="left"/>
      </w:pPr>
      <w:rPr>
        <w:rFonts w:hint="default" w:ascii="Cambria" w:hAnsi="Cambria" w:eastAsia="Cambria" w:cs="Cambria"/>
        <w:spacing w:val="-1"/>
        <w:w w:val="99"/>
        <w:sz w:val="28"/>
        <w:szCs w:val="28"/>
      </w:rPr>
    </w:lvl>
    <w:lvl w:ilvl="1">
      <w:start w:val="0"/>
      <w:numFmt w:val="bullet"/>
      <w:lvlText w:val="•"/>
      <w:lvlJc w:val="left"/>
      <w:pPr>
        <w:ind w:left="3368" w:hanging="360"/>
      </w:pPr>
      <w:rPr>
        <w:rFonts w:hint="default"/>
      </w:rPr>
    </w:lvl>
    <w:lvl w:ilvl="2">
      <w:start w:val="0"/>
      <w:numFmt w:val="bullet"/>
      <w:lvlText w:val="•"/>
      <w:lvlJc w:val="left"/>
      <w:pPr>
        <w:ind w:left="4317" w:hanging="360"/>
      </w:pPr>
      <w:rPr>
        <w:rFonts w:hint="default"/>
      </w:rPr>
    </w:lvl>
    <w:lvl w:ilvl="3">
      <w:start w:val="0"/>
      <w:numFmt w:val="bullet"/>
      <w:lvlText w:val="•"/>
      <w:lvlJc w:val="left"/>
      <w:pPr>
        <w:ind w:left="5266" w:hanging="360"/>
      </w:pPr>
      <w:rPr>
        <w:rFonts w:hint="default"/>
      </w:rPr>
    </w:lvl>
    <w:lvl w:ilvl="4">
      <w:start w:val="0"/>
      <w:numFmt w:val="bullet"/>
      <w:lvlText w:val="•"/>
      <w:lvlJc w:val="left"/>
      <w:pPr>
        <w:ind w:left="6215" w:hanging="360"/>
      </w:pPr>
      <w:rPr>
        <w:rFonts w:hint="default"/>
      </w:rPr>
    </w:lvl>
    <w:lvl w:ilvl="5">
      <w:start w:val="0"/>
      <w:numFmt w:val="bullet"/>
      <w:lvlText w:val="•"/>
      <w:lvlJc w:val="left"/>
      <w:pPr>
        <w:ind w:left="7164" w:hanging="360"/>
      </w:pPr>
      <w:rPr>
        <w:rFonts w:hint="default"/>
      </w:rPr>
    </w:lvl>
    <w:lvl w:ilvl="6">
      <w:start w:val="0"/>
      <w:numFmt w:val="bullet"/>
      <w:lvlText w:val="•"/>
      <w:lvlJc w:val="left"/>
      <w:pPr>
        <w:ind w:left="8113" w:hanging="360"/>
      </w:pPr>
      <w:rPr>
        <w:rFonts w:hint="default"/>
      </w:rPr>
    </w:lvl>
    <w:lvl w:ilvl="7">
      <w:start w:val="0"/>
      <w:numFmt w:val="bullet"/>
      <w:lvlText w:val="•"/>
      <w:lvlJc w:val="left"/>
      <w:pPr>
        <w:ind w:left="9062" w:hanging="360"/>
      </w:pPr>
      <w:rPr>
        <w:rFonts w:hint="default"/>
      </w:rPr>
    </w:lvl>
    <w:lvl w:ilvl="8">
      <w:start w:val="0"/>
      <w:numFmt w:val="bullet"/>
      <w:lvlText w:val="•"/>
      <w:lvlJc w:val="left"/>
      <w:pPr>
        <w:ind w:left="10011" w:hanging="360"/>
      </w:pPr>
      <w:rPr>
        <w:rFonts w:hint="default"/>
      </w:rPr>
    </w:lvl>
  </w:abstractNum>
  <w:abstractNum w:abstractNumId="10">
    <w:multiLevelType w:val="hybridMultilevel"/>
    <w:lvl w:ilvl="0">
      <w:start w:val="1"/>
      <w:numFmt w:val="decimal"/>
      <w:lvlText w:val="%1."/>
      <w:lvlJc w:val="left"/>
      <w:pPr>
        <w:ind w:left="2420" w:hanging="360"/>
        <w:jc w:val="left"/>
      </w:pPr>
      <w:rPr>
        <w:rFonts w:hint="default" w:ascii="Cambria" w:hAnsi="Cambria" w:eastAsia="Cambria" w:cs="Cambria"/>
        <w:b/>
        <w:bCs/>
        <w:spacing w:val="-2"/>
        <w:w w:val="99"/>
        <w:sz w:val="28"/>
        <w:szCs w:val="28"/>
      </w:rPr>
    </w:lvl>
    <w:lvl w:ilvl="1">
      <w:start w:val="0"/>
      <w:numFmt w:val="bullet"/>
      <w:lvlText w:val="•"/>
      <w:lvlJc w:val="left"/>
      <w:pPr>
        <w:ind w:left="3368" w:hanging="360"/>
      </w:pPr>
      <w:rPr>
        <w:rFonts w:hint="default"/>
      </w:rPr>
    </w:lvl>
    <w:lvl w:ilvl="2">
      <w:start w:val="0"/>
      <w:numFmt w:val="bullet"/>
      <w:lvlText w:val="•"/>
      <w:lvlJc w:val="left"/>
      <w:pPr>
        <w:ind w:left="4317" w:hanging="360"/>
      </w:pPr>
      <w:rPr>
        <w:rFonts w:hint="default"/>
      </w:rPr>
    </w:lvl>
    <w:lvl w:ilvl="3">
      <w:start w:val="0"/>
      <w:numFmt w:val="bullet"/>
      <w:lvlText w:val="•"/>
      <w:lvlJc w:val="left"/>
      <w:pPr>
        <w:ind w:left="5266" w:hanging="360"/>
      </w:pPr>
      <w:rPr>
        <w:rFonts w:hint="default"/>
      </w:rPr>
    </w:lvl>
    <w:lvl w:ilvl="4">
      <w:start w:val="0"/>
      <w:numFmt w:val="bullet"/>
      <w:lvlText w:val="•"/>
      <w:lvlJc w:val="left"/>
      <w:pPr>
        <w:ind w:left="6215" w:hanging="360"/>
      </w:pPr>
      <w:rPr>
        <w:rFonts w:hint="default"/>
      </w:rPr>
    </w:lvl>
    <w:lvl w:ilvl="5">
      <w:start w:val="0"/>
      <w:numFmt w:val="bullet"/>
      <w:lvlText w:val="•"/>
      <w:lvlJc w:val="left"/>
      <w:pPr>
        <w:ind w:left="7164" w:hanging="360"/>
      </w:pPr>
      <w:rPr>
        <w:rFonts w:hint="default"/>
      </w:rPr>
    </w:lvl>
    <w:lvl w:ilvl="6">
      <w:start w:val="0"/>
      <w:numFmt w:val="bullet"/>
      <w:lvlText w:val="•"/>
      <w:lvlJc w:val="left"/>
      <w:pPr>
        <w:ind w:left="8113" w:hanging="360"/>
      </w:pPr>
      <w:rPr>
        <w:rFonts w:hint="default"/>
      </w:rPr>
    </w:lvl>
    <w:lvl w:ilvl="7">
      <w:start w:val="0"/>
      <w:numFmt w:val="bullet"/>
      <w:lvlText w:val="•"/>
      <w:lvlJc w:val="left"/>
      <w:pPr>
        <w:ind w:left="9062" w:hanging="360"/>
      </w:pPr>
      <w:rPr>
        <w:rFonts w:hint="default"/>
      </w:rPr>
    </w:lvl>
    <w:lvl w:ilvl="8">
      <w:start w:val="0"/>
      <w:numFmt w:val="bullet"/>
      <w:lvlText w:val="•"/>
      <w:lvlJc w:val="left"/>
      <w:pPr>
        <w:ind w:left="10011" w:hanging="360"/>
      </w:pPr>
      <w:rPr>
        <w:rFonts w:hint="default"/>
      </w:rPr>
    </w:lvl>
  </w:abstractNum>
  <w:abstractNum w:abstractNumId="9">
    <w:multiLevelType w:val="hybridMultilevel"/>
    <w:lvl w:ilvl="0">
      <w:start w:val="0"/>
      <w:numFmt w:val="bullet"/>
      <w:lvlText w:val="-"/>
      <w:lvlJc w:val="left"/>
      <w:pPr>
        <w:ind w:left="1853" w:hanging="155"/>
      </w:pPr>
      <w:rPr>
        <w:rFonts w:hint="default"/>
        <w:w w:val="99"/>
      </w:rPr>
    </w:lvl>
    <w:lvl w:ilvl="1">
      <w:start w:val="0"/>
      <w:numFmt w:val="bullet"/>
      <w:lvlText w:val=""/>
      <w:lvlJc w:val="left"/>
      <w:pPr>
        <w:ind w:left="2420" w:hanging="360"/>
      </w:pPr>
      <w:rPr>
        <w:rFonts w:hint="default" w:ascii="Symbol" w:hAnsi="Symbol" w:eastAsia="Symbol" w:cs="Symbol"/>
        <w:w w:val="99"/>
        <w:sz w:val="28"/>
        <w:szCs w:val="28"/>
      </w:rPr>
    </w:lvl>
    <w:lvl w:ilvl="2">
      <w:start w:val="0"/>
      <w:numFmt w:val="bullet"/>
      <w:lvlText w:val="•"/>
      <w:lvlJc w:val="left"/>
      <w:pPr>
        <w:ind w:left="3474" w:hanging="360"/>
      </w:pPr>
      <w:rPr>
        <w:rFonts w:hint="default"/>
      </w:rPr>
    </w:lvl>
    <w:lvl w:ilvl="3">
      <w:start w:val="0"/>
      <w:numFmt w:val="bullet"/>
      <w:lvlText w:val="•"/>
      <w:lvlJc w:val="left"/>
      <w:pPr>
        <w:ind w:left="4528" w:hanging="360"/>
      </w:pPr>
      <w:rPr>
        <w:rFonts w:hint="default"/>
      </w:rPr>
    </w:lvl>
    <w:lvl w:ilvl="4">
      <w:start w:val="0"/>
      <w:numFmt w:val="bullet"/>
      <w:lvlText w:val="•"/>
      <w:lvlJc w:val="left"/>
      <w:pPr>
        <w:ind w:left="5582" w:hanging="360"/>
      </w:pPr>
      <w:rPr>
        <w:rFonts w:hint="default"/>
      </w:rPr>
    </w:lvl>
    <w:lvl w:ilvl="5">
      <w:start w:val="0"/>
      <w:numFmt w:val="bullet"/>
      <w:lvlText w:val="•"/>
      <w:lvlJc w:val="left"/>
      <w:pPr>
        <w:ind w:left="6637" w:hanging="360"/>
      </w:pPr>
      <w:rPr>
        <w:rFonts w:hint="default"/>
      </w:rPr>
    </w:lvl>
    <w:lvl w:ilvl="6">
      <w:start w:val="0"/>
      <w:numFmt w:val="bullet"/>
      <w:lvlText w:val="•"/>
      <w:lvlJc w:val="left"/>
      <w:pPr>
        <w:ind w:left="7691" w:hanging="360"/>
      </w:pPr>
      <w:rPr>
        <w:rFonts w:hint="default"/>
      </w:rPr>
    </w:lvl>
    <w:lvl w:ilvl="7">
      <w:start w:val="0"/>
      <w:numFmt w:val="bullet"/>
      <w:lvlText w:val="•"/>
      <w:lvlJc w:val="left"/>
      <w:pPr>
        <w:ind w:left="8745" w:hanging="360"/>
      </w:pPr>
      <w:rPr>
        <w:rFonts w:hint="default"/>
      </w:rPr>
    </w:lvl>
    <w:lvl w:ilvl="8">
      <w:start w:val="0"/>
      <w:numFmt w:val="bullet"/>
      <w:lvlText w:val="•"/>
      <w:lvlJc w:val="left"/>
      <w:pPr>
        <w:ind w:left="9800" w:hanging="360"/>
      </w:pPr>
      <w:rPr>
        <w:rFonts w:hint="default"/>
      </w:rPr>
    </w:lvl>
  </w:abstractNum>
  <w:abstractNum w:abstractNumId="8">
    <w:multiLevelType w:val="hybridMultilevel"/>
    <w:lvl w:ilvl="0">
      <w:start w:val="0"/>
      <w:numFmt w:val="bullet"/>
      <w:lvlText w:val=""/>
      <w:lvlJc w:val="left"/>
      <w:pPr>
        <w:ind w:left="825" w:hanging="360"/>
      </w:pPr>
      <w:rPr>
        <w:rFonts w:hint="default" w:ascii="Wingdings" w:hAnsi="Wingdings" w:eastAsia="Wingdings" w:cs="Wingdings"/>
        <w:w w:val="99"/>
        <w:sz w:val="28"/>
        <w:szCs w:val="28"/>
      </w:rPr>
    </w:lvl>
    <w:lvl w:ilvl="1">
      <w:start w:val="0"/>
      <w:numFmt w:val="bullet"/>
      <w:lvlText w:val="•"/>
      <w:lvlJc w:val="left"/>
      <w:pPr>
        <w:ind w:left="1179" w:hanging="360"/>
      </w:pPr>
      <w:rPr>
        <w:rFonts w:hint="default"/>
      </w:rPr>
    </w:lvl>
    <w:lvl w:ilvl="2">
      <w:start w:val="0"/>
      <w:numFmt w:val="bullet"/>
      <w:lvlText w:val="•"/>
      <w:lvlJc w:val="left"/>
      <w:pPr>
        <w:ind w:left="1539" w:hanging="360"/>
      </w:pPr>
      <w:rPr>
        <w:rFonts w:hint="default"/>
      </w:rPr>
    </w:lvl>
    <w:lvl w:ilvl="3">
      <w:start w:val="0"/>
      <w:numFmt w:val="bullet"/>
      <w:lvlText w:val="•"/>
      <w:lvlJc w:val="left"/>
      <w:pPr>
        <w:ind w:left="1899" w:hanging="360"/>
      </w:pPr>
      <w:rPr>
        <w:rFonts w:hint="default"/>
      </w:rPr>
    </w:lvl>
    <w:lvl w:ilvl="4">
      <w:start w:val="0"/>
      <w:numFmt w:val="bullet"/>
      <w:lvlText w:val="•"/>
      <w:lvlJc w:val="left"/>
      <w:pPr>
        <w:ind w:left="2258" w:hanging="360"/>
      </w:pPr>
      <w:rPr>
        <w:rFonts w:hint="default"/>
      </w:rPr>
    </w:lvl>
    <w:lvl w:ilvl="5">
      <w:start w:val="0"/>
      <w:numFmt w:val="bullet"/>
      <w:lvlText w:val="•"/>
      <w:lvlJc w:val="left"/>
      <w:pPr>
        <w:ind w:left="2618" w:hanging="360"/>
      </w:pPr>
      <w:rPr>
        <w:rFonts w:hint="default"/>
      </w:rPr>
    </w:lvl>
    <w:lvl w:ilvl="6">
      <w:start w:val="0"/>
      <w:numFmt w:val="bullet"/>
      <w:lvlText w:val="•"/>
      <w:lvlJc w:val="left"/>
      <w:pPr>
        <w:ind w:left="2978" w:hanging="360"/>
      </w:pPr>
      <w:rPr>
        <w:rFonts w:hint="default"/>
      </w:rPr>
    </w:lvl>
    <w:lvl w:ilvl="7">
      <w:start w:val="0"/>
      <w:numFmt w:val="bullet"/>
      <w:lvlText w:val="•"/>
      <w:lvlJc w:val="left"/>
      <w:pPr>
        <w:ind w:left="3337" w:hanging="360"/>
      </w:pPr>
      <w:rPr>
        <w:rFonts w:hint="default"/>
      </w:rPr>
    </w:lvl>
    <w:lvl w:ilvl="8">
      <w:start w:val="0"/>
      <w:numFmt w:val="bullet"/>
      <w:lvlText w:val="•"/>
      <w:lvlJc w:val="left"/>
      <w:pPr>
        <w:ind w:left="3697" w:hanging="360"/>
      </w:pPr>
      <w:rPr>
        <w:rFonts w:hint="default"/>
      </w:rPr>
    </w:lvl>
  </w:abstractNum>
  <w:abstractNum w:abstractNumId="7">
    <w:multiLevelType w:val="hybridMultilevel"/>
    <w:lvl w:ilvl="0">
      <w:start w:val="0"/>
      <w:numFmt w:val="bullet"/>
      <w:lvlText w:val=""/>
      <w:lvlJc w:val="left"/>
      <w:pPr>
        <w:ind w:left="825" w:hanging="360"/>
      </w:pPr>
      <w:rPr>
        <w:rFonts w:hint="default" w:ascii="Wingdings" w:hAnsi="Wingdings" w:eastAsia="Wingdings" w:cs="Wingdings"/>
        <w:w w:val="99"/>
        <w:sz w:val="28"/>
        <w:szCs w:val="28"/>
      </w:rPr>
    </w:lvl>
    <w:lvl w:ilvl="1">
      <w:start w:val="0"/>
      <w:numFmt w:val="bullet"/>
      <w:lvlText w:val="•"/>
      <w:lvlJc w:val="left"/>
      <w:pPr>
        <w:ind w:left="1179" w:hanging="360"/>
      </w:pPr>
      <w:rPr>
        <w:rFonts w:hint="default"/>
      </w:rPr>
    </w:lvl>
    <w:lvl w:ilvl="2">
      <w:start w:val="0"/>
      <w:numFmt w:val="bullet"/>
      <w:lvlText w:val="•"/>
      <w:lvlJc w:val="left"/>
      <w:pPr>
        <w:ind w:left="1539" w:hanging="360"/>
      </w:pPr>
      <w:rPr>
        <w:rFonts w:hint="default"/>
      </w:rPr>
    </w:lvl>
    <w:lvl w:ilvl="3">
      <w:start w:val="0"/>
      <w:numFmt w:val="bullet"/>
      <w:lvlText w:val="•"/>
      <w:lvlJc w:val="left"/>
      <w:pPr>
        <w:ind w:left="1899" w:hanging="360"/>
      </w:pPr>
      <w:rPr>
        <w:rFonts w:hint="default"/>
      </w:rPr>
    </w:lvl>
    <w:lvl w:ilvl="4">
      <w:start w:val="0"/>
      <w:numFmt w:val="bullet"/>
      <w:lvlText w:val="•"/>
      <w:lvlJc w:val="left"/>
      <w:pPr>
        <w:ind w:left="2258" w:hanging="360"/>
      </w:pPr>
      <w:rPr>
        <w:rFonts w:hint="default"/>
      </w:rPr>
    </w:lvl>
    <w:lvl w:ilvl="5">
      <w:start w:val="0"/>
      <w:numFmt w:val="bullet"/>
      <w:lvlText w:val="•"/>
      <w:lvlJc w:val="left"/>
      <w:pPr>
        <w:ind w:left="2618" w:hanging="360"/>
      </w:pPr>
      <w:rPr>
        <w:rFonts w:hint="default"/>
      </w:rPr>
    </w:lvl>
    <w:lvl w:ilvl="6">
      <w:start w:val="0"/>
      <w:numFmt w:val="bullet"/>
      <w:lvlText w:val="•"/>
      <w:lvlJc w:val="left"/>
      <w:pPr>
        <w:ind w:left="2978" w:hanging="360"/>
      </w:pPr>
      <w:rPr>
        <w:rFonts w:hint="default"/>
      </w:rPr>
    </w:lvl>
    <w:lvl w:ilvl="7">
      <w:start w:val="0"/>
      <w:numFmt w:val="bullet"/>
      <w:lvlText w:val="•"/>
      <w:lvlJc w:val="left"/>
      <w:pPr>
        <w:ind w:left="3337" w:hanging="360"/>
      </w:pPr>
      <w:rPr>
        <w:rFonts w:hint="default"/>
      </w:rPr>
    </w:lvl>
    <w:lvl w:ilvl="8">
      <w:start w:val="0"/>
      <w:numFmt w:val="bullet"/>
      <w:lvlText w:val="•"/>
      <w:lvlJc w:val="left"/>
      <w:pPr>
        <w:ind w:left="3697" w:hanging="360"/>
      </w:pPr>
      <w:rPr>
        <w:rFonts w:hint="default"/>
      </w:rPr>
    </w:lvl>
  </w:abstractNum>
  <w:abstractNum w:abstractNumId="6">
    <w:multiLevelType w:val="hybridMultilevel"/>
    <w:lvl w:ilvl="0">
      <w:start w:val="0"/>
      <w:numFmt w:val="bullet"/>
      <w:lvlText w:val=""/>
      <w:lvlJc w:val="left"/>
      <w:pPr>
        <w:ind w:left="825" w:hanging="360"/>
      </w:pPr>
      <w:rPr>
        <w:rFonts w:hint="default" w:ascii="Wingdings" w:hAnsi="Wingdings" w:eastAsia="Wingdings" w:cs="Wingdings"/>
        <w:w w:val="99"/>
        <w:sz w:val="28"/>
        <w:szCs w:val="28"/>
      </w:rPr>
    </w:lvl>
    <w:lvl w:ilvl="1">
      <w:start w:val="0"/>
      <w:numFmt w:val="bullet"/>
      <w:lvlText w:val="•"/>
      <w:lvlJc w:val="left"/>
      <w:pPr>
        <w:ind w:left="1179" w:hanging="360"/>
      </w:pPr>
      <w:rPr>
        <w:rFonts w:hint="default"/>
      </w:rPr>
    </w:lvl>
    <w:lvl w:ilvl="2">
      <w:start w:val="0"/>
      <w:numFmt w:val="bullet"/>
      <w:lvlText w:val="•"/>
      <w:lvlJc w:val="left"/>
      <w:pPr>
        <w:ind w:left="1539" w:hanging="360"/>
      </w:pPr>
      <w:rPr>
        <w:rFonts w:hint="default"/>
      </w:rPr>
    </w:lvl>
    <w:lvl w:ilvl="3">
      <w:start w:val="0"/>
      <w:numFmt w:val="bullet"/>
      <w:lvlText w:val="•"/>
      <w:lvlJc w:val="left"/>
      <w:pPr>
        <w:ind w:left="1899" w:hanging="360"/>
      </w:pPr>
      <w:rPr>
        <w:rFonts w:hint="default"/>
      </w:rPr>
    </w:lvl>
    <w:lvl w:ilvl="4">
      <w:start w:val="0"/>
      <w:numFmt w:val="bullet"/>
      <w:lvlText w:val="•"/>
      <w:lvlJc w:val="left"/>
      <w:pPr>
        <w:ind w:left="2258" w:hanging="360"/>
      </w:pPr>
      <w:rPr>
        <w:rFonts w:hint="default"/>
      </w:rPr>
    </w:lvl>
    <w:lvl w:ilvl="5">
      <w:start w:val="0"/>
      <w:numFmt w:val="bullet"/>
      <w:lvlText w:val="•"/>
      <w:lvlJc w:val="left"/>
      <w:pPr>
        <w:ind w:left="2618" w:hanging="360"/>
      </w:pPr>
      <w:rPr>
        <w:rFonts w:hint="default"/>
      </w:rPr>
    </w:lvl>
    <w:lvl w:ilvl="6">
      <w:start w:val="0"/>
      <w:numFmt w:val="bullet"/>
      <w:lvlText w:val="•"/>
      <w:lvlJc w:val="left"/>
      <w:pPr>
        <w:ind w:left="2978" w:hanging="360"/>
      </w:pPr>
      <w:rPr>
        <w:rFonts w:hint="default"/>
      </w:rPr>
    </w:lvl>
    <w:lvl w:ilvl="7">
      <w:start w:val="0"/>
      <w:numFmt w:val="bullet"/>
      <w:lvlText w:val="•"/>
      <w:lvlJc w:val="left"/>
      <w:pPr>
        <w:ind w:left="3337" w:hanging="360"/>
      </w:pPr>
      <w:rPr>
        <w:rFonts w:hint="default"/>
      </w:rPr>
    </w:lvl>
    <w:lvl w:ilvl="8">
      <w:start w:val="0"/>
      <w:numFmt w:val="bullet"/>
      <w:lvlText w:val="•"/>
      <w:lvlJc w:val="left"/>
      <w:pPr>
        <w:ind w:left="3697" w:hanging="360"/>
      </w:pPr>
      <w:rPr>
        <w:rFonts w:hint="default"/>
      </w:rPr>
    </w:lvl>
  </w:abstractNum>
  <w:abstractNum w:abstractNumId="5">
    <w:multiLevelType w:val="hybridMultilevel"/>
    <w:lvl w:ilvl="0">
      <w:start w:val="0"/>
      <w:numFmt w:val="bullet"/>
      <w:lvlText w:val=""/>
      <w:lvlJc w:val="left"/>
      <w:pPr>
        <w:ind w:left="2420" w:hanging="360"/>
      </w:pPr>
      <w:rPr>
        <w:rFonts w:hint="default" w:ascii="Wingdings" w:hAnsi="Wingdings" w:eastAsia="Wingdings" w:cs="Wingdings"/>
        <w:w w:val="99"/>
        <w:sz w:val="28"/>
        <w:szCs w:val="28"/>
      </w:rPr>
    </w:lvl>
    <w:lvl w:ilvl="1">
      <w:start w:val="0"/>
      <w:numFmt w:val="bullet"/>
      <w:lvlText w:val="•"/>
      <w:lvlJc w:val="left"/>
      <w:pPr>
        <w:ind w:left="3368" w:hanging="360"/>
      </w:pPr>
      <w:rPr>
        <w:rFonts w:hint="default"/>
      </w:rPr>
    </w:lvl>
    <w:lvl w:ilvl="2">
      <w:start w:val="0"/>
      <w:numFmt w:val="bullet"/>
      <w:lvlText w:val="•"/>
      <w:lvlJc w:val="left"/>
      <w:pPr>
        <w:ind w:left="4317" w:hanging="360"/>
      </w:pPr>
      <w:rPr>
        <w:rFonts w:hint="default"/>
      </w:rPr>
    </w:lvl>
    <w:lvl w:ilvl="3">
      <w:start w:val="0"/>
      <w:numFmt w:val="bullet"/>
      <w:lvlText w:val="•"/>
      <w:lvlJc w:val="left"/>
      <w:pPr>
        <w:ind w:left="5266" w:hanging="360"/>
      </w:pPr>
      <w:rPr>
        <w:rFonts w:hint="default"/>
      </w:rPr>
    </w:lvl>
    <w:lvl w:ilvl="4">
      <w:start w:val="0"/>
      <w:numFmt w:val="bullet"/>
      <w:lvlText w:val="•"/>
      <w:lvlJc w:val="left"/>
      <w:pPr>
        <w:ind w:left="6215" w:hanging="360"/>
      </w:pPr>
      <w:rPr>
        <w:rFonts w:hint="default"/>
      </w:rPr>
    </w:lvl>
    <w:lvl w:ilvl="5">
      <w:start w:val="0"/>
      <w:numFmt w:val="bullet"/>
      <w:lvlText w:val="•"/>
      <w:lvlJc w:val="left"/>
      <w:pPr>
        <w:ind w:left="7164" w:hanging="360"/>
      </w:pPr>
      <w:rPr>
        <w:rFonts w:hint="default"/>
      </w:rPr>
    </w:lvl>
    <w:lvl w:ilvl="6">
      <w:start w:val="0"/>
      <w:numFmt w:val="bullet"/>
      <w:lvlText w:val="•"/>
      <w:lvlJc w:val="left"/>
      <w:pPr>
        <w:ind w:left="8113" w:hanging="360"/>
      </w:pPr>
      <w:rPr>
        <w:rFonts w:hint="default"/>
      </w:rPr>
    </w:lvl>
    <w:lvl w:ilvl="7">
      <w:start w:val="0"/>
      <w:numFmt w:val="bullet"/>
      <w:lvlText w:val="•"/>
      <w:lvlJc w:val="left"/>
      <w:pPr>
        <w:ind w:left="9062" w:hanging="360"/>
      </w:pPr>
      <w:rPr>
        <w:rFonts w:hint="default"/>
      </w:rPr>
    </w:lvl>
    <w:lvl w:ilvl="8">
      <w:start w:val="0"/>
      <w:numFmt w:val="bullet"/>
      <w:lvlText w:val="•"/>
      <w:lvlJc w:val="left"/>
      <w:pPr>
        <w:ind w:left="10011" w:hanging="360"/>
      </w:pPr>
      <w:rPr>
        <w:rFonts w:hint="default"/>
      </w:rPr>
    </w:lvl>
  </w:abstractNum>
  <w:abstractNum w:abstractNumId="4">
    <w:multiLevelType w:val="hybridMultilevel"/>
    <w:lvl w:ilvl="0">
      <w:start w:val="0"/>
      <w:numFmt w:val="bullet"/>
      <w:lvlText w:val=""/>
      <w:lvlJc w:val="left"/>
      <w:pPr>
        <w:ind w:left="465" w:hanging="360"/>
      </w:pPr>
      <w:rPr>
        <w:rFonts w:hint="default" w:ascii="Wingdings" w:hAnsi="Wingdings" w:eastAsia="Wingdings" w:cs="Wingdings"/>
        <w:w w:val="99"/>
        <w:sz w:val="28"/>
        <w:szCs w:val="28"/>
      </w:rPr>
    </w:lvl>
    <w:lvl w:ilvl="1">
      <w:start w:val="0"/>
      <w:numFmt w:val="bullet"/>
      <w:lvlText w:val="•"/>
      <w:lvlJc w:val="left"/>
      <w:pPr>
        <w:ind w:left="1249" w:hanging="360"/>
      </w:pPr>
      <w:rPr>
        <w:rFonts w:hint="default"/>
      </w:rPr>
    </w:lvl>
    <w:lvl w:ilvl="2">
      <w:start w:val="0"/>
      <w:numFmt w:val="bullet"/>
      <w:lvlText w:val="•"/>
      <w:lvlJc w:val="left"/>
      <w:pPr>
        <w:ind w:left="2039" w:hanging="360"/>
      </w:pPr>
      <w:rPr>
        <w:rFonts w:hint="default"/>
      </w:rPr>
    </w:lvl>
    <w:lvl w:ilvl="3">
      <w:start w:val="0"/>
      <w:numFmt w:val="bullet"/>
      <w:lvlText w:val="•"/>
      <w:lvlJc w:val="left"/>
      <w:pPr>
        <w:ind w:left="2829" w:hanging="360"/>
      </w:pPr>
      <w:rPr>
        <w:rFonts w:hint="default"/>
      </w:rPr>
    </w:lvl>
    <w:lvl w:ilvl="4">
      <w:start w:val="0"/>
      <w:numFmt w:val="bullet"/>
      <w:lvlText w:val="•"/>
      <w:lvlJc w:val="left"/>
      <w:pPr>
        <w:ind w:left="3619" w:hanging="360"/>
      </w:pPr>
      <w:rPr>
        <w:rFonts w:hint="default"/>
      </w:rPr>
    </w:lvl>
    <w:lvl w:ilvl="5">
      <w:start w:val="0"/>
      <w:numFmt w:val="bullet"/>
      <w:lvlText w:val="•"/>
      <w:lvlJc w:val="left"/>
      <w:pPr>
        <w:ind w:left="4409" w:hanging="360"/>
      </w:pPr>
      <w:rPr>
        <w:rFonts w:hint="default"/>
      </w:rPr>
    </w:lvl>
    <w:lvl w:ilvl="6">
      <w:start w:val="0"/>
      <w:numFmt w:val="bullet"/>
      <w:lvlText w:val="•"/>
      <w:lvlJc w:val="left"/>
      <w:pPr>
        <w:ind w:left="5199" w:hanging="360"/>
      </w:pPr>
      <w:rPr>
        <w:rFonts w:hint="default"/>
      </w:rPr>
    </w:lvl>
    <w:lvl w:ilvl="7">
      <w:start w:val="0"/>
      <w:numFmt w:val="bullet"/>
      <w:lvlText w:val="•"/>
      <w:lvlJc w:val="left"/>
      <w:pPr>
        <w:ind w:left="5989" w:hanging="360"/>
      </w:pPr>
      <w:rPr>
        <w:rFonts w:hint="default"/>
      </w:rPr>
    </w:lvl>
    <w:lvl w:ilvl="8">
      <w:start w:val="0"/>
      <w:numFmt w:val="bullet"/>
      <w:lvlText w:val="•"/>
      <w:lvlJc w:val="left"/>
      <w:pPr>
        <w:ind w:left="6779" w:hanging="360"/>
      </w:pPr>
      <w:rPr>
        <w:rFonts w:hint="default"/>
      </w:rPr>
    </w:lvl>
  </w:abstractNum>
  <w:abstractNum w:abstractNumId="3">
    <w:multiLevelType w:val="hybridMultilevel"/>
    <w:lvl w:ilvl="0">
      <w:start w:val="0"/>
      <w:numFmt w:val="bullet"/>
      <w:lvlText w:val=""/>
      <w:lvlJc w:val="left"/>
      <w:pPr>
        <w:ind w:left="465" w:hanging="360"/>
      </w:pPr>
      <w:rPr>
        <w:rFonts w:hint="default" w:ascii="Wingdings" w:hAnsi="Wingdings" w:eastAsia="Wingdings" w:cs="Wingdings"/>
        <w:w w:val="99"/>
        <w:sz w:val="28"/>
        <w:szCs w:val="28"/>
      </w:rPr>
    </w:lvl>
    <w:lvl w:ilvl="1">
      <w:start w:val="0"/>
      <w:numFmt w:val="bullet"/>
      <w:lvlText w:val="•"/>
      <w:lvlJc w:val="left"/>
      <w:pPr>
        <w:ind w:left="1249" w:hanging="360"/>
      </w:pPr>
      <w:rPr>
        <w:rFonts w:hint="default"/>
      </w:rPr>
    </w:lvl>
    <w:lvl w:ilvl="2">
      <w:start w:val="0"/>
      <w:numFmt w:val="bullet"/>
      <w:lvlText w:val="•"/>
      <w:lvlJc w:val="left"/>
      <w:pPr>
        <w:ind w:left="2039" w:hanging="360"/>
      </w:pPr>
      <w:rPr>
        <w:rFonts w:hint="default"/>
      </w:rPr>
    </w:lvl>
    <w:lvl w:ilvl="3">
      <w:start w:val="0"/>
      <w:numFmt w:val="bullet"/>
      <w:lvlText w:val="•"/>
      <w:lvlJc w:val="left"/>
      <w:pPr>
        <w:ind w:left="2829" w:hanging="360"/>
      </w:pPr>
      <w:rPr>
        <w:rFonts w:hint="default"/>
      </w:rPr>
    </w:lvl>
    <w:lvl w:ilvl="4">
      <w:start w:val="0"/>
      <w:numFmt w:val="bullet"/>
      <w:lvlText w:val="•"/>
      <w:lvlJc w:val="left"/>
      <w:pPr>
        <w:ind w:left="3619" w:hanging="360"/>
      </w:pPr>
      <w:rPr>
        <w:rFonts w:hint="default"/>
      </w:rPr>
    </w:lvl>
    <w:lvl w:ilvl="5">
      <w:start w:val="0"/>
      <w:numFmt w:val="bullet"/>
      <w:lvlText w:val="•"/>
      <w:lvlJc w:val="left"/>
      <w:pPr>
        <w:ind w:left="4409" w:hanging="360"/>
      </w:pPr>
      <w:rPr>
        <w:rFonts w:hint="default"/>
      </w:rPr>
    </w:lvl>
    <w:lvl w:ilvl="6">
      <w:start w:val="0"/>
      <w:numFmt w:val="bullet"/>
      <w:lvlText w:val="•"/>
      <w:lvlJc w:val="left"/>
      <w:pPr>
        <w:ind w:left="5199" w:hanging="360"/>
      </w:pPr>
      <w:rPr>
        <w:rFonts w:hint="default"/>
      </w:rPr>
    </w:lvl>
    <w:lvl w:ilvl="7">
      <w:start w:val="0"/>
      <w:numFmt w:val="bullet"/>
      <w:lvlText w:val="•"/>
      <w:lvlJc w:val="left"/>
      <w:pPr>
        <w:ind w:left="5989" w:hanging="360"/>
      </w:pPr>
      <w:rPr>
        <w:rFonts w:hint="default"/>
      </w:rPr>
    </w:lvl>
    <w:lvl w:ilvl="8">
      <w:start w:val="0"/>
      <w:numFmt w:val="bullet"/>
      <w:lvlText w:val="•"/>
      <w:lvlJc w:val="left"/>
      <w:pPr>
        <w:ind w:left="6779" w:hanging="360"/>
      </w:pPr>
      <w:rPr>
        <w:rFonts w:hint="default"/>
      </w:rPr>
    </w:lvl>
  </w:abstractNum>
  <w:abstractNum w:abstractNumId="2">
    <w:multiLevelType w:val="hybridMultilevel"/>
    <w:lvl w:ilvl="0">
      <w:start w:val="0"/>
      <w:numFmt w:val="bullet"/>
      <w:lvlText w:val=""/>
      <w:lvlJc w:val="left"/>
      <w:pPr>
        <w:ind w:left="465" w:hanging="360"/>
      </w:pPr>
      <w:rPr>
        <w:rFonts w:hint="default" w:ascii="Wingdings" w:hAnsi="Wingdings" w:eastAsia="Wingdings" w:cs="Wingdings"/>
        <w:w w:val="99"/>
        <w:sz w:val="28"/>
        <w:szCs w:val="28"/>
      </w:rPr>
    </w:lvl>
    <w:lvl w:ilvl="1">
      <w:start w:val="0"/>
      <w:numFmt w:val="bullet"/>
      <w:lvlText w:val="•"/>
      <w:lvlJc w:val="left"/>
      <w:pPr>
        <w:ind w:left="1249" w:hanging="360"/>
      </w:pPr>
      <w:rPr>
        <w:rFonts w:hint="default"/>
      </w:rPr>
    </w:lvl>
    <w:lvl w:ilvl="2">
      <w:start w:val="0"/>
      <w:numFmt w:val="bullet"/>
      <w:lvlText w:val="•"/>
      <w:lvlJc w:val="left"/>
      <w:pPr>
        <w:ind w:left="2039" w:hanging="360"/>
      </w:pPr>
      <w:rPr>
        <w:rFonts w:hint="default"/>
      </w:rPr>
    </w:lvl>
    <w:lvl w:ilvl="3">
      <w:start w:val="0"/>
      <w:numFmt w:val="bullet"/>
      <w:lvlText w:val="•"/>
      <w:lvlJc w:val="left"/>
      <w:pPr>
        <w:ind w:left="2829" w:hanging="360"/>
      </w:pPr>
      <w:rPr>
        <w:rFonts w:hint="default"/>
      </w:rPr>
    </w:lvl>
    <w:lvl w:ilvl="4">
      <w:start w:val="0"/>
      <w:numFmt w:val="bullet"/>
      <w:lvlText w:val="•"/>
      <w:lvlJc w:val="left"/>
      <w:pPr>
        <w:ind w:left="3619" w:hanging="360"/>
      </w:pPr>
      <w:rPr>
        <w:rFonts w:hint="default"/>
      </w:rPr>
    </w:lvl>
    <w:lvl w:ilvl="5">
      <w:start w:val="0"/>
      <w:numFmt w:val="bullet"/>
      <w:lvlText w:val="•"/>
      <w:lvlJc w:val="left"/>
      <w:pPr>
        <w:ind w:left="4409" w:hanging="360"/>
      </w:pPr>
      <w:rPr>
        <w:rFonts w:hint="default"/>
      </w:rPr>
    </w:lvl>
    <w:lvl w:ilvl="6">
      <w:start w:val="0"/>
      <w:numFmt w:val="bullet"/>
      <w:lvlText w:val="•"/>
      <w:lvlJc w:val="left"/>
      <w:pPr>
        <w:ind w:left="5199" w:hanging="360"/>
      </w:pPr>
      <w:rPr>
        <w:rFonts w:hint="default"/>
      </w:rPr>
    </w:lvl>
    <w:lvl w:ilvl="7">
      <w:start w:val="0"/>
      <w:numFmt w:val="bullet"/>
      <w:lvlText w:val="•"/>
      <w:lvlJc w:val="left"/>
      <w:pPr>
        <w:ind w:left="5989" w:hanging="360"/>
      </w:pPr>
      <w:rPr>
        <w:rFonts w:hint="default"/>
      </w:rPr>
    </w:lvl>
    <w:lvl w:ilvl="8">
      <w:start w:val="0"/>
      <w:numFmt w:val="bullet"/>
      <w:lvlText w:val="•"/>
      <w:lvlJc w:val="left"/>
      <w:pPr>
        <w:ind w:left="6779" w:hanging="360"/>
      </w:pPr>
      <w:rPr>
        <w:rFonts w:hint="default"/>
      </w:rPr>
    </w:lvl>
  </w:abstractNum>
  <w:abstractNum w:abstractNumId="1">
    <w:multiLevelType w:val="hybridMultilevel"/>
    <w:lvl w:ilvl="0">
      <w:start w:val="0"/>
      <w:numFmt w:val="bullet"/>
      <w:lvlText w:val="-"/>
      <w:lvlJc w:val="left"/>
      <w:pPr>
        <w:ind w:left="240" w:hanging="135"/>
      </w:pPr>
      <w:rPr>
        <w:rFonts w:hint="default" w:ascii="Cambria" w:hAnsi="Cambria" w:eastAsia="Cambria" w:cs="Cambria"/>
        <w:b/>
        <w:bCs/>
        <w:color w:val="003366"/>
        <w:w w:val="100"/>
        <w:sz w:val="24"/>
        <w:szCs w:val="24"/>
      </w:rPr>
    </w:lvl>
    <w:lvl w:ilvl="1">
      <w:start w:val="0"/>
      <w:numFmt w:val="bullet"/>
      <w:lvlText w:val="•"/>
      <w:lvlJc w:val="left"/>
      <w:pPr>
        <w:ind w:left="1088" w:hanging="135"/>
      </w:pPr>
      <w:rPr>
        <w:rFonts w:hint="default"/>
      </w:rPr>
    </w:lvl>
    <w:lvl w:ilvl="2">
      <w:start w:val="0"/>
      <w:numFmt w:val="bullet"/>
      <w:lvlText w:val="•"/>
      <w:lvlJc w:val="left"/>
      <w:pPr>
        <w:ind w:left="1936" w:hanging="135"/>
      </w:pPr>
      <w:rPr>
        <w:rFonts w:hint="default"/>
      </w:rPr>
    </w:lvl>
    <w:lvl w:ilvl="3">
      <w:start w:val="0"/>
      <w:numFmt w:val="bullet"/>
      <w:lvlText w:val="•"/>
      <w:lvlJc w:val="left"/>
      <w:pPr>
        <w:ind w:left="2784" w:hanging="135"/>
      </w:pPr>
      <w:rPr>
        <w:rFonts w:hint="default"/>
      </w:rPr>
    </w:lvl>
    <w:lvl w:ilvl="4">
      <w:start w:val="0"/>
      <w:numFmt w:val="bullet"/>
      <w:lvlText w:val="•"/>
      <w:lvlJc w:val="left"/>
      <w:pPr>
        <w:ind w:left="3632" w:hanging="135"/>
      </w:pPr>
      <w:rPr>
        <w:rFonts w:hint="default"/>
      </w:rPr>
    </w:lvl>
    <w:lvl w:ilvl="5">
      <w:start w:val="0"/>
      <w:numFmt w:val="bullet"/>
      <w:lvlText w:val="•"/>
      <w:lvlJc w:val="left"/>
      <w:pPr>
        <w:ind w:left="4480" w:hanging="135"/>
      </w:pPr>
      <w:rPr>
        <w:rFonts w:hint="default"/>
      </w:rPr>
    </w:lvl>
    <w:lvl w:ilvl="6">
      <w:start w:val="0"/>
      <w:numFmt w:val="bullet"/>
      <w:lvlText w:val="•"/>
      <w:lvlJc w:val="left"/>
      <w:pPr>
        <w:ind w:left="5328" w:hanging="135"/>
      </w:pPr>
      <w:rPr>
        <w:rFonts w:hint="default"/>
      </w:rPr>
    </w:lvl>
    <w:lvl w:ilvl="7">
      <w:start w:val="0"/>
      <w:numFmt w:val="bullet"/>
      <w:lvlText w:val="•"/>
      <w:lvlJc w:val="left"/>
      <w:pPr>
        <w:ind w:left="6176" w:hanging="135"/>
      </w:pPr>
      <w:rPr>
        <w:rFonts w:hint="default"/>
      </w:rPr>
    </w:lvl>
    <w:lvl w:ilvl="8">
      <w:start w:val="0"/>
      <w:numFmt w:val="bullet"/>
      <w:lvlText w:val="•"/>
      <w:lvlJc w:val="left"/>
      <w:pPr>
        <w:ind w:left="7024" w:hanging="135"/>
      </w:pPr>
      <w:rPr>
        <w:rFonts w:hint="default"/>
      </w:rPr>
    </w:lvl>
  </w:abstractNum>
  <w:abstractNum w:abstractNumId="0">
    <w:multiLevelType w:val="hybridMultilevel"/>
    <w:lvl w:ilvl="0">
      <w:start w:val="1"/>
      <w:numFmt w:val="decimal"/>
      <w:lvlText w:val="%1."/>
      <w:lvlJc w:val="left"/>
      <w:pPr>
        <w:ind w:left="2420" w:hanging="360"/>
        <w:jc w:val="left"/>
      </w:pPr>
      <w:rPr>
        <w:rFonts w:hint="default" w:ascii="Cambria" w:hAnsi="Cambria" w:eastAsia="Cambria" w:cs="Cambria"/>
        <w:spacing w:val="-1"/>
        <w:w w:val="99"/>
        <w:sz w:val="28"/>
        <w:szCs w:val="28"/>
      </w:rPr>
    </w:lvl>
    <w:lvl w:ilvl="1">
      <w:start w:val="0"/>
      <w:numFmt w:val="bullet"/>
      <w:lvlText w:val="•"/>
      <w:lvlJc w:val="left"/>
      <w:pPr>
        <w:ind w:left="3368" w:hanging="360"/>
      </w:pPr>
      <w:rPr>
        <w:rFonts w:hint="default"/>
      </w:rPr>
    </w:lvl>
    <w:lvl w:ilvl="2">
      <w:start w:val="0"/>
      <w:numFmt w:val="bullet"/>
      <w:lvlText w:val="•"/>
      <w:lvlJc w:val="left"/>
      <w:pPr>
        <w:ind w:left="4317" w:hanging="360"/>
      </w:pPr>
      <w:rPr>
        <w:rFonts w:hint="default"/>
      </w:rPr>
    </w:lvl>
    <w:lvl w:ilvl="3">
      <w:start w:val="0"/>
      <w:numFmt w:val="bullet"/>
      <w:lvlText w:val="•"/>
      <w:lvlJc w:val="left"/>
      <w:pPr>
        <w:ind w:left="5266" w:hanging="360"/>
      </w:pPr>
      <w:rPr>
        <w:rFonts w:hint="default"/>
      </w:rPr>
    </w:lvl>
    <w:lvl w:ilvl="4">
      <w:start w:val="0"/>
      <w:numFmt w:val="bullet"/>
      <w:lvlText w:val="•"/>
      <w:lvlJc w:val="left"/>
      <w:pPr>
        <w:ind w:left="6215" w:hanging="360"/>
      </w:pPr>
      <w:rPr>
        <w:rFonts w:hint="default"/>
      </w:rPr>
    </w:lvl>
    <w:lvl w:ilvl="5">
      <w:start w:val="0"/>
      <w:numFmt w:val="bullet"/>
      <w:lvlText w:val="•"/>
      <w:lvlJc w:val="left"/>
      <w:pPr>
        <w:ind w:left="7164" w:hanging="360"/>
      </w:pPr>
      <w:rPr>
        <w:rFonts w:hint="default"/>
      </w:rPr>
    </w:lvl>
    <w:lvl w:ilvl="6">
      <w:start w:val="0"/>
      <w:numFmt w:val="bullet"/>
      <w:lvlText w:val="•"/>
      <w:lvlJc w:val="left"/>
      <w:pPr>
        <w:ind w:left="8113" w:hanging="360"/>
      </w:pPr>
      <w:rPr>
        <w:rFonts w:hint="default"/>
      </w:rPr>
    </w:lvl>
    <w:lvl w:ilvl="7">
      <w:start w:val="0"/>
      <w:numFmt w:val="bullet"/>
      <w:lvlText w:val="•"/>
      <w:lvlJc w:val="left"/>
      <w:pPr>
        <w:ind w:left="9062" w:hanging="360"/>
      </w:pPr>
      <w:rPr>
        <w:rFonts w:hint="default"/>
      </w:rPr>
    </w:lvl>
    <w:lvl w:ilvl="8">
      <w:start w:val="0"/>
      <w:numFmt w:val="bullet"/>
      <w:lvlText w:val="•"/>
      <w:lvlJc w:val="left"/>
      <w:pPr>
        <w:ind w:left="10011" w:hanging="3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8"/>
      <w:szCs w:val="28"/>
    </w:rPr>
  </w:style>
  <w:style w:styleId="Heading1" w:type="paragraph">
    <w:name w:val="Heading 1"/>
    <w:basedOn w:val="Normal"/>
    <w:uiPriority w:val="1"/>
    <w:qFormat/>
    <w:pPr>
      <w:ind w:left="2065"/>
      <w:jc w:val="center"/>
      <w:outlineLvl w:val="1"/>
    </w:pPr>
    <w:rPr>
      <w:rFonts w:ascii="Candara" w:hAnsi="Candara" w:eastAsia="Candara" w:cs="Candara"/>
      <w:b/>
      <w:bCs/>
      <w:sz w:val="60"/>
      <w:szCs w:val="60"/>
    </w:rPr>
  </w:style>
  <w:style w:styleId="Heading2" w:type="paragraph">
    <w:name w:val="Heading 2"/>
    <w:basedOn w:val="Normal"/>
    <w:uiPriority w:val="1"/>
    <w:qFormat/>
    <w:pPr>
      <w:spacing w:before="85"/>
      <w:ind w:left="2060"/>
      <w:outlineLvl w:val="2"/>
    </w:pPr>
    <w:rPr>
      <w:rFonts w:ascii="Candara" w:hAnsi="Candara" w:eastAsia="Candara" w:cs="Candara"/>
      <w:b/>
      <w:bCs/>
      <w:sz w:val="40"/>
      <w:szCs w:val="40"/>
    </w:rPr>
  </w:style>
  <w:style w:styleId="Heading3" w:type="paragraph">
    <w:name w:val="Heading 3"/>
    <w:basedOn w:val="Normal"/>
    <w:uiPriority w:val="1"/>
    <w:qFormat/>
    <w:pPr>
      <w:spacing w:before="80"/>
      <w:ind w:left="1800" w:hanging="1263"/>
      <w:outlineLvl w:val="3"/>
    </w:pPr>
    <w:rPr>
      <w:rFonts w:ascii="Candara" w:hAnsi="Candara" w:eastAsia="Candara" w:cs="Candara"/>
      <w:b/>
      <w:bCs/>
      <w:sz w:val="34"/>
      <w:szCs w:val="34"/>
    </w:rPr>
  </w:style>
  <w:style w:styleId="Heading4" w:type="paragraph">
    <w:name w:val="Heading 4"/>
    <w:basedOn w:val="Normal"/>
    <w:uiPriority w:val="1"/>
    <w:qFormat/>
    <w:pPr>
      <w:spacing w:before="79"/>
      <w:ind w:left="994"/>
      <w:outlineLvl w:val="4"/>
    </w:pPr>
    <w:rPr>
      <w:rFonts w:ascii="Candara" w:hAnsi="Candara" w:eastAsia="Candara" w:cs="Candara"/>
      <w:b/>
      <w:bCs/>
      <w:sz w:val="30"/>
      <w:szCs w:val="30"/>
    </w:rPr>
  </w:style>
  <w:style w:styleId="Heading5" w:type="paragraph">
    <w:name w:val="Heading 5"/>
    <w:basedOn w:val="Normal"/>
    <w:uiPriority w:val="1"/>
    <w:qFormat/>
    <w:pPr>
      <w:spacing w:before="198"/>
      <w:ind w:left="1699"/>
      <w:outlineLvl w:val="5"/>
    </w:pPr>
    <w:rPr>
      <w:rFonts w:ascii="Cambria" w:hAnsi="Cambria" w:eastAsia="Cambria" w:cs="Cambria"/>
      <w:b/>
      <w:bCs/>
      <w:sz w:val="28"/>
      <w:szCs w:val="28"/>
    </w:rPr>
  </w:style>
  <w:style w:styleId="ListParagraph" w:type="paragraph">
    <w:name w:val="List Paragraph"/>
    <w:basedOn w:val="Normal"/>
    <w:uiPriority w:val="1"/>
    <w:qFormat/>
    <w:pPr>
      <w:ind w:left="2420" w:hanging="360"/>
    </w:pPr>
    <w:rPr>
      <w:rFonts w:ascii="Cambria" w:hAnsi="Cambria" w:eastAsia="Cambria" w:cs="Cambria"/>
    </w:rPr>
  </w:style>
  <w:style w:styleId="TableParagraph" w:type="paragraph">
    <w:name w:val="Table Paragraph"/>
    <w:basedOn w:val="Normal"/>
    <w:uiPriority w:val="1"/>
    <w:qFormat/>
    <w:pPr/>
    <w:rPr>
      <w:rFonts w:ascii="Cambria" w:hAnsi="Cambria" w:eastAsia="Cambria" w:cs="Cambr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facilcontabilidad.com/comentario/" TargetMode="Externa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www.facilcontabilida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Willigran Charco - FacilContabilidad.com</dc:creator>
  <dc:subject>Curso FEFE</dc:subject>
  <dc:title>Curso Facil Estado de Flujo del Efectivo</dc:title>
  <dcterms:created xsi:type="dcterms:W3CDTF">2017-10-25T00:24:25Z</dcterms:created>
  <dcterms:modified xsi:type="dcterms:W3CDTF">2017-10-25T00:24:25Z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2014-04-04T00:00:00Z</vt:filetime>
  </property>
  <property fmtid="{D5CDD505-2E9C-101B-9397-08002B2CF9AE}" pid="3" name="Creator">
    <vt:lpwstr>Microsoft® Word 2013</vt:lpwstr>
  </property>
  <property fmtid="{D5CDD505-2E9C-101B-9397-08002B2CF9AE}" pid="4" name="LastSaved">
    <vt:filetime>2017-10-25T00:00:00Z</vt:filetime>
  </property>
</Properties>
</file>