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</w:pPr>
    </w:p>
    <w:p>
      <w:pPr>
        <w:pStyle w:val="Heading1"/>
        <w:ind w:left="3680" w:right="3719"/>
        <w:jc w:val="center"/>
      </w:pPr>
      <w:r>
        <w:rPr/>
        <w:t>PRÁCTICA No. 10</w:t>
      </w:r>
    </w:p>
    <w:p>
      <w:pPr>
        <w:pStyle w:val="BodyText"/>
        <w:spacing w:before="5"/>
        <w:rPr>
          <w:b/>
        </w:rPr>
      </w:pP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17" w:footer="957" w:top="1120" w:bottom="1140" w:left="1180" w:right="980"/>
          <w:pgNumType w:start="46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3"/>
        </w:rPr>
      </w:pPr>
    </w:p>
    <w:p>
      <w:pPr>
        <w:pStyle w:val="Heading2"/>
      </w:pPr>
      <w:r>
        <w:rPr/>
        <w:t>Objetivos</w:t>
      </w:r>
    </w:p>
    <w:p>
      <w:pPr>
        <w:spacing w:before="87"/>
        <w:ind w:left="238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FILTROS ACTIVOS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120" w:bottom="1140" w:left="1180" w:right="980"/>
          <w:cols w:num="2" w:equalWidth="0">
            <w:col w:w="1431" w:space="1878"/>
            <w:col w:w="6771"/>
          </w:cols>
        </w:sectPr>
      </w:pPr>
    </w:p>
    <w:p>
      <w:pPr>
        <w:pStyle w:val="BodyText"/>
        <w:spacing w:before="8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76" w:after="0"/>
        <w:ind w:left="958" w:right="0" w:hanging="360"/>
        <w:jc w:val="left"/>
        <w:rPr>
          <w:sz w:val="24"/>
        </w:rPr>
      </w:pPr>
      <w:r>
        <w:rPr>
          <w:sz w:val="24"/>
        </w:rPr>
        <w:t>Comprobar el funcionamiento de los diferentes tipos de filtros</w:t>
      </w:r>
      <w:r>
        <w:rPr>
          <w:spacing w:val="-2"/>
          <w:sz w:val="24"/>
        </w:rPr>
        <w:t> </w:t>
      </w:r>
      <w:r>
        <w:rPr>
          <w:sz w:val="24"/>
        </w:rPr>
        <w:t>activos.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28" w:lineRule="auto" w:before="0" w:after="0"/>
        <w:ind w:left="958" w:right="274" w:hanging="360"/>
        <w:jc w:val="left"/>
        <w:rPr>
          <w:sz w:val="24"/>
        </w:rPr>
      </w:pPr>
      <w:r>
        <w:rPr>
          <w:sz w:val="24"/>
        </w:rPr>
        <w:t>Determinar la frecuencia de corte de un filtro determinado a través de la amplitud de la señal de</w:t>
      </w:r>
      <w:r>
        <w:rPr>
          <w:spacing w:val="-2"/>
          <w:sz w:val="24"/>
        </w:rPr>
        <w:t> </w:t>
      </w:r>
      <w:r>
        <w:rPr>
          <w:sz w:val="24"/>
        </w:rPr>
        <w:t>salida.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0" w:after="0"/>
        <w:ind w:left="958" w:right="0" w:hanging="360"/>
        <w:jc w:val="left"/>
        <w:rPr>
          <w:sz w:val="24"/>
        </w:rPr>
      </w:pPr>
      <w:r>
        <w:rPr>
          <w:sz w:val="24"/>
        </w:rPr>
        <w:t>Interpretar los resultados obtenidos por los circuitos</w:t>
      </w:r>
      <w:r>
        <w:rPr>
          <w:spacing w:val="-10"/>
          <w:sz w:val="24"/>
        </w:rPr>
        <w:t> </w:t>
      </w:r>
      <w:r>
        <w:rPr>
          <w:sz w:val="24"/>
        </w:rPr>
        <w:t>realizados.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120" w:bottom="1140" w:left="1180" w:right="980"/>
        </w:sectPr>
      </w:pPr>
    </w:p>
    <w:p>
      <w:pPr>
        <w:pStyle w:val="Heading2"/>
        <w:spacing w:before="88"/>
      </w:pPr>
      <w:r>
        <w:rPr/>
        <w:t>Material</w:t>
      </w:r>
    </w:p>
    <w:p>
      <w:pPr>
        <w:pStyle w:val="BodyText"/>
        <w:spacing w:before="8"/>
        <w:rPr>
          <w:b/>
          <w:sz w:val="23"/>
        </w:rPr>
      </w:pPr>
    </w:p>
    <w:p>
      <w:pPr>
        <w:tabs>
          <w:tab w:pos="661" w:val="left" w:leader="none"/>
        </w:tabs>
        <w:spacing w:before="0"/>
        <w:ind w:left="661" w:right="38" w:hanging="424"/>
        <w:jc w:val="left"/>
        <w:rPr>
          <w:sz w:val="28"/>
        </w:rPr>
      </w:pPr>
      <w:r>
        <w:rPr>
          <w:sz w:val="28"/>
        </w:rPr>
        <w:t>1</w:t>
        <w:tab/>
        <w:t>Tablilla de experimentación (Proto Board)</w:t>
      </w:r>
    </w:p>
    <w:p>
      <w:pPr>
        <w:tabs>
          <w:tab w:pos="661" w:val="left" w:leader="none"/>
        </w:tabs>
        <w:spacing w:before="0"/>
        <w:ind w:left="238" w:right="0" w:firstLine="0"/>
        <w:jc w:val="left"/>
        <w:rPr>
          <w:sz w:val="28"/>
        </w:rPr>
      </w:pPr>
      <w:r>
        <w:rPr>
          <w:sz w:val="28"/>
        </w:rPr>
        <w:t>4</w:t>
        <w:tab/>
        <w:t>LM741</w:t>
      </w:r>
    </w:p>
    <w:p>
      <w:pPr>
        <w:tabs>
          <w:tab w:pos="661" w:val="left" w:leader="none"/>
        </w:tabs>
        <w:spacing w:before="0"/>
        <w:ind w:left="238" w:right="0" w:firstLine="0"/>
        <w:jc w:val="left"/>
        <w:rPr>
          <w:rFonts w:ascii="Symbol" w:hAnsi="Symbol"/>
          <w:sz w:val="28"/>
        </w:rPr>
      </w:pPr>
      <w:r>
        <w:rPr>
          <w:position w:val="2"/>
          <w:sz w:val="28"/>
        </w:rPr>
        <w:t>4</w:t>
        <w:tab/>
      </w:r>
      <w:r>
        <w:rPr>
          <w:sz w:val="28"/>
        </w:rPr>
        <w:t>Resistencia de 12</w:t>
      </w:r>
      <w:r>
        <w:rPr>
          <w:spacing w:val="-4"/>
          <w:sz w:val="28"/>
        </w:rPr>
        <w:t> </w:t>
      </w:r>
      <w:r>
        <w:rPr>
          <w:sz w:val="28"/>
        </w:rPr>
        <w:t>k</w:t>
      </w:r>
      <w:r>
        <w:rPr>
          <w:rFonts w:ascii="Symbol" w:hAnsi="Symbol"/>
          <w:sz w:val="28"/>
        </w:rPr>
        <w:t>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0" w:hanging="423"/>
        <w:jc w:val="left"/>
        <w:rPr>
          <w:rFonts w:ascii="Symbol" w:hAnsi="Symbol"/>
          <w:sz w:val="28"/>
        </w:rPr>
      </w:pPr>
      <w:r>
        <w:rPr>
          <w:sz w:val="28"/>
        </w:rPr>
        <w:t>Resistencia de 22</w:t>
      </w:r>
      <w:r>
        <w:rPr>
          <w:spacing w:val="-4"/>
          <w:sz w:val="28"/>
        </w:rPr>
        <w:t> </w:t>
      </w:r>
      <w:r>
        <w:rPr>
          <w:sz w:val="28"/>
        </w:rPr>
        <w:t>k</w:t>
      </w:r>
      <w:r>
        <w:rPr>
          <w:rFonts w:ascii="Symbol" w:hAnsi="Symbol"/>
          <w:sz w:val="28"/>
        </w:rPr>
        <w:t>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1" w:after="0"/>
        <w:ind w:left="661" w:right="0" w:hanging="423"/>
        <w:jc w:val="left"/>
        <w:rPr>
          <w:rFonts w:ascii="Symbol" w:hAnsi="Symbol"/>
          <w:sz w:val="28"/>
        </w:rPr>
      </w:pPr>
      <w:r>
        <w:rPr>
          <w:sz w:val="28"/>
        </w:rPr>
        <w:t>Resistencia de 6.8</w:t>
      </w:r>
      <w:r>
        <w:rPr>
          <w:spacing w:val="-4"/>
          <w:sz w:val="28"/>
        </w:rPr>
        <w:t> </w:t>
      </w:r>
      <w:r>
        <w:rPr>
          <w:sz w:val="28"/>
        </w:rPr>
        <w:t>k</w:t>
      </w:r>
      <w:r>
        <w:rPr>
          <w:rFonts w:ascii="Symbol" w:hAnsi="Symbol"/>
          <w:sz w:val="28"/>
        </w:rPr>
        <w:t></w:t>
      </w:r>
    </w:p>
    <w:p>
      <w:pPr>
        <w:tabs>
          <w:tab w:pos="661" w:val="left" w:leader="none"/>
        </w:tabs>
        <w:spacing w:before="0"/>
        <w:ind w:left="238" w:right="0" w:firstLine="0"/>
        <w:jc w:val="left"/>
        <w:rPr>
          <w:rFonts w:ascii="Symbol" w:hAnsi="Symbol"/>
          <w:sz w:val="28"/>
        </w:rPr>
      </w:pPr>
      <w:r>
        <w:rPr>
          <w:position w:val="2"/>
          <w:sz w:val="28"/>
        </w:rPr>
        <w:t>1</w:t>
        <w:tab/>
      </w:r>
      <w:r>
        <w:rPr>
          <w:sz w:val="28"/>
        </w:rPr>
        <w:t>Resistencias de 15</w:t>
      </w:r>
      <w:r>
        <w:rPr>
          <w:spacing w:val="-4"/>
          <w:sz w:val="28"/>
        </w:rPr>
        <w:t> </w:t>
      </w:r>
      <w:r>
        <w:rPr>
          <w:sz w:val="28"/>
        </w:rPr>
        <w:t>k</w:t>
      </w:r>
      <w:r>
        <w:rPr>
          <w:rFonts w:ascii="Symbol" w:hAnsi="Symbol"/>
          <w:sz w:val="28"/>
        </w:rPr>
        <w:t></w:t>
      </w:r>
    </w:p>
    <w:p>
      <w:pPr>
        <w:tabs>
          <w:tab w:pos="661" w:val="left" w:leader="none"/>
        </w:tabs>
        <w:spacing w:line="322" w:lineRule="exact" w:before="0"/>
        <w:ind w:left="238" w:right="0" w:firstLine="0"/>
        <w:jc w:val="left"/>
        <w:rPr>
          <w:sz w:val="28"/>
        </w:rPr>
      </w:pPr>
      <w:r>
        <w:rPr>
          <w:sz w:val="28"/>
        </w:rPr>
        <w:t>4</w:t>
        <w:tab/>
        <w:t>Capacitor de 0.01</w:t>
      </w:r>
      <w:r>
        <w:rPr>
          <w:spacing w:val="-4"/>
          <w:sz w:val="28"/>
        </w:rPr>
        <w:t> </w:t>
      </w:r>
      <w:r>
        <w:rPr>
          <w:sz w:val="28"/>
        </w:rPr>
        <w:t>uF</w:t>
      </w:r>
    </w:p>
    <w:p>
      <w:pPr>
        <w:tabs>
          <w:tab w:pos="661" w:val="left" w:leader="none"/>
        </w:tabs>
        <w:spacing w:line="322" w:lineRule="exact" w:before="0"/>
        <w:ind w:left="238" w:right="0" w:firstLine="0"/>
        <w:jc w:val="left"/>
        <w:rPr>
          <w:sz w:val="28"/>
        </w:rPr>
      </w:pPr>
      <w:r>
        <w:rPr>
          <w:sz w:val="28"/>
        </w:rPr>
        <w:t>2</w:t>
        <w:tab/>
        <w:t>Capacitor de 0.047</w:t>
      </w:r>
      <w:r>
        <w:rPr>
          <w:spacing w:val="-4"/>
          <w:sz w:val="28"/>
        </w:rPr>
        <w:t> </w:t>
      </w:r>
      <w:r>
        <w:rPr>
          <w:sz w:val="28"/>
        </w:rPr>
        <w:t>uF</w:t>
      </w:r>
    </w:p>
    <w:p>
      <w:pPr>
        <w:tabs>
          <w:tab w:pos="661" w:val="left" w:leader="none"/>
        </w:tabs>
        <w:spacing w:before="0"/>
        <w:ind w:left="238" w:right="0" w:firstLine="0"/>
        <w:jc w:val="left"/>
        <w:rPr>
          <w:sz w:val="28"/>
        </w:rPr>
      </w:pPr>
      <w:r>
        <w:rPr>
          <w:sz w:val="28"/>
        </w:rPr>
        <w:t>1</w:t>
        <w:tab/>
        <w:t>Capacitor de 0.0047</w:t>
      </w:r>
      <w:r>
        <w:rPr>
          <w:spacing w:val="-4"/>
          <w:sz w:val="28"/>
        </w:rPr>
        <w:t> </w:t>
      </w:r>
      <w:r>
        <w:rPr>
          <w:sz w:val="28"/>
        </w:rPr>
        <w:t>uF</w:t>
      </w:r>
    </w:p>
    <w:p>
      <w:pPr>
        <w:tabs>
          <w:tab w:pos="661" w:val="left" w:leader="none"/>
        </w:tabs>
        <w:spacing w:before="0"/>
        <w:ind w:left="238" w:right="0" w:firstLine="0"/>
        <w:jc w:val="left"/>
        <w:rPr>
          <w:sz w:val="28"/>
        </w:rPr>
      </w:pPr>
      <w:r>
        <w:rPr>
          <w:sz w:val="28"/>
        </w:rPr>
        <w:t>1</w:t>
        <w:tab/>
        <w:t>Capacitor de 0.022</w:t>
      </w:r>
      <w:r>
        <w:rPr>
          <w:spacing w:val="-4"/>
          <w:sz w:val="28"/>
        </w:rPr>
        <w:t> </w:t>
      </w:r>
      <w:r>
        <w:rPr>
          <w:sz w:val="28"/>
        </w:rPr>
        <w:t>uF</w:t>
      </w:r>
    </w:p>
    <w:p>
      <w:pPr>
        <w:spacing w:before="88"/>
        <w:ind w:left="238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Equipo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238" w:right="286"/>
      </w:pPr>
      <w:r>
        <w:rPr/>
        <w:t>1 Fuente de alimentación dual + 12V y – 12V 1 Multímetro digital o analógico.</w:t>
      </w:r>
    </w:p>
    <w:p>
      <w:pPr>
        <w:pStyle w:val="BodyText"/>
        <w:ind w:left="238" w:right="715"/>
      </w:pPr>
      <w:r>
        <w:rPr/>
        <w:t>1 Generador de funciones 10Hz – 1MHz. 1 Osciloscopio de propósito general.</w:t>
      </w:r>
    </w:p>
    <w:p>
      <w:pPr>
        <w:spacing w:after="0"/>
        <w:sectPr>
          <w:type w:val="continuous"/>
          <w:pgSz w:w="12240" w:h="15840"/>
          <w:pgMar w:top="1120" w:bottom="1140" w:left="1180" w:right="980"/>
          <w:cols w:num="2" w:equalWidth="0">
            <w:col w:w="4704" w:space="437"/>
            <w:col w:w="49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  <w:spacing w:before="88"/>
      </w:pPr>
      <w:r>
        <w:rPr/>
        <w:t>Desarrollo Experimental</w:t>
      </w:r>
    </w:p>
    <w:p>
      <w:pPr>
        <w:pStyle w:val="BodyText"/>
        <w:rPr>
          <w:b/>
        </w:rPr>
      </w:pPr>
    </w:p>
    <w:p>
      <w:pPr>
        <w:pStyle w:val="Heading3"/>
      </w:pPr>
      <w:r>
        <w:rPr/>
        <w:pict>
          <v:group style="position:absolute;margin-left:327.959991pt;margin-top:.043122pt;width:227.9pt;height:168.75pt;mso-position-horizontal-relative:page;mso-position-vertical-relative:paragraph;z-index:1048" coordorigin="6559,1" coordsize="4558,3375">
            <v:shape style="position:absolute;left:6679;top:120;width:4318;height:3135" type="#_x0000_t75" stroked="false">
              <v:imagedata r:id="rId7" o:title=""/>
            </v:shape>
            <v:shape style="position:absolute;left:6559;top:0;width:120;height:120" type="#_x0000_t75" stroked="false">
              <v:imagedata r:id="rId8" o:title=""/>
            </v:shape>
            <v:rect style="position:absolute;left:6679;top:0;width:4318;height:30" filled="true" fillcolor="#c0c0c0" stroked="false">
              <v:fill type="solid"/>
            </v:rect>
            <v:rect style="position:absolute;left:6679;top:30;width:4318;height:60" filled="true" fillcolor="#606060" stroked="false">
              <v:fill type="solid"/>
            </v:rect>
            <v:rect style="position:absolute;left:6679;top:90;width:4318;height:30" filled="true" fillcolor="#000000" stroked="false">
              <v:fill type="solid"/>
            </v:rect>
            <v:shape style="position:absolute;left:10996;top:0;width:120;height:120" type="#_x0000_t75" stroked="false">
              <v:imagedata r:id="rId9" o:title=""/>
            </v:shape>
            <v:rect style="position:absolute;left:6559;top:120;width:30;height:3135" filled="true" fillcolor="#c0c0c0" stroked="false">
              <v:fill type="solid"/>
            </v:rect>
            <v:rect style="position:absolute;left:6589;top:120;width:60;height:3135" filled="true" fillcolor="#606060" stroked="false">
              <v:fill type="solid"/>
            </v:rect>
            <v:shape style="position:absolute;left:6649;top:120;width:4468;height:3135" coordorigin="6649,121" coordsize="4468,3135" path="m6679,121l6649,121,6649,3255,6679,3255,6679,121m11117,121l11087,121,11087,3255,11117,3255,11117,121e" filled="true" fillcolor="#000000" stroked="false">
              <v:path arrowok="t"/>
              <v:fill type="solid"/>
            </v:shape>
            <v:rect style="position:absolute;left:11026;top:120;width:60;height:3135" filled="true" fillcolor="#606060" stroked="false">
              <v:fill type="solid"/>
            </v:rect>
            <v:rect style="position:absolute;left:10996;top:120;width:30;height:3135" filled="true" fillcolor="#c0c0c0" stroked="false">
              <v:fill type="solid"/>
            </v:rect>
            <v:shape style="position:absolute;left:6559;top:3255;width:120;height:120" type="#_x0000_t75" stroked="false">
              <v:imagedata r:id="rId10" o:title=""/>
            </v:shape>
            <v:rect style="position:absolute;left:6679;top:3345;width:4318;height:30" filled="true" fillcolor="#000000" stroked="false">
              <v:fill type="solid"/>
            </v:rect>
            <v:rect style="position:absolute;left:6679;top:3285;width:4318;height:60" filled="true" fillcolor="#606060" stroked="false">
              <v:fill type="solid"/>
            </v:rect>
            <v:rect style="position:absolute;left:6679;top:3255;width:4318;height:30" filled="true" fillcolor="#c0c0c0" stroked="false">
              <v:fill type="solid"/>
            </v:rect>
            <v:shape style="position:absolute;left:10996;top:3255;width:120;height:120" type="#_x0000_t75" stroked="false">
              <v:imagedata r:id="rId11" o:title=""/>
            </v:shape>
            <w10:wrap type="none"/>
          </v:group>
        </w:pict>
      </w:r>
      <w:r>
        <w:rPr/>
        <w:t>Filtro pasa bajas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238" w:right="5590"/>
      </w:pPr>
      <w:r>
        <w:rPr/>
        <w:t>Construya el circuito que se muestra en la siguiente figura, introduzca una señal senoidal de 5 Vpp en la terminal de entrada. Varié la frecuencia del generador para encontrar la frecuencia de corte del circuito.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69.419998pt;margin-top:8.742519pt;width:463.1pt;height:6pt;mso-position-horizontal-relative:page;mso-position-vertical-relative:paragraph;z-index:0;mso-wrap-distance-left:0;mso-wrap-distance-right:0" coordorigin="1388,175" coordsize="9262,120">
            <v:rect style="position:absolute;left:1388;top:174;width:9262;height:30" filled="true" fillcolor="#c0c0c0" stroked="false">
              <v:fill type="solid"/>
            </v:rect>
            <v:rect style="position:absolute;left:1388;top:204;width:9262;height:60" filled="true" fillcolor="#606060" stroked="false">
              <v:fill type="solid"/>
            </v:rect>
            <v:rect style="position:absolute;left:1388;top:264;width:9262;height:30" filled="true" fillcolor="#000000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1120" w:bottom="1140" w:left="1180" w:right="980"/>
        </w:sectPr>
      </w:pPr>
    </w:p>
    <w:p>
      <w:pPr>
        <w:pStyle w:val="BodyText"/>
        <w:spacing w:line="120" w:lineRule="exact"/>
        <w:ind w:left="208"/>
        <w:rPr>
          <w:sz w:val="12"/>
        </w:rPr>
      </w:pPr>
      <w:r>
        <w:rPr>
          <w:position w:val="-1"/>
          <w:sz w:val="12"/>
        </w:rPr>
        <w:pict>
          <v:group style="width:481.1pt;height:6pt;mso-position-horizontal-relative:char;mso-position-vertical-relative:line" coordorigin="0,0" coordsize="9622,120">
            <v:rect style="position:absolute;left:0;top:90;width:9622;height:30" filled="true" fillcolor="#000000" stroked="false">
              <v:fill type="solid"/>
            </v:rect>
            <v:rect style="position:absolute;left:0;top:30;width:9622;height:60" filled="true" fillcolor="#606060" stroked="false">
              <v:fill type="solid"/>
            </v:rect>
            <v:rect style="position:absolute;left:0;top:0;width:9622;height:30" filled="true" fillcolor="#c0c0c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BodyText"/>
        <w:spacing w:before="18"/>
        <w:ind w:left="238"/>
      </w:pPr>
      <w:r>
        <w:rPr/>
        <w:t>Anote el valor de la frecuencia de corte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618" w:val="left" w:leader="none"/>
        </w:tabs>
        <w:ind w:left="238"/>
      </w:pPr>
      <w:r>
        <w:rPr/>
        <w:pict>
          <v:shape style="position:absolute;margin-left:322.230011pt;margin-top:.163152pt;width:234.85pt;height:184.15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</w:tblGrid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76" w:type="dxa"/>
                        <w:tcBorders>
                          <w:top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F</w:t>
      </w:r>
      <w:r>
        <w:rPr>
          <w:vertAlign w:val="subscript"/>
        </w:rPr>
        <w:t>c</w:t>
      </w:r>
      <w:r>
        <w:rPr>
          <w:spacing w:val="-24"/>
          <w:vertAlign w:val="baseline"/>
        </w:rPr>
        <w:t> </w:t>
      </w:r>
      <w:r>
        <w:rPr>
          <w:vertAlign w:val="baseline"/>
        </w:rPr>
        <w:t>= </w:t>
      </w:r>
      <w:r>
        <w:rPr>
          <w:u w:val="single"/>
          <w:vertAlign w:val="baseline"/>
        </w:rPr>
        <w:t> </w:t>
        <w:tab/>
      </w:r>
    </w:p>
    <w:p>
      <w:pPr>
        <w:pStyle w:val="BodyText"/>
      </w:pPr>
    </w:p>
    <w:p>
      <w:pPr>
        <w:pStyle w:val="BodyText"/>
        <w:ind w:left="238"/>
      </w:pPr>
      <w:r>
        <w:rPr/>
        <w:t>Dibuje la señal a la frecuencia de corte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tabs>
          <w:tab w:pos="9810" w:val="left" w:leader="none"/>
        </w:tabs>
        <w:spacing w:line="120" w:lineRule="exact"/>
        <w:ind w:left="5249" w:right="0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73558" cy="76200"/>
            <wp:effectExtent l="0" t="0" r="0" b="0"/>
            <wp:docPr id="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headerReference w:type="default" r:id="rId12"/>
          <w:footerReference w:type="default" r:id="rId13"/>
          <w:pgSz w:w="12240" w:h="15840"/>
          <w:pgMar w:header="717" w:footer="844" w:top="980" w:bottom="1040" w:left="1180" w:right="980"/>
          <w:pgNumType w:start="47"/>
        </w:sectPr>
      </w:pPr>
    </w:p>
    <w:p>
      <w:pPr>
        <w:pStyle w:val="BodyText"/>
        <w:tabs>
          <w:tab w:pos="480" w:val="left" w:leader="none"/>
        </w:tabs>
        <w:spacing w:line="273" w:lineRule="exact"/>
        <w:jc w:val="right"/>
      </w:pPr>
      <w:r>
        <w:rPr/>
        <w:pict>
          <v:shape style="position:absolute;margin-left:65.190002pt;margin-top:-128.940002pt;width:234.85pt;height:184.1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</w:tblGrid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76" w:type="dxa"/>
                        <w:tcBorders>
                          <w:top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 </w:t>
        <w:tab/>
      </w:r>
      <w:r>
        <w:rPr/>
        <w:t>V/div canal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</w:pPr>
    </w:p>
    <w:p>
      <w:pPr>
        <w:pStyle w:val="Heading3"/>
        <w:ind w:left="0" w:right="117"/>
        <w:jc w:val="right"/>
      </w:pPr>
      <w:r>
        <w:rPr/>
        <w:t>Filtro pasa altas</w:t>
      </w:r>
    </w:p>
    <w:p>
      <w:pPr>
        <w:pStyle w:val="BodyText"/>
        <w:tabs>
          <w:tab w:pos="1159" w:val="left" w:leader="none"/>
        </w:tabs>
        <w:spacing w:line="273" w:lineRule="exact"/>
        <w:ind w:left="679"/>
      </w:pPr>
      <w:r>
        <w:rPr/>
        <w:br w:type="column"/>
      </w:r>
      <w:r>
        <w:rPr>
          <w:u w:val="single"/>
        </w:rPr>
        <w:t> </w:t>
        <w:tab/>
      </w:r>
      <w:r>
        <w:rPr/>
        <w:t>V/div canal</w:t>
      </w:r>
      <w:r>
        <w:rPr>
          <w:spacing w:val="-1"/>
        </w:rPr>
        <w:t> </w:t>
      </w:r>
      <w:r>
        <w:rPr/>
        <w:t>2</w:t>
      </w:r>
    </w:p>
    <w:p>
      <w:pPr>
        <w:spacing w:after="0" w:line="273" w:lineRule="exact"/>
        <w:sectPr>
          <w:type w:val="continuous"/>
          <w:pgSz w:w="12240" w:h="15840"/>
          <w:pgMar w:top="1120" w:bottom="1140" w:left="1180" w:right="980"/>
          <w:cols w:num="2" w:equalWidth="0">
            <w:col w:w="7154" w:space="40"/>
            <w:col w:w="2886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tabs>
          <w:tab w:pos="4670" w:val="left" w:leader="none"/>
        </w:tabs>
        <w:spacing w:line="120" w:lineRule="exact"/>
        <w:ind w:left="108" w:right="0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73557" cy="76200"/>
            <wp:effectExtent l="0" t="0" r="0" b="0"/>
            <wp:docPr id="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2240" w:h="15840"/>
          <w:pgMar w:top="1120" w:bottom="1140" w:left="1180" w:right="980"/>
        </w:sectPr>
      </w:pPr>
    </w:p>
    <w:p>
      <w:pPr>
        <w:pStyle w:val="BodyText"/>
        <w:tabs>
          <w:tab w:pos="718" w:val="left" w:leader="none"/>
          <w:tab w:pos="2731" w:val="left" w:leader="none"/>
          <w:tab w:pos="3211" w:val="left" w:leader="none"/>
        </w:tabs>
        <w:spacing w:line="273" w:lineRule="exact"/>
        <w:ind w:left="238"/>
      </w:pPr>
      <w:r>
        <w:rPr>
          <w:u w:val="single"/>
        </w:rPr>
        <w:t> </w:t>
        <w:tab/>
      </w:r>
      <w:r>
        <w:rPr/>
        <w:t>V/div</w:t>
      </w:r>
      <w:r>
        <w:rPr>
          <w:spacing w:val="-1"/>
        </w:rPr>
        <w:t> </w:t>
      </w:r>
      <w:r>
        <w:rPr/>
        <w:t>canal 1</w:t>
        <w:tab/>
      </w:r>
      <w:r>
        <w:rPr>
          <w:u w:val="single"/>
        </w:rPr>
        <w:t> </w:t>
        <w:tab/>
      </w:r>
      <w:r>
        <w:rPr/>
        <w:t>V/div canal</w:t>
      </w:r>
      <w:r>
        <w:rPr>
          <w:spacing w:val="-1"/>
        </w:rPr>
        <w:t> </w:t>
      </w:r>
      <w:r>
        <w:rPr/>
        <w:t>2</w:t>
      </w:r>
    </w:p>
    <w:p>
      <w:pPr>
        <w:pStyle w:val="BodyText"/>
        <w:tabs>
          <w:tab w:pos="719" w:val="left" w:leader="none"/>
        </w:tabs>
        <w:ind w:left="238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</w:pPr>
    </w:p>
    <w:p>
      <w:pPr>
        <w:pStyle w:val="BodyText"/>
        <w:ind w:left="238" w:right="406"/>
      </w:pPr>
      <w:r>
        <w:rPr/>
        <w:t>Cambie el formato del osciloscopio a XY y dibuje la señal a esa misma frecuencia</w:t>
      </w:r>
    </w:p>
    <w:p>
      <w:pPr>
        <w:pStyle w:val="BodyText"/>
        <w:ind w:left="108" w:right="275"/>
        <w:jc w:val="both"/>
      </w:pPr>
      <w:r>
        <w:rPr/>
        <w:br w:type="column"/>
      </w:r>
      <w:r>
        <w:rPr/>
        <w:t>Construya el circuito que se muestra en</w:t>
      </w:r>
      <w:r>
        <w:rPr>
          <w:spacing w:val="35"/>
        </w:rPr>
        <w:t> </w:t>
      </w:r>
      <w:r>
        <w:rPr/>
        <w:t>la siguiente figura, introduzca una señal senoidal de 5 Vpp en la terminal de entrada. Varíe la frecuencia del generador para encontrar la frecuencia de corte del</w:t>
      </w:r>
      <w:r>
        <w:rPr>
          <w:spacing w:val="-5"/>
        </w:rPr>
        <w:t> </w:t>
      </w:r>
      <w:r>
        <w:rPr/>
        <w:t>circuito.</w:t>
      </w:r>
    </w:p>
    <w:p>
      <w:pPr>
        <w:spacing w:after="0"/>
        <w:jc w:val="both"/>
        <w:sectPr>
          <w:type w:val="continuous"/>
          <w:pgSz w:w="12240" w:h="15840"/>
          <w:pgMar w:top="1120" w:bottom="1140" w:left="1180" w:right="980"/>
          <w:cols w:num="2" w:equalWidth="0">
            <w:col w:w="4830" w:space="440"/>
            <w:col w:w="4810"/>
          </w:cols>
        </w:sectPr>
      </w:pPr>
    </w:p>
    <w:p>
      <w:pPr>
        <w:pStyle w:val="BodyText"/>
      </w:pPr>
    </w:p>
    <w:p>
      <w:pPr>
        <w:pStyle w:val="BodyText"/>
        <w:ind w:left="5379"/>
        <w:rPr>
          <w:sz w:val="20"/>
        </w:rPr>
      </w:pPr>
      <w:r>
        <w:rPr>
          <w:sz w:val="20"/>
        </w:rPr>
        <w:pict>
          <v:group style="width:219pt;height:162.25pt;mso-position-horizontal-relative:char;mso-position-vertical-relative:line" coordorigin="0,0" coordsize="4380,3245">
            <v:shape style="position:absolute;left:120;top:120;width:4140;height:3005" type="#_x0000_t75" stroked="false">
              <v:imagedata r:id="rId16" o:title=""/>
            </v:shape>
            <v:shape style="position:absolute;left:0;top:0;width:120;height:120" type="#_x0000_t75" stroked="false">
              <v:imagedata r:id="rId8" o:title=""/>
            </v:shape>
            <v:rect style="position:absolute;left:120;top:0;width:4140;height:30" filled="true" fillcolor="#c0c0c0" stroked="false">
              <v:fill type="solid"/>
            </v:rect>
            <v:rect style="position:absolute;left:120;top:30;width:4140;height:60" filled="true" fillcolor="#606060" stroked="false">
              <v:fill type="solid"/>
            </v:rect>
            <v:rect style="position:absolute;left:120;top:90;width:4140;height:30" filled="true" fillcolor="#000000" stroked="false">
              <v:fill type="solid"/>
            </v:rect>
            <v:shape style="position:absolute;left:4260;top:0;width:120;height:120" type="#_x0000_t75" stroked="false">
              <v:imagedata r:id="rId9" o:title=""/>
            </v:shape>
            <v:rect style="position:absolute;left:0;top:120;width:30;height:3005" filled="true" fillcolor="#c0c0c0" stroked="false">
              <v:fill type="solid"/>
            </v:rect>
            <v:rect style="position:absolute;left:30;top:120;width:60;height:3005" filled="true" fillcolor="#606060" stroked="false">
              <v:fill type="solid"/>
            </v:rect>
            <v:rect style="position:absolute;left:90;top:120;width:30;height:3005" filled="true" fillcolor="#000000" stroked="false">
              <v:fill type="solid"/>
            </v:rect>
            <v:rect style="position:absolute;left:4350;top:120;width:30;height:3005" filled="true" fillcolor="#000000" stroked="false">
              <v:fill type="solid"/>
            </v:rect>
            <v:rect style="position:absolute;left:4290;top:120;width:60;height:3005" filled="true" fillcolor="#606060" stroked="false">
              <v:fill type="solid"/>
            </v:rect>
            <v:rect style="position:absolute;left:4260;top:120;width:30;height:3005" filled="true" fillcolor="#c0c0c0" stroked="false">
              <v:fill type="solid"/>
            </v:rect>
            <v:shape style="position:absolute;left:0;top:3124;width:120;height:120" type="#_x0000_t75" stroked="false">
              <v:imagedata r:id="rId10" o:title=""/>
            </v:shape>
            <v:rect style="position:absolute;left:120;top:3214;width:4140;height:30" filled="true" fillcolor="#000000" stroked="false">
              <v:fill type="solid"/>
            </v:rect>
            <v:rect style="position:absolute;left:120;top:3154;width:4140;height:60" filled="true" fillcolor="#606060" stroked="false">
              <v:fill type="solid"/>
            </v:rect>
            <v:rect style="position:absolute;left:120;top:3124;width:4140;height:30" filled="true" fillcolor="#c0c0c0" stroked="false">
              <v:fill type="solid"/>
            </v:rect>
            <v:shape style="position:absolute;left:4260;top:3124;width:120;height:120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120" w:bottom="1140" w:left="1180" w:right="980"/>
        </w:sectPr>
      </w:pPr>
    </w:p>
    <w:p>
      <w:pPr>
        <w:pStyle w:val="BodyText"/>
        <w:spacing w:before="7"/>
        <w:rPr>
          <w:sz w:val="11"/>
        </w:rPr>
      </w:pPr>
    </w:p>
    <w:p>
      <w:pPr>
        <w:tabs>
          <w:tab w:pos="4670" w:val="left" w:leader="none"/>
        </w:tabs>
        <w:spacing w:line="120" w:lineRule="exact"/>
        <w:ind w:left="108" w:right="0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73557" cy="76200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tabs>
          <w:tab w:pos="718" w:val="left" w:leader="none"/>
          <w:tab w:pos="2731" w:val="left" w:leader="none"/>
          <w:tab w:pos="3211" w:val="left" w:leader="none"/>
        </w:tabs>
        <w:ind w:left="238"/>
      </w:pPr>
      <w:r>
        <w:rPr/>
        <w:pict>
          <v:shape style="position:absolute;margin-left:65.190002pt;margin-top:-183.916885pt;width:234.85pt;height:184.1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</w:tblGrid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76" w:type="dxa"/>
                        <w:tcBorders>
                          <w:top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 </w:t>
        <w:tab/>
      </w:r>
      <w:r>
        <w:rPr/>
        <w:t>V/div</w:t>
      </w:r>
      <w:r>
        <w:rPr>
          <w:spacing w:val="-1"/>
        </w:rPr>
        <w:t> </w:t>
      </w:r>
      <w:r>
        <w:rPr/>
        <w:t>canal 1</w:t>
        <w:tab/>
      </w:r>
      <w:r>
        <w:rPr>
          <w:u w:val="single"/>
        </w:rPr>
        <w:t> </w:t>
        <w:tab/>
      </w:r>
      <w:r>
        <w:rPr/>
        <w:t>V/div canal</w:t>
      </w:r>
      <w:r>
        <w:rPr>
          <w:spacing w:val="-1"/>
        </w:rPr>
        <w:t> </w:t>
      </w:r>
      <w:r>
        <w:rPr/>
        <w:t>2</w:t>
      </w:r>
    </w:p>
    <w:p>
      <w:pPr>
        <w:pStyle w:val="BodyText"/>
      </w:pPr>
    </w:p>
    <w:p>
      <w:pPr>
        <w:pStyle w:val="BodyText"/>
        <w:ind w:left="238" w:right="240"/>
      </w:pPr>
      <w:r>
        <w:rPr/>
        <w:t>En el mismo formato XY, varíe la frecuencia a ½ F</w:t>
      </w:r>
      <w:r>
        <w:rPr>
          <w:vertAlign w:val="subscript"/>
        </w:rPr>
        <w:t>C</w:t>
      </w:r>
      <w:r>
        <w:rPr>
          <w:vertAlign w:val="baseline"/>
        </w:rPr>
        <w:t> y dibuje la señal</w:t>
      </w:r>
    </w:p>
    <w:p>
      <w:pPr>
        <w:pStyle w:val="BodyText"/>
        <w:tabs>
          <w:tab w:pos="2488" w:val="left" w:leader="none"/>
        </w:tabs>
        <w:spacing w:line="480" w:lineRule="auto" w:before="90"/>
        <w:ind w:left="108" w:right="920"/>
      </w:pPr>
      <w:r>
        <w:rPr/>
        <w:br w:type="column"/>
      </w:r>
      <w:r>
        <w:rPr/>
        <w:t>Anote el valor de la frecuencia de corte F</w:t>
      </w:r>
      <w:r>
        <w:rPr>
          <w:vertAlign w:val="subscript"/>
        </w:rPr>
        <w:t>c</w:t>
      </w:r>
      <w:r>
        <w:rPr>
          <w:spacing w:val="-24"/>
          <w:vertAlign w:val="baseline"/>
        </w:rPr>
        <w:t> </w:t>
      </w:r>
      <w:r>
        <w:rPr>
          <w:vertAlign w:val="baseline"/>
        </w:rPr>
        <w:t>= </w:t>
      </w:r>
      <w:r>
        <w:rPr>
          <w:u w:val="single"/>
          <w:vertAlign w:val="baseline"/>
        </w:rPr>
        <w:t> </w:t>
        <w:tab/>
      </w:r>
    </w:p>
    <w:p>
      <w:pPr>
        <w:pStyle w:val="BodyText"/>
        <w:spacing w:before="1"/>
        <w:ind w:left="108"/>
      </w:pPr>
      <w:r>
        <w:rPr/>
        <w:t>Dibuje la señal a la frecuencia de corte</w:t>
      </w:r>
    </w:p>
    <w:p>
      <w:pPr>
        <w:spacing w:after="0"/>
        <w:sectPr>
          <w:type w:val="continuous"/>
          <w:pgSz w:w="12240" w:h="15840"/>
          <w:pgMar w:top="1120" w:bottom="1140" w:left="1180" w:right="980"/>
          <w:cols w:num="2" w:equalWidth="0">
            <w:col w:w="4830" w:space="440"/>
            <w:col w:w="4810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7"/>
          <w:pgSz w:w="12240" w:h="15840"/>
          <w:pgMar w:header="717" w:footer="844" w:top="1120" w:bottom="1040" w:left="1180" w:right="980"/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08" w:right="-289"/>
        <w:rPr>
          <w:sz w:val="20"/>
        </w:rPr>
      </w:pPr>
      <w:r>
        <w:rPr/>
        <w:pict>
          <v:shape style="position:absolute;margin-left:65.190002pt;margin-top:.75pt;width:234.85pt;height:181.1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</w:tblGrid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76" w:type="dxa"/>
                        <w:tcBorders>
                          <w:top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C0C0C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C0C0C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C0C0C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C0C0C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12" w:space="0" w:color="C0C0C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C0C0C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C0C0C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C0C0C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C0C0C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1"/>
          <w:sz w:val="20"/>
        </w:rPr>
        <w:pict>
          <v:group style="width:234.1pt;height:184.15pt;mso-position-horizontal-relative:char;mso-position-vertical-relative:line" coordorigin="0,0" coordsize="4682,3683">
            <v:line style="position:absolute" from="15,0" to="15,3683" stroked="true" strokeweight="1.5pt" strokecolor="#c0c0c0">
              <v:stroke dashstyle="solid"/>
            </v:line>
            <v:shape style="position:absolute;left:0;top:3562;width:431;height:120" type="#_x0000_t75" stroked="false">
              <v:imagedata r:id="rId15" o:title=""/>
            </v:shape>
            <v:rect style="position:absolute;left:430;top:3592;width:120;height:60" filled="true" fillcolor="#606060" stroked="false">
              <v:fill type="solid"/>
            </v:rect>
            <v:line style="position:absolute" from="431,3668" to="896,3668" stroked="true" strokeweight="1.5pt" strokecolor="#000000">
              <v:stroke dashstyle="solid"/>
            </v:line>
            <v:rect style="position:absolute;left:550;top:3592;width:346;height:60" filled="true" fillcolor="#606060" stroked="false">
              <v:fill type="solid"/>
            </v:rect>
            <v:rect style="position:absolute;left:896;top:3592;width:120;height:60" filled="true" fillcolor="#606060" stroked="false">
              <v:fill type="solid"/>
            </v:rect>
            <v:line style="position:absolute" from="896,3668" to="1361,3668" stroked="true" strokeweight="1.5pt" strokecolor="#000000">
              <v:stroke dashstyle="solid"/>
            </v:line>
            <v:rect style="position:absolute;left:1016;top:3592;width:345;height:60" filled="true" fillcolor="#606060" stroked="false">
              <v:fill type="solid"/>
            </v:rect>
            <v:rect style="position:absolute;left:1360;top:3592;width:120;height:60" filled="true" fillcolor="#606060" stroked="false">
              <v:fill type="solid"/>
            </v:rect>
            <v:line style="position:absolute" from="1361,3668" to="1826,3668" stroked="true" strokeweight="1.5pt" strokecolor="#000000">
              <v:stroke dashstyle="solid"/>
            </v:line>
            <v:rect style="position:absolute;left:1480;top:3592;width:346;height:60" filled="true" fillcolor="#606060" stroked="false">
              <v:fill type="solid"/>
            </v:rect>
            <v:rect style="position:absolute;left:1826;top:3592;width:120;height:60" filled="true" fillcolor="#606060" stroked="false">
              <v:fill type="solid"/>
            </v:rect>
            <v:line style="position:absolute" from="1826,3668" to="2266,3668" stroked="true" strokeweight="1.5pt" strokecolor="#000000">
              <v:stroke dashstyle="solid"/>
            </v:line>
            <v:rect style="position:absolute;left:1946;top:3592;width:320;height:60" filled="true" fillcolor="#606060" stroked="false">
              <v:fill type="solid"/>
            </v:rect>
            <v:rect style="position:absolute;left:2265;top:3592;width:120;height:60" filled="true" fillcolor="#606060" stroked="false">
              <v:fill type="solid"/>
            </v:rect>
            <v:line style="position:absolute" from="2266,3668" to="2756,3668" stroked="true" strokeweight="1.5pt" strokecolor="#000000">
              <v:stroke dashstyle="solid"/>
            </v:line>
            <v:rect style="position:absolute;left:2385;top:3592;width:371;height:60" filled="true" fillcolor="#606060" stroked="false">
              <v:fill type="solid"/>
            </v:rect>
            <v:rect style="position:absolute;left:2756;top:3592;width:120;height:60" filled="true" fillcolor="#606060" stroked="false">
              <v:fill type="solid"/>
            </v:rect>
            <v:line style="position:absolute" from="2756,3668" to="3221,3668" stroked="true" strokeweight="1.5pt" strokecolor="#000000">
              <v:stroke dashstyle="solid"/>
            </v:line>
            <v:rect style="position:absolute;left:2876;top:3592;width:345;height:60" filled="true" fillcolor="#606060" stroked="false">
              <v:fill type="solid"/>
            </v:rect>
            <v:rect style="position:absolute;left:3220;top:3592;width:120;height:60" filled="true" fillcolor="#606060" stroked="false">
              <v:fill type="solid"/>
            </v:rect>
            <v:line style="position:absolute" from="3221,3668" to="3686,3668" stroked="true" strokeweight="1.5pt" strokecolor="#000000">
              <v:stroke dashstyle="solid"/>
            </v:line>
            <v:rect style="position:absolute;left:3340;top:3592;width:346;height:60" filled="true" fillcolor="#606060" stroked="false">
              <v:fill type="solid"/>
            </v:rect>
            <v:rect style="position:absolute;left:3686;top:3592;width:120;height:60" filled="true" fillcolor="#606060" stroked="false">
              <v:fill type="solid"/>
            </v:rect>
            <v:line style="position:absolute" from="3686,3668" to="4151,3668" stroked="true" strokeweight="1.5pt" strokecolor="#000000">
              <v:stroke dashstyle="solid"/>
            </v:line>
            <v:rect style="position:absolute;left:3806;top:3592;width:345;height:60" filled="true" fillcolor="#606060" stroked="false">
              <v:fill type="solid"/>
            </v:rect>
            <v:rect style="position:absolute;left:4150;top:3592;width:120;height:60" filled="true" fillcolor="#606060" stroked="false">
              <v:fill type="solid"/>
            </v:rect>
            <v:line style="position:absolute" from="4151,3668" to="4561,3668" stroked="true" strokeweight="1.5pt" strokecolor="#000000">
              <v:stroke dashstyle="solid"/>
            </v:line>
            <v:rect style="position:absolute;left:4270;top:3592;width:291;height:60" filled="true" fillcolor="#606060" stroked="false">
              <v:fill type="solid"/>
            </v:rect>
            <v:shape style="position:absolute;left:4561;top:3562;width:120;height:120" type="#_x0000_t75" stroked="false">
              <v:imagedata r:id="rId11" o:title=""/>
            </v:shape>
          </v:group>
        </w:pict>
      </w:r>
      <w:r>
        <w:rPr>
          <w:position w:val="1"/>
          <w:sz w:val="20"/>
        </w:rPr>
      </w:r>
    </w:p>
    <w:p>
      <w:pPr>
        <w:pStyle w:val="BodyText"/>
        <w:tabs>
          <w:tab w:pos="718" w:val="left" w:leader="none"/>
          <w:tab w:pos="2731" w:val="left" w:leader="none"/>
          <w:tab w:pos="3211" w:val="left" w:leader="none"/>
        </w:tabs>
        <w:ind w:left="238"/>
      </w:pPr>
      <w:r>
        <w:rPr>
          <w:u w:val="single"/>
        </w:rPr>
        <w:t> </w:t>
        <w:tab/>
      </w:r>
      <w:r>
        <w:rPr/>
        <w:t>V/div</w:t>
      </w:r>
      <w:r>
        <w:rPr>
          <w:spacing w:val="-1"/>
        </w:rPr>
        <w:t> </w:t>
      </w:r>
      <w:r>
        <w:rPr/>
        <w:t>canal 1</w:t>
        <w:tab/>
      </w:r>
      <w:r>
        <w:rPr>
          <w:u w:val="single"/>
        </w:rPr>
        <w:t> </w:t>
        <w:tab/>
      </w:r>
      <w:r>
        <w:rPr/>
        <w:t>V/div canal</w:t>
      </w:r>
      <w:r>
        <w:rPr>
          <w:spacing w:val="-1"/>
        </w:rPr>
        <w:t> </w:t>
      </w:r>
      <w:r>
        <w:rPr/>
        <w:t>2</w:t>
      </w:r>
    </w:p>
    <w:p>
      <w:pPr>
        <w:pStyle w:val="BodyText"/>
        <w:tabs>
          <w:tab w:pos="719" w:val="left" w:leader="none"/>
        </w:tabs>
        <w:ind w:left="238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  <w:spacing w:before="90"/>
        <w:ind w:left="352" w:right="350"/>
      </w:pPr>
      <w:r>
        <w:rPr/>
        <w:br w:type="column"/>
      </w:r>
      <w:r>
        <w:rPr/>
        <w:t>En el mismo formato XY, varié la frecuencia a 2 F</w:t>
      </w:r>
      <w:r>
        <w:rPr>
          <w:vertAlign w:val="subscript"/>
        </w:rPr>
        <w:t>C</w:t>
      </w:r>
      <w:r>
        <w:rPr>
          <w:vertAlign w:val="baseline"/>
        </w:rPr>
        <w:t> y dibuje la señal</w:t>
      </w:r>
    </w:p>
    <w:p>
      <w:pPr>
        <w:spacing w:after="0"/>
        <w:sectPr>
          <w:type w:val="continuous"/>
          <w:pgSz w:w="12240" w:h="15840"/>
          <w:pgMar w:top="1120" w:bottom="1140" w:left="1180" w:right="980"/>
          <w:cols w:num="2" w:equalWidth="0">
            <w:col w:w="4546" w:space="480"/>
            <w:col w:w="5054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tabs>
          <w:tab w:pos="9810" w:val="left" w:leader="none"/>
        </w:tabs>
        <w:spacing w:line="120" w:lineRule="exact"/>
        <w:ind w:left="5249" w:right="0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73558" cy="76200"/>
            <wp:effectExtent l="0" t="0" r="0" b="0"/>
            <wp:docPr id="1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2240" w:h="15840"/>
          <w:pgMar w:top="1120" w:bottom="1140" w:left="1180" w:right="980"/>
        </w:sectPr>
      </w:pPr>
    </w:p>
    <w:p>
      <w:pPr>
        <w:pStyle w:val="BodyText"/>
        <w:ind w:left="238" w:right="436"/>
      </w:pPr>
      <w:r>
        <w:rPr/>
        <w:pict>
          <v:shape style="position:absolute;margin-left:322.230011pt;margin-top:-183.976883pt;width:234.85pt;height:184.15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  <w:gridCol w:w="465"/>
                    <w:gridCol w:w="466"/>
                  </w:tblGrid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76" w:type="dxa"/>
                        <w:tcBorders>
                          <w:top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Cambie el formato del osciloscopio a XY y dibuje la señal a esa misma frecuencia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83" w:type="dxa"/>
        <w:tblBorders>
          <w:top w:val="single" w:sz="48" w:space="0" w:color="606060"/>
          <w:left w:val="single" w:sz="48" w:space="0" w:color="606060"/>
          <w:bottom w:val="single" w:sz="48" w:space="0" w:color="606060"/>
          <w:right w:val="single" w:sz="48" w:space="0" w:color="606060"/>
          <w:insideH w:val="single" w:sz="48" w:space="0" w:color="606060"/>
          <w:insideV w:val="single" w:sz="4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"/>
        <w:gridCol w:w="466"/>
        <w:gridCol w:w="465"/>
        <w:gridCol w:w="466"/>
        <w:gridCol w:w="465"/>
        <w:gridCol w:w="466"/>
        <w:gridCol w:w="465"/>
        <w:gridCol w:w="466"/>
        <w:gridCol w:w="465"/>
        <w:gridCol w:w="466"/>
      </w:tblGrid>
      <w:tr>
        <w:trPr>
          <w:trHeight w:val="413" w:hRule="atLeast"/>
        </w:trPr>
        <w:tc>
          <w:tcPr>
            <w:tcW w:w="376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37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376" w:type="dxa"/>
            <w:tcBorders>
              <w:top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376" w:type="dxa"/>
            <w:tcBorders>
              <w:top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37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tabs>
          <w:tab w:pos="718" w:val="left" w:leader="none"/>
          <w:tab w:pos="2731" w:val="left" w:leader="none"/>
          <w:tab w:pos="3211" w:val="left" w:leader="none"/>
        </w:tabs>
        <w:ind w:left="238"/>
      </w:pPr>
      <w:r>
        <w:rPr/>
        <w:drawing>
          <wp:anchor distT="0" distB="0" distL="0" distR="0" allowOverlap="1" layoutInCell="1" locked="0" behindDoc="1" simplePos="0" relativeHeight="268389887">
            <wp:simplePos x="0" y="0"/>
            <wp:positionH relativeFrom="page">
              <wp:posOffset>818388</wp:posOffset>
            </wp:positionH>
            <wp:positionV relativeFrom="paragraph">
              <wp:posOffset>-74128</wp:posOffset>
            </wp:positionV>
            <wp:extent cx="273557" cy="76200"/>
            <wp:effectExtent l="0" t="0" r="0" b="0"/>
            <wp:wrapNone/>
            <wp:docPr id="1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9911">
            <wp:simplePos x="0" y="0"/>
            <wp:positionH relativeFrom="page">
              <wp:posOffset>3714750</wp:posOffset>
            </wp:positionH>
            <wp:positionV relativeFrom="paragraph">
              <wp:posOffset>-74128</wp:posOffset>
            </wp:positionV>
            <wp:extent cx="76200" cy="76200"/>
            <wp:effectExtent l="0" t="0" r="0" b="0"/>
            <wp:wrapNone/>
            <wp:docPr id="1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 </w:t>
        <w:tab/>
      </w:r>
      <w:r>
        <w:rPr/>
        <w:t>V/div</w:t>
      </w:r>
      <w:r>
        <w:rPr>
          <w:spacing w:val="-1"/>
        </w:rPr>
        <w:t> </w:t>
      </w:r>
      <w:r>
        <w:rPr/>
        <w:t>canal 1</w:t>
        <w:tab/>
      </w:r>
      <w:r>
        <w:rPr>
          <w:u w:val="single"/>
        </w:rPr>
        <w:t> </w:t>
        <w:tab/>
      </w:r>
      <w:r>
        <w:rPr/>
        <w:t>V/div canal</w:t>
      </w:r>
      <w:r>
        <w:rPr>
          <w:spacing w:val="-1"/>
        </w:rPr>
        <w:t> </w:t>
      </w:r>
      <w:r>
        <w:rPr/>
        <w:t>2</w:t>
      </w:r>
    </w:p>
    <w:p>
      <w:pPr>
        <w:pStyle w:val="BodyText"/>
        <w:tabs>
          <w:tab w:pos="718" w:val="left" w:leader="none"/>
        </w:tabs>
        <w:spacing w:line="273" w:lineRule="exact"/>
        <w:ind w:left="238"/>
      </w:pPr>
      <w:r>
        <w:rPr/>
        <w:br w:type="column"/>
      </w:r>
      <w:r>
        <w:rPr>
          <w:u w:val="single"/>
        </w:rPr>
        <w:t> </w:t>
        <w:tab/>
      </w:r>
      <w:r>
        <w:rPr/>
        <w:t>V/div canal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588" w:val="left" w:leader="none"/>
        </w:tabs>
        <w:spacing w:line="273" w:lineRule="exact"/>
        <w:ind w:left="108"/>
      </w:pPr>
      <w:r>
        <w:rPr/>
        <w:br w:type="column"/>
      </w:r>
      <w:r>
        <w:rPr>
          <w:u w:val="single"/>
        </w:rPr>
        <w:t> </w:t>
        <w:tab/>
      </w:r>
      <w:r>
        <w:rPr/>
        <w:t>V/div canal</w:t>
      </w:r>
      <w:r>
        <w:rPr>
          <w:spacing w:val="-1"/>
        </w:rPr>
        <w:t> </w:t>
      </w:r>
      <w:r>
        <w:rPr/>
        <w:t>2</w:t>
      </w:r>
    </w:p>
    <w:p>
      <w:pPr>
        <w:spacing w:after="0" w:line="273" w:lineRule="exact"/>
        <w:sectPr>
          <w:type w:val="continuous"/>
          <w:pgSz w:w="12240" w:h="15840"/>
          <w:pgMar w:top="1120" w:bottom="1140" w:left="1180" w:right="980"/>
          <w:cols w:num="3" w:equalWidth="0">
            <w:col w:w="4860" w:space="280"/>
            <w:col w:w="2053" w:space="571"/>
            <w:col w:w="2316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spacing w:before="90"/>
      </w:pPr>
      <w:r>
        <w:rPr/>
        <w:t>Filtro pasa banda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238" w:right="351"/>
      </w:pPr>
      <w:r>
        <w:rPr/>
        <w:t>Construya el circuito que se muestra en la siguiente figura, introduzca una señal senoidal de 5 Vpp en la terminal de entrada. Varíe la frecuencia del generador para encontrar la frecuencia de corte alta y la frecuencia de corte baja del circuito.</w:t>
      </w:r>
    </w:p>
    <w:p>
      <w:pPr>
        <w:spacing w:after="0"/>
        <w:sectPr>
          <w:type w:val="continuous"/>
          <w:pgSz w:w="12240" w:h="15840"/>
          <w:pgMar w:top="1120" w:bottom="1140" w:left="1180" w:right="980"/>
        </w:sectPr>
      </w:pPr>
    </w:p>
    <w:p>
      <w:pPr>
        <w:pStyle w:val="BodyText"/>
      </w:pPr>
    </w:p>
    <w:p>
      <w:pPr>
        <w:pStyle w:val="BodyText"/>
        <w:ind w:left="1026"/>
        <w:rPr>
          <w:sz w:val="20"/>
        </w:rPr>
      </w:pPr>
      <w:r>
        <w:rPr>
          <w:sz w:val="20"/>
        </w:rPr>
        <w:pict>
          <v:group style="width:399.2pt;height:173.3pt;mso-position-horizontal-relative:char;mso-position-vertical-relative:line" coordorigin="0,0" coordsize="7984,3466">
            <v:shape style="position:absolute;left:120;top:120;width:7743;height:3226" type="#_x0000_t75" stroked="false">
              <v:imagedata r:id="rId18" o:title=""/>
            </v:shape>
            <v:shape style="position:absolute;left:0;top:0;width:120;height:120" type="#_x0000_t75" stroked="false">
              <v:imagedata r:id="rId8" o:title=""/>
            </v:shape>
            <v:rect style="position:absolute;left:120;top:0;width:7744;height:30" filled="true" fillcolor="#c0c0c0" stroked="false">
              <v:fill type="solid"/>
            </v:rect>
            <v:rect style="position:absolute;left:120;top:30;width:7744;height:60" filled="true" fillcolor="#606060" stroked="false">
              <v:fill type="solid"/>
            </v:rect>
            <v:rect style="position:absolute;left:120;top:90;width:7744;height:30" filled="true" fillcolor="#000000" stroked="false">
              <v:fill type="solid"/>
            </v:rect>
            <v:shape style="position:absolute;left:7863;top:0;width:120;height:120" type="#_x0000_t75" stroked="false">
              <v:imagedata r:id="rId9" o:title=""/>
            </v:shape>
            <v:rect style="position:absolute;left:0;top:120;width:30;height:3226" filled="true" fillcolor="#c0c0c0" stroked="false">
              <v:fill type="solid"/>
            </v:rect>
            <v:rect style="position:absolute;left:30;top:120;width:60;height:3226" filled="true" fillcolor="#606060" stroked="false">
              <v:fill type="solid"/>
            </v:rect>
            <v:rect style="position:absolute;left:90;top:120;width:30;height:3226" filled="true" fillcolor="#000000" stroked="false">
              <v:fill type="solid"/>
            </v:rect>
            <v:rect style="position:absolute;left:7953;top:120;width:30;height:3226" filled="true" fillcolor="#000000" stroked="false">
              <v:fill type="solid"/>
            </v:rect>
            <v:rect style="position:absolute;left:7893;top:120;width:60;height:3226" filled="true" fillcolor="#606060" stroked="false">
              <v:fill type="solid"/>
            </v:rect>
            <v:rect style="position:absolute;left:7863;top:120;width:30;height:3226" filled="true" fillcolor="#c0c0c0" stroked="false">
              <v:fill type="solid"/>
            </v:rect>
            <v:shape style="position:absolute;left:0;top:3345;width:120;height:120" type="#_x0000_t75" stroked="false">
              <v:imagedata r:id="rId10" o:title=""/>
            </v:shape>
            <v:rect style="position:absolute;left:120;top:3435;width:7744;height:30" filled="true" fillcolor="#000000" stroked="false">
              <v:fill type="solid"/>
            </v:rect>
            <v:rect style="position:absolute;left:120;top:3375;width:7744;height:60" filled="true" fillcolor="#606060" stroked="false">
              <v:fill type="solid"/>
            </v:rect>
            <v:rect style="position:absolute;left:120;top:3345;width:7744;height:30" filled="true" fillcolor="#c0c0c0" stroked="false">
              <v:fill type="solid"/>
            </v:rect>
            <v:shape style="position:absolute;left:7863;top:3345;width:120;height:120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0"/>
        <w:ind w:left="238"/>
      </w:pPr>
      <w:r>
        <w:rPr/>
        <w:t>Anote el valor de las frecuencia de corte y determine el ancho de banda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717" w:footer="844" w:top="1120" w:bottom="1040" w:left="1180" w:right="980"/>
        </w:sectPr>
      </w:pPr>
    </w:p>
    <w:p>
      <w:pPr>
        <w:pStyle w:val="BodyText"/>
        <w:tabs>
          <w:tab w:pos="3628" w:val="left" w:leader="none"/>
        </w:tabs>
        <w:spacing w:before="118"/>
        <w:ind w:left="1768"/>
      </w:pPr>
      <w:r>
        <w:rPr/>
        <w:t>F</w:t>
      </w:r>
      <w:r>
        <w:rPr>
          <w:vertAlign w:val="subscript"/>
        </w:rPr>
        <w:t>c1</w:t>
      </w:r>
      <w:r>
        <w:rPr>
          <w:spacing w:val="-26"/>
          <w:vertAlign w:val="baseline"/>
        </w:rPr>
        <w:t> </w:t>
      </w:r>
      <w:r>
        <w:rPr>
          <w:vertAlign w:val="baseline"/>
        </w:rPr>
        <w:t>= </w:t>
      </w:r>
      <w:r>
        <w:rPr>
          <w:u w:val="single"/>
          <w:vertAlign w:val="baseline"/>
        </w:rPr>
        <w:t> </w:t>
        <w:tab/>
      </w:r>
    </w:p>
    <w:p>
      <w:pPr>
        <w:pStyle w:val="BodyText"/>
        <w:tabs>
          <w:tab w:pos="2239" w:val="left" w:leader="none"/>
        </w:tabs>
        <w:spacing w:before="118"/>
        <w:ind w:left="380"/>
      </w:pPr>
      <w:r>
        <w:rPr/>
        <w:br w:type="column"/>
      </w:r>
      <w:r>
        <w:rPr/>
        <w:t>F</w:t>
      </w:r>
      <w:r>
        <w:rPr>
          <w:vertAlign w:val="subscript"/>
        </w:rPr>
        <w:t>c2</w:t>
      </w:r>
      <w:r>
        <w:rPr>
          <w:spacing w:val="-26"/>
          <w:vertAlign w:val="baseline"/>
        </w:rPr>
        <w:t> </w:t>
      </w:r>
      <w:r>
        <w:rPr>
          <w:vertAlign w:val="baseline"/>
        </w:rPr>
        <w:t>= </w:t>
      </w:r>
      <w:r>
        <w:rPr>
          <w:u w:val="single"/>
          <w:vertAlign w:val="baseline"/>
        </w:rPr>
        <w:t> </w:t>
        <w:tab/>
      </w:r>
    </w:p>
    <w:p>
      <w:pPr>
        <w:pStyle w:val="BodyText"/>
        <w:tabs>
          <w:tab w:pos="2321" w:val="left" w:leader="none"/>
        </w:tabs>
        <w:spacing w:before="100"/>
        <w:ind w:left="199"/>
      </w:pPr>
      <w:r>
        <w:rPr/>
        <w:br w:type="column"/>
      </w:r>
      <w:r>
        <w:rPr>
          <w:rFonts w:ascii="Symbol" w:hAnsi="Symbol"/>
        </w:rPr>
        <w:t>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2240" w:h="15840"/>
          <w:pgMar w:top="1120" w:bottom="1140" w:left="1180" w:right="980"/>
          <w:cols w:num="3" w:equalWidth="0">
            <w:col w:w="3629" w:space="40"/>
            <w:col w:w="2240" w:space="39"/>
            <w:col w:w="4132"/>
          </w:cols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88"/>
      </w:pPr>
      <w:r>
        <w:rPr/>
        <w:t>ANÁLISIS TÉORICO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238"/>
      </w:pPr>
      <w:r>
        <w:rPr/>
        <w:t>Realizar el análisis teórico de todos los circuitos anteriores.</w:t>
      </w:r>
    </w:p>
    <w:p>
      <w:pPr>
        <w:pStyle w:val="BodyText"/>
        <w:spacing w:before="3"/>
      </w:pPr>
    </w:p>
    <w:p>
      <w:pPr>
        <w:pStyle w:val="Heading2"/>
      </w:pPr>
      <w:r>
        <w:rPr/>
        <w:t>ANÁLISIS SIMULADO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238"/>
      </w:pPr>
      <w:r>
        <w:rPr/>
        <w:t>Realizar el análisis simulado de todos los circuitos anteriores.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</w:pPr>
      <w:r>
        <w:rPr/>
        <w:t>COMPARACIÓN DE LOS RESULTADOS TEÓRICOS Y PRÁCTICOS.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238"/>
      </w:pPr>
      <w:r>
        <w:rPr/>
        <w:t>Analizar todos los valores y dar una explicación de las variaciones ó diferencias que existan en los valores obtenidos tanto en lo teórico, simulado y práctico.</w:t>
      </w:r>
    </w:p>
    <w:p>
      <w:pPr>
        <w:pStyle w:val="BodyText"/>
        <w:spacing w:before="3"/>
      </w:pPr>
    </w:p>
    <w:p>
      <w:pPr>
        <w:pStyle w:val="Heading2"/>
      </w:pPr>
      <w:r>
        <w:rPr/>
        <w:t>CUESTIONARIO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0" w:after="0"/>
        <w:ind w:left="598" w:right="0" w:hanging="360"/>
        <w:jc w:val="left"/>
        <w:rPr>
          <w:sz w:val="24"/>
        </w:rPr>
      </w:pPr>
      <w:r>
        <w:rPr>
          <w:sz w:val="24"/>
        </w:rPr>
        <w:t>¿Qué diferencia existe entre un filtro activo y un filtro</w:t>
      </w:r>
      <w:r>
        <w:rPr>
          <w:spacing w:val="-4"/>
          <w:sz w:val="24"/>
        </w:rPr>
        <w:t> </w:t>
      </w:r>
      <w:r>
        <w:rPr>
          <w:sz w:val="24"/>
        </w:rPr>
        <w:t>pasivo?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0" w:after="0"/>
        <w:ind w:left="598" w:right="618" w:hanging="360"/>
        <w:jc w:val="left"/>
        <w:rPr>
          <w:sz w:val="24"/>
        </w:rPr>
      </w:pPr>
      <w:r>
        <w:rPr>
          <w:sz w:val="24"/>
        </w:rPr>
        <w:t>¿Como se determina la frecuencia de corte a partir de la amplitud de la señal de entrada y</w:t>
      </w:r>
      <w:r>
        <w:rPr>
          <w:spacing w:val="-22"/>
          <w:sz w:val="24"/>
        </w:rPr>
        <w:t> </w:t>
      </w:r>
      <w:r>
        <w:rPr>
          <w:sz w:val="24"/>
        </w:rPr>
        <w:t>de salida del</w:t>
      </w:r>
      <w:r>
        <w:rPr>
          <w:spacing w:val="-1"/>
          <w:sz w:val="24"/>
        </w:rPr>
        <w:t> </w:t>
      </w:r>
      <w:r>
        <w:rPr>
          <w:sz w:val="24"/>
        </w:rPr>
        <w:t>circuito?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0" w:after="0"/>
        <w:ind w:left="598" w:right="0" w:hanging="360"/>
        <w:jc w:val="left"/>
        <w:rPr>
          <w:sz w:val="24"/>
        </w:rPr>
      </w:pPr>
      <w:r>
        <w:rPr>
          <w:sz w:val="24"/>
        </w:rPr>
        <w:t>¿Qué es un filtro de banda angosta y qué es un filtro de banda</w:t>
      </w:r>
      <w:r>
        <w:rPr>
          <w:spacing w:val="-13"/>
          <w:sz w:val="24"/>
        </w:rPr>
        <w:t> </w:t>
      </w:r>
      <w:r>
        <w:rPr>
          <w:sz w:val="24"/>
        </w:rPr>
        <w:t>ancha?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0" w:after="0"/>
        <w:ind w:left="598" w:right="0" w:hanging="360"/>
        <w:jc w:val="left"/>
        <w:rPr>
          <w:sz w:val="24"/>
        </w:rPr>
      </w:pPr>
      <w:r>
        <w:rPr>
          <w:sz w:val="24"/>
        </w:rPr>
        <w:t>¿Qué le pasa a la fase de la señal de salida con relación a la señal de</w:t>
      </w:r>
      <w:r>
        <w:rPr>
          <w:spacing w:val="-14"/>
          <w:sz w:val="24"/>
        </w:rPr>
        <w:t> </w:t>
      </w:r>
      <w:r>
        <w:rPr>
          <w:sz w:val="24"/>
        </w:rPr>
        <w:t>entrada?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0" w:after="0"/>
        <w:ind w:left="598" w:right="0" w:hanging="360"/>
        <w:jc w:val="left"/>
        <w:rPr>
          <w:sz w:val="24"/>
        </w:rPr>
      </w:pPr>
      <w:r>
        <w:rPr>
          <w:sz w:val="24"/>
        </w:rPr>
        <w:t>¿Qué nos determina el orden del</w:t>
      </w:r>
      <w:r>
        <w:rPr>
          <w:spacing w:val="-1"/>
          <w:sz w:val="24"/>
        </w:rPr>
        <w:t> </w:t>
      </w:r>
      <w:r>
        <w:rPr>
          <w:sz w:val="24"/>
        </w:rPr>
        <w:t>filtro?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CONCLUSIONES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38"/>
      </w:pPr>
      <w:r>
        <w:rPr/>
        <w:t>Dar las conclusiones al realizar los experimentos y el análisis teórico de los circuitos anteriores (conclusiones individuales).</w:t>
      </w:r>
    </w:p>
    <w:sectPr>
      <w:type w:val="continuous"/>
      <w:pgSz w:w="12240" w:h="15840"/>
      <w:pgMar w:top="1120" w:bottom="1140" w:left="11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6.339996pt;margin-top:733.146667pt;width:155.65pt;height:15.3pt;mso-position-horizontal-relative:page;mso-position-vertical-relative:page;z-index:-456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M en C Oscar Carranza Castillo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920013pt;margin-top:737.52655pt;width:16pt;height:15.3pt;mso-position-horizontal-relative:page;mso-position-vertical-relative:page;z-index:-456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9.419998pt;margin-top:735.780029pt;width:463.1pt;height:6pt;mso-position-horizontal-relative:page;mso-position-vertical-relative:page;z-index:-45592" coordorigin="1388,14716" coordsize="9262,120">
          <v:rect style="position:absolute;left:1388;top:14715;width:9262;height:30" filled="true" fillcolor="#c0c0c0" stroked="false">
            <v:fill type="solid"/>
          </v:rect>
          <v:rect style="position:absolute;left:1388;top:14745;width:9262;height:60" filled="true" fillcolor="#606060" stroked="false">
            <v:fill type="solid"/>
          </v:rect>
          <v:rect style="position:absolute;left:1388;top:14805;width:9262;height:30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376.339996pt;margin-top:742.146667pt;width:155.65pt;height:15.3pt;mso-position-horizontal-relative:page;mso-position-vertical-relative:page;z-index:-455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M en C Oscar Carranza Castillo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920013pt;margin-top:746.526611pt;width:16pt;height:15.3pt;mso-position-horizontal-relative:page;mso-position-vertical-relative:page;z-index:-455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9.419998pt;margin-top:50.220001pt;width:481.1pt;height:6pt;mso-position-horizontal-relative:page;mso-position-vertical-relative:page;z-index:-45760" coordorigin="1388,1004" coordsize="9622,120">
          <v:rect style="position:absolute;left:1388;top:1094;width:9622;height:30" filled="true" fillcolor="#000000" stroked="false">
            <v:fill type="solid"/>
          </v:rect>
          <v:rect style="position:absolute;left:1388;top:1034;width:9622;height:60" filled="true" fillcolor="#606060" stroked="false">
            <v:fill type="solid"/>
          </v:rect>
          <v:rect style="position:absolute;left:1388;top:1004;width:9622;height:30" filled="true" fillcolor="#c0c0c0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19998pt;margin-top:34.866642pt;width:109pt;height:15.3pt;mso-position-horizontal-relative:page;mso-position-vertical-relative:page;z-index:-457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Electrónica 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899994pt;margin-top:34.866642pt;width:73.650pt;height:15.3pt;mso-position-horizontal-relative:page;mso-position-vertical-relative:page;z-index:-457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Filtros Activos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919998pt;margin-top:34.866642pt;width:109pt;height:15.3pt;mso-position-horizontal-relative:page;mso-position-vertical-relative:page;z-index:-456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Electrónica 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899994pt;margin-top:34.866642pt;width:73.650pt;height:15.3pt;mso-position-horizontal-relative:page;mso-position-vertical-relative:page;z-index:-456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Filtros Activos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9.419998pt;margin-top:50.220001pt;width:481.1pt;height:6pt;mso-position-horizontal-relative:page;mso-position-vertical-relative:page;z-index:-45520" coordorigin="1388,1004" coordsize="9622,120">
          <v:rect style="position:absolute;left:1388;top:1094;width:9622;height:30" filled="true" fillcolor="#000000" stroked="false">
            <v:fill type="solid"/>
          </v:rect>
          <v:rect style="position:absolute;left:1388;top:1034;width:9622;height:60" filled="true" fillcolor="#606060" stroked="false">
            <v:fill type="solid"/>
          </v:rect>
          <v:rect style="position:absolute;left:1388;top:1004;width:9622;height:30" filled="true" fillcolor="#c0c0c0" stroked="false">
            <v:fill type="solid"/>
          </v:rect>
          <w10:wrap type="none"/>
        </v:group>
      </w:pict>
    </w:r>
    <w:r>
      <w:rPr/>
      <w:pict>
        <v:shape style="position:absolute;margin-left:69.919998pt;margin-top:34.866642pt;width:109pt;height:15.3pt;mso-position-horizontal-relative:page;mso-position-vertical-relative:page;z-index:-454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Electrónica 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899994pt;margin-top:34.866642pt;width:73.650pt;height:15.3pt;mso-position-horizontal-relative:page;mso-position-vertical-relative:page;z-index:-454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Filtros Activos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98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4" w:hanging="36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61" w:hanging="424"/>
        <w:jc w:val="left"/>
      </w:pPr>
      <w:rPr>
        <w:rFonts w:hint="default" w:ascii="Times New Roman" w:hAnsi="Times New Roman" w:eastAsia="Times New Roman" w:cs="Times New Roman"/>
        <w:w w:val="99"/>
        <w:position w:val="2"/>
        <w:sz w:val="28"/>
        <w:szCs w:val="28"/>
      </w:rPr>
    </w:lvl>
    <w:lvl w:ilvl="1">
      <w:start w:val="0"/>
      <w:numFmt w:val="bullet"/>
      <w:lvlText w:val="•"/>
      <w:lvlJc w:val="left"/>
      <w:pPr>
        <w:ind w:left="1064" w:hanging="4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8" w:hanging="4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2" w:hanging="4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7" w:hanging="4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81" w:hanging="4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4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0" w:hanging="4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4" w:hanging="42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958" w:hanging="360"/>
      </w:pPr>
      <w:rPr>
        <w:rFonts w:hint="default" w:ascii="MS UI Gothic" w:hAnsi="MS UI Gothic" w:eastAsia="MS UI Gothic" w:cs="MS UI Gothic"/>
        <w:w w:val="79"/>
        <w:sz w:val="24"/>
        <w:szCs w:val="24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6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7"/>
      <w:ind w:left="238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238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238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98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3.xml"/><Relationship Id="rId18" Type="http://schemas.openxmlformats.org/officeDocument/2006/relationships/image" Target="media/image9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2017-12-06T21:07:36Z</dcterms:created>
  <dcterms:modified xsi:type="dcterms:W3CDTF">2017-12-06T21:07:36Z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2017-12-06T00:00:00Z</vt:filetime>
  </property>
</Properties>
</file>