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osinformato"/>
        <w:pageBreakBefore/>
        <w:jc w:val="center"/>
        <w:rPr>
          <w:rFonts w:cs="Courier New" w:ascii="Courier New" w:hAnsi="Courier New"/>
          <w:b/>
          <w:sz w:val="28"/>
          <w:szCs w:val="28"/>
          <w:lang w:val="es-MX"/>
        </w:rPr>
      </w:pPr>
      <w:r>
        <w:rPr>
          <w:rFonts w:cs="Courier New" w:ascii="Courier New" w:hAnsi="Courier New"/>
          <w:b/>
          <w:sz w:val="28"/>
          <w:szCs w:val="28"/>
          <w:lang w:val="es-MX"/>
        </w:rPr>
        <w:t>POO</w:t>
      </w:r>
    </w:p>
    <w:p>
      <w:pPr>
        <w:pStyle w:val="Textosinformato"/>
        <w:rPr>
          <w:rFonts w:cs="Courier New" w:ascii="Courier New" w:hAnsi="Courier New"/>
          <w:lang w:val="es-MX"/>
        </w:rPr>
      </w:pPr>
      <w:r>
        <w:rPr>
          <w:rFonts w:cs="Courier New" w:ascii="Courier New" w:hAnsi="Courier New"/>
          <w:lang w:val="es-MX"/>
        </w:rPr>
      </w:r>
    </w:p>
    <w:p>
      <w:pPr>
        <w:pStyle w:val="Textosinformato"/>
        <w:rPr>
          <w:rFonts w:cs="Courier New" w:ascii="Courier New" w:hAnsi="Courier New"/>
          <w:lang w:val="es-MX"/>
        </w:rPr>
      </w:pPr>
      <w:r>
        <w:rPr>
          <w:rFonts w:cs="Courier New" w:ascii="Courier New" w:hAnsi="Courier New"/>
          <w:lang w:val="es-MX"/>
        </w:rPr>
      </w:r>
    </w:p>
    <w:p>
      <w:pPr>
        <w:pStyle w:val="Textosinformato"/>
        <w:rPr>
          <w:rFonts w:cs="Courier New" w:ascii="Courier New" w:hAnsi="Courier New"/>
          <w:lang w:val="es-MX"/>
        </w:rPr>
      </w:pPr>
      <w:r>
        <w:rPr>
          <w:rFonts w:cs="Courier New" w:ascii="Courier New" w:hAnsi="Courier New"/>
          <w:lang w:val="es-MX"/>
        </w:rPr>
      </w:r>
    </w:p>
    <w:p>
      <w:pPr>
        <w:pStyle w:val="Textosinformato"/>
        <w:rPr>
          <w:rFonts w:cs="Courier New" w:ascii="Courier New" w:hAnsi="Courier New"/>
          <w:b/>
          <w:bCs/>
          <w:sz w:val="24"/>
          <w:szCs w:val="24"/>
          <w:lang w:val="es-MX"/>
        </w:rPr>
      </w:pPr>
      <w:r>
        <w:rPr>
          <w:rFonts w:cs="Courier New" w:ascii="Courier New" w:hAnsi="Courier New"/>
          <w:b/>
          <w:bCs/>
          <w:sz w:val="24"/>
          <w:szCs w:val="24"/>
          <w:lang w:val="es-MX"/>
        </w:rPr>
        <w:t>Practica 6</w:t>
      </w:r>
    </w:p>
    <w:p>
      <w:pPr>
        <w:pStyle w:val="Textosinformato"/>
        <w:rPr>
          <w:rFonts w:cs="Courier New" w:ascii="Courier New" w:hAnsi="Courier New"/>
          <w:b/>
          <w:i/>
          <w:sz w:val="24"/>
          <w:szCs w:val="24"/>
          <w:lang w:val="es-MX"/>
        </w:rPr>
      </w:pPr>
      <w:r>
        <w:rPr>
          <w:rFonts w:cs="Courier New" w:ascii="Courier New" w:hAnsi="Courier New"/>
          <w:b/>
          <w:i/>
          <w:sz w:val="24"/>
          <w:szCs w:val="24"/>
          <w:lang w:val="es-MX"/>
        </w:rPr>
        <w:t>Sockets Servidores</w:t>
      </w:r>
    </w:p>
    <w:p>
      <w:pPr>
        <w:pStyle w:val="Textosinformato"/>
        <w:rPr>
          <w:rFonts w:cs="Courier New" w:ascii="Courier New" w:hAnsi="Courier New"/>
          <w:lang w:val="es-MX"/>
        </w:rPr>
      </w:pPr>
      <w:r>
        <w:rPr>
          <w:rFonts w:cs="Courier New" w:ascii="Courier New" w:hAnsi="Courier New"/>
          <w:lang w:val="es-MX"/>
        </w:rPr>
      </w:r>
    </w:p>
    <w:p>
      <w:pPr>
        <w:pStyle w:val="Textosinformato"/>
        <w:rPr>
          <w:rStyle w:val="Fuentedeprrafopredeter"/>
          <w:rFonts w:cs="Courier New" w:ascii="Tahoma" w:hAnsi="Tahoma"/>
          <w:b/>
          <w:sz w:val="22"/>
          <w:szCs w:val="22"/>
          <w:lang w:val="es-MX"/>
        </w:rPr>
      </w:pPr>
      <w:r>
        <w:rPr>
          <w:rStyle w:val="Fuentedeprrafopredeter"/>
          <w:rFonts w:cs="Courier New" w:ascii="Tahoma" w:hAnsi="Tahoma"/>
          <w:sz w:val="22"/>
          <w:szCs w:val="22"/>
          <w:lang w:val="es-MX"/>
        </w:rPr>
        <w:t>1.-</w:t>
      </w:r>
      <w:r>
        <w:rPr>
          <w:rStyle w:val="Fuentedeprrafopredeter"/>
          <w:rFonts w:cs="Courier New" w:ascii="Tahoma" w:hAnsi="Tahoma"/>
          <w:b/>
          <w:sz w:val="22"/>
          <w:szCs w:val="22"/>
          <w:lang w:val="es-MX"/>
        </w:rPr>
        <w:t>ChatBot</w:t>
      </w:r>
    </w:p>
    <w:p>
      <w:pPr>
        <w:pStyle w:val="Textosinformato"/>
        <w:rPr>
          <w:rFonts w:cs="Tahoma" w:ascii="Tahoma" w:hAnsi="Tahoma"/>
          <w:sz w:val="22"/>
          <w:szCs w:val="22"/>
          <w:lang w:val="es-MX"/>
        </w:rPr>
      </w:pPr>
      <w:r>
        <w:rPr>
          <w:rFonts w:cs="Tahoma" w:ascii="Tahoma" w:hAnsi="Tahoma"/>
          <w:sz w:val="22"/>
          <w:szCs w:val="22"/>
          <w:lang w:val="es-MX"/>
        </w:rPr>
        <w:t>Codificar un cliente y un servidor que interactúen del siguiente modo el cliente envía una pregunta al servidor y el servidor envía una respuesta al cliente. El servidor puede almacenar al menos 10 preguntas y 10 respuestas predefinidas (se pueden usar 2 arreglos o un HashMap).</w:t>
      </w:r>
    </w:p>
    <w:p>
      <w:pPr>
        <w:pStyle w:val="Textosinformato"/>
        <w:rPr>
          <w:rFonts w:cs="Tahoma" w:ascii="Tahoma" w:hAnsi="Tahoma"/>
          <w:sz w:val="22"/>
          <w:szCs w:val="22"/>
          <w:lang w:val="es-MX"/>
        </w:rPr>
      </w:pPr>
      <w:r>
        <w:rPr>
          <w:rFonts w:cs="Tahoma" w:ascii="Tahoma" w:hAnsi="Tahoma"/>
          <w:sz w:val="22"/>
          <w:szCs w:val="22"/>
          <w:lang w:val="es-MX"/>
        </w:rPr>
      </w:r>
    </w:p>
    <w:p>
      <w:pPr>
        <w:pStyle w:val="Textosinformato"/>
        <w:rPr>
          <w:rFonts w:cs="Tahoma" w:ascii="Tahoma" w:hAnsi="Tahoma"/>
          <w:sz w:val="22"/>
          <w:szCs w:val="22"/>
          <w:lang w:val="es-MX"/>
        </w:rPr>
      </w:pPr>
      <w:r>
        <w:rPr>
          <w:rFonts w:cs="Tahoma" w:ascii="Tahoma" w:hAnsi="Tahoma"/>
          <w:sz w:val="22"/>
          <w:szCs w:val="22"/>
          <w:lang w:val="es-MX"/>
        </w:rPr>
        <w:t>Ejemplos de preguntas tipo y respuestas tipo</w:t>
      </w:r>
    </w:p>
    <w:p>
      <w:pPr>
        <w:pStyle w:val="Textosinformato"/>
        <w:rPr>
          <w:rFonts w:cs="Tahoma" w:ascii="Tahoma" w:hAnsi="Tahoma"/>
          <w:b/>
          <w:bCs/>
          <w:sz w:val="22"/>
          <w:szCs w:val="22"/>
          <w:lang w:val="es-MX"/>
        </w:rPr>
      </w:pPr>
      <w:r>
        <w:rPr>
          <w:rFonts w:cs="Tahoma" w:ascii="Tahoma" w:hAnsi="Tahoma"/>
          <w:sz w:val="22"/>
          <w:szCs w:val="22"/>
          <w:lang w:val="es-MX"/>
        </w:rPr>
        <w:t xml:space="preserve">En que </w:t>
      </w:r>
      <w:r>
        <w:rPr>
          <w:rFonts w:cs="Tahoma" w:ascii="Tahoma" w:hAnsi="Tahoma"/>
          <w:b/>
          <w:bCs/>
          <w:sz w:val="22"/>
          <w:szCs w:val="22"/>
          <w:lang w:val="es-MX"/>
        </w:rPr>
        <w:t>ciudad</w:t>
      </w:r>
      <w:r>
        <w:rPr>
          <w:rFonts w:cs="Tahoma" w:ascii="Tahoma" w:hAnsi="Tahoma"/>
          <w:sz w:val="22"/>
          <w:szCs w:val="22"/>
          <w:lang w:val="es-MX"/>
        </w:rPr>
        <w:t xml:space="preserve"> vives?  </w:t>
      </w:r>
      <w:r>
        <w:rPr>
          <w:rFonts w:cs="Tahoma" w:ascii="Tahoma" w:hAnsi="Tahoma"/>
          <w:b/>
          <w:bCs/>
          <w:sz w:val="22"/>
          <w:szCs w:val="22"/>
          <w:lang w:val="es-MX"/>
        </w:rPr>
        <w:t>D.F</w:t>
      </w:r>
    </w:p>
    <w:p>
      <w:pPr>
        <w:pStyle w:val="Textosinformato"/>
        <w:rPr>
          <w:rFonts w:cs="Tahoma" w:ascii="Tahoma" w:hAnsi="Tahoma"/>
          <w:b/>
          <w:bCs/>
          <w:sz w:val="22"/>
          <w:szCs w:val="22"/>
          <w:lang w:val="es-MX"/>
        </w:rPr>
      </w:pPr>
      <w:r>
        <w:rPr>
          <w:rFonts w:cs="Tahoma" w:ascii="Tahoma" w:hAnsi="Tahoma"/>
          <w:sz w:val="22"/>
          <w:szCs w:val="22"/>
          <w:lang w:val="es-MX"/>
        </w:rPr>
        <w:t xml:space="preserve">Cuántos </w:t>
      </w:r>
      <w:r>
        <w:rPr>
          <w:rFonts w:cs="Tahoma" w:ascii="Tahoma" w:hAnsi="Tahoma"/>
          <w:b/>
          <w:bCs/>
          <w:sz w:val="22"/>
          <w:szCs w:val="22"/>
          <w:lang w:val="es-MX"/>
        </w:rPr>
        <w:t>años</w:t>
      </w:r>
      <w:r>
        <w:rPr>
          <w:rFonts w:cs="Tahoma" w:ascii="Tahoma" w:hAnsi="Tahoma"/>
          <w:sz w:val="22"/>
          <w:szCs w:val="22"/>
          <w:lang w:val="es-MX"/>
        </w:rPr>
        <w:t xml:space="preserve"> tienes?  </w:t>
      </w:r>
      <w:r>
        <w:rPr>
          <w:rFonts w:cs="Tahoma" w:ascii="Tahoma" w:hAnsi="Tahoma"/>
          <w:b/>
          <w:bCs/>
          <w:sz w:val="22"/>
          <w:szCs w:val="22"/>
          <w:lang w:val="es-MX"/>
        </w:rPr>
        <w:t>20</w:t>
      </w:r>
    </w:p>
    <w:p>
      <w:pPr>
        <w:pStyle w:val="Textosinformato"/>
        <w:rPr>
          <w:rFonts w:cs="Tahoma" w:ascii="Tahoma" w:hAnsi="Tahoma"/>
          <w:b/>
          <w:bCs/>
          <w:sz w:val="22"/>
          <w:szCs w:val="22"/>
          <w:lang w:val="es-MX"/>
        </w:rPr>
      </w:pPr>
      <w:r>
        <w:rPr>
          <w:rFonts w:cs="Tahoma" w:ascii="Tahoma" w:hAnsi="Tahoma"/>
          <w:sz w:val="22"/>
          <w:szCs w:val="22"/>
          <w:lang w:val="es-MX"/>
        </w:rPr>
        <w:t xml:space="preserve">En que </w:t>
      </w:r>
      <w:r>
        <w:rPr>
          <w:rFonts w:cs="Tahoma" w:ascii="Tahoma" w:hAnsi="Tahoma"/>
          <w:b/>
          <w:bCs/>
          <w:sz w:val="22"/>
          <w:szCs w:val="22"/>
          <w:lang w:val="es-MX"/>
        </w:rPr>
        <w:t>escuela</w:t>
      </w:r>
      <w:r>
        <w:rPr>
          <w:rFonts w:cs="Tahoma" w:ascii="Tahoma" w:hAnsi="Tahoma"/>
          <w:sz w:val="22"/>
          <w:szCs w:val="22"/>
          <w:lang w:val="es-MX"/>
        </w:rPr>
        <w:t xml:space="preserve"> estudias? </w:t>
      </w:r>
      <w:r>
        <w:rPr>
          <w:rFonts w:cs="Tahoma" w:ascii="Tahoma" w:hAnsi="Tahoma"/>
          <w:b/>
          <w:bCs/>
          <w:sz w:val="22"/>
          <w:szCs w:val="22"/>
          <w:lang w:val="es-MX"/>
        </w:rPr>
        <w:t>ESCOM</w:t>
      </w:r>
    </w:p>
    <w:p>
      <w:pPr>
        <w:pStyle w:val="Textosinformato"/>
        <w:rPr>
          <w:rFonts w:cs="Courier New" w:ascii="Courier New" w:hAnsi="Courier New"/>
          <w:lang w:val="es-MX"/>
        </w:rPr>
      </w:pPr>
      <w:r>
        <w:rPr>
          <w:rFonts w:cs="Courier New" w:ascii="Courier New" w:hAnsi="Courier New"/>
          <w:lang w:val="es-MX"/>
        </w:rPr>
      </w:r>
    </w:p>
    <w:p>
      <w:pPr>
        <w:pStyle w:val="Textosinformato"/>
        <w:rPr>
          <w:rFonts w:cs="Tahoma" w:ascii="Tahoma" w:hAnsi="Tahoma"/>
          <w:sz w:val="22"/>
          <w:szCs w:val="22"/>
          <w:lang w:val="es-MX"/>
        </w:rPr>
      </w:pPr>
      <w:r>
        <w:rPr>
          <w:rFonts w:cs="Courier New" w:ascii="Courier New" w:hAnsi="Courier New"/>
          <w:lang w:val="es-MX"/>
        </w:rPr>
        <w:t>2.-</w:t>
      </w:r>
      <w:r>
        <w:rPr>
          <w:rFonts w:cs="Courier New" w:ascii="Tahoma" w:hAnsi="Tahoma"/>
          <w:sz w:val="22"/>
          <w:szCs w:val="22"/>
          <w:lang w:val="es-MX"/>
        </w:rPr>
        <w:t xml:space="preserve">A) </w:t>
      </w:r>
      <w:r>
        <w:rPr>
          <w:rFonts w:cs="Courier New" w:ascii="Tahoma" w:hAnsi="Tahoma"/>
          <w:b/>
          <w:bCs/>
          <w:sz w:val="22"/>
          <w:szCs w:val="22"/>
          <w:lang w:val="es-MX"/>
        </w:rPr>
        <w:t>Servidor de imágenes</w:t>
      </w:r>
      <w:r>
        <w:rPr>
          <w:rFonts w:cs="Courier New" w:ascii="Tahoma" w:hAnsi="Tahoma"/>
          <w:sz w:val="22"/>
          <w:szCs w:val="22"/>
          <w:lang w:val="es-MX"/>
        </w:rPr>
        <w:t xml:space="preserve"> </w:t>
      </w:r>
      <w:r>
        <w:rPr>
          <w:rFonts w:cs="Tahoma" w:ascii="Tahoma" w:hAnsi="Tahoma"/>
          <w:sz w:val="22"/>
          <w:szCs w:val="22"/>
          <w:lang w:val="es-MX"/>
        </w:rPr>
        <w:t>(</w:t>
      </w:r>
      <w:r>
        <w:rPr>
          <w:rFonts w:cs="Tahoma" w:ascii="Tahoma" w:hAnsi="Tahoma"/>
          <w:sz w:val="22"/>
          <w:szCs w:val="22"/>
          <w:lang w:val="es-MX"/>
        </w:rPr>
        <w:t>o álbum fotográfico digital remoto)</w:t>
      </w:r>
    </w:p>
    <w:p>
      <w:pPr>
        <w:pStyle w:val="Textosinformato"/>
        <w:rPr>
          <w:rFonts w:cs="Tahoma" w:ascii="Tahoma" w:hAnsi="Tahoma"/>
          <w:sz w:val="22"/>
          <w:szCs w:val="22"/>
          <w:lang w:val="es-MX"/>
        </w:rPr>
      </w:pPr>
      <w:r>
        <w:rPr>
          <w:rFonts w:cs="Tahoma" w:ascii="Tahoma" w:hAnsi="Tahoma"/>
          <w:sz w:val="22"/>
          <w:szCs w:val="22"/>
          <w:lang w:val="es-MX"/>
        </w:rPr>
        <w:t>Codificar un cliente y un servidor donde el servidor almacena imágenes (objetos ImageIcon) en un arreglo (o en un HashMap) y el cliente puede solicitar los nombres de los archivos de todas las imágenes o enviar el nombre del archivo de una imagen en dicho caso el servidor busca la imagen en el arreglo y la envía al cliente.</w:t>
      </w:r>
    </w:p>
    <w:p>
      <w:pPr>
        <w:pStyle w:val="Textosinformato"/>
        <w:rPr>
          <w:rFonts w:cs="Courier New" w:ascii="Courier New" w:hAnsi="Courier New"/>
          <w:sz w:val="22"/>
          <w:szCs w:val="22"/>
          <w:lang w:val="es-MX"/>
        </w:rPr>
      </w:pPr>
      <w:r>
        <w:rPr>
          <w:rFonts w:cs="Courier New" w:ascii="Courier New" w:hAnsi="Courier New"/>
          <w:sz w:val="22"/>
          <w:szCs w:val="22"/>
          <w:lang w:val="es-MX"/>
        </w:rPr>
      </w:r>
    </w:p>
    <w:p>
      <w:pPr>
        <w:pStyle w:val="Textosinformato"/>
        <w:rPr>
          <w:rFonts w:cs="Courier New" w:ascii="Tahoma" w:hAnsi="Tahoma"/>
          <w:sz w:val="22"/>
          <w:szCs w:val="22"/>
          <w:lang w:val="es-MX"/>
        </w:rPr>
      </w:pPr>
      <w:r>
        <w:rPr>
          <w:rFonts w:cs="Courier New" w:ascii="Tahoma" w:hAnsi="Tahoma"/>
          <w:sz w:val="22"/>
          <w:szCs w:val="22"/>
          <w:lang w:val="es-MX"/>
        </w:rPr>
        <w:t>B)</w:t>
      </w:r>
      <w:r>
        <w:rPr>
          <w:rFonts w:cs="Courier New" w:ascii="Tahoma" w:hAnsi="Tahoma"/>
          <w:sz w:val="22"/>
          <w:szCs w:val="22"/>
          <w:lang w:val="es-MX"/>
        </w:rPr>
        <w:t xml:space="preserve"> </w:t>
      </w:r>
      <w:r>
        <w:rPr>
          <w:rFonts w:cs="Courier New" w:ascii="Tahoma" w:hAnsi="Tahoma"/>
          <w:b/>
          <w:bCs/>
          <w:sz w:val="22"/>
          <w:szCs w:val="22"/>
          <w:lang w:val="es-MX"/>
        </w:rPr>
        <w:t>marco digital</w:t>
      </w:r>
      <w:r>
        <w:rPr>
          <w:rFonts w:cs="Courier New" w:ascii="Tahoma" w:hAnsi="Tahoma"/>
          <w:sz w:val="22"/>
          <w:szCs w:val="22"/>
          <w:lang w:val="es-MX"/>
        </w:rPr>
        <w:t xml:space="preserve"> </w:t>
      </w:r>
      <w:r>
        <w:rPr>
          <w:rFonts w:cs="Courier New" w:ascii="Tahoma" w:hAnsi="Tahoma"/>
          <w:sz w:val="22"/>
          <w:szCs w:val="22"/>
          <w:lang w:val="es-MX"/>
        </w:rPr>
        <w:t xml:space="preserve">(ver practica 4) </w:t>
      </w:r>
      <w:r>
        <w:rPr>
          <w:rFonts w:cs="Courier New" w:ascii="Tahoma" w:hAnsi="Tahoma"/>
          <w:sz w:val="22"/>
          <w:szCs w:val="22"/>
          <w:lang w:val="es-MX"/>
        </w:rPr>
        <w:t xml:space="preserve">que obtenga sus imágenes </w:t>
      </w:r>
      <w:r>
        <w:rPr>
          <w:rFonts w:cs="Courier New" w:ascii="Tahoma" w:hAnsi="Tahoma"/>
          <w:sz w:val="22"/>
          <w:szCs w:val="22"/>
          <w:lang w:val="es-MX"/>
        </w:rPr>
        <w:t>del servidor mencionado en el iinciso A.</w:t>
      </w:r>
      <w:r>
        <w:rPr>
          <w:rFonts w:cs="Courier New" w:ascii="Tahoma" w:hAnsi="Tahoma"/>
          <w:sz w:val="22"/>
          <w:szCs w:val="22"/>
          <w:lang w:val="es-MX"/>
        </w:rPr>
        <w:t>.</w:t>
      </w:r>
    </w:p>
    <w:p>
      <w:pPr>
        <w:pStyle w:val="Textosinformato"/>
        <w:rPr>
          <w:rFonts w:cs="Courier New" w:ascii="Courier New" w:hAnsi="Courier New"/>
          <w:lang w:val="es-MX"/>
        </w:rPr>
      </w:pPr>
      <w:r>
        <w:rPr>
          <w:rFonts w:cs="Courier New" w:ascii="Courier New" w:hAnsi="Courier New"/>
          <w:lang w:val="es-MX"/>
        </w:rPr>
      </w:r>
    </w:p>
    <w:p>
      <w:pPr>
        <w:pStyle w:val="Textosinformato"/>
        <w:rPr>
          <w:rStyle w:val="Fuentedeprrafopredeter"/>
          <w:rFonts w:cs="Courier New" w:ascii="Tahoma" w:hAnsi="Tahoma"/>
          <w:b/>
          <w:sz w:val="22"/>
          <w:szCs w:val="22"/>
          <w:lang w:val="es-MX"/>
        </w:rPr>
      </w:pPr>
      <w:r>
        <w:rPr>
          <w:rStyle w:val="Fuentedeprrafopredeter"/>
          <w:rFonts w:cs="Courier New" w:ascii="Tahoma" w:hAnsi="Tahoma"/>
          <w:sz w:val="22"/>
          <w:szCs w:val="22"/>
          <w:lang w:val="es-MX"/>
        </w:rPr>
        <w:t>*3.-</w:t>
      </w:r>
      <w:r>
        <w:rPr>
          <w:rStyle w:val="Fuentedeprrafopredeter"/>
          <w:rFonts w:cs="Courier New" w:ascii="Tahoma" w:hAnsi="Tahoma"/>
          <w:b/>
          <w:sz w:val="22"/>
          <w:szCs w:val="22"/>
          <w:lang w:val="es-MX"/>
        </w:rPr>
        <w:t>Tablero de avisos electrónico</w:t>
      </w:r>
    </w:p>
    <w:p>
      <w:pPr>
        <w:pStyle w:val="Textosinformato"/>
        <w:rPr>
          <w:rFonts w:cs="Tahoma" w:ascii="Tahoma" w:hAnsi="Tahoma"/>
          <w:sz w:val="22"/>
          <w:szCs w:val="22"/>
          <w:lang w:val="es-MX"/>
        </w:rPr>
      </w:pPr>
      <w:r>
        <w:rPr>
          <w:rFonts w:cs="Tahoma" w:ascii="Tahoma" w:hAnsi="Tahoma"/>
          <w:sz w:val="22"/>
          <w:szCs w:val="22"/>
          <w:lang w:val="es-MX"/>
        </w:rPr>
        <w:t>Codificar un cliente y un servidor para ofrecer un servicio de Tablero de avisos electrónico. Dicho programa tendrá 2 comandos setinfo y getinfo</w:t>
      </w:r>
    </w:p>
    <w:p>
      <w:pPr>
        <w:pStyle w:val="Textosinformato"/>
        <w:rPr>
          <w:rFonts w:cs="Tahoma" w:ascii="Tahoma" w:hAnsi="Tahoma"/>
          <w:sz w:val="22"/>
          <w:szCs w:val="22"/>
          <w:lang w:val="es-MX"/>
        </w:rPr>
      </w:pPr>
      <w:r>
        <w:rPr>
          <w:rFonts w:cs="Tahoma" w:ascii="Tahoma" w:hAnsi="Tahoma"/>
          <w:sz w:val="22"/>
          <w:szCs w:val="22"/>
          <w:lang w:val="es-MX"/>
        </w:rPr>
        <w:tab/>
        <w:t>java TableroAvisos setinfo titulo aviso</w:t>
      </w:r>
    </w:p>
    <w:p>
      <w:pPr>
        <w:pStyle w:val="Textosinformato"/>
        <w:rPr>
          <w:rFonts w:cs="Tahoma" w:ascii="Tahoma" w:hAnsi="Tahoma"/>
          <w:sz w:val="22"/>
          <w:szCs w:val="22"/>
          <w:lang w:val="es-MX"/>
        </w:rPr>
      </w:pPr>
      <w:r>
        <w:rPr>
          <w:rFonts w:cs="Tahoma" w:ascii="Tahoma" w:hAnsi="Tahoma"/>
          <w:sz w:val="22"/>
          <w:szCs w:val="22"/>
          <w:lang w:val="es-MX"/>
        </w:rPr>
        <w:tab/>
        <w:t>java TableroAvisos getinfo titulo o java TableroAvisos getinfo alltags</w:t>
      </w:r>
    </w:p>
    <w:p>
      <w:pPr>
        <w:pStyle w:val="Textosinformato"/>
        <w:rPr>
          <w:rFonts w:cs="Tahoma" w:ascii="Tahoma" w:hAnsi="Tahoma"/>
          <w:sz w:val="22"/>
          <w:szCs w:val="22"/>
          <w:lang w:val="es-MX"/>
        </w:rPr>
      </w:pPr>
      <w:r>
        <w:rPr>
          <w:rFonts w:cs="Tahoma" w:ascii="Tahoma" w:hAnsi="Tahoma"/>
          <w:sz w:val="22"/>
          <w:szCs w:val="22"/>
          <w:lang w:val="es-MX"/>
        </w:rPr>
        <w:t>Un cliente envía un aviso y su titulo al servidor este lo almacena en un HashMap (o en dos arreglos). El cliente puedes solicitar un aviso del servidor por título o pedir los títulos de todos los avisos. Si el cliente envía el titulo de un aviso el servidor lo usa para buscar en el arreglo de avisos el aviso correspondiente a dicho título.</w:t>
      </w:r>
    </w:p>
    <w:p>
      <w:pPr>
        <w:pStyle w:val="Textosinformato"/>
        <w:rPr>
          <w:rFonts w:cs="Courier New" w:ascii="Courier New" w:hAnsi="Courier New"/>
          <w:b/>
          <w:lang w:val="es-MX"/>
        </w:rPr>
      </w:pPr>
      <w:r>
        <w:rPr>
          <w:rFonts w:cs="Courier New" w:ascii="Courier New" w:hAnsi="Courier New"/>
          <w:b/>
          <w:lang w:val="es-MX"/>
        </w:rPr>
        <w:t>ejemplos</w:t>
      </w:r>
    </w:p>
    <w:p>
      <w:pPr>
        <w:pStyle w:val="Textosinformato"/>
        <w:rPr>
          <w:rFonts w:cs="Courier New" w:ascii="Courier New" w:hAnsi="Courier New"/>
          <w:b/>
          <w:lang w:val="es-MX"/>
        </w:rPr>
      </w:pPr>
      <w:r>
        <w:rPr>
          <w:rFonts w:cs="Courier New" w:ascii="Courier New" w:hAnsi="Courier New"/>
          <w:b/>
          <w:lang w:val="es-MX"/>
        </w:rPr>
        <w:t xml:space="preserve">   </w:t>
      </w:r>
      <w:r>
        <w:rPr>
          <w:rFonts w:cs="Courier New" w:ascii="Courier New" w:hAnsi="Courier New"/>
          <w:b/>
          <w:lang w:val="es-MX"/>
        </w:rPr>
        <w:t>(se lavan alfombras) (a domicilio precios modicos)</w:t>
      </w:r>
    </w:p>
    <w:p>
      <w:pPr>
        <w:pStyle w:val="Textosinformato"/>
        <w:rPr>
          <w:rFonts w:cs="Courier New" w:ascii="Courier New" w:hAnsi="Courier New"/>
          <w:b/>
          <w:lang w:val="es-MX"/>
        </w:rPr>
      </w:pPr>
      <w:r>
        <w:rPr>
          <w:rFonts w:cs="Courier New" w:ascii="Courier New" w:hAnsi="Courier New"/>
          <w:b/>
          <w:lang w:val="es-MX"/>
        </w:rPr>
        <w:t xml:space="preserve">   </w:t>
      </w:r>
      <w:r>
        <w:rPr>
          <w:rFonts w:cs="Courier New" w:ascii="Courier New" w:hAnsi="Courier New"/>
          <w:b/>
          <w:lang w:val="es-MX"/>
        </w:rPr>
        <w:t>(se vende perro) (cachorro dalmata sabe decir te amo)</w:t>
      </w:r>
    </w:p>
    <w:p>
      <w:pPr>
        <w:pStyle w:val="Textosinformato"/>
        <w:rPr>
          <w:rFonts w:cs="Courier New" w:ascii="Courier New" w:hAnsi="Courier New"/>
          <w:b/>
          <w:lang w:val="es-MX"/>
        </w:rPr>
      </w:pPr>
      <w:r>
        <w:rPr>
          <w:rFonts w:cs="Courier New" w:ascii="Courier New" w:hAnsi="Courier New"/>
          <w:b/>
          <w:lang w:val="es-MX"/>
        </w:rPr>
        <w:t xml:space="preserve">   </w:t>
      </w:r>
      <w:r>
        <w:rPr>
          <w:rFonts w:cs="Courier New" w:ascii="Courier New" w:hAnsi="Courier New"/>
          <w:b/>
          <w:lang w:val="es-MX"/>
        </w:rPr>
        <w:t>(le metemos el migajon a sus bolillos) (no sufra mas nosotros lo hacemos por ud.)</w:t>
      </w:r>
    </w:p>
    <w:p>
      <w:pPr>
        <w:pStyle w:val="Textosinformato"/>
        <w:rPr>
          <w:rFonts w:cs="Courier New" w:ascii="Courier New" w:hAnsi="Courier New"/>
          <w:b/>
          <w:sz w:val="22"/>
          <w:szCs w:val="22"/>
          <w:lang w:val="es-MX"/>
        </w:rPr>
      </w:pPr>
      <w:r>
        <w:rPr>
          <w:rFonts w:cs="Courier New" w:ascii="Courier New" w:hAnsi="Courier New"/>
          <w:b/>
          <w:sz w:val="22"/>
          <w:szCs w:val="22"/>
          <w:lang w:val="es-MX"/>
        </w:rPr>
        <w:t xml:space="preserve">   </w:t>
      </w:r>
      <w:r>
        <w:rPr>
          <w:rFonts w:cs="Courier New" w:ascii="Courier New" w:hAnsi="Courier New"/>
          <w:b/>
          <w:sz w:val="22"/>
          <w:szCs w:val="22"/>
          <w:lang w:val="es-MX"/>
        </w:rPr>
        <w:t>(disciplinamos a sus hijos) ( academia militar con 50 años de experiencia)</w:t>
      </w:r>
    </w:p>
    <w:p>
      <w:pPr>
        <w:pStyle w:val="Textosinformato"/>
        <w:rPr>
          <w:rFonts w:cs="Courier New" w:ascii="Courier New" w:hAnsi="Courier New"/>
          <w:lang w:val="es-MX"/>
        </w:rPr>
      </w:pPr>
      <w:r>
        <w:rPr>
          <w:rFonts w:cs="Courier New" w:ascii="Courier New" w:hAnsi="Courier New"/>
          <w:lang w:val="es-MX"/>
        </w:rPr>
      </w:r>
    </w:p>
    <w:p>
      <w:pPr>
        <w:pStyle w:val="Textosinformato"/>
        <w:rPr>
          <w:rFonts w:cs="Courier New" w:ascii="Tahoma" w:hAnsi="Tahoma"/>
          <w:b/>
          <w:bCs/>
          <w:sz w:val="22"/>
          <w:szCs w:val="22"/>
          <w:lang w:val="es-MX"/>
        </w:rPr>
      </w:pPr>
      <w:r>
        <w:rPr>
          <w:rFonts w:cs="Courier New" w:ascii="Tahoma" w:hAnsi="Tahoma"/>
          <w:sz w:val="22"/>
          <w:szCs w:val="22"/>
          <w:lang w:val="es-MX"/>
        </w:rPr>
        <w:t>*4.-</w:t>
      </w:r>
      <w:r>
        <w:rPr>
          <w:rFonts w:cs="Courier New" w:ascii="Tahoma" w:hAnsi="Tahoma"/>
          <w:b/>
          <w:bCs/>
          <w:sz w:val="22"/>
          <w:szCs w:val="22"/>
          <w:lang w:val="es-MX"/>
        </w:rPr>
        <w:t>Control del tiempo en una maquina remota (carpeta feria)</w:t>
      </w:r>
    </w:p>
    <w:p>
      <w:pPr>
        <w:pStyle w:val="Textosinformato"/>
        <w:rPr>
          <w:rFonts w:cs="Tahoma" w:ascii="Tahoma" w:hAnsi="Tahoma"/>
          <w:sz w:val="22"/>
          <w:szCs w:val="22"/>
          <w:lang w:val="es-MX"/>
        </w:rPr>
      </w:pPr>
      <w:r>
        <w:rPr>
          <w:rFonts w:cs="Tahoma" w:ascii="Tahoma" w:hAnsi="Tahoma"/>
          <w:sz w:val="22"/>
          <w:szCs w:val="22"/>
          <w:lang w:val="es-MX"/>
        </w:rPr>
        <w:t>Cuando un usuario se "sube" a un juego (es decir se cambia la vista actual para que esta se mueva junto con el juego) se conecta el servidor y este almacena el tiempo correspondiente al momento de la conexión y cuando pasan 2 minutos el servidor envía un mensaje para "bajar" al usuario del juego (es decir para que se cambie la vista actual para que ya no se mueva junto con el juego).</w:t>
      </w:r>
    </w:p>
    <w:p>
      <w:pPr>
        <w:pStyle w:val="Textosinformato"/>
        <w:rPr>
          <w:rFonts w:cs="Courier New" w:ascii="Courier New" w:hAnsi="Courier New"/>
          <w:lang w:val="es-MX"/>
        </w:rPr>
      </w:pPr>
      <w:r>
        <w:rPr>
          <w:rFonts w:cs="Courier New" w:ascii="Courier New" w:hAnsi="Courier New"/>
          <w:lang w:val="es-MX"/>
        </w:rPr>
        <w:tab/>
      </w:r>
    </w:p>
    <w:p>
      <w:pPr>
        <w:pStyle w:val="Textosinformato"/>
        <w:rPr>
          <w:rStyle w:val="Fuentedeprrafopredeter"/>
          <w:rFonts w:cs="Courier New" w:ascii="Tahoma" w:hAnsi="Tahoma"/>
          <w:b/>
          <w:sz w:val="22"/>
          <w:szCs w:val="22"/>
          <w:lang w:val="es-MX"/>
        </w:rPr>
      </w:pPr>
      <w:r>
        <w:rPr>
          <w:rStyle w:val="Fuentedeprrafopredeter"/>
          <w:rFonts w:cs="Courier New" w:ascii="Tahoma" w:hAnsi="Tahoma"/>
          <w:sz w:val="22"/>
          <w:szCs w:val="22"/>
          <w:lang w:val="es-MX"/>
        </w:rPr>
        <w:t>**5.-</w:t>
      </w:r>
      <w:r>
        <w:rPr>
          <w:rStyle w:val="Fuentedeprrafopredeter"/>
          <w:rFonts w:cs="Courier New" w:ascii="Tahoma" w:hAnsi="Tahoma"/>
          <w:b/>
          <w:sz w:val="22"/>
          <w:szCs w:val="22"/>
          <w:lang w:val="es-MX"/>
        </w:rPr>
        <w:t>Microtwitter</w:t>
      </w:r>
    </w:p>
    <w:p>
      <w:pPr>
        <w:pStyle w:val="Textosinformato"/>
        <w:rPr>
          <w:rStyle w:val="Fuentedeprrafopredeter"/>
          <w:rFonts w:cs="Tahoma" w:ascii="Tahoma" w:hAnsi="Tahoma"/>
          <w:sz w:val="22"/>
          <w:szCs w:val="22"/>
          <w:lang w:val="es-MX"/>
        </w:rPr>
      </w:pPr>
      <w:r>
        <w:rPr>
          <w:rStyle w:val="Fuentedeprrafopredeter"/>
          <w:rFonts w:cs="Tahoma" w:ascii="Tahoma" w:hAnsi="Tahoma"/>
          <w:sz w:val="22"/>
          <w:szCs w:val="22"/>
          <w:lang w:val="es-MX"/>
        </w:rPr>
        <w:t>Similar al Tablero de avisos electrónico</w:t>
      </w:r>
      <w:r>
        <w:rPr>
          <w:rStyle w:val="Fuentedeprrafopredeter"/>
          <w:rFonts w:cs="Tahoma" w:ascii="Tahoma" w:hAnsi="Tahoma"/>
          <w:b/>
          <w:sz w:val="22"/>
          <w:szCs w:val="22"/>
          <w:lang w:val="es-MX"/>
        </w:rPr>
        <w:t xml:space="preserve"> </w:t>
      </w:r>
      <w:r>
        <w:rPr>
          <w:rStyle w:val="Fuentedeprrafopredeter"/>
          <w:rFonts w:cs="Tahoma" w:ascii="Tahoma" w:hAnsi="Tahoma"/>
          <w:sz w:val="22"/>
          <w:szCs w:val="22"/>
          <w:lang w:val="es-MX"/>
        </w:rPr>
        <w:t>pero no se envían los twitts a todos sino solo a los seguidores del que pía.</w:t>
      </w:r>
    </w:p>
    <w:p>
      <w:pPr>
        <w:pStyle w:val="Textosinformato"/>
        <w:rPr>
          <w:rFonts w:cs="Courier New" w:ascii="Courier New" w:hAnsi="Courier New"/>
          <w:lang w:val="es-MX"/>
        </w:rPr>
      </w:pPr>
      <w:r>
        <w:rPr>
          <w:rFonts w:cs="Courier New" w:ascii="Courier New" w:hAnsi="Courier New"/>
          <w:lang w:val="es-MX"/>
        </w:rPr>
      </w:r>
    </w:p>
    <w:p>
      <w:pPr>
        <w:pStyle w:val="Textosinformato"/>
        <w:rPr>
          <w:rFonts w:cs="Courier New" w:ascii="Tahoma" w:hAnsi="Tahoma"/>
          <w:b/>
          <w:bCs/>
          <w:sz w:val="22"/>
          <w:szCs w:val="22"/>
          <w:lang w:val="es-MX"/>
        </w:rPr>
      </w:pPr>
      <w:r>
        <w:rPr>
          <w:rFonts w:cs="Courier New" w:ascii="Tahoma" w:hAnsi="Tahoma"/>
          <w:sz w:val="22"/>
          <w:szCs w:val="22"/>
          <w:lang w:val="es-MX"/>
        </w:rPr>
        <w:t>*6.-</w:t>
      </w:r>
      <w:r>
        <w:rPr>
          <w:rFonts w:cs="Courier New" w:ascii="Tahoma" w:hAnsi="Tahoma"/>
          <w:b/>
          <w:bCs/>
          <w:sz w:val="22"/>
          <w:szCs w:val="22"/>
          <w:lang w:val="es-MX"/>
        </w:rPr>
        <w:t>Proxy Http</w:t>
      </w:r>
    </w:p>
    <w:p>
      <w:pPr>
        <w:pStyle w:val="Textosinformato"/>
        <w:rPr>
          <w:rFonts w:cs="Courier New" w:ascii="Tahoma" w:hAnsi="Tahoma"/>
          <w:sz w:val="22"/>
          <w:szCs w:val="22"/>
          <w:lang w:val="es-MX"/>
        </w:rPr>
      </w:pPr>
      <w:r>
        <w:rPr>
          <w:rFonts w:cs="Courier New" w:ascii="Tahoma" w:hAnsi="Tahoma"/>
          <w:sz w:val="22"/>
          <w:szCs w:val="22"/>
          <w:lang w:val="es-MX"/>
        </w:rPr>
        <w:t>Este proxy puede servir para que una maquina que tiene acceso a internet (por ejemplo por medio de una LAN) pueda compartir dicho acceso con una maquina que no lo tiene. La idea es que el proxy actue como un intermediario entre el cliente en la maquina  sin internet y el servidor web en internet, El Proxy Http es a la vez cliente y servidor. Es decir es servidor para el  cliente en la maquina  sin internet y es cliente del servidor web que esta en la internet.</w:t>
      </w:r>
    </w:p>
    <w:p>
      <w:pPr>
        <w:pStyle w:val="Textosinformato"/>
        <w:ind w:left="720" w:right="0" w:hanging="0"/>
        <w:rPr>
          <w:rFonts w:cs="Courier New" w:ascii="Courier New" w:hAnsi="Courier New"/>
          <w:lang w:val="es-MX"/>
        </w:rPr>
      </w:pPr>
      <w:r>
        <w:rPr>
          <w:rFonts w:cs="Courier New" w:ascii="Courier New" w:hAnsi="Courier New"/>
          <w:lang w:val="es-MX"/>
        </w:rPr>
      </w:r>
    </w:p>
    <w:p>
      <w:pPr>
        <w:pStyle w:val="Textosinformato"/>
        <w:ind w:left="142" w:right="0" w:hanging="0"/>
        <w:rPr>
          <w:rStyle w:val="Fuentedeprrafopredeter"/>
          <w:rFonts w:cs="Tahoma" w:ascii="Tahoma" w:hAnsi="Tahoma"/>
          <w:sz w:val="22"/>
          <w:szCs w:val="22"/>
          <w:lang w:val="es-MX"/>
        </w:rPr>
      </w:pPr>
      <w:r>
        <w:rPr>
          <w:rStyle w:val="Fuentedeprrafopredeter"/>
          <w:rFonts w:cs="Tahoma" w:ascii="Tahoma" w:hAnsi="Tahoma"/>
          <w:sz w:val="22"/>
          <w:szCs w:val="22"/>
          <w:lang w:val="es-MX"/>
        </w:rPr>
        <w:t>*  Indica complejidad</w:t>
      </w:r>
    </w:p>
    <w:sectPr>
      <w:type w:val="nextPage"/>
      <w:pgSz w:w="12240" w:h="15840"/>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80"/>
    <w:family w:val="swiss"/>
    <w:pitch w:val="variable"/>
  </w:font>
  <w:font w:name="Consolas">
    <w:charset w:val="80"/>
    <w:family w:val="modern"/>
    <w:pitch w:val="default"/>
  </w:font>
  <w:font w:name="Symbol">
    <w:charset w:val="01"/>
    <w:family w:val="roman"/>
    <w:pitch w:val="variable"/>
  </w:font>
  <w:font w:name="Courier New">
    <w:charset w:val="80"/>
    <w:family w:val="modern"/>
    <w:pitch w:val="default"/>
  </w:font>
  <w:font w:name="Wingdings">
    <w:charset w:val="02"/>
    <w:family w:val="auto"/>
    <w:pitch w:val="variable"/>
  </w:font>
  <w:font w:name="Liberation Sans">
    <w:altName w:val="Arial"/>
    <w:charset w:val="01"/>
    <w:family w:val="swiss"/>
    <w:pitch w:val="variable"/>
  </w:font>
  <w:font w:name="Arial">
    <w:charset w:val="80"/>
    <w:family w:val="swiss"/>
    <w:pitch w:val="variable"/>
  </w:font>
  <w:font w:name="Tahoma">
    <w:charset w:val="01"/>
    <w:family w:val="swiss"/>
    <w:pitch w:val="default"/>
  </w:font>
  <w:font w:name="Tahoma">
    <w:charset w:val="80"/>
    <w:family w:val="swiss"/>
    <w:pitch w:val="default"/>
  </w:font>
  <w:font w:name="Courier New">
    <w:charset w:val="00"/>
    <w:family w:val="modern"/>
    <w:pitch w:val="default"/>
  </w:font>
</w:fonts>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s-MX" w:eastAsia="zh-CN" w:bidi="hi-IN"/>
      </w:rPr>
    </w:rPrDefault>
    <w:pPrDefault>
      <w:pPr/>
    </w:pPrDefault>
  </w:docDefaults>
  <w:style w:type="paragraph" w:styleId="Normal">
    <w:name w:val="Normal"/>
    <w:pPr>
      <w:keepNext/>
      <w:keepLines w:val="false"/>
      <w:pageBreakBefore w:val="false"/>
      <w:widowControl/>
      <w:pBdr>
        <w:top w:val="nil"/>
        <w:left w:val="nil"/>
        <w:bottom w:val="nil"/>
        <w:right w:val="nil"/>
      </w:pBdr>
      <w:shd w:fill="auto" w:val="clear"/>
      <w:suppressAutoHyphens w:val="false"/>
      <w:kinsoku w:val="true"/>
      <w:overflowPunct w:val="true"/>
      <w:autoSpaceDE w:val="true"/>
      <w:bidi w:val="0"/>
      <w:snapToGrid w:val="true"/>
      <w:spacing w:lineRule="auto" w:line="276" w:before="0" w:after="200"/>
      <w:jc w:val="left"/>
    </w:pPr>
    <w:rPr>
      <w:rFonts w:ascii="Calibri" w:hAnsi="Calibri" w:eastAsia="Calibri" w:cs="Times New Roman"/>
      <w:b w:val="false"/>
      <w:bCs w:val="false"/>
      <w:i w:val="false"/>
      <w:iCs w:val="false"/>
      <w:caps w:val="false"/>
      <w:smallCaps w:val="false"/>
      <w:strike w:val="false"/>
      <w:dstrike w:val="false"/>
      <w:outline w:val="false"/>
      <w:shadow w:val="false"/>
      <w:color w:val="auto"/>
      <w:spacing w:val="0"/>
      <w:w w:val="100"/>
      <w:position w:val="0"/>
      <w:sz w:val="22"/>
      <w:sz w:val="22"/>
      <w:szCs w:val="22"/>
      <w:u w:val="none"/>
      <w:shd w:fill="auto" w:val="clear"/>
      <w:vertAlign w:val="baseline"/>
      <w:em w:val="none"/>
      <w:lang w:val="en-US" w:eastAsia="en-US" w:bidi="ar-SA"/>
    </w:rPr>
  </w:style>
  <w:style w:type="character" w:styleId="AbsatzStandardschriftart">
    <w:name w:val="Absatz-Standardschriftart"/>
    <w:rPr/>
  </w:style>
  <w:style w:type="character" w:styleId="WWAbsatzStandardschriftart">
    <w:name w:val="WW-Absatz-Standardschriftart"/>
    <w:rPr/>
  </w:style>
  <w:style w:type="character" w:styleId="Fuentedeprrafopredeter">
    <w:name w:val="Fuente de párrafo predeter."/>
    <w:rPr/>
  </w:style>
  <w:style w:type="character" w:styleId="TextosinformatoCar">
    <w:name w:val="Texto sin formato Car"/>
    <w:basedOn w:val="Fuentedeprrafopredeter"/>
    <w:rPr>
      <w:rFonts w:ascii="Consolas" w:hAnsi="Consolas" w:cs="Consolas"/>
      <w:sz w:val="21"/>
      <w:szCs w:val="21"/>
    </w:rPr>
  </w:style>
  <w:style w:type="character" w:styleId="WWCharLFO1LVL1">
    <w:name w:val="WW_CharLFO1LVL1"/>
    <w:rPr>
      <w:rFonts w:ascii="Symbol" w:hAnsi="Symbol" w:eastAsia="Calibri" w:cs="Courier New"/>
    </w:rPr>
  </w:style>
  <w:style w:type="character" w:styleId="WWCharLFO1LVL2">
    <w:name w:val="WW_CharLFO1LVL2"/>
    <w:rPr>
      <w:rFonts w:ascii="Courier New" w:hAnsi="Courier New" w:cs="Courier New"/>
    </w:rPr>
  </w:style>
  <w:style w:type="character" w:styleId="WWCharLFO1LVL3">
    <w:name w:val="WW_CharLFO1LVL3"/>
    <w:rPr>
      <w:rFonts w:ascii="Wingdings" w:hAnsi="Wingdings" w:cs="Wingdings"/>
    </w:rPr>
  </w:style>
  <w:style w:type="character" w:styleId="WWCharLFO1LVL4">
    <w:name w:val="WW_CharLFO1LVL4"/>
    <w:rPr>
      <w:rFonts w:ascii="Symbol" w:hAnsi="Symbol" w:cs="Symbol"/>
    </w:rPr>
  </w:style>
  <w:style w:type="character" w:styleId="WWCharLFO1LVL5">
    <w:name w:val="WW_CharLFO1LVL5"/>
    <w:rPr>
      <w:rFonts w:ascii="Courier New" w:hAnsi="Courier New" w:cs="Courier New"/>
    </w:rPr>
  </w:style>
  <w:style w:type="character" w:styleId="WWCharLFO1LVL6">
    <w:name w:val="WW_CharLFO1LVL6"/>
    <w:rPr>
      <w:rFonts w:ascii="Wingdings" w:hAnsi="Wingdings" w:cs="Wingdings"/>
    </w:rPr>
  </w:style>
  <w:style w:type="character" w:styleId="WWCharLFO1LVL7">
    <w:name w:val="WW_CharLFO1LVL7"/>
    <w:rPr>
      <w:rFonts w:ascii="Symbol" w:hAnsi="Symbol" w:cs="Symbol"/>
    </w:rPr>
  </w:style>
  <w:style w:type="character" w:styleId="WWCharLFO1LVL8">
    <w:name w:val="WW_CharLFO1LVL8"/>
    <w:rPr>
      <w:rFonts w:ascii="Courier New" w:hAnsi="Courier New" w:cs="Courier New"/>
    </w:rPr>
  </w:style>
  <w:style w:type="character" w:styleId="WWCharLFO1LVL9">
    <w:name w:val="WW_CharLFO1LVL9"/>
    <w:rPr>
      <w:rFonts w:ascii="Wingdings" w:hAnsi="Wingdings" w:cs="Wingdings"/>
    </w:rPr>
  </w:style>
  <w:style w:type="character" w:styleId="WWCharLFO2LVL1">
    <w:name w:val="WW_CharLFO2LVL1"/>
    <w:rPr>
      <w:rFonts w:ascii="Symbol" w:hAnsi="Symbol" w:eastAsia="Calibri" w:cs="Courier New"/>
    </w:rPr>
  </w:style>
  <w:style w:type="character" w:styleId="WWCharLFO2LVL2">
    <w:name w:val="WW_CharLFO2LVL2"/>
    <w:rPr>
      <w:rFonts w:ascii="Courier New" w:hAnsi="Courier New" w:cs="Courier New"/>
    </w:rPr>
  </w:style>
  <w:style w:type="character" w:styleId="WWCharLFO2LVL3">
    <w:name w:val="WW_CharLFO2LVL3"/>
    <w:rPr>
      <w:rFonts w:ascii="Wingdings" w:hAnsi="Wingdings" w:cs="Wingdings"/>
    </w:rPr>
  </w:style>
  <w:style w:type="character" w:styleId="WWCharLFO2LVL4">
    <w:name w:val="WW_CharLFO2LVL4"/>
    <w:rPr>
      <w:rFonts w:ascii="Symbol" w:hAnsi="Symbol" w:cs="Symbol"/>
    </w:rPr>
  </w:style>
  <w:style w:type="character" w:styleId="WWCharLFO2LVL5">
    <w:name w:val="WW_CharLFO2LVL5"/>
    <w:rPr>
      <w:rFonts w:ascii="Courier New" w:hAnsi="Courier New" w:cs="Courier New"/>
    </w:rPr>
  </w:style>
  <w:style w:type="character" w:styleId="WWCharLFO2LVL6">
    <w:name w:val="WW_CharLFO2LVL6"/>
    <w:rPr>
      <w:rFonts w:ascii="Wingdings" w:hAnsi="Wingdings" w:cs="Wingdings"/>
    </w:rPr>
  </w:style>
  <w:style w:type="character" w:styleId="WWCharLFO2LVL7">
    <w:name w:val="WW_CharLFO2LVL7"/>
    <w:rPr>
      <w:rFonts w:ascii="Symbol" w:hAnsi="Symbol" w:cs="Symbol"/>
    </w:rPr>
  </w:style>
  <w:style w:type="character" w:styleId="WWCharLFO2LVL8">
    <w:name w:val="WW_CharLFO2LVL8"/>
    <w:rPr>
      <w:rFonts w:ascii="Courier New" w:hAnsi="Courier New" w:cs="Courier New"/>
    </w:rPr>
  </w:style>
  <w:style w:type="character" w:styleId="WWCharLFO2LVL9">
    <w:name w:val="WW_CharLFO2LVL9"/>
    <w:rPr>
      <w:rFonts w:ascii="Wingdings" w:hAnsi="Wingding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before="0" w:after="12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Encabezado">
    <w:name w:val="Encabezado"/>
    <w:basedOn w:val="Normal"/>
    <w:next w:val="TextBody"/>
    <w:pPr>
      <w:keepNext/>
      <w:spacing w:before="240" w:after="120"/>
    </w:pPr>
    <w:rPr>
      <w:rFonts w:ascii="Arial" w:hAnsi="Arial" w:eastAsia="Droid Sans Fallback" w:cs="Lohit Hindi"/>
      <w:sz w:val="28"/>
      <w:szCs w:val="28"/>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Lohit Hindi"/>
    </w:rPr>
  </w:style>
  <w:style w:type="paragraph" w:styleId="Etiqueta">
    <w:name w:val="Etiqueta"/>
    <w:basedOn w:val="Normal"/>
    <w:pPr>
      <w:suppressLineNumbers/>
      <w:spacing w:before="120" w:after="120"/>
    </w:pPr>
    <w:rPr>
      <w:rFonts w:cs="Lohit Hindi"/>
      <w:i/>
      <w:iCs/>
      <w:sz w:val="24"/>
      <w:szCs w:val="24"/>
    </w:rPr>
  </w:style>
  <w:style w:type="paragraph" w:styleId="LONormal">
    <w:name w:val="LO-Normal"/>
    <w:pPr>
      <w:keepNext/>
      <w:keepLines w:val="false"/>
      <w:pageBreakBefore w:val="false"/>
      <w:widowControl/>
      <w:pBdr>
        <w:top w:val="nil"/>
        <w:left w:val="nil"/>
        <w:bottom w:val="nil"/>
        <w:right w:val="nil"/>
      </w:pBdr>
      <w:shd w:fill="auto" w:val="clear"/>
      <w:suppressAutoHyphens w:val="true"/>
      <w:kinsoku w:val="true"/>
      <w:overflowPunct w:val="true"/>
      <w:autoSpaceDE w:val="true"/>
      <w:bidi w:val="0"/>
      <w:snapToGrid w:val="true"/>
      <w:spacing w:lineRule="auto" w:line="276" w:before="0" w:after="200"/>
      <w:jc w:val="left"/>
    </w:pPr>
    <w:rPr>
      <w:rFonts w:ascii="Calibri" w:hAnsi="Calibri" w:eastAsia="Calibri" w:cs="Times New Roman"/>
      <w:b w:val="false"/>
      <w:bCs w:val="false"/>
      <w:i w:val="false"/>
      <w:iCs w:val="false"/>
      <w:caps w:val="false"/>
      <w:smallCaps w:val="false"/>
      <w:strike w:val="false"/>
      <w:dstrike w:val="false"/>
      <w:outline w:val="false"/>
      <w:shadow w:val="false"/>
      <w:color w:val="auto"/>
      <w:spacing w:val="0"/>
      <w:w w:val="100"/>
      <w:position w:val="0"/>
      <w:sz w:val="22"/>
      <w:sz w:val="22"/>
      <w:szCs w:val="22"/>
      <w:u w:val="none"/>
      <w:shd w:fill="auto" w:val="clear"/>
      <w:vertAlign w:val="baseline"/>
      <w:em w:val="none"/>
      <w:lang w:val="en-US" w:eastAsia="en-US" w:bidi="ar-SA"/>
    </w:rPr>
  </w:style>
  <w:style w:type="paragraph" w:styleId="Textosinformato">
    <w:name w:val="Texto sin formato"/>
    <w:basedOn w:val="LONormal"/>
    <w:pPr>
      <w:suppressAutoHyphens w:val="true"/>
      <w:spacing w:lineRule="atLeast" w:line="100" w:before="0" w:after="0"/>
    </w:pPr>
    <w:rPr>
      <w:rFonts w:ascii="Consolas" w:hAnsi="Consolas" w:cs="Consolas"/>
      <w:sz w:val="21"/>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780</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2013-03-19T15:13:00Z</dcterms:created>
  <dc:creator>Instituto Politécnico Nacional</dc:creator>
  <dc:language>es-MX</dc:language>
  <cp:lastModifiedBy>roberto </cp:lastModifiedBy>
  <cp:lastPrinted>2013-03-19T16:23:00Z</cp:lastPrinted>
  <dcterms:modified xsi:type="dcterms:W3CDTF">2013-09-22T18:46:31Z</dcterms:modified>
  <cp:revision>8</cp:revision>
</cp:coreProperties>
</file>