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EB" w:rsidRDefault="00DF52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0"/>
        <w:tblW w:w="15260" w:type="dxa"/>
        <w:tblInd w:w="21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3220"/>
        <w:gridCol w:w="1602"/>
        <w:gridCol w:w="1542"/>
        <w:gridCol w:w="3145"/>
        <w:gridCol w:w="3070"/>
      </w:tblGrid>
      <w:tr w:rsidR="00DF52EB" w:rsidRPr="002C1110">
        <w:trPr>
          <w:trHeight w:val="860"/>
        </w:trPr>
        <w:tc>
          <w:tcPr>
            <w:tcW w:w="15260" w:type="dxa"/>
            <w:gridSpan w:val="6"/>
          </w:tcPr>
          <w:p w:rsidR="00DF52EB" w:rsidRPr="002C1110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 w:right="388"/>
              <w:rPr>
                <w:color w:val="000000"/>
                <w:sz w:val="24"/>
                <w:szCs w:val="24"/>
                <w:lang w:val="es-MX"/>
              </w:rPr>
            </w:pPr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>Business Idea:</w:t>
            </w:r>
            <w:r w:rsidRPr="002C1110">
              <w:rPr>
                <w:sz w:val="24"/>
                <w:szCs w:val="24"/>
                <w:lang w:val="es-MX"/>
              </w:rPr>
              <w:t xml:space="preserve"> Sistema para controlar el acceso a las instalaciones y laboratorios de ESCOM para su comunidad, mediante códigos QR.</w:t>
            </w:r>
          </w:p>
          <w:p w:rsidR="00DF52EB" w:rsidRPr="002C1110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12" w:right="246"/>
              <w:rPr>
                <w:color w:val="000000"/>
                <w:sz w:val="24"/>
                <w:szCs w:val="24"/>
                <w:lang w:val="es-MX"/>
              </w:rPr>
            </w:pPr>
            <w:proofErr w:type="spellStart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>Product</w:t>
            </w:r>
            <w:proofErr w:type="spellEnd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/ </w:t>
            </w:r>
            <w:proofErr w:type="spellStart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>Service</w:t>
            </w:r>
            <w:proofErr w:type="spellEnd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Idea</w:t>
            </w:r>
            <w:r w:rsidRPr="002C1110">
              <w:rPr>
                <w:color w:val="000000"/>
                <w:sz w:val="24"/>
                <w:szCs w:val="24"/>
                <w:u w:val="single"/>
                <w:lang w:val="es-MX"/>
              </w:rPr>
              <w:t>:</w:t>
            </w:r>
            <w:r w:rsidRPr="002C1110">
              <w:rPr>
                <w:lang w:val="es-MX"/>
              </w:rPr>
              <w:t xml:space="preserve"> </w:t>
            </w:r>
            <w:r w:rsidRPr="002C1110">
              <w:rPr>
                <w:sz w:val="24"/>
                <w:szCs w:val="24"/>
                <w:lang w:val="es-MX"/>
              </w:rPr>
              <w:t xml:space="preserve">Aprovechar el código de las credenciales para la identificación de la comunidad de una manera más segura y más eficiente.  </w:t>
            </w:r>
          </w:p>
        </w:tc>
      </w:tr>
      <w:tr w:rsidR="00DF52EB" w:rsidRPr="002C1110">
        <w:trPr>
          <w:trHeight w:val="4120"/>
        </w:trPr>
        <w:tc>
          <w:tcPr>
            <w:tcW w:w="2681" w:type="dxa"/>
            <w:vMerge w:val="restart"/>
          </w:tcPr>
          <w:p w:rsidR="00DF52EB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Key Partners</w:t>
            </w:r>
          </w:p>
          <w:p w:rsidR="00DF52EB" w:rsidRPr="002C1110" w:rsidRDefault="006D4B1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566" w:right="118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La institución será prácticamente nuestro socio.</w:t>
            </w:r>
          </w:p>
          <w:p w:rsidR="00DF52EB" w:rsidRPr="002C1110" w:rsidRDefault="006D4B1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566" w:right="118"/>
              <w:contextualSpacing/>
              <w:rPr>
                <w:sz w:val="24"/>
                <w:szCs w:val="24"/>
                <w:lang w:val="es-MX"/>
              </w:rPr>
            </w:pPr>
            <w:proofErr w:type="gramStart"/>
            <w:r w:rsidRPr="002C1110">
              <w:rPr>
                <w:sz w:val="24"/>
                <w:szCs w:val="24"/>
                <w:lang w:val="es-MX"/>
              </w:rPr>
              <w:t>Todos nuestro proveedores</w:t>
            </w:r>
            <w:proofErr w:type="gramEnd"/>
            <w:r w:rsidRPr="002C1110">
              <w:rPr>
                <w:sz w:val="24"/>
                <w:szCs w:val="24"/>
                <w:lang w:val="es-MX"/>
              </w:rPr>
              <w:t xml:space="preserve">, los de las </w:t>
            </w:r>
            <w:proofErr w:type="spellStart"/>
            <w:r w:rsidRPr="002C1110">
              <w:rPr>
                <w:sz w:val="24"/>
                <w:szCs w:val="24"/>
                <w:lang w:val="es-MX"/>
              </w:rPr>
              <w:t>Tablets</w:t>
            </w:r>
            <w:proofErr w:type="spellEnd"/>
            <w:r w:rsidRPr="002C1110">
              <w:rPr>
                <w:sz w:val="24"/>
                <w:szCs w:val="24"/>
                <w:lang w:val="es-MX"/>
              </w:rPr>
              <w:t xml:space="preserve"> y Escáneres, tendremos una relación cerca para cualquier problema con sus productos.</w:t>
            </w:r>
          </w:p>
          <w:p w:rsidR="00DF52EB" w:rsidRPr="002C1110" w:rsidRDefault="00DF5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/>
              <w:rPr>
                <w:b/>
                <w:sz w:val="24"/>
                <w:szCs w:val="24"/>
                <w:u w:val="single"/>
                <w:lang w:val="es-MX"/>
              </w:rPr>
            </w:pPr>
          </w:p>
        </w:tc>
        <w:tc>
          <w:tcPr>
            <w:tcW w:w="3220" w:type="dxa"/>
          </w:tcPr>
          <w:p w:rsidR="00DF52EB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Key Activities</w:t>
            </w:r>
          </w:p>
          <w:p w:rsidR="00DF52EB" w:rsidRPr="002C1110" w:rsidRDefault="006D4B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 xml:space="preserve">Investigar a fondo los resultados de otros sistemas parecidos, así como la experiencia de los alumnos con el </w:t>
            </w:r>
            <w:r w:rsidRPr="002C1110">
              <w:rPr>
                <w:sz w:val="24"/>
                <w:szCs w:val="24"/>
                <w:lang w:val="es-MX"/>
              </w:rPr>
              <w:t>anterior.</w:t>
            </w:r>
          </w:p>
          <w:p w:rsidR="00DF52EB" w:rsidRPr="002C1110" w:rsidRDefault="006D4B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Estar abiertos a mejorar y tomar en cuenta la opinión de nuestro mercado (</w:t>
            </w:r>
            <w:proofErr w:type="spellStart"/>
            <w:r w:rsidRPr="002C1110">
              <w:rPr>
                <w:sz w:val="24"/>
                <w:szCs w:val="24"/>
                <w:lang w:val="es-MX"/>
              </w:rPr>
              <w:t>ESCOMunidad</w:t>
            </w:r>
            <w:proofErr w:type="spellEnd"/>
            <w:r w:rsidRPr="002C1110">
              <w:rPr>
                <w:sz w:val="24"/>
                <w:szCs w:val="24"/>
                <w:lang w:val="es-MX"/>
              </w:rPr>
              <w:t>).</w:t>
            </w:r>
          </w:p>
        </w:tc>
        <w:tc>
          <w:tcPr>
            <w:tcW w:w="3144" w:type="dxa"/>
            <w:gridSpan w:val="2"/>
            <w:vMerge w:val="restart"/>
          </w:tcPr>
          <w:p w:rsidR="00DF52EB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Value Propositions</w:t>
            </w:r>
          </w:p>
          <w:p w:rsidR="00DF52EB" w:rsidRPr="002C1110" w:rsidRDefault="006D4B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Se brindará una mayor seguridad y en general mejor experiencia.</w:t>
            </w:r>
          </w:p>
          <w:p w:rsidR="00DF52EB" w:rsidRPr="002C1110" w:rsidRDefault="006D4B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 xml:space="preserve">El uso de las instalaciones ya no será frustrante o carente. </w:t>
            </w:r>
          </w:p>
        </w:tc>
        <w:tc>
          <w:tcPr>
            <w:tcW w:w="3145" w:type="dxa"/>
          </w:tcPr>
          <w:p w:rsidR="00DF52EB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3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Customer Relationships</w:t>
            </w:r>
          </w:p>
          <w:p w:rsidR="00DF52EB" w:rsidRPr="002C1110" w:rsidRDefault="006D4B1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La comunidad esperará consistencia y que cualquier problema que pudiera surgir estar alerta a cualquier aviso de se tenga.</w:t>
            </w:r>
          </w:p>
        </w:tc>
        <w:tc>
          <w:tcPr>
            <w:tcW w:w="3070" w:type="dxa"/>
            <w:vMerge w:val="restart"/>
          </w:tcPr>
          <w:p w:rsidR="00DF52EB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4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Customer Segments</w:t>
            </w:r>
          </w:p>
          <w:p w:rsidR="00DF52EB" w:rsidRPr="002C1110" w:rsidRDefault="006D4B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right="225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Estudiantes, profesores y administrativos de ESCOM.</w:t>
            </w:r>
          </w:p>
          <w:p w:rsidR="00DF52EB" w:rsidRPr="002C1110" w:rsidRDefault="006D4B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Aproximadamente 2500 alumnos, más # profesores y # administrativos, en total # personas.</w:t>
            </w:r>
          </w:p>
          <w:p w:rsidR="00DF52EB" w:rsidRPr="002C1110" w:rsidRDefault="006D4B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Toda la comunidad será beneficiada de gran manera, es especial los alumnos.</w:t>
            </w:r>
          </w:p>
          <w:p w:rsidR="00DF52EB" w:rsidRPr="002C1110" w:rsidRDefault="00DF52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</w:p>
        </w:tc>
      </w:tr>
      <w:tr w:rsidR="00DF52EB" w:rsidRPr="002C1110">
        <w:trPr>
          <w:trHeight w:val="3420"/>
        </w:trPr>
        <w:tc>
          <w:tcPr>
            <w:tcW w:w="2681" w:type="dxa"/>
            <w:vMerge/>
          </w:tcPr>
          <w:p w:rsidR="00DF52EB" w:rsidRPr="002C1110" w:rsidRDefault="00DF52EB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3220" w:type="dxa"/>
          </w:tcPr>
          <w:p w:rsidR="00DF52EB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Key Resources</w:t>
            </w:r>
          </w:p>
          <w:p w:rsidR="00DF52EB" w:rsidRPr="002C1110" w:rsidRDefault="006D4B1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Conseguir los mejores elementos para la elaboración de nuestro sistema.</w:t>
            </w:r>
          </w:p>
          <w:p w:rsidR="00DF52EB" w:rsidRPr="002C1110" w:rsidRDefault="006D4B1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 xml:space="preserve">Para la aplicación </w:t>
            </w:r>
            <w:proofErr w:type="gramStart"/>
            <w:r w:rsidRPr="002C1110">
              <w:rPr>
                <w:sz w:val="24"/>
                <w:szCs w:val="24"/>
                <w:lang w:val="es-MX"/>
              </w:rPr>
              <w:t>asegurar</w:t>
            </w:r>
            <w:proofErr w:type="gramEnd"/>
            <w:r w:rsidRPr="002C1110">
              <w:rPr>
                <w:sz w:val="24"/>
                <w:szCs w:val="24"/>
                <w:lang w:val="es-MX"/>
              </w:rPr>
              <w:t xml:space="preserve"> que esté diseñado para que sea fácil de usar.</w:t>
            </w:r>
          </w:p>
        </w:tc>
        <w:tc>
          <w:tcPr>
            <w:tcW w:w="3144" w:type="dxa"/>
            <w:gridSpan w:val="2"/>
            <w:vMerge/>
          </w:tcPr>
          <w:p w:rsidR="00DF52EB" w:rsidRPr="002C1110" w:rsidRDefault="00DF52EB">
            <w:pPr>
              <w:rPr>
                <w:sz w:val="2"/>
                <w:szCs w:val="2"/>
                <w:lang w:val="es-MX"/>
              </w:rPr>
            </w:pPr>
          </w:p>
        </w:tc>
        <w:tc>
          <w:tcPr>
            <w:tcW w:w="3145" w:type="dxa"/>
          </w:tcPr>
          <w:p w:rsidR="00DF52EB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3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Channels</w:t>
            </w:r>
          </w:p>
          <w:p w:rsidR="00DF52EB" w:rsidRPr="002C1110" w:rsidRDefault="006D4B1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contextualSpacing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Cualquier opinión o recomendación que tenga la comunidad, lo podrán hacer a través de la aplicación.</w:t>
            </w:r>
          </w:p>
        </w:tc>
        <w:tc>
          <w:tcPr>
            <w:tcW w:w="3070" w:type="dxa"/>
            <w:vMerge/>
          </w:tcPr>
          <w:p w:rsidR="00DF52EB" w:rsidRPr="002C1110" w:rsidRDefault="00DF52EB">
            <w:pPr>
              <w:rPr>
                <w:sz w:val="2"/>
                <w:szCs w:val="2"/>
                <w:lang w:val="es-MX"/>
              </w:rPr>
            </w:pPr>
          </w:p>
        </w:tc>
      </w:tr>
      <w:tr w:rsidR="00DF52EB" w:rsidRPr="002C1110">
        <w:trPr>
          <w:trHeight w:val="1880"/>
        </w:trPr>
        <w:tc>
          <w:tcPr>
            <w:tcW w:w="7503" w:type="dxa"/>
            <w:gridSpan w:val="3"/>
          </w:tcPr>
          <w:p w:rsidR="00DF52EB" w:rsidRPr="002C1110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/>
              <w:rPr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>Cost</w:t>
            </w:r>
            <w:proofErr w:type="spellEnd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>Structure</w:t>
            </w:r>
            <w:proofErr w:type="spellEnd"/>
          </w:p>
          <w:p w:rsidR="00DF52EB" w:rsidRPr="002C1110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 xml:space="preserve">La mayor parte del costo estará concentrado en la elaboración del sistema y en su mantenimiento. </w:t>
            </w:r>
          </w:p>
          <w:p w:rsidR="00DF52EB" w:rsidRPr="002C1110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2"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>También se tiene que tomar en cuenta la instalación.</w:t>
            </w:r>
          </w:p>
        </w:tc>
        <w:tc>
          <w:tcPr>
            <w:tcW w:w="7757" w:type="dxa"/>
            <w:gridSpan w:val="3"/>
          </w:tcPr>
          <w:p w:rsidR="00DF52EB" w:rsidRPr="002C1110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3"/>
              <w:rPr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>Revenue</w:t>
            </w:r>
            <w:proofErr w:type="spellEnd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Pr="002C1110">
              <w:rPr>
                <w:b/>
                <w:color w:val="000000"/>
                <w:sz w:val="24"/>
                <w:szCs w:val="24"/>
                <w:u w:val="single"/>
                <w:lang w:val="es-MX"/>
              </w:rPr>
              <w:t>Streams</w:t>
            </w:r>
            <w:proofErr w:type="spellEnd"/>
          </w:p>
          <w:p w:rsidR="00DF52EB" w:rsidRPr="002C1110" w:rsidRDefault="006D4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13"/>
              <w:rPr>
                <w:sz w:val="24"/>
                <w:szCs w:val="24"/>
                <w:lang w:val="es-MX"/>
              </w:rPr>
            </w:pPr>
            <w:r w:rsidRPr="002C1110">
              <w:rPr>
                <w:sz w:val="24"/>
                <w:szCs w:val="24"/>
                <w:lang w:val="es-MX"/>
              </w:rPr>
              <w:t xml:space="preserve">Todo será financiado con el apoyo de la institución y posiblemente por la comunidad. </w:t>
            </w:r>
          </w:p>
        </w:tc>
      </w:tr>
    </w:tbl>
    <w:p w:rsidR="00DF52EB" w:rsidRDefault="00DF52EB">
      <w:pPr>
        <w:pBdr>
          <w:top w:val="nil"/>
          <w:left w:val="nil"/>
          <w:bottom w:val="nil"/>
          <w:right w:val="nil"/>
          <w:between w:val="nil"/>
        </w:pBdr>
        <w:spacing w:before="95"/>
        <w:ind w:right="151"/>
        <w:rPr>
          <w:color w:val="000000"/>
          <w:sz w:val="16"/>
          <w:szCs w:val="16"/>
        </w:rPr>
      </w:pPr>
      <w:bookmarkStart w:id="0" w:name="_GoBack"/>
      <w:bookmarkEnd w:id="0"/>
    </w:p>
    <w:sectPr w:rsidR="00DF52EB">
      <w:type w:val="continuous"/>
      <w:pgSz w:w="16820" w:h="11880"/>
      <w:pgMar w:top="600" w:right="680" w:bottom="0" w:left="5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4A1"/>
    <w:multiLevelType w:val="multilevel"/>
    <w:tmpl w:val="83966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3528E"/>
    <w:multiLevelType w:val="multilevel"/>
    <w:tmpl w:val="9C1EB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F845BB"/>
    <w:multiLevelType w:val="multilevel"/>
    <w:tmpl w:val="A7EA6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6E40F1"/>
    <w:multiLevelType w:val="multilevel"/>
    <w:tmpl w:val="4FF25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D76EC6"/>
    <w:multiLevelType w:val="multilevel"/>
    <w:tmpl w:val="C6AE9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9036B1"/>
    <w:multiLevelType w:val="multilevel"/>
    <w:tmpl w:val="EA80B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3D450D"/>
    <w:multiLevelType w:val="multilevel"/>
    <w:tmpl w:val="85745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EB"/>
    <w:rsid w:val="002C1110"/>
    <w:rsid w:val="006D4B17"/>
    <w:rsid w:val="00D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6975"/>
  <w15:docId w15:val="{F77C15F5-F7BA-4BD6-94CD-30F8A0F0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Calva</dc:creator>
  <cp:lastModifiedBy>Manuel Calva</cp:lastModifiedBy>
  <cp:revision>2</cp:revision>
  <dcterms:created xsi:type="dcterms:W3CDTF">2018-05-09T16:45:00Z</dcterms:created>
  <dcterms:modified xsi:type="dcterms:W3CDTF">2018-05-09T16:45:00Z</dcterms:modified>
</cp:coreProperties>
</file>