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631" w:rsidRDefault="00EC5631">
      <w:pPr>
        <w:spacing w:line="276" w:lineRule="auto"/>
        <w:rPr>
          <w:rFonts w:ascii="Arial" w:eastAsia="Arial" w:hAnsi="Arial" w:cs="Arial"/>
        </w:rPr>
      </w:pPr>
    </w:p>
    <w:tbl>
      <w:tblPr>
        <w:tblStyle w:val="a"/>
        <w:tblW w:w="11239" w:type="dxa"/>
        <w:tblInd w:w="101" w:type="dxa"/>
        <w:tblBorders>
          <w:top w:val="nil"/>
          <w:left w:val="nil"/>
          <w:bottom w:val="nil"/>
          <w:right w:val="nil"/>
          <w:insideH w:val="nil"/>
          <w:insideV w:val="nil"/>
        </w:tblBorders>
        <w:tblLayout w:type="fixed"/>
        <w:tblLook w:val="0000" w:firstRow="0" w:lastRow="0" w:firstColumn="0" w:lastColumn="0" w:noHBand="0" w:noVBand="0"/>
      </w:tblPr>
      <w:tblGrid>
        <w:gridCol w:w="6300"/>
        <w:gridCol w:w="4939"/>
      </w:tblGrid>
      <w:tr w:rsidR="00EC5631">
        <w:trPr>
          <w:trHeight w:val="940"/>
        </w:trPr>
        <w:tc>
          <w:tcPr>
            <w:tcW w:w="11239" w:type="dxa"/>
            <w:gridSpan w:val="2"/>
            <w:shd w:val="clear" w:color="auto" w:fill="F58332"/>
          </w:tcPr>
          <w:p w:rsidR="00EC5631" w:rsidRDefault="006505DA">
            <w:pPr>
              <w:spacing w:before="293"/>
              <w:ind w:left="2758"/>
              <w:rPr>
                <w:rFonts w:ascii="Source Sans Pro" w:eastAsia="Source Sans Pro" w:hAnsi="Source Sans Pro" w:cs="Source Sans Pro"/>
                <w:sz w:val="42"/>
                <w:szCs w:val="42"/>
              </w:rPr>
            </w:pPr>
            <w:r>
              <w:rPr>
                <w:rFonts w:ascii="Source Sans Pro" w:eastAsia="Source Sans Pro" w:hAnsi="Source Sans Pro" w:cs="Source Sans Pro"/>
                <w:color w:val="FFFFFF"/>
                <w:sz w:val="42"/>
                <w:szCs w:val="42"/>
              </w:rPr>
              <w:t>EVIDENCIA DE APRENDIZAJE II.3</w:t>
            </w:r>
          </w:p>
        </w:tc>
      </w:tr>
      <w:tr w:rsidR="00EC5631">
        <w:trPr>
          <w:trHeight w:val="100"/>
        </w:trPr>
        <w:tc>
          <w:tcPr>
            <w:tcW w:w="6300" w:type="dxa"/>
            <w:shd w:val="clear" w:color="auto" w:fill="C75231"/>
          </w:tcPr>
          <w:p w:rsidR="00EC5631" w:rsidRDefault="00EC5631">
            <w:pPr>
              <w:rPr>
                <w:rFonts w:ascii="Times New Roman" w:eastAsia="Times New Roman" w:hAnsi="Times New Roman" w:cs="Times New Roman"/>
                <w:sz w:val="4"/>
                <w:szCs w:val="4"/>
              </w:rPr>
            </w:pPr>
          </w:p>
        </w:tc>
        <w:tc>
          <w:tcPr>
            <w:tcW w:w="4939" w:type="dxa"/>
            <w:shd w:val="clear" w:color="auto" w:fill="F16938"/>
          </w:tcPr>
          <w:p w:rsidR="00EC5631" w:rsidRDefault="00EC5631">
            <w:pPr>
              <w:rPr>
                <w:rFonts w:ascii="Times New Roman" w:eastAsia="Times New Roman" w:hAnsi="Times New Roman" w:cs="Times New Roman"/>
                <w:sz w:val="4"/>
                <w:szCs w:val="4"/>
              </w:rPr>
            </w:pPr>
          </w:p>
        </w:tc>
      </w:tr>
      <w:tr w:rsidR="00EC5631" w:rsidRPr="006505DA">
        <w:trPr>
          <w:trHeight w:val="1300"/>
        </w:trPr>
        <w:tc>
          <w:tcPr>
            <w:tcW w:w="6300" w:type="dxa"/>
            <w:shd w:val="clear" w:color="auto" w:fill="C75231"/>
          </w:tcPr>
          <w:p w:rsidR="00EC5631" w:rsidRPr="006505DA" w:rsidRDefault="006505DA">
            <w:pPr>
              <w:spacing w:before="232" w:line="271" w:lineRule="auto"/>
              <w:ind w:left="2638" w:hanging="2020"/>
              <w:rPr>
                <w:sz w:val="26"/>
                <w:szCs w:val="26"/>
                <w:lang w:val="es-MX"/>
              </w:rPr>
            </w:pPr>
            <w:r w:rsidRPr="006505DA">
              <w:rPr>
                <w:b/>
                <w:color w:val="FFFFFF"/>
                <w:sz w:val="26"/>
                <w:szCs w:val="26"/>
                <w:lang w:val="es-MX"/>
              </w:rPr>
              <w:t>Título</w:t>
            </w:r>
            <w:r w:rsidRPr="006505DA">
              <w:rPr>
                <w:color w:val="FFFFFF"/>
                <w:sz w:val="26"/>
                <w:szCs w:val="26"/>
                <w:lang w:val="es-MX"/>
              </w:rPr>
              <w:t>: Resultados de la investigación en fuentes primarias</w:t>
            </w:r>
          </w:p>
        </w:tc>
        <w:tc>
          <w:tcPr>
            <w:tcW w:w="4939" w:type="dxa"/>
            <w:tcBorders>
              <w:bottom w:val="single" w:sz="8" w:space="0" w:color="000000"/>
            </w:tcBorders>
            <w:shd w:val="clear" w:color="auto" w:fill="F16938"/>
          </w:tcPr>
          <w:p w:rsidR="00EC5631" w:rsidRPr="006505DA" w:rsidRDefault="006505DA">
            <w:pPr>
              <w:spacing w:before="53" w:line="259" w:lineRule="auto"/>
              <w:ind w:left="238" w:right="748" w:hanging="3"/>
              <w:jc w:val="center"/>
              <w:rPr>
                <w:sz w:val="28"/>
                <w:szCs w:val="28"/>
                <w:lang w:val="es-MX"/>
              </w:rPr>
            </w:pPr>
            <w:r w:rsidRPr="006505DA">
              <w:rPr>
                <w:b/>
                <w:color w:val="FFFFFF"/>
                <w:sz w:val="28"/>
                <w:szCs w:val="28"/>
                <w:lang w:val="es-MX"/>
              </w:rPr>
              <w:t xml:space="preserve">Propósito: </w:t>
            </w:r>
            <w:r w:rsidRPr="006505DA">
              <w:rPr>
                <w:color w:val="FFFFFF"/>
                <w:sz w:val="28"/>
                <w:szCs w:val="28"/>
                <w:lang w:val="es-MX"/>
              </w:rPr>
              <w:t>Brinda una experiencia diferente a tu cliente, investiga, aplica tu creatividad y genera valor</w:t>
            </w:r>
          </w:p>
        </w:tc>
      </w:tr>
      <w:tr w:rsidR="00EC5631">
        <w:trPr>
          <w:trHeight w:val="680"/>
        </w:trPr>
        <w:tc>
          <w:tcPr>
            <w:tcW w:w="6300" w:type="dxa"/>
            <w:tcBorders>
              <w:right w:val="single" w:sz="8" w:space="0" w:color="000000"/>
            </w:tcBorders>
            <w:shd w:val="clear" w:color="auto" w:fill="912324"/>
          </w:tcPr>
          <w:p w:rsidR="00EC5631" w:rsidRDefault="006505DA">
            <w:pPr>
              <w:spacing w:before="169"/>
              <w:ind w:left="1818"/>
              <w:rPr>
                <w:sz w:val="29"/>
                <w:szCs w:val="29"/>
              </w:rPr>
            </w:pPr>
            <w:proofErr w:type="spellStart"/>
            <w:r>
              <w:rPr>
                <w:b/>
                <w:color w:val="FFFFFF"/>
                <w:sz w:val="29"/>
                <w:szCs w:val="29"/>
              </w:rPr>
              <w:t>Modalidad</w:t>
            </w:r>
            <w:proofErr w:type="spellEnd"/>
            <w:r>
              <w:rPr>
                <w:color w:val="FFFFFF"/>
                <w:sz w:val="29"/>
                <w:szCs w:val="29"/>
              </w:rPr>
              <w:t xml:space="preserve">: </w:t>
            </w:r>
            <w:proofErr w:type="spellStart"/>
            <w:r>
              <w:rPr>
                <w:color w:val="FFFFFF"/>
                <w:sz w:val="29"/>
                <w:szCs w:val="29"/>
              </w:rPr>
              <w:t>En</w:t>
            </w:r>
            <w:proofErr w:type="spellEnd"/>
            <w:r>
              <w:rPr>
                <w:color w:val="FFFFFF"/>
                <w:sz w:val="29"/>
                <w:szCs w:val="29"/>
              </w:rPr>
              <w:t xml:space="preserve"> </w:t>
            </w:r>
            <w:proofErr w:type="spellStart"/>
            <w:r>
              <w:rPr>
                <w:color w:val="FFFFFF"/>
                <w:sz w:val="29"/>
                <w:szCs w:val="29"/>
              </w:rPr>
              <w:t>equipo</w:t>
            </w:r>
            <w:proofErr w:type="spellEnd"/>
          </w:p>
        </w:tc>
        <w:tc>
          <w:tcPr>
            <w:tcW w:w="4939" w:type="dxa"/>
            <w:tcBorders>
              <w:top w:val="single" w:sz="8" w:space="0" w:color="000000"/>
              <w:left w:val="single" w:sz="8" w:space="0" w:color="000000"/>
              <w:bottom w:val="single" w:sz="8" w:space="0" w:color="000000"/>
              <w:right w:val="single" w:sz="8" w:space="0" w:color="000000"/>
            </w:tcBorders>
          </w:tcPr>
          <w:p w:rsidR="00EC5631" w:rsidRDefault="006505DA">
            <w:pPr>
              <w:spacing w:before="197"/>
              <w:ind w:left="168"/>
              <w:rPr>
                <w:sz w:val="24"/>
                <w:szCs w:val="24"/>
              </w:rPr>
            </w:pPr>
            <w:proofErr w:type="spellStart"/>
            <w:r>
              <w:rPr>
                <w:sz w:val="24"/>
                <w:szCs w:val="24"/>
              </w:rPr>
              <w:t>Equipo</w:t>
            </w:r>
            <w:proofErr w:type="spellEnd"/>
            <w:r>
              <w:rPr>
                <w:sz w:val="24"/>
                <w:szCs w:val="24"/>
              </w:rPr>
              <w:t xml:space="preserve"> no. 6</w:t>
            </w:r>
          </w:p>
        </w:tc>
      </w:tr>
    </w:tbl>
    <w:p w:rsidR="00EC5631" w:rsidRDefault="00EC5631">
      <w:pPr>
        <w:rPr>
          <w:rFonts w:ascii="Times New Roman" w:eastAsia="Times New Roman" w:hAnsi="Times New Roman" w:cs="Times New Roman"/>
          <w:sz w:val="26"/>
          <w:szCs w:val="26"/>
        </w:rPr>
      </w:pPr>
    </w:p>
    <w:p w:rsidR="00EC5631" w:rsidRDefault="006505DA">
      <w:pPr>
        <w:pStyle w:val="Ttulo1"/>
        <w:spacing w:before="100"/>
      </w:pPr>
      <w:r>
        <w:t>INSTRUCCIONES:</w:t>
      </w:r>
    </w:p>
    <w:p w:rsidR="00EC5631" w:rsidRPr="006505DA" w:rsidRDefault="006505DA">
      <w:pPr>
        <w:spacing w:before="166"/>
        <w:ind w:left="1040"/>
        <w:rPr>
          <w:sz w:val="24"/>
          <w:szCs w:val="24"/>
          <w:lang w:val="es-MX"/>
        </w:rPr>
      </w:pPr>
      <w:r w:rsidRPr="006505DA">
        <w:rPr>
          <w:sz w:val="24"/>
          <w:szCs w:val="24"/>
          <w:lang w:val="es-MX"/>
        </w:rPr>
        <w:t>Lee cuidadosamente y escribe claramente lo que se solicita</w:t>
      </w:r>
    </w:p>
    <w:p w:rsidR="00EC5631" w:rsidRPr="006505DA" w:rsidRDefault="006505DA">
      <w:pPr>
        <w:numPr>
          <w:ilvl w:val="0"/>
          <w:numId w:val="1"/>
        </w:numPr>
        <w:tabs>
          <w:tab w:val="left" w:pos="2119"/>
          <w:tab w:val="left" w:pos="2120"/>
        </w:tabs>
        <w:spacing w:before="206"/>
        <w:ind w:right="1676"/>
        <w:rPr>
          <w:lang w:val="es-MX"/>
        </w:rPr>
      </w:pPr>
      <w:r w:rsidRPr="006505DA">
        <w:rPr>
          <w:sz w:val="24"/>
          <w:szCs w:val="24"/>
          <w:lang w:val="es-MX"/>
        </w:rPr>
        <w:t>Guarda el archivo con el número de tu equipo y el número de la evidencia de aprendizaje, por ejemplo: Equipo5Evidencia7</w:t>
      </w:r>
    </w:p>
    <w:p w:rsidR="00EC5631" w:rsidRPr="006505DA" w:rsidRDefault="006505DA">
      <w:pPr>
        <w:numPr>
          <w:ilvl w:val="0"/>
          <w:numId w:val="1"/>
        </w:numPr>
        <w:tabs>
          <w:tab w:val="left" w:pos="2119"/>
          <w:tab w:val="left" w:pos="2120"/>
        </w:tabs>
        <w:spacing w:before="14"/>
        <w:rPr>
          <w:lang w:val="es-MX"/>
        </w:rPr>
      </w:pPr>
      <w:r w:rsidRPr="006505DA">
        <w:rPr>
          <w:sz w:val="24"/>
          <w:szCs w:val="24"/>
          <w:lang w:val="es-MX"/>
        </w:rPr>
        <w:t>Envía tu archivo a</w:t>
      </w:r>
      <w:r w:rsidRPr="006505DA">
        <w:rPr>
          <w:color w:val="5488CF"/>
          <w:sz w:val="24"/>
          <w:szCs w:val="24"/>
          <w:lang w:val="es-MX"/>
        </w:rPr>
        <w:t xml:space="preserve"> </w:t>
      </w:r>
      <w:hyperlink r:id="rId5">
        <w:proofErr w:type="spellStart"/>
        <w:proofErr w:type="gramStart"/>
        <w:r w:rsidRPr="006505DA">
          <w:rPr>
            <w:color w:val="5488CF"/>
            <w:sz w:val="24"/>
            <w:szCs w:val="24"/>
            <w:u w:val="single"/>
            <w:lang w:val="es-MX"/>
          </w:rPr>
          <w:t>jose</w:t>
        </w:r>
        <w:proofErr w:type="spellEnd"/>
        <w:r>
          <w:rPr>
            <w:color w:val="5488CF"/>
            <w:sz w:val="24"/>
            <w:szCs w:val="24"/>
            <w:u w:val="single"/>
          </w:rPr>
          <w:t>ﬁ</w:t>
        </w:r>
        <w:r w:rsidRPr="006505DA">
          <w:rPr>
            <w:color w:val="5488CF"/>
            <w:sz w:val="24"/>
            <w:szCs w:val="24"/>
            <w:u w:val="single"/>
            <w:lang w:val="es-MX"/>
          </w:rPr>
          <w:t>na.hernandez1006@gmail.com</w:t>
        </w:r>
        <w:proofErr w:type="gramEnd"/>
      </w:hyperlink>
    </w:p>
    <w:p w:rsidR="00EC5631" w:rsidRPr="006505DA" w:rsidRDefault="00EC5631">
      <w:pPr>
        <w:rPr>
          <w:sz w:val="20"/>
          <w:szCs w:val="20"/>
          <w:lang w:val="es-MX"/>
        </w:rPr>
      </w:pPr>
    </w:p>
    <w:p w:rsidR="00EC5631" w:rsidRDefault="006505DA">
      <w:pPr>
        <w:pStyle w:val="Ttulo1"/>
        <w:spacing w:before="222"/>
      </w:pPr>
      <w:r>
        <w:t>CRITERIO DE EVALUACIÓN:</w:t>
      </w:r>
    </w:p>
    <w:p w:rsidR="00EC5631" w:rsidRPr="006505DA" w:rsidRDefault="006505DA">
      <w:pPr>
        <w:numPr>
          <w:ilvl w:val="0"/>
          <w:numId w:val="1"/>
        </w:numPr>
        <w:tabs>
          <w:tab w:val="left" w:pos="2119"/>
          <w:tab w:val="left" w:pos="2120"/>
        </w:tabs>
        <w:spacing w:before="193"/>
        <w:rPr>
          <w:lang w:val="es-MX"/>
        </w:rPr>
      </w:pPr>
      <w:r w:rsidRPr="006505DA">
        <w:rPr>
          <w:sz w:val="24"/>
          <w:szCs w:val="24"/>
          <w:lang w:val="es-MX"/>
        </w:rPr>
        <w:t>Esta actividad tiene un valor de: 10%</w:t>
      </w:r>
    </w:p>
    <w:p w:rsidR="00EC5631" w:rsidRPr="006505DA" w:rsidRDefault="00EC5631">
      <w:pPr>
        <w:rPr>
          <w:sz w:val="30"/>
          <w:szCs w:val="30"/>
          <w:lang w:val="es-MX"/>
        </w:rPr>
      </w:pPr>
    </w:p>
    <w:p w:rsidR="00EC5631" w:rsidRPr="006505DA" w:rsidRDefault="00EC5631">
      <w:pPr>
        <w:spacing w:before="6"/>
        <w:rPr>
          <w:sz w:val="25"/>
          <w:szCs w:val="25"/>
          <w:lang w:val="es-MX"/>
        </w:rPr>
      </w:pPr>
    </w:p>
    <w:p w:rsidR="00EC5631" w:rsidRDefault="006505DA">
      <w:pPr>
        <w:ind w:left="1040" w:right="1679"/>
        <w:jc w:val="both"/>
      </w:pPr>
      <w:r w:rsidRPr="006505DA">
        <w:rPr>
          <w:sz w:val="24"/>
          <w:szCs w:val="24"/>
          <w:lang w:val="es-MX"/>
        </w:rPr>
        <w:t xml:space="preserve">Coloca cada una de las preguntas de tu encuesta o </w:t>
      </w:r>
      <w:proofErr w:type="spellStart"/>
      <w:r w:rsidRPr="006505DA">
        <w:rPr>
          <w:sz w:val="24"/>
          <w:szCs w:val="24"/>
          <w:lang w:val="es-MX"/>
        </w:rPr>
        <w:t>guión</w:t>
      </w:r>
      <w:proofErr w:type="spellEnd"/>
      <w:r w:rsidRPr="006505DA">
        <w:rPr>
          <w:sz w:val="24"/>
          <w:szCs w:val="24"/>
          <w:lang w:val="es-MX"/>
        </w:rPr>
        <w:t xml:space="preserve"> de entrevista, elabora una </w:t>
      </w:r>
      <w:proofErr w:type="spellStart"/>
      <w:r w:rsidRPr="006505DA">
        <w:rPr>
          <w:sz w:val="24"/>
          <w:szCs w:val="24"/>
          <w:lang w:val="es-MX"/>
        </w:rPr>
        <w:t>grá</w:t>
      </w:r>
      <w:proofErr w:type="spellEnd"/>
      <w:r>
        <w:rPr>
          <w:sz w:val="24"/>
          <w:szCs w:val="24"/>
        </w:rPr>
        <w:t>ﬁ</w:t>
      </w:r>
      <w:r w:rsidRPr="006505DA">
        <w:rPr>
          <w:sz w:val="24"/>
          <w:szCs w:val="24"/>
          <w:lang w:val="es-MX"/>
        </w:rPr>
        <w:t xml:space="preserve">ca que contenga título, cantidad, porcentaje, etc. </w:t>
      </w:r>
      <w:r>
        <w:rPr>
          <w:b/>
          <w:color w:val="0085CC"/>
          <w:sz w:val="24"/>
          <w:szCs w:val="24"/>
        </w:rPr>
        <w:t>ANALIZA, INTERPRETA Y REDACTA LOS PRINCIPALES RESULTADOS</w:t>
      </w:r>
    </w:p>
    <w:p w:rsidR="00EC5631" w:rsidRPr="006505DA" w:rsidRDefault="006505DA">
      <w:pPr>
        <w:spacing w:before="186" w:line="393" w:lineRule="auto"/>
        <w:ind w:left="1040" w:right="2805" w:firstLine="1840"/>
        <w:rPr>
          <w:b/>
          <w:sz w:val="24"/>
          <w:szCs w:val="24"/>
          <w:lang w:val="es-MX"/>
        </w:rPr>
      </w:pPr>
      <w:r w:rsidRPr="006505DA">
        <w:rPr>
          <w:b/>
          <w:sz w:val="24"/>
          <w:szCs w:val="24"/>
          <w:lang w:val="es-MX"/>
        </w:rPr>
        <w:t>PROYECTO: Sistema de Control de Acceso - ESCOM</w:t>
      </w:r>
    </w:p>
    <w:p w:rsidR="00EC5631" w:rsidRDefault="006505DA">
      <w:pPr>
        <w:spacing w:before="186" w:line="393" w:lineRule="auto"/>
        <w:ind w:left="1040" w:right="2805"/>
        <w:rPr>
          <w:b/>
          <w:sz w:val="24"/>
          <w:szCs w:val="24"/>
        </w:rPr>
      </w:pPr>
      <w:r>
        <w:rPr>
          <w:b/>
          <w:color w:val="00BEF3"/>
          <w:sz w:val="24"/>
          <w:szCs w:val="24"/>
          <w:u w:val="single"/>
        </w:rPr>
        <w:t>DATOS DEMOGRÁFICOS:</w:t>
      </w:r>
    </w:p>
    <w:p w:rsidR="00EC5631" w:rsidRDefault="006505DA">
      <w:pPr>
        <w:spacing w:line="293" w:lineRule="auto"/>
        <w:ind w:left="1400"/>
        <w:rPr>
          <w:b/>
          <w:sz w:val="24"/>
          <w:szCs w:val="24"/>
        </w:rPr>
      </w:pPr>
      <w:r>
        <w:rPr>
          <w:b/>
          <w:sz w:val="24"/>
          <w:szCs w:val="24"/>
        </w:rPr>
        <w:t xml:space="preserve">A. </w:t>
      </w:r>
      <w:proofErr w:type="spellStart"/>
      <w:r>
        <w:rPr>
          <w:b/>
          <w:sz w:val="24"/>
          <w:szCs w:val="24"/>
        </w:rPr>
        <w:t>Semestre</w:t>
      </w:r>
      <w:proofErr w:type="spellEnd"/>
    </w:p>
    <w:p w:rsidR="00EC5631" w:rsidRDefault="00EC5631">
      <w:pPr>
        <w:spacing w:before="5"/>
        <w:rPr>
          <w:b/>
          <w:sz w:val="17"/>
          <w:szCs w:val="17"/>
        </w:rPr>
      </w:pPr>
    </w:p>
    <w:tbl>
      <w:tblPr>
        <w:tblStyle w:val="a0"/>
        <w:tblW w:w="5814" w:type="dxa"/>
        <w:tblInd w:w="2552" w:type="dxa"/>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Look w:val="0000" w:firstRow="0" w:lastRow="0" w:firstColumn="0" w:lastColumn="0" w:noHBand="0" w:noVBand="0"/>
      </w:tblPr>
      <w:tblGrid>
        <w:gridCol w:w="1496"/>
        <w:gridCol w:w="2585"/>
        <w:gridCol w:w="1733"/>
      </w:tblGrid>
      <w:tr w:rsidR="00EC5631">
        <w:trPr>
          <w:trHeight w:val="420"/>
        </w:trPr>
        <w:tc>
          <w:tcPr>
            <w:tcW w:w="1496" w:type="dxa"/>
            <w:tcBorders>
              <w:bottom w:val="single" w:sz="8" w:space="0" w:color="CBCBCB"/>
              <w:right w:val="single" w:sz="8" w:space="0" w:color="CBCBCB"/>
            </w:tcBorders>
            <w:shd w:val="clear" w:color="auto" w:fill="FF9300"/>
          </w:tcPr>
          <w:p w:rsidR="00EC5631" w:rsidRDefault="006505DA">
            <w:pPr>
              <w:spacing w:before="87" w:line="313" w:lineRule="auto"/>
              <w:ind w:left="167"/>
              <w:rPr>
                <w:b/>
                <w:color w:val="FFFFFF"/>
                <w:sz w:val="30"/>
                <w:szCs w:val="30"/>
              </w:rPr>
            </w:pPr>
            <w:proofErr w:type="spellStart"/>
            <w:r>
              <w:rPr>
                <w:b/>
                <w:color w:val="FFFFFF"/>
                <w:sz w:val="30"/>
                <w:szCs w:val="30"/>
              </w:rPr>
              <w:t>Semestre</w:t>
            </w:r>
            <w:proofErr w:type="spellEnd"/>
          </w:p>
        </w:tc>
        <w:tc>
          <w:tcPr>
            <w:tcW w:w="2585" w:type="dxa"/>
            <w:tcBorders>
              <w:left w:val="single" w:sz="8" w:space="0" w:color="CBCBCB"/>
              <w:bottom w:val="single" w:sz="8" w:space="0" w:color="CBCBCB"/>
              <w:right w:val="single" w:sz="8" w:space="0" w:color="CBCBCB"/>
            </w:tcBorders>
            <w:shd w:val="clear" w:color="auto" w:fill="FF9300"/>
          </w:tcPr>
          <w:p w:rsidR="00EC5631" w:rsidRDefault="006505DA">
            <w:pPr>
              <w:spacing w:before="48" w:line="352" w:lineRule="auto"/>
              <w:ind w:left="106"/>
              <w:rPr>
                <w:b/>
                <w:sz w:val="30"/>
                <w:szCs w:val="30"/>
              </w:rPr>
            </w:pPr>
            <w:proofErr w:type="spellStart"/>
            <w:r>
              <w:rPr>
                <w:b/>
                <w:color w:val="FFFFFF"/>
                <w:sz w:val="30"/>
                <w:szCs w:val="30"/>
              </w:rPr>
              <w:t>Encuestados</w:t>
            </w:r>
            <w:proofErr w:type="spellEnd"/>
          </w:p>
        </w:tc>
        <w:tc>
          <w:tcPr>
            <w:tcW w:w="1733" w:type="dxa"/>
            <w:tcBorders>
              <w:left w:val="single" w:sz="8" w:space="0" w:color="CBCBCB"/>
              <w:bottom w:val="single" w:sz="8" w:space="0" w:color="CBCBCB"/>
            </w:tcBorders>
            <w:shd w:val="clear" w:color="auto" w:fill="FF9300"/>
          </w:tcPr>
          <w:p w:rsidR="00EC5631" w:rsidRDefault="006505DA">
            <w:pPr>
              <w:spacing w:before="10" w:line="390" w:lineRule="auto"/>
              <w:ind w:right="209"/>
              <w:jc w:val="center"/>
              <w:rPr>
                <w:b/>
                <w:sz w:val="34"/>
                <w:szCs w:val="34"/>
              </w:rPr>
            </w:pPr>
            <w:r>
              <w:rPr>
                <w:b/>
                <w:color w:val="FFFFFF"/>
                <w:sz w:val="34"/>
                <w:szCs w:val="34"/>
              </w:rPr>
              <w:t>%</w:t>
            </w:r>
          </w:p>
        </w:tc>
      </w:tr>
      <w:tr w:rsidR="00EC5631">
        <w:trPr>
          <w:trHeight w:val="380"/>
        </w:trPr>
        <w:tc>
          <w:tcPr>
            <w:tcW w:w="1496" w:type="dxa"/>
            <w:tcBorders>
              <w:top w:val="single" w:sz="8" w:space="0" w:color="CBCBCB"/>
              <w:bottom w:val="single" w:sz="8" w:space="0" w:color="CBCBCB"/>
              <w:right w:val="single" w:sz="8" w:space="0" w:color="CBCBCB"/>
            </w:tcBorders>
            <w:shd w:val="clear" w:color="auto" w:fill="EFEFEF"/>
          </w:tcPr>
          <w:p w:rsidR="00EC5631" w:rsidRDefault="006505DA">
            <w:pPr>
              <w:spacing w:before="104" w:line="256" w:lineRule="auto"/>
              <w:ind w:left="227"/>
            </w:pPr>
            <w:r>
              <w:t xml:space="preserve">1° - 2° </w:t>
            </w:r>
          </w:p>
        </w:tc>
        <w:tc>
          <w:tcPr>
            <w:tcW w:w="2585" w:type="dxa"/>
            <w:tcBorders>
              <w:top w:val="single" w:sz="8" w:space="0" w:color="CBCBCB"/>
              <w:left w:val="single" w:sz="8" w:space="0" w:color="CBCBCB"/>
              <w:right w:val="single" w:sz="8" w:space="0" w:color="CBCBCB"/>
            </w:tcBorders>
            <w:shd w:val="clear" w:color="auto" w:fill="EFEFEF"/>
          </w:tcPr>
          <w:p w:rsidR="00EC5631" w:rsidRDefault="006505DA">
            <w:pPr>
              <w:spacing w:before="111" w:line="249" w:lineRule="auto"/>
              <w:ind w:right="93"/>
              <w:jc w:val="right"/>
            </w:pPr>
            <w:r>
              <w:t>27</w:t>
            </w:r>
          </w:p>
        </w:tc>
        <w:tc>
          <w:tcPr>
            <w:tcW w:w="1733" w:type="dxa"/>
            <w:tcBorders>
              <w:top w:val="single" w:sz="8" w:space="0" w:color="CBCBCB"/>
              <w:left w:val="single" w:sz="8" w:space="0" w:color="CBCBCB"/>
            </w:tcBorders>
            <w:shd w:val="clear" w:color="auto" w:fill="EFEFEF"/>
          </w:tcPr>
          <w:p w:rsidR="00EC5631" w:rsidRDefault="006505DA">
            <w:pPr>
              <w:spacing w:before="111" w:line="249" w:lineRule="auto"/>
              <w:ind w:right="93"/>
              <w:jc w:val="right"/>
            </w:pPr>
            <w:r>
              <w:t>24.3%</w:t>
            </w:r>
          </w:p>
        </w:tc>
      </w:tr>
      <w:tr w:rsidR="00EC5631">
        <w:trPr>
          <w:trHeight w:val="380"/>
        </w:trPr>
        <w:tc>
          <w:tcPr>
            <w:tcW w:w="1496" w:type="dxa"/>
            <w:tcBorders>
              <w:top w:val="single" w:sz="8" w:space="0" w:color="CBCBCB"/>
              <w:bottom w:val="single" w:sz="8" w:space="0" w:color="CBCBCB"/>
              <w:right w:val="single" w:sz="8" w:space="0" w:color="CBCBCB"/>
            </w:tcBorders>
          </w:tcPr>
          <w:p w:rsidR="00EC5631" w:rsidRDefault="006505DA">
            <w:pPr>
              <w:spacing w:before="104" w:line="256" w:lineRule="auto"/>
              <w:ind w:left="227"/>
            </w:pPr>
            <w:r>
              <w:t xml:space="preserve">3° - 4° </w:t>
            </w:r>
          </w:p>
        </w:tc>
        <w:tc>
          <w:tcPr>
            <w:tcW w:w="2585" w:type="dxa"/>
            <w:tcBorders>
              <w:left w:val="single" w:sz="8" w:space="0" w:color="CBCBCB"/>
              <w:bottom w:val="single" w:sz="8" w:space="0" w:color="CBCBCB"/>
              <w:right w:val="single" w:sz="8" w:space="0" w:color="CBCBCB"/>
            </w:tcBorders>
            <w:shd w:val="clear" w:color="auto" w:fill="E6E6E6"/>
          </w:tcPr>
          <w:p w:rsidR="00EC5631" w:rsidRDefault="006505DA">
            <w:pPr>
              <w:spacing w:before="106" w:line="254" w:lineRule="auto"/>
              <w:ind w:right="93"/>
              <w:jc w:val="right"/>
            </w:pPr>
            <w:r>
              <w:t>41</w:t>
            </w:r>
          </w:p>
        </w:tc>
        <w:tc>
          <w:tcPr>
            <w:tcW w:w="1733" w:type="dxa"/>
            <w:tcBorders>
              <w:left w:val="single" w:sz="8" w:space="0" w:color="CBCBCB"/>
              <w:bottom w:val="single" w:sz="8" w:space="0" w:color="CBCBCB"/>
            </w:tcBorders>
            <w:shd w:val="clear" w:color="auto" w:fill="E6E6E6"/>
          </w:tcPr>
          <w:p w:rsidR="00EC5631" w:rsidRDefault="006505DA">
            <w:pPr>
              <w:spacing w:before="106" w:line="254" w:lineRule="auto"/>
              <w:ind w:right="93"/>
              <w:jc w:val="right"/>
            </w:pPr>
            <w:r>
              <w:t>36.9%</w:t>
            </w:r>
          </w:p>
        </w:tc>
      </w:tr>
      <w:tr w:rsidR="00EC5631">
        <w:trPr>
          <w:trHeight w:val="380"/>
        </w:trPr>
        <w:tc>
          <w:tcPr>
            <w:tcW w:w="1496" w:type="dxa"/>
            <w:tcBorders>
              <w:top w:val="single" w:sz="8" w:space="0" w:color="CBCBCB"/>
              <w:bottom w:val="single" w:sz="8" w:space="0" w:color="CBCBCB"/>
              <w:right w:val="single" w:sz="8" w:space="0" w:color="CBCBCB"/>
            </w:tcBorders>
            <w:shd w:val="clear" w:color="auto" w:fill="EFEFEF"/>
          </w:tcPr>
          <w:p w:rsidR="00EC5631" w:rsidRDefault="006505DA">
            <w:pPr>
              <w:spacing w:before="104" w:line="256" w:lineRule="auto"/>
              <w:ind w:left="227"/>
            </w:pPr>
            <w:r>
              <w:t xml:space="preserve">5° - 6° </w:t>
            </w:r>
          </w:p>
        </w:tc>
        <w:tc>
          <w:tcPr>
            <w:tcW w:w="2585" w:type="dxa"/>
            <w:tcBorders>
              <w:top w:val="single" w:sz="8" w:space="0" w:color="CBCBCB"/>
              <w:left w:val="single" w:sz="8" w:space="0" w:color="CBCBCB"/>
              <w:right w:val="single" w:sz="8" w:space="0" w:color="CBCBCB"/>
            </w:tcBorders>
            <w:shd w:val="clear" w:color="auto" w:fill="EFEFEF"/>
          </w:tcPr>
          <w:p w:rsidR="00EC5631" w:rsidRDefault="006505DA">
            <w:pPr>
              <w:spacing w:before="111" w:line="249" w:lineRule="auto"/>
              <w:ind w:right="93"/>
              <w:jc w:val="right"/>
            </w:pPr>
            <w:r>
              <w:t>24</w:t>
            </w:r>
          </w:p>
        </w:tc>
        <w:tc>
          <w:tcPr>
            <w:tcW w:w="1733" w:type="dxa"/>
            <w:tcBorders>
              <w:top w:val="single" w:sz="8" w:space="0" w:color="CBCBCB"/>
              <w:left w:val="single" w:sz="8" w:space="0" w:color="CBCBCB"/>
            </w:tcBorders>
            <w:shd w:val="clear" w:color="auto" w:fill="EFEFEF"/>
          </w:tcPr>
          <w:p w:rsidR="00EC5631" w:rsidRDefault="006505DA">
            <w:pPr>
              <w:spacing w:before="111" w:line="249" w:lineRule="auto"/>
              <w:ind w:right="93"/>
              <w:jc w:val="right"/>
            </w:pPr>
            <w:r>
              <w:t>21.6%</w:t>
            </w:r>
          </w:p>
        </w:tc>
      </w:tr>
      <w:tr w:rsidR="00EC5631">
        <w:trPr>
          <w:trHeight w:val="380"/>
        </w:trPr>
        <w:tc>
          <w:tcPr>
            <w:tcW w:w="1496" w:type="dxa"/>
            <w:tcBorders>
              <w:top w:val="single" w:sz="8" w:space="0" w:color="CBCBCB"/>
              <w:bottom w:val="single" w:sz="8" w:space="0" w:color="CBCBCB"/>
              <w:right w:val="single" w:sz="8" w:space="0" w:color="CBCBCB"/>
            </w:tcBorders>
          </w:tcPr>
          <w:p w:rsidR="00EC5631" w:rsidRDefault="006505DA">
            <w:pPr>
              <w:spacing w:before="104" w:line="256" w:lineRule="auto"/>
              <w:ind w:left="227"/>
            </w:pPr>
            <w:r>
              <w:t xml:space="preserve">7° - 8° </w:t>
            </w:r>
          </w:p>
        </w:tc>
        <w:tc>
          <w:tcPr>
            <w:tcW w:w="2585" w:type="dxa"/>
            <w:tcBorders>
              <w:left w:val="single" w:sz="8" w:space="0" w:color="CBCBCB"/>
              <w:bottom w:val="single" w:sz="8" w:space="0" w:color="CBCBCB"/>
              <w:right w:val="single" w:sz="8" w:space="0" w:color="CBCBCB"/>
            </w:tcBorders>
            <w:shd w:val="clear" w:color="auto" w:fill="E6E6E6"/>
          </w:tcPr>
          <w:p w:rsidR="00EC5631" w:rsidRDefault="006505DA">
            <w:pPr>
              <w:spacing w:before="106" w:line="254" w:lineRule="auto"/>
              <w:ind w:right="93"/>
              <w:jc w:val="right"/>
            </w:pPr>
            <w:r>
              <w:t>8</w:t>
            </w:r>
          </w:p>
        </w:tc>
        <w:tc>
          <w:tcPr>
            <w:tcW w:w="1733" w:type="dxa"/>
            <w:tcBorders>
              <w:left w:val="single" w:sz="8" w:space="0" w:color="CBCBCB"/>
              <w:bottom w:val="single" w:sz="8" w:space="0" w:color="CBCBCB"/>
            </w:tcBorders>
            <w:shd w:val="clear" w:color="auto" w:fill="E6E6E6"/>
          </w:tcPr>
          <w:p w:rsidR="00EC5631" w:rsidRDefault="006505DA">
            <w:pPr>
              <w:spacing w:before="106" w:line="254" w:lineRule="auto"/>
              <w:ind w:right="93"/>
              <w:jc w:val="right"/>
            </w:pPr>
            <w:r>
              <w:t>7.2%</w:t>
            </w:r>
          </w:p>
        </w:tc>
      </w:tr>
      <w:tr w:rsidR="00EC5631">
        <w:trPr>
          <w:trHeight w:val="380"/>
        </w:trPr>
        <w:tc>
          <w:tcPr>
            <w:tcW w:w="1496" w:type="dxa"/>
            <w:tcBorders>
              <w:top w:val="single" w:sz="8" w:space="0" w:color="CBCBCB"/>
              <w:bottom w:val="single" w:sz="8" w:space="0" w:color="CBCBCB"/>
              <w:right w:val="single" w:sz="8" w:space="0" w:color="CBCBCB"/>
            </w:tcBorders>
            <w:shd w:val="clear" w:color="auto" w:fill="EFEFEF"/>
          </w:tcPr>
          <w:p w:rsidR="00EC5631" w:rsidRDefault="006505DA">
            <w:pPr>
              <w:spacing w:before="104" w:line="256" w:lineRule="auto"/>
              <w:ind w:left="227"/>
            </w:pPr>
            <w:r>
              <w:t xml:space="preserve">9° - 10° </w:t>
            </w:r>
          </w:p>
        </w:tc>
        <w:tc>
          <w:tcPr>
            <w:tcW w:w="2585" w:type="dxa"/>
            <w:tcBorders>
              <w:top w:val="single" w:sz="8" w:space="0" w:color="CBCBCB"/>
              <w:left w:val="single" w:sz="8" w:space="0" w:color="CBCBCB"/>
              <w:right w:val="single" w:sz="8" w:space="0" w:color="CBCBCB"/>
            </w:tcBorders>
            <w:shd w:val="clear" w:color="auto" w:fill="EFEFEF"/>
          </w:tcPr>
          <w:p w:rsidR="00EC5631" w:rsidRDefault="006505DA">
            <w:pPr>
              <w:spacing w:before="111" w:line="249" w:lineRule="auto"/>
              <w:ind w:right="93"/>
              <w:jc w:val="right"/>
            </w:pPr>
            <w:r>
              <w:t>9</w:t>
            </w:r>
          </w:p>
        </w:tc>
        <w:tc>
          <w:tcPr>
            <w:tcW w:w="1733" w:type="dxa"/>
            <w:tcBorders>
              <w:top w:val="single" w:sz="8" w:space="0" w:color="CBCBCB"/>
              <w:left w:val="single" w:sz="8" w:space="0" w:color="CBCBCB"/>
            </w:tcBorders>
            <w:shd w:val="clear" w:color="auto" w:fill="EFEFEF"/>
          </w:tcPr>
          <w:p w:rsidR="00EC5631" w:rsidRDefault="006505DA">
            <w:pPr>
              <w:spacing w:before="111" w:line="249" w:lineRule="auto"/>
              <w:ind w:right="93"/>
              <w:jc w:val="right"/>
            </w:pPr>
            <w:r>
              <w:t>8.1%</w:t>
            </w:r>
          </w:p>
        </w:tc>
      </w:tr>
      <w:tr w:rsidR="00EC5631">
        <w:trPr>
          <w:trHeight w:val="340"/>
        </w:trPr>
        <w:tc>
          <w:tcPr>
            <w:tcW w:w="1496" w:type="dxa"/>
            <w:tcBorders>
              <w:top w:val="single" w:sz="8" w:space="0" w:color="CBCBCB"/>
              <w:bottom w:val="single" w:sz="8" w:space="0" w:color="CBCBCB"/>
              <w:right w:val="single" w:sz="8" w:space="0" w:color="CBCBCB"/>
            </w:tcBorders>
          </w:tcPr>
          <w:p w:rsidR="00EC5631" w:rsidRDefault="006505DA">
            <w:pPr>
              <w:spacing w:before="104" w:line="256" w:lineRule="auto"/>
              <w:ind w:left="227"/>
            </w:pPr>
            <w:r>
              <w:t xml:space="preserve">11° - 12° </w:t>
            </w:r>
          </w:p>
        </w:tc>
        <w:tc>
          <w:tcPr>
            <w:tcW w:w="2585" w:type="dxa"/>
            <w:tcBorders>
              <w:left w:val="single" w:sz="8" w:space="0" w:color="CBCBCB"/>
              <w:bottom w:val="single" w:sz="8" w:space="0" w:color="CBCBCB"/>
              <w:right w:val="single" w:sz="8" w:space="0" w:color="CBCBCB"/>
            </w:tcBorders>
            <w:shd w:val="clear" w:color="auto" w:fill="E6E6E6"/>
          </w:tcPr>
          <w:p w:rsidR="00EC5631" w:rsidRDefault="006505DA">
            <w:pPr>
              <w:spacing w:line="254" w:lineRule="auto"/>
              <w:ind w:right="93"/>
              <w:jc w:val="right"/>
            </w:pPr>
            <w:r>
              <w:t>2</w:t>
            </w:r>
          </w:p>
        </w:tc>
        <w:tc>
          <w:tcPr>
            <w:tcW w:w="1733" w:type="dxa"/>
            <w:tcBorders>
              <w:left w:val="single" w:sz="8" w:space="0" w:color="CBCBCB"/>
              <w:bottom w:val="single" w:sz="8" w:space="0" w:color="CBCBCB"/>
            </w:tcBorders>
            <w:shd w:val="clear" w:color="auto" w:fill="E6E6E6"/>
          </w:tcPr>
          <w:p w:rsidR="00EC5631" w:rsidRDefault="006505DA">
            <w:pPr>
              <w:spacing w:line="254" w:lineRule="auto"/>
              <w:ind w:right="93"/>
              <w:jc w:val="right"/>
            </w:pPr>
            <w:r>
              <w:t>1.8%</w:t>
            </w:r>
          </w:p>
        </w:tc>
      </w:tr>
      <w:tr w:rsidR="00EC5631">
        <w:trPr>
          <w:trHeight w:val="380"/>
        </w:trPr>
        <w:tc>
          <w:tcPr>
            <w:tcW w:w="1496" w:type="dxa"/>
            <w:tcBorders>
              <w:top w:val="single" w:sz="8" w:space="0" w:color="CBCBCB"/>
              <w:right w:val="single" w:sz="8" w:space="0" w:color="CBCBCB"/>
            </w:tcBorders>
            <w:shd w:val="clear" w:color="auto" w:fill="EFEFEF"/>
          </w:tcPr>
          <w:p w:rsidR="00EC5631" w:rsidRDefault="006505DA">
            <w:pPr>
              <w:spacing w:before="104" w:line="261" w:lineRule="auto"/>
              <w:ind w:left="207"/>
            </w:pPr>
            <w:r>
              <w:t>TOTAL</w:t>
            </w:r>
          </w:p>
        </w:tc>
        <w:tc>
          <w:tcPr>
            <w:tcW w:w="2585" w:type="dxa"/>
            <w:tcBorders>
              <w:top w:val="single" w:sz="8" w:space="0" w:color="CBCBCB"/>
              <w:left w:val="single" w:sz="8" w:space="0" w:color="CBCBCB"/>
              <w:right w:val="single" w:sz="8" w:space="0" w:color="CBCBCB"/>
            </w:tcBorders>
            <w:shd w:val="clear" w:color="auto" w:fill="EFEFEF"/>
          </w:tcPr>
          <w:p w:rsidR="00EC5631" w:rsidRDefault="006505DA">
            <w:pPr>
              <w:spacing w:before="111" w:line="254" w:lineRule="auto"/>
              <w:ind w:right="93"/>
              <w:jc w:val="right"/>
            </w:pPr>
            <w:r>
              <w:t>111</w:t>
            </w:r>
          </w:p>
        </w:tc>
        <w:tc>
          <w:tcPr>
            <w:tcW w:w="1733" w:type="dxa"/>
            <w:tcBorders>
              <w:top w:val="single" w:sz="8" w:space="0" w:color="CBCBCB"/>
              <w:left w:val="single" w:sz="8" w:space="0" w:color="CBCBCB"/>
            </w:tcBorders>
            <w:shd w:val="clear" w:color="auto" w:fill="EFEFEF"/>
          </w:tcPr>
          <w:p w:rsidR="00EC5631" w:rsidRDefault="006505DA">
            <w:pPr>
              <w:spacing w:before="111" w:line="254" w:lineRule="auto"/>
              <w:ind w:right="93"/>
              <w:jc w:val="right"/>
            </w:pPr>
            <w:r>
              <w:t>100%</w:t>
            </w:r>
          </w:p>
        </w:tc>
      </w:tr>
    </w:tbl>
    <w:p w:rsidR="00EC5631" w:rsidRDefault="00EC5631">
      <w:pPr>
        <w:jc w:val="right"/>
      </w:pPr>
    </w:p>
    <w:p w:rsidR="00EC5631" w:rsidRPr="006505DA" w:rsidRDefault="006505DA">
      <w:pPr>
        <w:jc w:val="both"/>
        <w:rPr>
          <w:lang w:val="es-MX"/>
        </w:rPr>
      </w:pPr>
      <w:proofErr w:type="gramStart"/>
      <w:r w:rsidRPr="006505DA">
        <w:rPr>
          <w:sz w:val="24"/>
          <w:szCs w:val="24"/>
          <w:lang w:val="es-MX"/>
        </w:rPr>
        <w:t>De acuerdo a</w:t>
      </w:r>
      <w:proofErr w:type="gramEnd"/>
      <w:r w:rsidRPr="006505DA">
        <w:rPr>
          <w:sz w:val="24"/>
          <w:szCs w:val="24"/>
          <w:lang w:val="es-MX"/>
        </w:rPr>
        <w:t xml:space="preserve"> los datos demográficos, predominan los alumnos de 3er y 4to semestre, contando un total del 36.9% sobre la muestra total. Por debajo de estos se encuentran los de 1er y 2do semestre, siendo el 24.3% de la muestra. Con esto podemos identificar </w:t>
      </w:r>
      <w:r w:rsidRPr="006505DA">
        <w:rPr>
          <w:sz w:val="24"/>
          <w:szCs w:val="24"/>
          <w:lang w:val="es-MX"/>
        </w:rPr>
        <w:t xml:space="preserve">que el proyecto tiene gran posibilidad de ser viable al mostrarnos la opinión de un público que durará en la escuela mayor tiempo, sin dejar de lado la forma de ver los problemas de la escuela de los alumnos con mayor experiencia. </w:t>
      </w:r>
    </w:p>
    <w:p w:rsidR="00EC5631" w:rsidRDefault="00EC5631">
      <w:pPr>
        <w:spacing w:line="276" w:lineRule="auto"/>
        <w:rPr>
          <w:lang w:val="es-MX"/>
        </w:rPr>
      </w:pPr>
    </w:p>
    <w:p w:rsidR="006505DA" w:rsidRPr="006505DA" w:rsidRDefault="006505DA">
      <w:pPr>
        <w:spacing w:line="276" w:lineRule="auto"/>
        <w:rPr>
          <w:lang w:val="es-MX"/>
        </w:rPr>
        <w:sectPr w:rsidR="006505DA" w:rsidRPr="006505DA">
          <w:pgSz w:w="12240" w:h="15840"/>
          <w:pgMar w:top="1360" w:right="280" w:bottom="280" w:left="400" w:header="360" w:footer="360" w:gutter="0"/>
          <w:pgNumType w:start="1"/>
          <w:cols w:space="720"/>
        </w:sectPr>
      </w:pPr>
    </w:p>
    <w:p w:rsidR="00EC5631" w:rsidRPr="006505DA" w:rsidRDefault="006505DA">
      <w:pPr>
        <w:spacing w:before="70"/>
        <w:ind w:left="1040"/>
        <w:rPr>
          <w:b/>
          <w:lang w:val="es-MX"/>
        </w:rPr>
      </w:pPr>
      <w:r w:rsidRPr="006505DA">
        <w:rPr>
          <w:b/>
          <w:color w:val="00BEF3"/>
          <w:u w:val="single"/>
          <w:lang w:val="es-MX"/>
        </w:rPr>
        <w:t>PRE</w:t>
      </w:r>
      <w:r w:rsidRPr="006505DA">
        <w:rPr>
          <w:b/>
          <w:color w:val="00BEF3"/>
          <w:u w:val="single"/>
          <w:lang w:val="es-MX"/>
        </w:rPr>
        <w:t>GUNTAS:</w:t>
      </w:r>
    </w:p>
    <w:p w:rsidR="00EC5631" w:rsidRPr="006505DA" w:rsidRDefault="006505DA">
      <w:pPr>
        <w:spacing w:before="203"/>
        <w:ind w:left="1040" w:right="1664"/>
        <w:rPr>
          <w:sz w:val="24"/>
          <w:szCs w:val="24"/>
          <w:lang w:val="es-MX"/>
        </w:rPr>
      </w:pPr>
      <w:r w:rsidRPr="006505DA">
        <w:rPr>
          <w:b/>
          <w:sz w:val="24"/>
          <w:szCs w:val="24"/>
          <w:lang w:val="es-MX"/>
        </w:rPr>
        <w:t xml:space="preserve">Pregunta 1: </w:t>
      </w:r>
      <w:r w:rsidRPr="006505DA">
        <w:rPr>
          <w:sz w:val="24"/>
          <w:szCs w:val="24"/>
          <w:lang w:val="es-MX"/>
        </w:rPr>
        <w:t>¿Cómo ha sido tu experiencia con los códigos QR?</w:t>
      </w:r>
    </w:p>
    <w:p w:rsidR="00EC5631" w:rsidRPr="006505DA" w:rsidRDefault="00EC5631">
      <w:pPr>
        <w:spacing w:before="203"/>
        <w:ind w:left="1040" w:right="1664"/>
        <w:rPr>
          <w:sz w:val="24"/>
          <w:szCs w:val="24"/>
          <w:lang w:val="es-MX"/>
        </w:rPr>
      </w:pPr>
    </w:p>
    <w:tbl>
      <w:tblPr>
        <w:tblStyle w:val="a2"/>
        <w:tblW w:w="948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6390"/>
      </w:tblGrid>
      <w:tr w:rsidR="00EC5631">
        <w:trPr>
          <w:trHeight w:val="440"/>
        </w:trPr>
        <w:tc>
          <w:tcPr>
            <w:tcW w:w="153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Experiencia</w:t>
            </w:r>
            <w:proofErr w:type="spellEnd"/>
          </w:p>
        </w:tc>
        <w:tc>
          <w:tcPr>
            <w:tcW w:w="156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390"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58240" behindDoc="0" locked="0" layoutInCell="1" hidden="0" allowOverlap="1">
                  <wp:simplePos x="0" y="0"/>
                  <wp:positionH relativeFrom="margin">
                    <wp:posOffset>-57149</wp:posOffset>
                  </wp:positionH>
                  <wp:positionV relativeFrom="paragraph">
                    <wp:posOffset>-66674</wp:posOffset>
                  </wp:positionV>
                  <wp:extent cx="3760788" cy="2263437"/>
                  <wp:effectExtent l="0" t="0" r="0" b="0"/>
                  <wp:wrapTopAndBottom distT="114300" distB="1143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760788" cy="2263437"/>
                          </a:xfrm>
                          <a:prstGeom prst="rect">
                            <a:avLst/>
                          </a:prstGeom>
                          <a:ln/>
                        </pic:spPr>
                      </pic:pic>
                    </a:graphicData>
                  </a:graphic>
                </wp:anchor>
              </w:drawing>
            </w: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Excelente</w:t>
            </w:r>
            <w:proofErr w:type="spellEnd"/>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15</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r>
              <w:rPr>
                <w:sz w:val="24"/>
                <w:szCs w:val="24"/>
              </w:rPr>
              <w:t>Buena</w:t>
            </w:r>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38</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r>
              <w:rPr>
                <w:sz w:val="24"/>
                <w:szCs w:val="24"/>
              </w:rPr>
              <w:t>Regular</w:t>
            </w:r>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35</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r>
              <w:rPr>
                <w:sz w:val="24"/>
                <w:szCs w:val="24"/>
              </w:rPr>
              <w:t>Mala</w:t>
            </w:r>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2</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Pésima</w:t>
            </w:r>
            <w:proofErr w:type="spellEnd"/>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0</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r>
              <w:rPr>
                <w:sz w:val="24"/>
                <w:szCs w:val="24"/>
              </w:rPr>
              <w:t>Nula</w:t>
            </w:r>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21</w:t>
            </w:r>
          </w:p>
        </w:tc>
        <w:tc>
          <w:tcPr>
            <w:tcW w:w="639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53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60"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390"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t>Las respuestas a esta pregunta nos indican que el 47.7 % de la muestra total han tenido una experiencia entre excelente y buena, lo cual beneficia nuestro proyecto ya que será el método principal de implementación. Por otra parte, las experiencias negativa</w:t>
      </w:r>
      <w:r w:rsidRPr="006505DA">
        <w:rPr>
          <w:sz w:val="24"/>
          <w:szCs w:val="24"/>
          <w:lang w:val="es-MX"/>
        </w:rPr>
        <w:t>s con los códigos QR se reducen únicamente al 0.02%, lo cual es buena señal ya que nos deja ver que el sistema no tiene mucha incidencia de fallo grave.</w:t>
      </w:r>
    </w:p>
    <w:p w:rsidR="00EC5631" w:rsidRPr="006505DA" w:rsidRDefault="006505DA">
      <w:pPr>
        <w:spacing w:before="203"/>
        <w:ind w:left="1040" w:right="1664"/>
        <w:rPr>
          <w:b/>
          <w:sz w:val="24"/>
          <w:szCs w:val="24"/>
          <w:lang w:val="es-MX"/>
        </w:rPr>
      </w:pPr>
      <w:r w:rsidRPr="006505DA">
        <w:rPr>
          <w:lang w:val="es-MX"/>
        </w:rPr>
        <w:br w:type="page"/>
      </w:r>
    </w:p>
    <w:p w:rsidR="00EC5631" w:rsidRPr="006505DA" w:rsidRDefault="006505DA">
      <w:pPr>
        <w:spacing w:before="203"/>
        <w:ind w:left="1040" w:right="1664"/>
        <w:rPr>
          <w:sz w:val="24"/>
          <w:szCs w:val="24"/>
          <w:lang w:val="es-MX"/>
        </w:rPr>
      </w:pPr>
      <w:r w:rsidRPr="006505DA">
        <w:rPr>
          <w:b/>
          <w:sz w:val="24"/>
          <w:szCs w:val="24"/>
          <w:lang w:val="es-MX"/>
        </w:rPr>
        <w:lastRenderedPageBreak/>
        <w:t xml:space="preserve">Pregunta 2: </w:t>
      </w:r>
      <w:r w:rsidRPr="006505DA">
        <w:rPr>
          <w:sz w:val="24"/>
          <w:szCs w:val="24"/>
          <w:lang w:val="es-MX"/>
        </w:rPr>
        <w:t xml:space="preserve">¿Representa un caso de inseguridad el hecho de que no se tenga un control de acceso a la </w:t>
      </w:r>
      <w:r w:rsidRPr="006505DA">
        <w:rPr>
          <w:sz w:val="24"/>
          <w:szCs w:val="24"/>
          <w:lang w:val="es-MX"/>
        </w:rPr>
        <w:t>instalación?</w:t>
      </w:r>
    </w:p>
    <w:p w:rsidR="00EC5631" w:rsidRPr="006505DA" w:rsidRDefault="00EC5631">
      <w:pPr>
        <w:spacing w:before="203"/>
        <w:ind w:left="1040" w:right="1664"/>
        <w:rPr>
          <w:sz w:val="24"/>
          <w:szCs w:val="24"/>
          <w:lang w:val="es-MX"/>
        </w:rPr>
      </w:pPr>
    </w:p>
    <w:p w:rsidR="00EC5631" w:rsidRPr="006505DA" w:rsidRDefault="00EC5631">
      <w:pPr>
        <w:spacing w:before="203"/>
        <w:ind w:left="1040" w:right="1664"/>
        <w:rPr>
          <w:sz w:val="24"/>
          <w:szCs w:val="24"/>
          <w:lang w:val="es-MX"/>
        </w:rPr>
      </w:pPr>
    </w:p>
    <w:tbl>
      <w:tblPr>
        <w:tblStyle w:val="a3"/>
        <w:tblW w:w="979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15"/>
        <w:gridCol w:w="6165"/>
      </w:tblGrid>
      <w:tr w:rsidR="00EC5631">
        <w:trPr>
          <w:trHeight w:val="1040"/>
        </w:trPr>
        <w:tc>
          <w:tcPr>
            <w:tcW w:w="211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Existe</w:t>
            </w:r>
            <w:proofErr w:type="spellEnd"/>
            <w:r>
              <w:rPr>
                <w:sz w:val="24"/>
                <w:szCs w:val="24"/>
              </w:rPr>
              <w:t xml:space="preserve"> </w:t>
            </w:r>
            <w:proofErr w:type="spellStart"/>
            <w:r>
              <w:rPr>
                <w:sz w:val="24"/>
                <w:szCs w:val="24"/>
              </w:rPr>
              <w:t>inseguridad</w:t>
            </w:r>
            <w:proofErr w:type="spellEnd"/>
          </w:p>
        </w:tc>
        <w:tc>
          <w:tcPr>
            <w:tcW w:w="151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165"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59264" behindDoc="0" locked="0" layoutInCell="1" hidden="0" allowOverlap="1">
                  <wp:simplePos x="0" y="0"/>
                  <wp:positionH relativeFrom="margin">
                    <wp:posOffset>-28574</wp:posOffset>
                  </wp:positionH>
                  <wp:positionV relativeFrom="paragraph">
                    <wp:posOffset>-66674</wp:posOffset>
                  </wp:positionV>
                  <wp:extent cx="3682065" cy="2084387"/>
                  <wp:effectExtent l="0" t="0" r="0" b="0"/>
                  <wp:wrapTopAndBottom distT="114300" distB="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3682065" cy="2084387"/>
                          </a:xfrm>
                          <a:prstGeom prst="rect">
                            <a:avLst/>
                          </a:prstGeom>
                          <a:ln/>
                        </pic:spPr>
                      </pic:pic>
                    </a:graphicData>
                  </a:graphic>
                </wp:anchor>
              </w:drawing>
            </w:r>
          </w:p>
        </w:tc>
      </w:tr>
      <w:tr w:rsidR="00EC5631">
        <w:trPr>
          <w:trHeight w:val="920"/>
        </w:trPr>
        <w:tc>
          <w:tcPr>
            <w:tcW w:w="2115"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83</w:t>
            </w:r>
          </w:p>
        </w:tc>
        <w:tc>
          <w:tcPr>
            <w:tcW w:w="6165" w:type="dxa"/>
            <w:vMerge/>
            <w:tcMar>
              <w:top w:w="100" w:type="dxa"/>
              <w:left w:w="100" w:type="dxa"/>
              <w:bottom w:w="100" w:type="dxa"/>
              <w:right w:w="100" w:type="dxa"/>
            </w:tcMar>
          </w:tcPr>
          <w:p w:rsidR="00EC5631" w:rsidRDefault="00EC5631">
            <w:pPr>
              <w:rPr>
                <w:sz w:val="24"/>
                <w:szCs w:val="24"/>
              </w:rPr>
            </w:pPr>
          </w:p>
        </w:tc>
      </w:tr>
      <w:tr w:rsidR="00EC5631">
        <w:trPr>
          <w:trHeight w:val="980"/>
        </w:trPr>
        <w:tc>
          <w:tcPr>
            <w:tcW w:w="2115"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28</w:t>
            </w:r>
          </w:p>
        </w:tc>
        <w:tc>
          <w:tcPr>
            <w:tcW w:w="6165"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2115"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165" w:type="dxa"/>
            <w:vMerge/>
            <w:tcMar>
              <w:top w:w="100" w:type="dxa"/>
              <w:left w:w="100" w:type="dxa"/>
              <w:bottom w:w="100" w:type="dxa"/>
              <w:right w:w="100" w:type="dxa"/>
            </w:tcMar>
          </w:tcPr>
          <w:p w:rsidR="00EC5631" w:rsidRDefault="00EC5631">
            <w:pPr>
              <w:rPr>
                <w:sz w:val="24"/>
                <w:szCs w:val="24"/>
              </w:rPr>
            </w:pPr>
          </w:p>
        </w:tc>
      </w:tr>
    </w:tbl>
    <w:p w:rsidR="00EC5631" w:rsidRDefault="00EC5631">
      <w:pPr>
        <w:spacing w:before="203"/>
        <w:ind w:left="1040" w:right="1664"/>
        <w:rPr>
          <w:sz w:val="24"/>
          <w:szCs w:val="24"/>
        </w:rPr>
      </w:pPr>
    </w:p>
    <w:p w:rsidR="00EC5631" w:rsidRPr="006505DA" w:rsidRDefault="006505DA">
      <w:pPr>
        <w:spacing w:before="203"/>
        <w:ind w:left="1040" w:right="1664"/>
        <w:rPr>
          <w:sz w:val="24"/>
          <w:szCs w:val="24"/>
          <w:lang w:val="es-MX"/>
        </w:rPr>
      </w:pPr>
      <w:r w:rsidRPr="006505DA">
        <w:rPr>
          <w:sz w:val="24"/>
          <w:szCs w:val="24"/>
          <w:lang w:val="es-MX"/>
        </w:rPr>
        <w:t>Al representar un caso de inseguridad para el 74.8% de la muestra, el proyecto se podría catalogar como viable ya que es la necesidad principal que desea satisfacer.</w:t>
      </w:r>
    </w:p>
    <w:p w:rsidR="00EC5631" w:rsidRPr="006505DA" w:rsidRDefault="006505DA">
      <w:pPr>
        <w:spacing w:before="203"/>
        <w:ind w:left="1040" w:right="1664"/>
        <w:rPr>
          <w:b/>
          <w:sz w:val="24"/>
          <w:szCs w:val="24"/>
          <w:lang w:val="es-MX"/>
        </w:rPr>
      </w:pPr>
      <w:r w:rsidRPr="006505DA">
        <w:rPr>
          <w:lang w:val="es-MX"/>
        </w:rPr>
        <w:br w:type="page"/>
      </w:r>
      <w:bookmarkStart w:id="0" w:name="_GoBack"/>
      <w:bookmarkEnd w:id="0"/>
    </w:p>
    <w:p w:rsidR="00EC5631" w:rsidRDefault="006505DA">
      <w:pPr>
        <w:spacing w:before="203"/>
        <w:ind w:left="1040" w:right="1664"/>
        <w:rPr>
          <w:sz w:val="24"/>
          <w:szCs w:val="24"/>
        </w:rPr>
      </w:pPr>
      <w:r w:rsidRPr="006505DA">
        <w:rPr>
          <w:b/>
          <w:sz w:val="24"/>
          <w:szCs w:val="24"/>
          <w:lang w:val="es-MX"/>
        </w:rPr>
        <w:lastRenderedPageBreak/>
        <w:t xml:space="preserve">Pregunta 3: </w:t>
      </w:r>
      <w:r w:rsidRPr="006505DA">
        <w:rPr>
          <w:sz w:val="24"/>
          <w:szCs w:val="24"/>
          <w:lang w:val="es-MX"/>
        </w:rPr>
        <w:t xml:space="preserve">Si fuiste usuario del sistema pasado de los torniquetes, ¿con qué frecuencia experimentaste algún fallo? </w:t>
      </w:r>
      <w:r>
        <w:rPr>
          <w:sz w:val="24"/>
          <w:szCs w:val="24"/>
        </w:rPr>
        <w:t>(</w:t>
      </w:r>
      <w:proofErr w:type="spellStart"/>
      <w:r>
        <w:rPr>
          <w:sz w:val="24"/>
          <w:szCs w:val="24"/>
        </w:rPr>
        <w:t>Caso</w:t>
      </w:r>
      <w:proofErr w:type="spellEnd"/>
      <w:r>
        <w:rPr>
          <w:sz w:val="24"/>
          <w:szCs w:val="24"/>
        </w:rPr>
        <w:t xml:space="preserve"> </w:t>
      </w:r>
      <w:proofErr w:type="spellStart"/>
      <w:r>
        <w:rPr>
          <w:sz w:val="24"/>
          <w:szCs w:val="24"/>
        </w:rPr>
        <w:t>contrario</w:t>
      </w:r>
      <w:proofErr w:type="spellEnd"/>
      <w:r>
        <w:rPr>
          <w:sz w:val="24"/>
          <w:szCs w:val="24"/>
        </w:rPr>
        <w:t xml:space="preserve">, </w:t>
      </w:r>
      <w:proofErr w:type="spellStart"/>
      <w:r>
        <w:rPr>
          <w:sz w:val="24"/>
          <w:szCs w:val="24"/>
        </w:rPr>
        <w:t>salta</w:t>
      </w:r>
      <w:proofErr w:type="spellEnd"/>
      <w:r>
        <w:rPr>
          <w:sz w:val="24"/>
          <w:szCs w:val="24"/>
        </w:rPr>
        <w:t xml:space="preserve"> la </w:t>
      </w:r>
      <w:proofErr w:type="spellStart"/>
      <w:r>
        <w:rPr>
          <w:sz w:val="24"/>
          <w:szCs w:val="24"/>
        </w:rPr>
        <w:t>pregunta</w:t>
      </w:r>
      <w:proofErr w:type="spellEnd"/>
      <w:r>
        <w:rPr>
          <w:sz w:val="24"/>
          <w:szCs w:val="24"/>
        </w:rPr>
        <w:t>)</w:t>
      </w:r>
    </w:p>
    <w:p w:rsidR="00EC5631" w:rsidRDefault="00EC5631">
      <w:pPr>
        <w:spacing w:before="203"/>
        <w:ind w:left="1040" w:right="1664"/>
        <w:rPr>
          <w:sz w:val="24"/>
          <w:szCs w:val="24"/>
        </w:rPr>
      </w:pPr>
    </w:p>
    <w:p w:rsidR="00EC5631" w:rsidRDefault="006505DA">
      <w:pPr>
        <w:spacing w:before="203"/>
        <w:ind w:left="1040" w:right="1664"/>
        <w:rPr>
          <w:sz w:val="24"/>
          <w:szCs w:val="24"/>
        </w:rPr>
      </w:pPr>
      <w:r>
        <w:rPr>
          <w:noProof/>
          <w:sz w:val="24"/>
          <w:szCs w:val="24"/>
        </w:rPr>
        <w:drawing>
          <wp:inline distT="114300" distB="114300" distL="114300" distR="114300">
            <wp:extent cx="5316537" cy="1910092"/>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316537" cy="1910092"/>
                    </a:xfrm>
                    <a:prstGeom prst="rect">
                      <a:avLst/>
                    </a:prstGeom>
                    <a:ln/>
                  </pic:spPr>
                </pic:pic>
              </a:graphicData>
            </a:graphic>
          </wp:inline>
        </w:drawing>
      </w:r>
    </w:p>
    <w:p w:rsidR="00EC5631" w:rsidRDefault="00EC5631">
      <w:pPr>
        <w:spacing w:before="203"/>
        <w:ind w:left="1040" w:right="1664"/>
        <w:rPr>
          <w:sz w:val="24"/>
          <w:szCs w:val="24"/>
        </w:rPr>
      </w:pPr>
    </w:p>
    <w:tbl>
      <w:tblPr>
        <w:tblStyle w:val="a4"/>
        <w:tblW w:w="352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485"/>
      </w:tblGrid>
      <w:tr w:rsidR="00EC5631">
        <w:tc>
          <w:tcPr>
            <w:tcW w:w="204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Frecuencia</w:t>
            </w:r>
            <w:proofErr w:type="spellEnd"/>
            <w:r>
              <w:rPr>
                <w:sz w:val="24"/>
                <w:szCs w:val="24"/>
              </w:rPr>
              <w:t xml:space="preserve"> de </w:t>
            </w:r>
            <w:proofErr w:type="spellStart"/>
            <w:r>
              <w:rPr>
                <w:sz w:val="24"/>
                <w:szCs w:val="24"/>
              </w:rPr>
              <w:t>fallo</w:t>
            </w:r>
            <w:proofErr w:type="spellEnd"/>
          </w:p>
        </w:tc>
        <w:tc>
          <w:tcPr>
            <w:tcW w:w="148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1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2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3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4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5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3</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6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2</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7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2</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8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3</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9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10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3</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28</w:t>
            </w:r>
          </w:p>
        </w:tc>
      </w:tr>
    </w:tbl>
    <w:p w:rsidR="00EC5631" w:rsidRPr="006505DA" w:rsidRDefault="006505DA">
      <w:pPr>
        <w:spacing w:before="203"/>
        <w:ind w:left="1040" w:right="1664"/>
        <w:jc w:val="both"/>
        <w:rPr>
          <w:sz w:val="24"/>
          <w:szCs w:val="24"/>
          <w:lang w:val="es-MX"/>
        </w:rPr>
      </w:pPr>
      <w:r w:rsidRPr="006505DA">
        <w:rPr>
          <w:sz w:val="24"/>
          <w:szCs w:val="24"/>
          <w:lang w:val="es-MX"/>
        </w:rPr>
        <w:t>De esta pequeña muestra, todos los usuarios tuvieron al menos una de cada diez fallas lo que nos coloca como una mejor opción de implementación en la que se pretenden tener 0 fallas de 10, además de un método diferente de implementación. Además, el hecho d</w:t>
      </w:r>
      <w:r w:rsidRPr="006505DA">
        <w:rPr>
          <w:sz w:val="24"/>
          <w:szCs w:val="24"/>
          <w:lang w:val="es-MX"/>
        </w:rPr>
        <w:t xml:space="preserve">e que el sistema anterior haya fallado al poco tiempo de su </w:t>
      </w:r>
      <w:proofErr w:type="gramStart"/>
      <w:r w:rsidRPr="006505DA">
        <w:rPr>
          <w:sz w:val="24"/>
          <w:szCs w:val="24"/>
          <w:lang w:val="es-MX"/>
        </w:rPr>
        <w:t>implementación,</w:t>
      </w:r>
      <w:proofErr w:type="gramEnd"/>
      <w:r w:rsidRPr="006505DA">
        <w:rPr>
          <w:sz w:val="24"/>
          <w:szCs w:val="24"/>
          <w:lang w:val="es-MX"/>
        </w:rPr>
        <w:t xml:space="preserve"> nos muestra que en ese breve tiempo llegó a presentar varias fallas para un sistema relativamente nuevo.</w:t>
      </w:r>
    </w:p>
    <w:p w:rsidR="00EC5631" w:rsidRPr="006505DA" w:rsidRDefault="006505DA">
      <w:pPr>
        <w:spacing w:before="203"/>
        <w:ind w:left="1040" w:right="1664"/>
        <w:rPr>
          <w:b/>
          <w:sz w:val="24"/>
          <w:szCs w:val="24"/>
          <w:lang w:val="es-MX"/>
        </w:rPr>
      </w:pPr>
      <w:r w:rsidRPr="006505DA">
        <w:rPr>
          <w:lang w:val="es-MX"/>
        </w:rPr>
        <w:br w:type="page"/>
      </w:r>
    </w:p>
    <w:p w:rsidR="00EC5631" w:rsidRPr="006505DA" w:rsidRDefault="006505DA">
      <w:pPr>
        <w:spacing w:before="203"/>
        <w:ind w:left="1040" w:right="1664"/>
        <w:rPr>
          <w:sz w:val="24"/>
          <w:szCs w:val="24"/>
          <w:lang w:val="es-MX"/>
        </w:rPr>
      </w:pPr>
      <w:r w:rsidRPr="006505DA">
        <w:rPr>
          <w:b/>
          <w:sz w:val="24"/>
          <w:szCs w:val="24"/>
          <w:lang w:val="es-MX"/>
        </w:rPr>
        <w:lastRenderedPageBreak/>
        <w:t xml:space="preserve">Pregunta 4: </w:t>
      </w:r>
      <w:r w:rsidRPr="006505DA">
        <w:rPr>
          <w:sz w:val="24"/>
          <w:szCs w:val="24"/>
          <w:lang w:val="es-MX"/>
        </w:rPr>
        <w:t>¿Te gustaría la implementación de un sistema automatizado, po</w:t>
      </w:r>
      <w:r w:rsidRPr="006505DA">
        <w:rPr>
          <w:sz w:val="24"/>
          <w:szCs w:val="24"/>
          <w:lang w:val="es-MX"/>
        </w:rPr>
        <w:t>r medio de código QR, para el control de acceso?</w:t>
      </w:r>
    </w:p>
    <w:p w:rsidR="00EC5631" w:rsidRPr="006505DA" w:rsidRDefault="00EC5631">
      <w:pPr>
        <w:spacing w:before="203"/>
        <w:ind w:left="1040" w:right="1664"/>
        <w:rPr>
          <w:sz w:val="24"/>
          <w:szCs w:val="24"/>
          <w:lang w:val="es-MX"/>
        </w:rPr>
      </w:pPr>
    </w:p>
    <w:tbl>
      <w:tblPr>
        <w:tblStyle w:val="a5"/>
        <w:tblW w:w="924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500"/>
        <w:gridCol w:w="6630"/>
      </w:tblGrid>
      <w:tr w:rsidR="00EC5631">
        <w:trPr>
          <w:trHeight w:val="960"/>
        </w:trPr>
        <w:tc>
          <w:tcPr>
            <w:tcW w:w="111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Interés</w:t>
            </w:r>
            <w:proofErr w:type="spellEnd"/>
          </w:p>
        </w:tc>
        <w:tc>
          <w:tcPr>
            <w:tcW w:w="150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630"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60288" behindDoc="0" locked="0" layoutInCell="1" hidden="0" allowOverlap="1">
                  <wp:simplePos x="0" y="0"/>
                  <wp:positionH relativeFrom="margin">
                    <wp:posOffset>-28574</wp:posOffset>
                  </wp:positionH>
                  <wp:positionV relativeFrom="paragraph">
                    <wp:posOffset>38100</wp:posOffset>
                  </wp:positionV>
                  <wp:extent cx="3760787" cy="2349454"/>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760787" cy="2349454"/>
                          </a:xfrm>
                          <a:prstGeom prst="rect">
                            <a:avLst/>
                          </a:prstGeom>
                          <a:ln/>
                        </pic:spPr>
                      </pic:pic>
                    </a:graphicData>
                  </a:graphic>
                </wp:anchor>
              </w:drawing>
            </w:r>
          </w:p>
        </w:tc>
      </w:tr>
      <w:tr w:rsidR="00EC5631">
        <w:trPr>
          <w:trHeight w:val="1240"/>
        </w:trPr>
        <w:tc>
          <w:tcPr>
            <w:tcW w:w="1110"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500" w:type="dxa"/>
            <w:shd w:val="clear" w:color="auto" w:fill="auto"/>
            <w:tcMar>
              <w:top w:w="100" w:type="dxa"/>
              <w:left w:w="100" w:type="dxa"/>
              <w:bottom w:w="100" w:type="dxa"/>
              <w:right w:w="100" w:type="dxa"/>
            </w:tcMar>
          </w:tcPr>
          <w:p w:rsidR="00EC5631" w:rsidRDefault="006505DA">
            <w:pPr>
              <w:rPr>
                <w:sz w:val="24"/>
                <w:szCs w:val="24"/>
              </w:rPr>
            </w:pPr>
            <w:r>
              <w:rPr>
                <w:sz w:val="24"/>
                <w:szCs w:val="24"/>
              </w:rPr>
              <w:t>79</w:t>
            </w:r>
          </w:p>
        </w:tc>
        <w:tc>
          <w:tcPr>
            <w:tcW w:w="6630" w:type="dxa"/>
            <w:vMerge/>
            <w:tcMar>
              <w:top w:w="100" w:type="dxa"/>
              <w:left w:w="100" w:type="dxa"/>
              <w:bottom w:w="100" w:type="dxa"/>
              <w:right w:w="100" w:type="dxa"/>
            </w:tcMar>
          </w:tcPr>
          <w:p w:rsidR="00EC5631" w:rsidRDefault="00EC5631">
            <w:pPr>
              <w:rPr>
                <w:sz w:val="24"/>
                <w:szCs w:val="24"/>
              </w:rPr>
            </w:pPr>
          </w:p>
        </w:tc>
      </w:tr>
      <w:tr w:rsidR="00EC5631">
        <w:trPr>
          <w:trHeight w:val="1360"/>
        </w:trPr>
        <w:tc>
          <w:tcPr>
            <w:tcW w:w="1110"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500" w:type="dxa"/>
            <w:shd w:val="clear" w:color="auto" w:fill="auto"/>
            <w:tcMar>
              <w:top w:w="100" w:type="dxa"/>
              <w:left w:w="100" w:type="dxa"/>
              <w:bottom w:w="100" w:type="dxa"/>
              <w:right w:w="100" w:type="dxa"/>
            </w:tcMar>
          </w:tcPr>
          <w:p w:rsidR="00EC5631" w:rsidRDefault="006505DA">
            <w:pPr>
              <w:rPr>
                <w:sz w:val="24"/>
                <w:szCs w:val="24"/>
              </w:rPr>
            </w:pPr>
            <w:r>
              <w:rPr>
                <w:sz w:val="24"/>
                <w:szCs w:val="24"/>
              </w:rPr>
              <w:t>32</w:t>
            </w:r>
          </w:p>
        </w:tc>
        <w:tc>
          <w:tcPr>
            <w:tcW w:w="663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11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00"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630"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t>El 71.2% de la muestra presenta interés en el método de implementación, lo cual es sumamente favorable para el desarrollo del proyecto. Sólo el 28.8% no está de acuerdo en la implementación del proyecto.</w:t>
      </w:r>
    </w:p>
    <w:p w:rsidR="00EC5631" w:rsidRPr="006505DA" w:rsidRDefault="006505DA">
      <w:pPr>
        <w:spacing w:before="203"/>
        <w:ind w:left="1040" w:right="1664"/>
        <w:rPr>
          <w:b/>
          <w:sz w:val="24"/>
          <w:szCs w:val="24"/>
          <w:lang w:val="es-MX"/>
        </w:rPr>
      </w:pPr>
      <w:r w:rsidRPr="006505DA">
        <w:rPr>
          <w:lang w:val="es-MX"/>
        </w:rPr>
        <w:br w:type="page"/>
      </w:r>
    </w:p>
    <w:p w:rsidR="00EC5631" w:rsidRDefault="006505DA">
      <w:pPr>
        <w:spacing w:before="203"/>
        <w:ind w:left="1040" w:right="1664"/>
        <w:rPr>
          <w:sz w:val="24"/>
          <w:szCs w:val="24"/>
        </w:rPr>
      </w:pPr>
      <w:r w:rsidRPr="006505DA">
        <w:rPr>
          <w:b/>
          <w:sz w:val="24"/>
          <w:szCs w:val="24"/>
          <w:lang w:val="es-MX"/>
        </w:rPr>
        <w:lastRenderedPageBreak/>
        <w:t xml:space="preserve">Pregunta 5: </w:t>
      </w:r>
      <w:r w:rsidRPr="006505DA">
        <w:rPr>
          <w:sz w:val="24"/>
          <w:szCs w:val="24"/>
          <w:lang w:val="es-MX"/>
        </w:rPr>
        <w:t>¿Qué tan frecuentemente no están dispo</w:t>
      </w:r>
      <w:r w:rsidRPr="006505DA">
        <w:rPr>
          <w:sz w:val="24"/>
          <w:szCs w:val="24"/>
          <w:lang w:val="es-MX"/>
        </w:rPr>
        <w:t xml:space="preserve">nibles los laboratorios cuando las necesitas? </w:t>
      </w:r>
      <w:r>
        <w:rPr>
          <w:sz w:val="24"/>
          <w:szCs w:val="24"/>
        </w:rPr>
        <w:t xml:space="preserve">(Sin </w:t>
      </w:r>
      <w:proofErr w:type="spellStart"/>
      <w:r>
        <w:rPr>
          <w:sz w:val="24"/>
          <w:szCs w:val="24"/>
        </w:rPr>
        <w:t>tomar</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cuenta</w:t>
      </w:r>
      <w:proofErr w:type="spellEnd"/>
      <w:r>
        <w:rPr>
          <w:sz w:val="24"/>
          <w:szCs w:val="24"/>
        </w:rPr>
        <w:t xml:space="preserve"> horas de </w:t>
      </w:r>
      <w:proofErr w:type="spellStart"/>
      <w:r>
        <w:rPr>
          <w:sz w:val="24"/>
          <w:szCs w:val="24"/>
        </w:rPr>
        <w:t>laboratorio</w:t>
      </w:r>
      <w:proofErr w:type="spellEnd"/>
      <w:r>
        <w:rPr>
          <w:sz w:val="24"/>
          <w:szCs w:val="24"/>
        </w:rPr>
        <w:t>).</w:t>
      </w:r>
    </w:p>
    <w:p w:rsidR="00EC5631" w:rsidRDefault="00EC5631">
      <w:pPr>
        <w:spacing w:before="203"/>
        <w:ind w:left="1040" w:right="1664"/>
        <w:rPr>
          <w:sz w:val="24"/>
          <w:szCs w:val="24"/>
        </w:rPr>
      </w:pPr>
    </w:p>
    <w:p w:rsidR="00EC5631" w:rsidRDefault="006505DA">
      <w:pPr>
        <w:spacing w:before="203"/>
        <w:ind w:left="1040" w:right="1664"/>
        <w:rPr>
          <w:sz w:val="24"/>
          <w:szCs w:val="24"/>
        </w:rPr>
      </w:pPr>
      <w:r>
        <w:rPr>
          <w:noProof/>
          <w:sz w:val="24"/>
          <w:szCs w:val="24"/>
        </w:rPr>
        <w:drawing>
          <wp:inline distT="114300" distB="114300" distL="114300" distR="114300">
            <wp:extent cx="6126162" cy="226453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126162" cy="2264535"/>
                    </a:xfrm>
                    <a:prstGeom prst="rect">
                      <a:avLst/>
                    </a:prstGeom>
                    <a:ln/>
                  </pic:spPr>
                </pic:pic>
              </a:graphicData>
            </a:graphic>
          </wp:inline>
        </w:drawing>
      </w:r>
    </w:p>
    <w:p w:rsidR="00EC5631" w:rsidRDefault="00EC5631">
      <w:pPr>
        <w:spacing w:before="203"/>
        <w:ind w:left="1040" w:right="1664"/>
        <w:rPr>
          <w:sz w:val="24"/>
          <w:szCs w:val="24"/>
        </w:rPr>
      </w:pPr>
    </w:p>
    <w:tbl>
      <w:tblPr>
        <w:tblStyle w:val="a6"/>
        <w:tblW w:w="352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485"/>
      </w:tblGrid>
      <w:tr w:rsidR="00EC5631">
        <w:tc>
          <w:tcPr>
            <w:tcW w:w="204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Frecuencia</w:t>
            </w:r>
            <w:proofErr w:type="spellEnd"/>
            <w:r>
              <w:rPr>
                <w:sz w:val="24"/>
                <w:szCs w:val="24"/>
              </w:rPr>
              <w:t xml:space="preserve"> de </w:t>
            </w:r>
            <w:proofErr w:type="spellStart"/>
            <w:r>
              <w:rPr>
                <w:sz w:val="24"/>
                <w:szCs w:val="24"/>
              </w:rPr>
              <w:t>indisponibilidad</w:t>
            </w:r>
            <w:proofErr w:type="spellEnd"/>
          </w:p>
        </w:tc>
        <w:tc>
          <w:tcPr>
            <w:tcW w:w="148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1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12</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2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6</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3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12</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4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12</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5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17</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6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10</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7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17</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8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11</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9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5</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10 de 10</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9</w:t>
            </w:r>
          </w:p>
        </w:tc>
      </w:tr>
      <w:tr w:rsidR="00EC5631">
        <w:tc>
          <w:tcPr>
            <w:tcW w:w="204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r>
    </w:tbl>
    <w:p w:rsidR="00EC5631" w:rsidRPr="006505DA" w:rsidRDefault="006505DA">
      <w:pPr>
        <w:spacing w:before="203"/>
        <w:ind w:left="1040" w:right="1664"/>
        <w:jc w:val="both"/>
        <w:rPr>
          <w:sz w:val="24"/>
          <w:szCs w:val="24"/>
          <w:lang w:val="es-MX"/>
        </w:rPr>
      </w:pPr>
      <w:r w:rsidRPr="006505DA">
        <w:rPr>
          <w:sz w:val="24"/>
          <w:szCs w:val="24"/>
          <w:lang w:val="es-MX"/>
        </w:rPr>
        <w:t>Las respuestas a esta pregunta resultaron muy significativas ya que de la muestra total, todos los alumnos no encuentran disponibles los laboratorios por lo menos 1 de cada 10 veces, los que nos representa un caso de ineficiencia en dichos labor</w:t>
      </w:r>
      <w:r w:rsidRPr="006505DA">
        <w:rPr>
          <w:sz w:val="24"/>
          <w:szCs w:val="24"/>
          <w:lang w:val="es-MX"/>
        </w:rPr>
        <w:t xml:space="preserve">atorios. Por otra parte, esta muestra nos deja ver que, en promedio, la mitad de las veces que se pretende utilizar un </w:t>
      </w:r>
      <w:proofErr w:type="gramStart"/>
      <w:r w:rsidRPr="006505DA">
        <w:rPr>
          <w:sz w:val="24"/>
          <w:szCs w:val="24"/>
          <w:lang w:val="es-MX"/>
        </w:rPr>
        <w:t>laboratorio,</w:t>
      </w:r>
      <w:proofErr w:type="gramEnd"/>
      <w:r w:rsidRPr="006505DA">
        <w:rPr>
          <w:sz w:val="24"/>
          <w:szCs w:val="24"/>
          <w:lang w:val="es-MX"/>
        </w:rPr>
        <w:t xml:space="preserve"> no está disponible para su uso.</w:t>
      </w:r>
    </w:p>
    <w:p w:rsidR="00EC5631" w:rsidRPr="006505DA" w:rsidRDefault="006505DA">
      <w:pPr>
        <w:spacing w:before="203"/>
        <w:ind w:left="1040" w:right="1664"/>
        <w:rPr>
          <w:b/>
          <w:sz w:val="24"/>
          <w:szCs w:val="24"/>
          <w:lang w:val="es-MX"/>
        </w:rPr>
      </w:pPr>
      <w:r w:rsidRPr="006505DA">
        <w:rPr>
          <w:lang w:val="es-MX"/>
        </w:rPr>
        <w:br w:type="page"/>
      </w:r>
    </w:p>
    <w:p w:rsidR="00EC5631" w:rsidRPr="006505DA" w:rsidRDefault="006505DA">
      <w:pPr>
        <w:spacing w:before="203"/>
        <w:ind w:left="1040" w:right="1664"/>
        <w:rPr>
          <w:sz w:val="24"/>
          <w:szCs w:val="24"/>
          <w:lang w:val="es-MX"/>
        </w:rPr>
      </w:pPr>
      <w:r w:rsidRPr="006505DA">
        <w:rPr>
          <w:b/>
          <w:sz w:val="24"/>
          <w:szCs w:val="24"/>
          <w:lang w:val="es-MX"/>
        </w:rPr>
        <w:lastRenderedPageBreak/>
        <w:t xml:space="preserve">Pregunta 6: </w:t>
      </w:r>
      <w:r w:rsidRPr="006505DA">
        <w:rPr>
          <w:sz w:val="24"/>
          <w:szCs w:val="24"/>
          <w:lang w:val="es-MX"/>
        </w:rPr>
        <w:t>¿Te parece justo, por seguridad, que no puedas usar las computadoras y los lab</w:t>
      </w:r>
      <w:r w:rsidRPr="006505DA">
        <w:rPr>
          <w:sz w:val="24"/>
          <w:szCs w:val="24"/>
          <w:lang w:val="es-MX"/>
        </w:rPr>
        <w:t>oratorios hasta haberte registrado?</w:t>
      </w:r>
    </w:p>
    <w:p w:rsidR="00EC5631" w:rsidRPr="006505DA" w:rsidRDefault="00EC5631">
      <w:pPr>
        <w:spacing w:before="203"/>
        <w:ind w:right="1664"/>
        <w:rPr>
          <w:sz w:val="24"/>
          <w:szCs w:val="24"/>
          <w:lang w:val="es-MX"/>
        </w:rPr>
      </w:pPr>
    </w:p>
    <w:tbl>
      <w:tblPr>
        <w:tblStyle w:val="a7"/>
        <w:tblW w:w="958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515"/>
        <w:gridCol w:w="5910"/>
      </w:tblGrid>
      <w:tr w:rsidR="00EC5631">
        <w:trPr>
          <w:trHeight w:val="440"/>
        </w:trPr>
        <w:tc>
          <w:tcPr>
            <w:tcW w:w="2160" w:type="dxa"/>
            <w:shd w:val="clear" w:color="auto" w:fill="9FC5E8"/>
            <w:tcMar>
              <w:top w:w="100" w:type="dxa"/>
              <w:left w:w="100" w:type="dxa"/>
              <w:bottom w:w="100" w:type="dxa"/>
              <w:right w:w="100" w:type="dxa"/>
            </w:tcMar>
          </w:tcPr>
          <w:p w:rsidR="00EC5631" w:rsidRPr="006505DA" w:rsidRDefault="006505DA">
            <w:pPr>
              <w:rPr>
                <w:sz w:val="24"/>
                <w:szCs w:val="24"/>
                <w:lang w:val="es-MX"/>
              </w:rPr>
            </w:pPr>
            <w:r w:rsidRPr="006505DA">
              <w:rPr>
                <w:sz w:val="24"/>
                <w:szCs w:val="24"/>
                <w:lang w:val="es-MX"/>
              </w:rPr>
              <w:t>Uso de laboratorios con registro</w:t>
            </w:r>
          </w:p>
        </w:tc>
        <w:tc>
          <w:tcPr>
            <w:tcW w:w="151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5910"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61312" behindDoc="0" locked="0" layoutInCell="1" hidden="0" allowOverlap="1">
                  <wp:simplePos x="0" y="0"/>
                  <wp:positionH relativeFrom="margin">
                    <wp:posOffset>-38099</wp:posOffset>
                  </wp:positionH>
                  <wp:positionV relativeFrom="paragraph">
                    <wp:posOffset>-47624</wp:posOffset>
                  </wp:positionV>
                  <wp:extent cx="3427412" cy="2177595"/>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27412" cy="2177595"/>
                          </a:xfrm>
                          <a:prstGeom prst="rect">
                            <a:avLst/>
                          </a:prstGeom>
                          <a:ln/>
                        </pic:spPr>
                      </pic:pic>
                    </a:graphicData>
                  </a:graphic>
                </wp:anchor>
              </w:drawing>
            </w:r>
          </w:p>
        </w:tc>
      </w:tr>
      <w:tr w:rsidR="00EC5631">
        <w:trPr>
          <w:trHeight w:val="960"/>
        </w:trPr>
        <w:tc>
          <w:tcPr>
            <w:tcW w:w="2160"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86</w:t>
            </w:r>
          </w:p>
        </w:tc>
        <w:tc>
          <w:tcPr>
            <w:tcW w:w="5910" w:type="dxa"/>
            <w:vMerge/>
            <w:tcMar>
              <w:top w:w="100" w:type="dxa"/>
              <w:left w:w="100" w:type="dxa"/>
              <w:bottom w:w="100" w:type="dxa"/>
              <w:right w:w="100" w:type="dxa"/>
            </w:tcMar>
          </w:tcPr>
          <w:p w:rsidR="00EC5631" w:rsidRDefault="00EC5631">
            <w:pPr>
              <w:rPr>
                <w:sz w:val="24"/>
                <w:szCs w:val="24"/>
              </w:rPr>
            </w:pPr>
          </w:p>
        </w:tc>
      </w:tr>
      <w:tr w:rsidR="00EC5631">
        <w:trPr>
          <w:trHeight w:val="1320"/>
        </w:trPr>
        <w:tc>
          <w:tcPr>
            <w:tcW w:w="2160"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25</w:t>
            </w:r>
          </w:p>
        </w:tc>
        <w:tc>
          <w:tcPr>
            <w:tcW w:w="5910" w:type="dxa"/>
            <w:vMerge/>
            <w:tcMar>
              <w:top w:w="100" w:type="dxa"/>
              <w:left w:w="100" w:type="dxa"/>
              <w:bottom w:w="100" w:type="dxa"/>
              <w:right w:w="100" w:type="dxa"/>
            </w:tcMar>
          </w:tcPr>
          <w:p w:rsidR="00EC5631" w:rsidRDefault="00EC5631">
            <w:pPr>
              <w:rPr>
                <w:sz w:val="24"/>
                <w:szCs w:val="24"/>
              </w:rPr>
            </w:pPr>
          </w:p>
        </w:tc>
      </w:tr>
      <w:tr w:rsidR="00EC5631">
        <w:trPr>
          <w:trHeight w:val="1260"/>
        </w:trPr>
        <w:tc>
          <w:tcPr>
            <w:tcW w:w="216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1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5910"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t xml:space="preserve">En esta pregunta logramos obtener que </w:t>
      </w:r>
      <w:proofErr w:type="gramStart"/>
      <w:r w:rsidRPr="006505DA">
        <w:rPr>
          <w:sz w:val="24"/>
          <w:szCs w:val="24"/>
          <w:lang w:val="es-MX"/>
        </w:rPr>
        <w:t>el  77.5</w:t>
      </w:r>
      <w:proofErr w:type="gramEnd"/>
      <w:r w:rsidRPr="006505DA">
        <w:rPr>
          <w:sz w:val="24"/>
          <w:szCs w:val="24"/>
          <w:lang w:val="es-MX"/>
        </w:rPr>
        <w:t>% está de acuerdo que los laboratorios no puedan usar sin un previo registro. Esto beneficia favorablemente a las estadísticas del proyecto ya que es una pregunta que también tiene que ver con la necesidad prin</w:t>
      </w:r>
      <w:r w:rsidRPr="006505DA">
        <w:rPr>
          <w:sz w:val="24"/>
          <w:szCs w:val="24"/>
          <w:lang w:val="es-MX"/>
        </w:rPr>
        <w:t xml:space="preserve">cipal a satisfacer y nos da el visto bueno por parte del público para la implementación </w:t>
      </w:r>
      <w:proofErr w:type="gramStart"/>
      <w:r w:rsidRPr="006505DA">
        <w:rPr>
          <w:sz w:val="24"/>
          <w:szCs w:val="24"/>
          <w:lang w:val="es-MX"/>
        </w:rPr>
        <w:t>del mismo</w:t>
      </w:r>
      <w:proofErr w:type="gramEnd"/>
      <w:r w:rsidRPr="006505DA">
        <w:rPr>
          <w:sz w:val="24"/>
          <w:szCs w:val="24"/>
          <w:lang w:val="es-MX"/>
        </w:rPr>
        <w:t>.</w:t>
      </w:r>
    </w:p>
    <w:p w:rsidR="00EC5631" w:rsidRPr="006505DA" w:rsidRDefault="006505DA">
      <w:pPr>
        <w:spacing w:before="203"/>
        <w:ind w:left="1040" w:right="1664"/>
        <w:rPr>
          <w:sz w:val="24"/>
          <w:szCs w:val="24"/>
          <w:lang w:val="es-MX"/>
        </w:rPr>
      </w:pPr>
      <w:r w:rsidRPr="006505DA">
        <w:rPr>
          <w:b/>
          <w:sz w:val="24"/>
          <w:szCs w:val="24"/>
          <w:lang w:val="es-MX"/>
        </w:rPr>
        <w:t xml:space="preserve">Pregunta 7: </w:t>
      </w:r>
      <w:r w:rsidRPr="006505DA">
        <w:rPr>
          <w:sz w:val="24"/>
          <w:szCs w:val="24"/>
          <w:lang w:val="es-MX"/>
        </w:rPr>
        <w:t>¿Te parece justo esperar más del tiempo límite a un profesor?</w:t>
      </w:r>
    </w:p>
    <w:p w:rsidR="00EC5631" w:rsidRPr="006505DA" w:rsidRDefault="00EC5631">
      <w:pPr>
        <w:spacing w:before="203"/>
        <w:ind w:left="1040" w:right="1664"/>
        <w:rPr>
          <w:sz w:val="24"/>
          <w:szCs w:val="24"/>
          <w:lang w:val="es-MX"/>
        </w:rPr>
      </w:pPr>
    </w:p>
    <w:tbl>
      <w:tblPr>
        <w:tblStyle w:val="a8"/>
        <w:tblW w:w="1005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455"/>
        <w:gridCol w:w="6165"/>
      </w:tblGrid>
      <w:tr w:rsidR="00EC5631">
        <w:trPr>
          <w:trHeight w:val="780"/>
        </w:trPr>
        <w:tc>
          <w:tcPr>
            <w:tcW w:w="2430"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Tolerante</w:t>
            </w:r>
            <w:proofErr w:type="spellEnd"/>
            <w:r>
              <w:rPr>
                <w:sz w:val="24"/>
                <w:szCs w:val="24"/>
              </w:rPr>
              <w:t xml:space="preserve"> a </w:t>
            </w:r>
            <w:proofErr w:type="spellStart"/>
            <w:r>
              <w:rPr>
                <w:sz w:val="24"/>
                <w:szCs w:val="24"/>
              </w:rPr>
              <w:t>profesores</w:t>
            </w:r>
            <w:proofErr w:type="spellEnd"/>
          </w:p>
        </w:tc>
        <w:tc>
          <w:tcPr>
            <w:tcW w:w="145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165" w:type="dxa"/>
            <w:vMerge w:val="restart"/>
            <w:tcMar>
              <w:top w:w="100" w:type="dxa"/>
              <w:left w:w="100" w:type="dxa"/>
              <w:bottom w:w="100" w:type="dxa"/>
              <w:right w:w="100" w:type="dxa"/>
            </w:tcMar>
          </w:tcPr>
          <w:p w:rsidR="00EC5631" w:rsidRDefault="006505DA">
            <w:pPr>
              <w:spacing w:before="203"/>
              <w:ind w:right="1664"/>
              <w:rPr>
                <w:sz w:val="24"/>
                <w:szCs w:val="24"/>
              </w:rPr>
            </w:pPr>
            <w:r>
              <w:rPr>
                <w:noProof/>
              </w:rPr>
              <w:drawing>
                <wp:anchor distT="114300" distB="114300" distL="114300" distR="114300" simplePos="0" relativeHeight="251662336" behindDoc="0" locked="0" layoutInCell="1" hidden="0" allowOverlap="1">
                  <wp:simplePos x="0" y="0"/>
                  <wp:positionH relativeFrom="margin">
                    <wp:posOffset>-66674</wp:posOffset>
                  </wp:positionH>
                  <wp:positionV relativeFrom="paragraph">
                    <wp:posOffset>-57149</wp:posOffset>
                  </wp:positionV>
                  <wp:extent cx="3636962" cy="2281220"/>
                  <wp:effectExtent l="0" t="0" r="0" b="0"/>
                  <wp:wrapTopAndBottom distT="114300" distB="1143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36962" cy="2281220"/>
                          </a:xfrm>
                          <a:prstGeom prst="rect">
                            <a:avLst/>
                          </a:prstGeom>
                          <a:ln/>
                        </pic:spPr>
                      </pic:pic>
                    </a:graphicData>
                  </a:graphic>
                </wp:anchor>
              </w:drawing>
            </w:r>
          </w:p>
        </w:tc>
      </w:tr>
      <w:tr w:rsidR="00EC5631">
        <w:trPr>
          <w:trHeight w:val="1160"/>
        </w:trPr>
        <w:tc>
          <w:tcPr>
            <w:tcW w:w="2430"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455" w:type="dxa"/>
            <w:shd w:val="clear" w:color="auto" w:fill="auto"/>
            <w:tcMar>
              <w:top w:w="100" w:type="dxa"/>
              <w:left w:w="100" w:type="dxa"/>
              <w:bottom w:w="100" w:type="dxa"/>
              <w:right w:w="100" w:type="dxa"/>
            </w:tcMar>
          </w:tcPr>
          <w:p w:rsidR="00EC5631" w:rsidRDefault="006505DA">
            <w:pPr>
              <w:rPr>
                <w:sz w:val="24"/>
                <w:szCs w:val="24"/>
              </w:rPr>
            </w:pPr>
            <w:r>
              <w:rPr>
                <w:sz w:val="24"/>
                <w:szCs w:val="24"/>
              </w:rPr>
              <w:t>22</w:t>
            </w:r>
          </w:p>
        </w:tc>
        <w:tc>
          <w:tcPr>
            <w:tcW w:w="6165" w:type="dxa"/>
            <w:vMerge/>
            <w:tcMar>
              <w:top w:w="100" w:type="dxa"/>
              <w:left w:w="100" w:type="dxa"/>
              <w:bottom w:w="100" w:type="dxa"/>
              <w:right w:w="100" w:type="dxa"/>
            </w:tcMar>
          </w:tcPr>
          <w:p w:rsidR="00EC5631" w:rsidRDefault="00EC5631">
            <w:pPr>
              <w:rPr>
                <w:sz w:val="24"/>
                <w:szCs w:val="24"/>
              </w:rPr>
            </w:pPr>
          </w:p>
        </w:tc>
      </w:tr>
      <w:tr w:rsidR="00EC5631">
        <w:trPr>
          <w:trHeight w:val="960"/>
        </w:trPr>
        <w:tc>
          <w:tcPr>
            <w:tcW w:w="2430"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455" w:type="dxa"/>
            <w:shd w:val="clear" w:color="auto" w:fill="auto"/>
            <w:tcMar>
              <w:top w:w="100" w:type="dxa"/>
              <w:left w:w="100" w:type="dxa"/>
              <w:bottom w:w="100" w:type="dxa"/>
              <w:right w:w="100" w:type="dxa"/>
            </w:tcMar>
          </w:tcPr>
          <w:p w:rsidR="00EC5631" w:rsidRDefault="006505DA">
            <w:pPr>
              <w:rPr>
                <w:sz w:val="24"/>
                <w:szCs w:val="24"/>
              </w:rPr>
            </w:pPr>
            <w:r>
              <w:rPr>
                <w:sz w:val="24"/>
                <w:szCs w:val="24"/>
              </w:rPr>
              <w:t>89</w:t>
            </w:r>
          </w:p>
        </w:tc>
        <w:tc>
          <w:tcPr>
            <w:tcW w:w="6165" w:type="dxa"/>
            <w:vMerge/>
            <w:tcMar>
              <w:top w:w="100" w:type="dxa"/>
              <w:left w:w="100" w:type="dxa"/>
              <w:bottom w:w="100" w:type="dxa"/>
              <w:right w:w="100" w:type="dxa"/>
            </w:tcMar>
          </w:tcPr>
          <w:p w:rsidR="00EC5631" w:rsidRDefault="00EC5631">
            <w:pPr>
              <w:rPr>
                <w:sz w:val="24"/>
                <w:szCs w:val="24"/>
              </w:rPr>
            </w:pPr>
          </w:p>
        </w:tc>
      </w:tr>
      <w:tr w:rsidR="00EC5631">
        <w:trPr>
          <w:trHeight w:val="1460"/>
        </w:trPr>
        <w:tc>
          <w:tcPr>
            <w:tcW w:w="2430"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45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165"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lastRenderedPageBreak/>
        <w:t xml:space="preserve">El 80.2% de los alumnos encuestados, no están de acuerdo en esperar a su profesor más allá del tiempo límite (en que los prefectos checan su asistencia). Esto es una respuesta favorable, </w:t>
      </w:r>
      <w:proofErr w:type="gramStart"/>
      <w:r w:rsidRPr="006505DA">
        <w:rPr>
          <w:sz w:val="24"/>
          <w:szCs w:val="24"/>
          <w:lang w:val="es-MX"/>
        </w:rPr>
        <w:t>ya que</w:t>
      </w:r>
      <w:proofErr w:type="gramEnd"/>
      <w:r w:rsidRPr="006505DA">
        <w:rPr>
          <w:sz w:val="24"/>
          <w:szCs w:val="24"/>
          <w:lang w:val="es-MX"/>
        </w:rPr>
        <w:t xml:space="preserve"> como parte del proyecto, también se implementará un software d</w:t>
      </w:r>
      <w:r w:rsidRPr="006505DA">
        <w:rPr>
          <w:sz w:val="24"/>
          <w:szCs w:val="24"/>
          <w:lang w:val="es-MX"/>
        </w:rPr>
        <w:t>edicado a ser una alternativa a la necesidad de este problema.</w:t>
      </w:r>
    </w:p>
    <w:p w:rsidR="00EC5631" w:rsidRPr="006505DA" w:rsidRDefault="006505DA">
      <w:pPr>
        <w:spacing w:before="203"/>
        <w:ind w:left="1040" w:right="1664"/>
        <w:rPr>
          <w:sz w:val="24"/>
          <w:szCs w:val="24"/>
          <w:lang w:val="es-MX"/>
        </w:rPr>
      </w:pPr>
      <w:r w:rsidRPr="006505DA">
        <w:rPr>
          <w:b/>
          <w:sz w:val="24"/>
          <w:szCs w:val="24"/>
          <w:lang w:val="es-MX"/>
        </w:rPr>
        <w:t xml:space="preserve">Pregunta 8: </w:t>
      </w:r>
      <w:r w:rsidRPr="006505DA">
        <w:rPr>
          <w:sz w:val="24"/>
          <w:szCs w:val="24"/>
          <w:lang w:val="es-MX"/>
        </w:rPr>
        <w:t xml:space="preserve">¿Utilizarías una </w:t>
      </w:r>
      <w:proofErr w:type="gramStart"/>
      <w:r w:rsidRPr="006505DA">
        <w:rPr>
          <w:sz w:val="24"/>
          <w:szCs w:val="24"/>
          <w:lang w:val="es-MX"/>
        </w:rPr>
        <w:t>app</w:t>
      </w:r>
      <w:proofErr w:type="gramEnd"/>
      <w:r w:rsidRPr="006505DA">
        <w:rPr>
          <w:sz w:val="24"/>
          <w:szCs w:val="24"/>
          <w:lang w:val="es-MX"/>
        </w:rPr>
        <w:t xml:space="preserve"> en la que puedas verificar si el profesor asistió?</w:t>
      </w:r>
    </w:p>
    <w:p w:rsidR="00EC5631" w:rsidRPr="006505DA" w:rsidRDefault="00EC5631">
      <w:pPr>
        <w:spacing w:before="203"/>
        <w:ind w:left="1040" w:right="1664"/>
        <w:rPr>
          <w:sz w:val="24"/>
          <w:szCs w:val="24"/>
          <w:lang w:val="es-MX"/>
        </w:rPr>
      </w:pPr>
    </w:p>
    <w:tbl>
      <w:tblPr>
        <w:tblStyle w:val="a9"/>
        <w:tblW w:w="9870"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6600"/>
      </w:tblGrid>
      <w:tr w:rsidR="00EC5631">
        <w:trPr>
          <w:trHeight w:val="1320"/>
        </w:trPr>
        <w:tc>
          <w:tcPr>
            <w:tcW w:w="172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Interés</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funcionalidad</w:t>
            </w:r>
            <w:proofErr w:type="spellEnd"/>
            <w:r>
              <w:rPr>
                <w:sz w:val="24"/>
                <w:szCs w:val="24"/>
              </w:rPr>
              <w:t xml:space="preserve"> 1</w:t>
            </w:r>
          </w:p>
        </w:tc>
        <w:tc>
          <w:tcPr>
            <w:tcW w:w="154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600"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63360" behindDoc="0" locked="0" layoutInCell="1" hidden="0" allowOverlap="1">
                  <wp:simplePos x="0" y="0"/>
                  <wp:positionH relativeFrom="margin">
                    <wp:posOffset>-57149</wp:posOffset>
                  </wp:positionH>
                  <wp:positionV relativeFrom="paragraph">
                    <wp:posOffset>-19049</wp:posOffset>
                  </wp:positionV>
                  <wp:extent cx="3997312" cy="2341562"/>
                  <wp:effectExtent l="0" t="0" r="0" b="0"/>
                  <wp:wrapTopAndBottom distT="114300" distB="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997312" cy="2341562"/>
                          </a:xfrm>
                          <a:prstGeom prst="rect">
                            <a:avLst/>
                          </a:prstGeom>
                          <a:ln/>
                        </pic:spPr>
                      </pic:pic>
                    </a:graphicData>
                  </a:graphic>
                </wp:anchor>
              </w:drawing>
            </w:r>
          </w:p>
        </w:tc>
      </w:tr>
      <w:tr w:rsidR="00EC5631">
        <w:trPr>
          <w:trHeight w:val="900"/>
        </w:trPr>
        <w:tc>
          <w:tcPr>
            <w:tcW w:w="1725"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106</w:t>
            </w:r>
          </w:p>
        </w:tc>
        <w:tc>
          <w:tcPr>
            <w:tcW w:w="6600" w:type="dxa"/>
            <w:vMerge/>
            <w:tcMar>
              <w:top w:w="100" w:type="dxa"/>
              <w:left w:w="100" w:type="dxa"/>
              <w:bottom w:w="100" w:type="dxa"/>
              <w:right w:w="100" w:type="dxa"/>
            </w:tcMar>
          </w:tcPr>
          <w:p w:rsidR="00EC5631" w:rsidRDefault="00EC5631">
            <w:pPr>
              <w:rPr>
                <w:sz w:val="24"/>
                <w:szCs w:val="24"/>
              </w:rPr>
            </w:pPr>
          </w:p>
        </w:tc>
      </w:tr>
      <w:tr w:rsidR="00EC5631">
        <w:trPr>
          <w:trHeight w:val="1000"/>
        </w:trPr>
        <w:tc>
          <w:tcPr>
            <w:tcW w:w="1725"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5</w:t>
            </w:r>
          </w:p>
        </w:tc>
        <w:tc>
          <w:tcPr>
            <w:tcW w:w="6600"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725"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600"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t>En esta pregunta logramos obtener un índice bastante alto del interés que los alumnos tienen sobre la aplicación (software) para detectar la asistencia del profesor. Para ser exactos, el 95.5% está de acuerdo con la implementación de dicha aplicación. Esto</w:t>
      </w:r>
      <w:r w:rsidRPr="006505DA">
        <w:rPr>
          <w:sz w:val="24"/>
          <w:szCs w:val="24"/>
          <w:lang w:val="es-MX"/>
        </w:rPr>
        <w:t xml:space="preserve"> nos permite observar un mayor interés por una función que se planteó como secundaria a la necesidad principal que buscamos resolver.</w:t>
      </w:r>
    </w:p>
    <w:p w:rsidR="00EC5631" w:rsidRPr="006505DA" w:rsidRDefault="006505DA">
      <w:pPr>
        <w:spacing w:before="203"/>
        <w:ind w:left="1040" w:right="1664"/>
        <w:rPr>
          <w:sz w:val="24"/>
          <w:szCs w:val="24"/>
          <w:lang w:val="es-MX"/>
        </w:rPr>
      </w:pPr>
      <w:r w:rsidRPr="006505DA">
        <w:rPr>
          <w:b/>
          <w:sz w:val="24"/>
          <w:szCs w:val="24"/>
          <w:lang w:val="es-MX"/>
        </w:rPr>
        <w:t xml:space="preserve">Pregunta 9: </w:t>
      </w:r>
      <w:r w:rsidRPr="006505DA">
        <w:rPr>
          <w:sz w:val="24"/>
          <w:szCs w:val="24"/>
          <w:lang w:val="es-MX"/>
        </w:rPr>
        <w:t xml:space="preserve">¿Te gustaría que la </w:t>
      </w:r>
      <w:proofErr w:type="gramStart"/>
      <w:r w:rsidRPr="006505DA">
        <w:rPr>
          <w:sz w:val="24"/>
          <w:szCs w:val="24"/>
          <w:lang w:val="es-MX"/>
        </w:rPr>
        <w:t>app</w:t>
      </w:r>
      <w:proofErr w:type="gramEnd"/>
      <w:r w:rsidRPr="006505DA">
        <w:rPr>
          <w:sz w:val="24"/>
          <w:szCs w:val="24"/>
          <w:lang w:val="es-MX"/>
        </w:rPr>
        <w:t xml:space="preserve"> te notificará la disponibilidad de horas libres tanto de salones como de laboratorios?</w:t>
      </w:r>
    </w:p>
    <w:p w:rsidR="00EC5631" w:rsidRPr="006505DA" w:rsidRDefault="00EC5631">
      <w:pPr>
        <w:spacing w:before="203"/>
        <w:ind w:left="1040" w:right="1664"/>
        <w:rPr>
          <w:sz w:val="24"/>
          <w:szCs w:val="24"/>
          <w:lang w:val="es-MX"/>
        </w:rPr>
      </w:pPr>
    </w:p>
    <w:tbl>
      <w:tblPr>
        <w:tblStyle w:val="aa"/>
        <w:tblW w:w="970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545"/>
        <w:gridCol w:w="6435"/>
      </w:tblGrid>
      <w:tr w:rsidR="00EC5631">
        <w:trPr>
          <w:trHeight w:val="440"/>
        </w:trPr>
        <w:tc>
          <w:tcPr>
            <w:tcW w:w="172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Interés</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funcionalidad</w:t>
            </w:r>
            <w:proofErr w:type="spellEnd"/>
            <w:r>
              <w:rPr>
                <w:sz w:val="24"/>
                <w:szCs w:val="24"/>
              </w:rPr>
              <w:t xml:space="preserve"> 2</w:t>
            </w:r>
          </w:p>
        </w:tc>
        <w:tc>
          <w:tcPr>
            <w:tcW w:w="154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435" w:type="dxa"/>
            <w:vMerge w:val="restart"/>
            <w:tcMar>
              <w:top w:w="100" w:type="dxa"/>
              <w:left w:w="100" w:type="dxa"/>
              <w:bottom w:w="100" w:type="dxa"/>
              <w:right w:w="100" w:type="dxa"/>
            </w:tcMar>
          </w:tcPr>
          <w:p w:rsidR="00EC5631" w:rsidRDefault="006505DA">
            <w:pPr>
              <w:spacing w:before="203"/>
              <w:ind w:left="1040" w:right="1664"/>
              <w:rPr>
                <w:sz w:val="24"/>
                <w:szCs w:val="24"/>
              </w:rPr>
            </w:pPr>
            <w:r>
              <w:rPr>
                <w:noProof/>
              </w:rPr>
              <w:drawing>
                <wp:anchor distT="114300" distB="114300" distL="114300" distR="114300" simplePos="0" relativeHeight="251664384" behindDoc="0" locked="0" layoutInCell="1" hidden="0" allowOverlap="1">
                  <wp:simplePos x="0" y="0"/>
                  <wp:positionH relativeFrom="margin">
                    <wp:posOffset>-9524</wp:posOffset>
                  </wp:positionH>
                  <wp:positionV relativeFrom="paragraph">
                    <wp:posOffset>-28574</wp:posOffset>
                  </wp:positionV>
                  <wp:extent cx="3741737" cy="1953407"/>
                  <wp:effectExtent l="0" t="0" r="0" b="0"/>
                  <wp:wrapTopAndBottom distT="114300" distB="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741737" cy="1953407"/>
                          </a:xfrm>
                          <a:prstGeom prst="rect">
                            <a:avLst/>
                          </a:prstGeom>
                          <a:ln/>
                        </pic:spPr>
                      </pic:pic>
                    </a:graphicData>
                  </a:graphic>
                </wp:anchor>
              </w:drawing>
            </w:r>
          </w:p>
        </w:tc>
      </w:tr>
      <w:tr w:rsidR="00EC5631">
        <w:trPr>
          <w:trHeight w:val="1020"/>
        </w:trPr>
        <w:tc>
          <w:tcPr>
            <w:tcW w:w="1725"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110</w:t>
            </w:r>
          </w:p>
        </w:tc>
        <w:tc>
          <w:tcPr>
            <w:tcW w:w="6435" w:type="dxa"/>
            <w:vMerge/>
            <w:tcMar>
              <w:top w:w="100" w:type="dxa"/>
              <w:left w:w="100" w:type="dxa"/>
              <w:bottom w:w="100" w:type="dxa"/>
              <w:right w:w="100" w:type="dxa"/>
            </w:tcMar>
          </w:tcPr>
          <w:p w:rsidR="00EC5631" w:rsidRDefault="00EC5631">
            <w:pPr>
              <w:rPr>
                <w:sz w:val="24"/>
                <w:szCs w:val="24"/>
              </w:rPr>
            </w:pPr>
          </w:p>
        </w:tc>
      </w:tr>
      <w:tr w:rsidR="00EC5631">
        <w:trPr>
          <w:trHeight w:val="1020"/>
        </w:trPr>
        <w:tc>
          <w:tcPr>
            <w:tcW w:w="1725"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1</w:t>
            </w:r>
          </w:p>
        </w:tc>
        <w:tc>
          <w:tcPr>
            <w:tcW w:w="6435" w:type="dxa"/>
            <w:vMerge/>
            <w:tcMar>
              <w:top w:w="100" w:type="dxa"/>
              <w:left w:w="100" w:type="dxa"/>
              <w:bottom w:w="100" w:type="dxa"/>
              <w:right w:w="100" w:type="dxa"/>
            </w:tcMar>
          </w:tcPr>
          <w:p w:rsidR="00EC5631" w:rsidRDefault="00EC5631">
            <w:pPr>
              <w:rPr>
                <w:sz w:val="24"/>
                <w:szCs w:val="24"/>
              </w:rPr>
            </w:pPr>
          </w:p>
        </w:tc>
      </w:tr>
      <w:tr w:rsidR="00EC5631">
        <w:trPr>
          <w:trHeight w:val="440"/>
        </w:trPr>
        <w:tc>
          <w:tcPr>
            <w:tcW w:w="1725"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54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435"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lastRenderedPageBreak/>
        <w:t>En esta pregunta, se buscaba verificar la viabilidad de otra función dentro de la aplicación, en la cual el 99.1% de la muestra está de acuerdo con la funcionalidad sobre la disponibilidad. Esto favorece el desarrollo de la aplicación, y nos da pauta a ten</w:t>
      </w:r>
      <w:r w:rsidRPr="006505DA">
        <w:rPr>
          <w:sz w:val="24"/>
          <w:szCs w:val="24"/>
          <w:lang w:val="es-MX"/>
        </w:rPr>
        <w:t xml:space="preserve">er cierta preferencia por ésta. </w:t>
      </w:r>
    </w:p>
    <w:p w:rsidR="00EC5631" w:rsidRPr="006505DA" w:rsidRDefault="006505DA">
      <w:pPr>
        <w:spacing w:before="203"/>
        <w:ind w:left="1040" w:right="1664"/>
        <w:rPr>
          <w:sz w:val="24"/>
          <w:szCs w:val="24"/>
          <w:lang w:val="es-MX"/>
        </w:rPr>
      </w:pPr>
      <w:r w:rsidRPr="006505DA">
        <w:rPr>
          <w:b/>
          <w:sz w:val="24"/>
          <w:szCs w:val="24"/>
          <w:lang w:val="es-MX"/>
        </w:rPr>
        <w:t xml:space="preserve">Pregunta 10: </w:t>
      </w:r>
      <w:r w:rsidRPr="006505DA">
        <w:rPr>
          <w:sz w:val="24"/>
          <w:szCs w:val="24"/>
          <w:lang w:val="es-MX"/>
        </w:rPr>
        <w:t>¿Estarías de acuerdo en apoyar económicamente para la elaboración e instalación del sistema?</w:t>
      </w:r>
    </w:p>
    <w:p w:rsidR="00EC5631" w:rsidRPr="006505DA" w:rsidRDefault="00EC5631">
      <w:pPr>
        <w:spacing w:before="203"/>
        <w:ind w:left="1040" w:right="1664"/>
        <w:rPr>
          <w:sz w:val="24"/>
          <w:szCs w:val="24"/>
          <w:lang w:val="es-MX"/>
        </w:rPr>
      </w:pPr>
    </w:p>
    <w:tbl>
      <w:tblPr>
        <w:tblStyle w:val="ab"/>
        <w:tblW w:w="979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485"/>
        <w:gridCol w:w="6375"/>
      </w:tblGrid>
      <w:tr w:rsidR="00EC5631">
        <w:trPr>
          <w:trHeight w:val="1060"/>
        </w:trPr>
        <w:tc>
          <w:tcPr>
            <w:tcW w:w="193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Interés</w:t>
            </w:r>
            <w:proofErr w:type="spellEnd"/>
            <w:r>
              <w:rPr>
                <w:sz w:val="24"/>
                <w:szCs w:val="24"/>
              </w:rPr>
              <w:t xml:space="preserve"> </w:t>
            </w:r>
            <w:proofErr w:type="spellStart"/>
            <w:r>
              <w:rPr>
                <w:sz w:val="24"/>
                <w:szCs w:val="24"/>
              </w:rPr>
              <w:t>en</w:t>
            </w:r>
            <w:proofErr w:type="spellEnd"/>
            <w:r>
              <w:rPr>
                <w:sz w:val="24"/>
                <w:szCs w:val="24"/>
              </w:rPr>
              <w:t xml:space="preserve"> </w:t>
            </w:r>
            <w:proofErr w:type="spellStart"/>
            <w:r>
              <w:rPr>
                <w:sz w:val="24"/>
                <w:szCs w:val="24"/>
              </w:rPr>
              <w:t>apoyar</w:t>
            </w:r>
            <w:proofErr w:type="spellEnd"/>
            <w:r>
              <w:rPr>
                <w:sz w:val="24"/>
                <w:szCs w:val="24"/>
              </w:rPr>
              <w:t xml:space="preserve"> </w:t>
            </w:r>
            <w:proofErr w:type="spellStart"/>
            <w:r>
              <w:rPr>
                <w:sz w:val="24"/>
                <w:szCs w:val="24"/>
              </w:rPr>
              <w:t>económicamente</w:t>
            </w:r>
            <w:proofErr w:type="spellEnd"/>
          </w:p>
        </w:tc>
        <w:tc>
          <w:tcPr>
            <w:tcW w:w="1485" w:type="dxa"/>
            <w:shd w:val="clear" w:color="auto" w:fill="9FC5E8"/>
            <w:tcMar>
              <w:top w:w="100" w:type="dxa"/>
              <w:left w:w="100" w:type="dxa"/>
              <w:bottom w:w="100" w:type="dxa"/>
              <w:right w:w="100" w:type="dxa"/>
            </w:tcMar>
          </w:tcPr>
          <w:p w:rsidR="00EC5631" w:rsidRDefault="006505DA">
            <w:pPr>
              <w:rPr>
                <w:sz w:val="24"/>
                <w:szCs w:val="24"/>
              </w:rPr>
            </w:pPr>
            <w:proofErr w:type="spellStart"/>
            <w:r>
              <w:rPr>
                <w:sz w:val="24"/>
                <w:szCs w:val="24"/>
              </w:rPr>
              <w:t>Encuestados</w:t>
            </w:r>
            <w:proofErr w:type="spellEnd"/>
          </w:p>
        </w:tc>
        <w:tc>
          <w:tcPr>
            <w:tcW w:w="6375" w:type="dxa"/>
            <w:vMerge w:val="restart"/>
            <w:tcMar>
              <w:top w:w="100" w:type="dxa"/>
              <w:left w:w="100" w:type="dxa"/>
              <w:bottom w:w="100" w:type="dxa"/>
              <w:right w:w="100" w:type="dxa"/>
            </w:tcMar>
          </w:tcPr>
          <w:p w:rsidR="00EC5631" w:rsidRDefault="006505DA">
            <w:pPr>
              <w:spacing w:before="203"/>
              <w:ind w:right="1664"/>
              <w:rPr>
                <w:sz w:val="24"/>
                <w:szCs w:val="24"/>
              </w:rPr>
            </w:pPr>
            <w:r>
              <w:rPr>
                <w:noProof/>
              </w:rPr>
              <w:drawing>
                <wp:anchor distT="114300" distB="114300" distL="114300" distR="114300" simplePos="0" relativeHeight="251665408" behindDoc="0" locked="0" layoutInCell="1" hidden="0" allowOverlap="1">
                  <wp:simplePos x="0" y="0"/>
                  <wp:positionH relativeFrom="margin">
                    <wp:posOffset>-47624</wp:posOffset>
                  </wp:positionH>
                  <wp:positionV relativeFrom="paragraph">
                    <wp:posOffset>-66674</wp:posOffset>
                  </wp:positionV>
                  <wp:extent cx="3798265" cy="2465387"/>
                  <wp:effectExtent l="0" t="0" r="0" b="0"/>
                  <wp:wrapTopAndBottom distT="114300" distB="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798265" cy="2465387"/>
                          </a:xfrm>
                          <a:prstGeom prst="rect">
                            <a:avLst/>
                          </a:prstGeom>
                          <a:ln/>
                        </pic:spPr>
                      </pic:pic>
                    </a:graphicData>
                  </a:graphic>
                </wp:anchor>
              </w:drawing>
            </w:r>
          </w:p>
        </w:tc>
      </w:tr>
      <w:tr w:rsidR="00EC5631">
        <w:trPr>
          <w:trHeight w:val="1000"/>
        </w:trPr>
        <w:tc>
          <w:tcPr>
            <w:tcW w:w="1935" w:type="dxa"/>
            <w:shd w:val="clear" w:color="auto" w:fill="auto"/>
            <w:tcMar>
              <w:top w:w="100" w:type="dxa"/>
              <w:left w:w="100" w:type="dxa"/>
              <w:bottom w:w="100" w:type="dxa"/>
              <w:right w:w="100" w:type="dxa"/>
            </w:tcMar>
          </w:tcPr>
          <w:p w:rsidR="00EC5631" w:rsidRDefault="006505DA">
            <w:pPr>
              <w:rPr>
                <w:sz w:val="24"/>
                <w:szCs w:val="24"/>
              </w:rPr>
            </w:pPr>
            <w:proofErr w:type="spellStart"/>
            <w:r>
              <w:rPr>
                <w:sz w:val="24"/>
                <w:szCs w:val="24"/>
              </w:rPr>
              <w:t>Sí</w:t>
            </w:r>
            <w:proofErr w:type="spellEnd"/>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68</w:t>
            </w:r>
          </w:p>
        </w:tc>
        <w:tc>
          <w:tcPr>
            <w:tcW w:w="6375" w:type="dxa"/>
            <w:vMerge/>
            <w:tcMar>
              <w:top w:w="100" w:type="dxa"/>
              <w:left w:w="100" w:type="dxa"/>
              <w:bottom w:w="100" w:type="dxa"/>
              <w:right w:w="100" w:type="dxa"/>
            </w:tcMar>
          </w:tcPr>
          <w:p w:rsidR="00EC5631" w:rsidRDefault="00EC5631">
            <w:pPr>
              <w:rPr>
                <w:sz w:val="24"/>
                <w:szCs w:val="24"/>
              </w:rPr>
            </w:pPr>
          </w:p>
        </w:tc>
      </w:tr>
      <w:tr w:rsidR="00EC5631">
        <w:trPr>
          <w:trHeight w:val="1100"/>
        </w:trPr>
        <w:tc>
          <w:tcPr>
            <w:tcW w:w="1935" w:type="dxa"/>
            <w:shd w:val="clear" w:color="auto" w:fill="auto"/>
            <w:tcMar>
              <w:top w:w="100" w:type="dxa"/>
              <w:left w:w="100" w:type="dxa"/>
              <w:bottom w:w="100" w:type="dxa"/>
              <w:right w:w="100" w:type="dxa"/>
            </w:tcMar>
          </w:tcPr>
          <w:p w:rsidR="00EC5631" w:rsidRDefault="006505DA">
            <w:pPr>
              <w:rPr>
                <w:sz w:val="24"/>
                <w:szCs w:val="24"/>
              </w:rPr>
            </w:pPr>
            <w:r>
              <w:rPr>
                <w:sz w:val="24"/>
                <w:szCs w:val="24"/>
              </w:rPr>
              <w:t>No</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43</w:t>
            </w:r>
          </w:p>
        </w:tc>
        <w:tc>
          <w:tcPr>
            <w:tcW w:w="6375" w:type="dxa"/>
            <w:vMerge/>
            <w:tcMar>
              <w:top w:w="100" w:type="dxa"/>
              <w:left w:w="100" w:type="dxa"/>
              <w:bottom w:w="100" w:type="dxa"/>
              <w:right w:w="100" w:type="dxa"/>
            </w:tcMar>
          </w:tcPr>
          <w:p w:rsidR="00EC5631" w:rsidRDefault="00EC5631">
            <w:pPr>
              <w:rPr>
                <w:sz w:val="24"/>
                <w:szCs w:val="24"/>
              </w:rPr>
            </w:pPr>
          </w:p>
        </w:tc>
      </w:tr>
      <w:tr w:rsidR="00EC5631">
        <w:trPr>
          <w:trHeight w:val="1080"/>
        </w:trPr>
        <w:tc>
          <w:tcPr>
            <w:tcW w:w="1935" w:type="dxa"/>
            <w:shd w:val="clear" w:color="auto" w:fill="auto"/>
            <w:tcMar>
              <w:top w:w="100" w:type="dxa"/>
              <w:left w:w="100" w:type="dxa"/>
              <w:bottom w:w="100" w:type="dxa"/>
              <w:right w:w="100" w:type="dxa"/>
            </w:tcMar>
          </w:tcPr>
          <w:p w:rsidR="00EC5631" w:rsidRDefault="006505DA">
            <w:pPr>
              <w:rPr>
                <w:sz w:val="24"/>
                <w:szCs w:val="24"/>
              </w:rPr>
            </w:pPr>
            <w:r>
              <w:rPr>
                <w:sz w:val="24"/>
                <w:szCs w:val="24"/>
              </w:rPr>
              <w:t>Total</w:t>
            </w:r>
          </w:p>
        </w:tc>
        <w:tc>
          <w:tcPr>
            <w:tcW w:w="1485" w:type="dxa"/>
            <w:shd w:val="clear" w:color="auto" w:fill="auto"/>
            <w:tcMar>
              <w:top w:w="100" w:type="dxa"/>
              <w:left w:w="100" w:type="dxa"/>
              <w:bottom w:w="100" w:type="dxa"/>
              <w:right w:w="100" w:type="dxa"/>
            </w:tcMar>
          </w:tcPr>
          <w:p w:rsidR="00EC5631" w:rsidRDefault="006505DA">
            <w:pPr>
              <w:rPr>
                <w:sz w:val="24"/>
                <w:szCs w:val="24"/>
              </w:rPr>
            </w:pPr>
            <w:r>
              <w:rPr>
                <w:sz w:val="24"/>
                <w:szCs w:val="24"/>
              </w:rPr>
              <w:t>111</w:t>
            </w:r>
          </w:p>
        </w:tc>
        <w:tc>
          <w:tcPr>
            <w:tcW w:w="6375" w:type="dxa"/>
            <w:vMerge/>
            <w:tcMar>
              <w:top w:w="100" w:type="dxa"/>
              <w:left w:w="100" w:type="dxa"/>
              <w:bottom w:w="100" w:type="dxa"/>
              <w:right w:w="100" w:type="dxa"/>
            </w:tcMar>
          </w:tcPr>
          <w:p w:rsidR="00EC5631" w:rsidRDefault="00EC5631">
            <w:pPr>
              <w:rPr>
                <w:sz w:val="24"/>
                <w:szCs w:val="24"/>
              </w:rPr>
            </w:pPr>
          </w:p>
        </w:tc>
      </w:tr>
    </w:tbl>
    <w:p w:rsidR="00EC5631" w:rsidRPr="006505DA" w:rsidRDefault="006505DA">
      <w:pPr>
        <w:spacing w:before="203"/>
        <w:ind w:left="1040" w:right="1664"/>
        <w:jc w:val="both"/>
        <w:rPr>
          <w:sz w:val="24"/>
          <w:szCs w:val="24"/>
          <w:lang w:val="es-MX"/>
        </w:rPr>
      </w:pPr>
      <w:r w:rsidRPr="006505DA">
        <w:rPr>
          <w:sz w:val="24"/>
          <w:szCs w:val="24"/>
          <w:lang w:val="es-MX"/>
        </w:rPr>
        <w:t xml:space="preserve">El 61.3% de la muestra total, estaría de acuerdo en apoyar económicamente el proyecto. Esto nos permite identificar </w:t>
      </w:r>
      <w:proofErr w:type="gramStart"/>
      <w:r w:rsidRPr="006505DA">
        <w:rPr>
          <w:sz w:val="24"/>
          <w:szCs w:val="24"/>
          <w:lang w:val="es-MX"/>
        </w:rPr>
        <w:t>que</w:t>
      </w:r>
      <w:proofErr w:type="gramEnd"/>
      <w:r w:rsidRPr="006505DA">
        <w:rPr>
          <w:sz w:val="24"/>
          <w:szCs w:val="24"/>
          <w:lang w:val="es-MX"/>
        </w:rPr>
        <w:t xml:space="preserve"> en caso de no conseguir la totalidad del financiamiento por parte de la Institución, podemos acudir a la comunidad para concretar el mis</w:t>
      </w:r>
      <w:r w:rsidRPr="006505DA">
        <w:rPr>
          <w:sz w:val="24"/>
          <w:szCs w:val="24"/>
          <w:lang w:val="es-MX"/>
        </w:rPr>
        <w:t>mo.</w:t>
      </w:r>
    </w:p>
    <w:p w:rsidR="00EC5631" w:rsidRPr="006505DA" w:rsidRDefault="00EC5631">
      <w:pPr>
        <w:jc w:val="both"/>
        <w:rPr>
          <w:sz w:val="20"/>
          <w:szCs w:val="20"/>
          <w:lang w:val="es-MX"/>
        </w:rPr>
      </w:pPr>
    </w:p>
    <w:p w:rsidR="00EC5631" w:rsidRPr="006505DA" w:rsidRDefault="00EC5631">
      <w:pPr>
        <w:rPr>
          <w:sz w:val="20"/>
          <w:szCs w:val="20"/>
          <w:lang w:val="es-MX"/>
        </w:rPr>
      </w:pPr>
    </w:p>
    <w:p w:rsidR="00EC5631" w:rsidRPr="006505DA" w:rsidRDefault="00EC5631">
      <w:pPr>
        <w:spacing w:before="6"/>
        <w:rPr>
          <w:sz w:val="16"/>
          <w:szCs w:val="16"/>
          <w:lang w:val="es-MX"/>
        </w:rPr>
      </w:pPr>
    </w:p>
    <w:sectPr w:rsidR="00EC5631" w:rsidRPr="006505DA">
      <w:type w:val="continuous"/>
      <w:pgSz w:w="12240" w:h="15840"/>
      <w:pgMar w:top="1360" w:right="280" w:bottom="280" w:left="4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Sans Pro">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69D5"/>
    <w:multiLevelType w:val="multilevel"/>
    <w:tmpl w:val="BF1880C4"/>
    <w:lvl w:ilvl="0">
      <w:numFmt w:val="bullet"/>
      <w:lvlText w:val="●"/>
      <w:lvlJc w:val="left"/>
      <w:pPr>
        <w:ind w:left="2120" w:hanging="360"/>
      </w:pPr>
      <w:rPr>
        <w:rFonts w:ascii="Noto Sans Symbols" w:eastAsia="Noto Sans Symbols" w:hAnsi="Noto Sans Symbols" w:cs="Noto Sans Symbols"/>
        <w:sz w:val="24"/>
        <w:szCs w:val="24"/>
      </w:rPr>
    </w:lvl>
    <w:lvl w:ilvl="1">
      <w:numFmt w:val="bullet"/>
      <w:lvlText w:val="•"/>
      <w:lvlJc w:val="left"/>
      <w:pPr>
        <w:ind w:left="3064" w:hanging="360"/>
      </w:pPr>
    </w:lvl>
    <w:lvl w:ilvl="2">
      <w:numFmt w:val="bullet"/>
      <w:lvlText w:val="•"/>
      <w:lvlJc w:val="left"/>
      <w:pPr>
        <w:ind w:left="4008" w:hanging="360"/>
      </w:pPr>
    </w:lvl>
    <w:lvl w:ilvl="3">
      <w:numFmt w:val="bullet"/>
      <w:lvlText w:val="•"/>
      <w:lvlJc w:val="left"/>
      <w:pPr>
        <w:ind w:left="4952" w:hanging="360"/>
      </w:pPr>
    </w:lvl>
    <w:lvl w:ilvl="4">
      <w:numFmt w:val="bullet"/>
      <w:lvlText w:val="•"/>
      <w:lvlJc w:val="left"/>
      <w:pPr>
        <w:ind w:left="5896" w:hanging="360"/>
      </w:pPr>
    </w:lvl>
    <w:lvl w:ilvl="5">
      <w:numFmt w:val="bullet"/>
      <w:lvlText w:val="•"/>
      <w:lvlJc w:val="left"/>
      <w:pPr>
        <w:ind w:left="6840" w:hanging="360"/>
      </w:pPr>
    </w:lvl>
    <w:lvl w:ilvl="6">
      <w:numFmt w:val="bullet"/>
      <w:lvlText w:val="•"/>
      <w:lvlJc w:val="left"/>
      <w:pPr>
        <w:ind w:left="7784" w:hanging="360"/>
      </w:pPr>
    </w:lvl>
    <w:lvl w:ilvl="7">
      <w:numFmt w:val="bullet"/>
      <w:lvlText w:val="•"/>
      <w:lvlJc w:val="left"/>
      <w:pPr>
        <w:ind w:left="8728" w:hanging="360"/>
      </w:pPr>
    </w:lvl>
    <w:lvl w:ilvl="8">
      <w:numFmt w:val="bullet"/>
      <w:lvlText w:val="•"/>
      <w:lvlJc w:val="left"/>
      <w:pPr>
        <w:ind w:left="967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31"/>
    <w:rsid w:val="006505DA"/>
    <w:rsid w:val="00EC5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DB96"/>
  <w15:docId w15:val="{E39A76D4-2C6B-46CB-8724-FD8D56C8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MX"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186"/>
      <w:ind w:left="1040"/>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about:blank"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Calva</dc:creator>
  <cp:lastModifiedBy>Jose Manuel Calva Hernandez</cp:lastModifiedBy>
  <cp:revision>2</cp:revision>
  <cp:lastPrinted>2018-03-11T05:05:00Z</cp:lastPrinted>
  <dcterms:created xsi:type="dcterms:W3CDTF">2018-03-11T05:06:00Z</dcterms:created>
  <dcterms:modified xsi:type="dcterms:W3CDTF">2018-03-11T05:06:00Z</dcterms:modified>
</cp:coreProperties>
</file>