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3005FB">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0E0A72">
                                    <w:pPr>
                                      <w:jc w:val="right"/>
                                      <w:rPr>
                                        <w:smallCaps/>
                                        <w:color w:val="404040" w:themeColor="text1" w:themeTint="BF"/>
                                        <w:sz w:val="36"/>
                                        <w:szCs w:val="36"/>
                                      </w:rPr>
                                    </w:pPr>
                                    <w:r>
                                      <w:rPr>
                                        <w:color w:val="404040" w:themeColor="text1" w:themeTint="BF"/>
                                        <w:sz w:val="36"/>
                                        <w:szCs w:val="36"/>
                                      </w:rPr>
                                      <w:t>Dirección MAC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3005FB">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0E0A72">
                              <w:pPr>
                                <w:jc w:val="right"/>
                                <w:rPr>
                                  <w:smallCaps/>
                                  <w:color w:val="404040" w:themeColor="text1" w:themeTint="BF"/>
                                  <w:sz w:val="36"/>
                                  <w:szCs w:val="36"/>
                                </w:rPr>
                              </w:pPr>
                              <w:r>
                                <w:rPr>
                                  <w:color w:val="404040" w:themeColor="text1" w:themeTint="BF"/>
                                  <w:sz w:val="36"/>
                                  <w:szCs w:val="36"/>
                                </w:rPr>
                                <w:t>Dirección MAC</w:t>
                              </w:r>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1D08BE" w:rsidRDefault="001E2321" w:rsidP="001D08BE">
          <w:pPr>
            <w:pStyle w:val="TDC1"/>
            <w:tabs>
              <w:tab w:val="right" w:leader="dot" w:pos="10070"/>
            </w:tabs>
            <w:spacing w:line="720" w:lineRule="auto"/>
            <w:rPr>
              <w:rFonts w:cstheme="minorBidi"/>
              <w:noProof/>
            </w:rPr>
          </w:pPr>
          <w:r>
            <w:fldChar w:fldCharType="begin"/>
          </w:r>
          <w:r>
            <w:instrText xml:space="preserve"> TOC \o "1-3" \h \z \u </w:instrText>
          </w:r>
          <w:r>
            <w:fldChar w:fldCharType="separate"/>
          </w:r>
          <w:hyperlink w:anchor="_Toc510386708" w:history="1">
            <w:r w:rsidR="001D08BE" w:rsidRPr="00595FE7">
              <w:rPr>
                <w:rStyle w:val="Hipervnculo"/>
                <w:rFonts w:asciiTheme="majorHAnsi" w:eastAsiaTheme="majorEastAsia" w:hAnsiTheme="majorHAnsi" w:cstheme="majorBidi"/>
                <w:noProof/>
                <w:lang w:eastAsia="en-US"/>
              </w:rPr>
              <w:t>Introducción</w:t>
            </w:r>
            <w:r w:rsidR="001D08BE">
              <w:rPr>
                <w:noProof/>
                <w:webHidden/>
              </w:rPr>
              <w:tab/>
            </w:r>
            <w:r w:rsidR="001D08BE">
              <w:rPr>
                <w:noProof/>
                <w:webHidden/>
              </w:rPr>
              <w:fldChar w:fldCharType="begin"/>
            </w:r>
            <w:r w:rsidR="001D08BE">
              <w:rPr>
                <w:noProof/>
                <w:webHidden/>
              </w:rPr>
              <w:instrText xml:space="preserve"> PAGEREF _Toc510386708 \h </w:instrText>
            </w:r>
            <w:r w:rsidR="001D08BE">
              <w:rPr>
                <w:noProof/>
                <w:webHidden/>
              </w:rPr>
            </w:r>
            <w:r w:rsidR="001D08BE">
              <w:rPr>
                <w:noProof/>
                <w:webHidden/>
              </w:rPr>
              <w:fldChar w:fldCharType="separate"/>
            </w:r>
            <w:r w:rsidR="001D08BE">
              <w:rPr>
                <w:noProof/>
                <w:webHidden/>
              </w:rPr>
              <w:t>2</w:t>
            </w:r>
            <w:r w:rsidR="001D08BE">
              <w:rPr>
                <w:noProof/>
                <w:webHidden/>
              </w:rPr>
              <w:fldChar w:fldCharType="end"/>
            </w:r>
          </w:hyperlink>
        </w:p>
        <w:p w:rsidR="001D08BE" w:rsidRDefault="003005FB" w:rsidP="001D08BE">
          <w:pPr>
            <w:pStyle w:val="TDC1"/>
            <w:tabs>
              <w:tab w:val="right" w:leader="dot" w:pos="10070"/>
            </w:tabs>
            <w:spacing w:line="720" w:lineRule="auto"/>
            <w:rPr>
              <w:rFonts w:cstheme="minorBidi"/>
              <w:noProof/>
            </w:rPr>
          </w:pPr>
          <w:hyperlink w:anchor="_Toc510386709" w:history="1">
            <w:r w:rsidR="001D08BE" w:rsidRPr="00595FE7">
              <w:rPr>
                <w:rStyle w:val="Hipervnculo"/>
                <w:rFonts w:asciiTheme="majorHAnsi" w:eastAsiaTheme="majorEastAsia" w:hAnsiTheme="majorHAnsi" w:cstheme="majorBidi"/>
                <w:noProof/>
                <w:lang w:eastAsia="en-US"/>
              </w:rPr>
              <w:t>Desarrollo</w:t>
            </w:r>
            <w:r w:rsidR="001D08BE">
              <w:rPr>
                <w:noProof/>
                <w:webHidden/>
              </w:rPr>
              <w:tab/>
            </w:r>
            <w:r w:rsidR="001D08BE">
              <w:rPr>
                <w:noProof/>
                <w:webHidden/>
              </w:rPr>
              <w:fldChar w:fldCharType="begin"/>
            </w:r>
            <w:r w:rsidR="001D08BE">
              <w:rPr>
                <w:noProof/>
                <w:webHidden/>
              </w:rPr>
              <w:instrText xml:space="preserve"> PAGEREF _Toc510386709 \h </w:instrText>
            </w:r>
            <w:r w:rsidR="001D08BE">
              <w:rPr>
                <w:noProof/>
                <w:webHidden/>
              </w:rPr>
            </w:r>
            <w:r w:rsidR="001D08BE">
              <w:rPr>
                <w:noProof/>
                <w:webHidden/>
              </w:rPr>
              <w:fldChar w:fldCharType="separate"/>
            </w:r>
            <w:r w:rsidR="001D08BE">
              <w:rPr>
                <w:noProof/>
                <w:webHidden/>
              </w:rPr>
              <w:t>3</w:t>
            </w:r>
            <w:r w:rsidR="001D08BE">
              <w:rPr>
                <w:noProof/>
                <w:webHidden/>
              </w:rPr>
              <w:fldChar w:fldCharType="end"/>
            </w:r>
          </w:hyperlink>
        </w:p>
        <w:p w:rsidR="001D08BE" w:rsidRDefault="003005FB" w:rsidP="001D08BE">
          <w:pPr>
            <w:pStyle w:val="TDC1"/>
            <w:tabs>
              <w:tab w:val="right" w:leader="dot" w:pos="10070"/>
            </w:tabs>
            <w:spacing w:line="720" w:lineRule="auto"/>
            <w:rPr>
              <w:rFonts w:cstheme="minorBidi"/>
              <w:noProof/>
            </w:rPr>
          </w:pPr>
          <w:hyperlink w:anchor="_Toc510386710" w:history="1">
            <w:r w:rsidR="001D08BE" w:rsidRPr="00595FE7">
              <w:rPr>
                <w:rStyle w:val="Hipervnculo"/>
                <w:rFonts w:asciiTheme="majorHAnsi" w:eastAsiaTheme="majorEastAsia" w:hAnsiTheme="majorHAnsi" w:cstheme="majorBidi"/>
                <w:noProof/>
                <w:lang w:val="en-GB" w:eastAsia="en-US"/>
              </w:rPr>
              <w:t>Capturas</w:t>
            </w:r>
            <w:r w:rsidR="001D08BE">
              <w:rPr>
                <w:noProof/>
                <w:webHidden/>
              </w:rPr>
              <w:tab/>
            </w:r>
            <w:r w:rsidR="001D08BE">
              <w:rPr>
                <w:noProof/>
                <w:webHidden/>
              </w:rPr>
              <w:fldChar w:fldCharType="begin"/>
            </w:r>
            <w:r w:rsidR="001D08BE">
              <w:rPr>
                <w:noProof/>
                <w:webHidden/>
              </w:rPr>
              <w:instrText xml:space="preserve"> PAGEREF _Toc510386710 \h </w:instrText>
            </w:r>
            <w:r w:rsidR="001D08BE">
              <w:rPr>
                <w:noProof/>
                <w:webHidden/>
              </w:rPr>
            </w:r>
            <w:r w:rsidR="001D08BE">
              <w:rPr>
                <w:noProof/>
                <w:webHidden/>
              </w:rPr>
              <w:fldChar w:fldCharType="separate"/>
            </w:r>
            <w:r w:rsidR="001D08BE">
              <w:rPr>
                <w:noProof/>
                <w:webHidden/>
              </w:rPr>
              <w:t>4</w:t>
            </w:r>
            <w:r w:rsidR="001D08BE">
              <w:rPr>
                <w:noProof/>
                <w:webHidden/>
              </w:rPr>
              <w:fldChar w:fldCharType="end"/>
            </w:r>
          </w:hyperlink>
        </w:p>
        <w:p w:rsidR="001D08BE" w:rsidRDefault="003005FB" w:rsidP="001D08BE">
          <w:pPr>
            <w:pStyle w:val="TDC1"/>
            <w:tabs>
              <w:tab w:val="right" w:leader="dot" w:pos="10070"/>
            </w:tabs>
            <w:spacing w:line="720" w:lineRule="auto"/>
            <w:rPr>
              <w:rFonts w:cstheme="minorBidi"/>
              <w:noProof/>
            </w:rPr>
          </w:pPr>
          <w:hyperlink w:anchor="_Toc510386711" w:history="1">
            <w:r w:rsidR="001D08BE" w:rsidRPr="00595FE7">
              <w:rPr>
                <w:rStyle w:val="Hipervnculo"/>
                <w:rFonts w:asciiTheme="majorHAnsi" w:eastAsiaTheme="majorEastAsia" w:hAnsiTheme="majorHAnsi" w:cstheme="majorBidi"/>
                <w:noProof/>
                <w:lang w:eastAsia="en-US"/>
              </w:rPr>
              <w:t>Conclusiones</w:t>
            </w:r>
            <w:r w:rsidR="001D08BE">
              <w:rPr>
                <w:noProof/>
                <w:webHidden/>
              </w:rPr>
              <w:tab/>
            </w:r>
            <w:r w:rsidR="001D08BE">
              <w:rPr>
                <w:noProof/>
                <w:webHidden/>
              </w:rPr>
              <w:fldChar w:fldCharType="begin"/>
            </w:r>
            <w:r w:rsidR="001D08BE">
              <w:rPr>
                <w:noProof/>
                <w:webHidden/>
              </w:rPr>
              <w:instrText xml:space="preserve"> PAGEREF _Toc510386711 \h </w:instrText>
            </w:r>
            <w:r w:rsidR="001D08BE">
              <w:rPr>
                <w:noProof/>
                <w:webHidden/>
              </w:rPr>
            </w:r>
            <w:r w:rsidR="001D08BE">
              <w:rPr>
                <w:noProof/>
                <w:webHidden/>
              </w:rPr>
              <w:fldChar w:fldCharType="separate"/>
            </w:r>
            <w:r w:rsidR="001D08BE">
              <w:rPr>
                <w:noProof/>
                <w:webHidden/>
              </w:rPr>
              <w:t>5</w:t>
            </w:r>
            <w:r w:rsidR="001D08BE">
              <w:rPr>
                <w:noProof/>
                <w:webHidden/>
              </w:rPr>
              <w:fldChar w:fldCharType="end"/>
            </w:r>
          </w:hyperlink>
        </w:p>
        <w:p w:rsidR="001E2321" w:rsidRDefault="001E2321">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0E0A72" w:rsidRDefault="00EB7C94" w:rsidP="000E0A72">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1" w:name="_Toc510386708"/>
      <w:r w:rsidRPr="00EB7C94">
        <w:rPr>
          <w:rFonts w:asciiTheme="majorHAnsi" w:eastAsiaTheme="majorEastAsia" w:hAnsiTheme="majorHAnsi" w:cstheme="majorBidi"/>
          <w:b w:val="0"/>
          <w:color w:val="365F91" w:themeColor="accent1" w:themeShade="BF"/>
          <w:sz w:val="32"/>
          <w:szCs w:val="32"/>
          <w:lang w:eastAsia="en-US"/>
        </w:rPr>
        <w:lastRenderedPageBreak/>
        <w:t>Introducción</w:t>
      </w:r>
      <w:bookmarkEnd w:id="1"/>
    </w:p>
    <w:p w:rsidR="000E0A72" w:rsidRPr="000E0A72" w:rsidRDefault="000E0A72">
      <w:pPr>
        <w:rPr>
          <w:lang w:eastAsia="en-US"/>
        </w:rPr>
      </w:pPr>
      <w:r w:rsidRPr="000E0A72">
        <w:rPr>
          <w:lang w:eastAsia="en-US"/>
        </w:rPr>
        <w:t>En redes de ordenadores, la dirección MAC (siglas en inglés de Media Access Control o control de acceso al medio) es un identificador de 48 bits (6 bloques hexadecimales) que corresponde de forma única a una tarjeta o dispositivo de red. Se conoce también como la dirección física. Es única para cada dispositivo. Está determinada y configurada por el IEEE (los últimos 24 bits) y el fabricante (los primeros 24 bits) utilizando el OUI.</w:t>
      </w:r>
    </w:p>
    <w:p w:rsidR="000E0A72" w:rsidRPr="000E0A72" w:rsidRDefault="000E0A72" w:rsidP="000E0A72">
      <w:pPr>
        <w:rPr>
          <w:b/>
          <w:lang w:eastAsia="en-US"/>
        </w:rPr>
      </w:pPr>
      <w:r w:rsidRPr="000E0A72">
        <w:rPr>
          <w:b/>
          <w:lang w:eastAsia="en-US"/>
        </w:rPr>
        <w:t>Características generales</w:t>
      </w:r>
    </w:p>
    <w:p w:rsidR="000E0A72" w:rsidRPr="000E0A72" w:rsidRDefault="000E0A72" w:rsidP="000E0A72">
      <w:pPr>
        <w:rPr>
          <w:lang w:eastAsia="en-US"/>
        </w:rPr>
      </w:pPr>
      <w:r w:rsidRPr="000E0A72">
        <w:rPr>
          <w:lang w:eastAsia="en-US"/>
        </w:rPr>
        <w:t>La dirección MAC es una dirección física (también llamada dirección hardware), porque identifica físicamente a un elemento del hardware. Las direcciones MAC utilizan tres tipos de sistemas numéricos y todos usan el mismo formato, solo difieren el tamaño del identificador. Las direcciones pueden ser “Universalmente Administradas” o “Localmente Administradas”. Una dirección MAC “Universalmente Administrada” es únicamente asignada a un dispositivo por su fabricante, son llamadas “burned-in addresses ”.</w:t>
      </w:r>
    </w:p>
    <w:p w:rsidR="000E0A72" w:rsidRPr="000E0A72" w:rsidRDefault="000E0A72" w:rsidP="000E0A72">
      <w:pPr>
        <w:rPr>
          <w:lang w:eastAsia="en-US"/>
        </w:rPr>
      </w:pPr>
      <w:r w:rsidRPr="000E0A72">
        <w:rPr>
          <w:lang w:eastAsia="en-US"/>
        </w:rPr>
        <w:t>Los tres primeros octetos (en orden de transmisión) identifican a la organización que publicó el identificador y son conocidas como;identificador de organización único; (OUI). Los siguientes tres (MAC-48 y EUI-48) o cinco (EUI-64) octetos son asignados por esta organización a su discreción, conforme al principio de la unicidad. La IEEE espera que el espacio de la MAC-48 se acabe no antes del año 2100 y el de las EUI-64 no se espera se agoten en un futuro previsible. Con esto podemos determinar como si fuera una huella digital, desde que dispositivo de red se emitió el paquete de datos aunque este cambie de dirección IP, ya que este código se ha acordado por cada fabricante de dispositivos.</w:t>
      </w:r>
    </w:p>
    <w:p w:rsidR="000E0A72" w:rsidRDefault="000E0A72" w:rsidP="000E0A72">
      <w:r w:rsidRPr="000E0A72">
        <w:rPr>
          <w:lang w:eastAsia="en-US"/>
        </w:rPr>
        <w:t>Los métodos del control de acceso al medio mas usados son el Token ring y el CSMA/CD, siendo esta ultima la mas usada en redes Ethernet.</w:t>
      </w:r>
      <w:r w:rsidRPr="000E0A72">
        <w:t xml:space="preserve"> </w:t>
      </w:r>
    </w:p>
    <w:p w:rsidR="000E0A72" w:rsidRPr="000E0A72" w:rsidRDefault="000E0A72" w:rsidP="000E0A72">
      <w:pPr>
        <w:rPr>
          <w:b/>
          <w:lang w:eastAsia="en-US"/>
        </w:rPr>
      </w:pPr>
      <w:r w:rsidRPr="000E0A72">
        <w:rPr>
          <w:b/>
          <w:lang w:eastAsia="en-US"/>
        </w:rPr>
        <w:t>CSMA/CD</w:t>
      </w:r>
    </w:p>
    <w:p w:rsidR="000E0A72" w:rsidRDefault="000E0A72" w:rsidP="000E0A72">
      <w:pPr>
        <w:rPr>
          <w:lang w:eastAsia="en-US"/>
        </w:rPr>
      </w:pPr>
      <w:r>
        <w:rPr>
          <w:lang w:eastAsia="en-US"/>
        </w:rPr>
        <w:t>CSMA/CD, siglas que corresponden a Carrier Sense Multiple Access with Collision Detection (en español, Acceso Múltiple con Escucha de Portadora y Detección de Colisiones), es una técnica usada en redes Ethernet para mejorar las prestaciones de la técnica antecesora CSMA.</w:t>
      </w:r>
    </w:p>
    <w:p w:rsidR="000E0A72" w:rsidRDefault="000E0A72" w:rsidP="000E0A72">
      <w:pPr>
        <w:rPr>
          <w:lang w:eastAsia="en-US"/>
        </w:rPr>
      </w:pPr>
      <w:r>
        <w:rPr>
          <w:lang w:eastAsia="en-US"/>
        </w:rPr>
        <w:t xml:space="preserve">En el método de acceso CSMA/CD, los dispositivos de red que tienen datos para transmitir funcionan en el modo escuchar antes de transmitir. Esto significa que cuando un nodo desea enviar datos, primero debe determinar si los medios de red están ocupados o no. </w:t>
      </w:r>
    </w:p>
    <w:p w:rsidR="000E0A72" w:rsidRDefault="000E0A72" w:rsidP="000E0A72">
      <w:pPr>
        <w:rPr>
          <w:lang w:eastAsia="en-US"/>
        </w:rPr>
      </w:pPr>
      <w:r>
        <w:rPr>
          <w:lang w:eastAsia="en-US"/>
        </w:rPr>
        <w:t>La dirección MAC es utilizada en varias tecnologías entre las que se incluyen:</w:t>
      </w:r>
    </w:p>
    <w:p w:rsidR="000E0A72" w:rsidRDefault="000E0A72" w:rsidP="000E0A72">
      <w:pPr>
        <w:pStyle w:val="Prrafodelista"/>
        <w:numPr>
          <w:ilvl w:val="0"/>
          <w:numId w:val="15"/>
        </w:numPr>
        <w:rPr>
          <w:lang w:eastAsia="en-US"/>
        </w:rPr>
      </w:pPr>
      <w:r>
        <w:rPr>
          <w:lang w:eastAsia="en-US"/>
        </w:rPr>
        <w:t>Ethernet</w:t>
      </w:r>
    </w:p>
    <w:p w:rsidR="000E0A72" w:rsidRDefault="000E0A72" w:rsidP="000E0A72">
      <w:pPr>
        <w:pStyle w:val="Prrafodelista"/>
        <w:numPr>
          <w:ilvl w:val="0"/>
          <w:numId w:val="15"/>
        </w:numPr>
        <w:rPr>
          <w:lang w:eastAsia="en-US"/>
        </w:rPr>
      </w:pPr>
      <w:r>
        <w:rPr>
          <w:lang w:eastAsia="en-US"/>
        </w:rPr>
        <w:t>802.3 CSMA/CD</w:t>
      </w:r>
    </w:p>
    <w:p w:rsidR="000E0A72" w:rsidRDefault="000E0A72" w:rsidP="000E0A72">
      <w:pPr>
        <w:pStyle w:val="Prrafodelista"/>
        <w:numPr>
          <w:ilvl w:val="0"/>
          <w:numId w:val="15"/>
        </w:numPr>
        <w:rPr>
          <w:lang w:eastAsia="en-US"/>
        </w:rPr>
      </w:pPr>
      <w:r>
        <w:rPr>
          <w:lang w:eastAsia="en-US"/>
        </w:rPr>
        <w:t>802.5 o redes en anillo a 4 Mbps o 16 Mbps Token Ring</w:t>
      </w:r>
    </w:p>
    <w:p w:rsidR="000E0A72" w:rsidRDefault="000E0A72" w:rsidP="000E0A72">
      <w:pPr>
        <w:pStyle w:val="Prrafodelista"/>
        <w:numPr>
          <w:ilvl w:val="0"/>
          <w:numId w:val="15"/>
        </w:numPr>
        <w:rPr>
          <w:lang w:eastAsia="en-US"/>
        </w:rPr>
      </w:pPr>
      <w:r>
        <w:rPr>
          <w:lang w:eastAsia="en-US"/>
        </w:rPr>
        <w:t>802.11 redes inalámbricas (WIFI).</w:t>
      </w:r>
    </w:p>
    <w:p w:rsidR="000E0A72" w:rsidRDefault="000E0A72" w:rsidP="000E0A72">
      <w:pPr>
        <w:pStyle w:val="Prrafodelista"/>
        <w:numPr>
          <w:ilvl w:val="0"/>
          <w:numId w:val="15"/>
        </w:numPr>
        <w:rPr>
          <w:lang w:eastAsia="en-US"/>
        </w:rPr>
      </w:pPr>
      <w:r>
        <w:rPr>
          <w:lang w:eastAsia="en-US"/>
        </w:rPr>
        <w:t>ATM</w:t>
      </w:r>
    </w:p>
    <w:p w:rsidR="000E0A72" w:rsidRPr="000E0A72" w:rsidRDefault="000E0A72" w:rsidP="000E0A72">
      <w:pPr>
        <w:rPr>
          <w:lang w:eastAsia="en-US"/>
        </w:rPr>
      </w:pPr>
      <w:r>
        <w:rPr>
          <w:lang w:eastAsia="en-US"/>
        </w:rPr>
        <w:t>MAC opera en la capa 2 del modelo OSI, encargada de hacer fluir la información libre de errores entre dos máquinas conectadas directamente. Para ello se generan tramas, pequeños bloques de información que contienen en su cabecera las direcciones MAC correspondiente al emisor y receptor de la información.</w:t>
      </w:r>
      <w:r>
        <w:rPr>
          <w:rFonts w:asciiTheme="majorHAnsi" w:eastAsiaTheme="majorEastAsia" w:hAnsiTheme="majorHAnsi" w:cstheme="majorBidi"/>
          <w:b/>
          <w:color w:val="365F91" w:themeColor="accent1" w:themeShade="BF"/>
          <w:sz w:val="32"/>
          <w:szCs w:val="32"/>
          <w:lang w:eastAsia="en-US"/>
        </w:rPr>
        <w:br w:type="page"/>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2" w:name="_Toc510386709"/>
      <w:r w:rsidRPr="00EB7C94">
        <w:rPr>
          <w:rFonts w:asciiTheme="majorHAnsi" w:eastAsiaTheme="majorEastAsia" w:hAnsiTheme="majorHAnsi" w:cstheme="majorBidi"/>
          <w:b w:val="0"/>
          <w:color w:val="365F91" w:themeColor="accent1" w:themeShade="BF"/>
          <w:sz w:val="32"/>
          <w:szCs w:val="32"/>
          <w:lang w:eastAsia="en-US"/>
        </w:rPr>
        <w:lastRenderedPageBreak/>
        <w:t>Desarro</w:t>
      </w:r>
      <w:r>
        <w:rPr>
          <w:rFonts w:asciiTheme="majorHAnsi" w:eastAsiaTheme="majorEastAsia" w:hAnsiTheme="majorHAnsi" w:cstheme="majorBidi"/>
          <w:b w:val="0"/>
          <w:color w:val="365F91" w:themeColor="accent1" w:themeShade="BF"/>
          <w:sz w:val="32"/>
          <w:szCs w:val="32"/>
          <w:lang w:eastAsia="en-US"/>
        </w:rPr>
        <w:t>llo</w:t>
      </w:r>
      <w:bookmarkEnd w:id="2"/>
    </w:p>
    <w:p w:rsidR="00512B79" w:rsidRDefault="00512B79" w:rsidP="00512B79">
      <w:pPr>
        <w:rPr>
          <w:lang w:eastAsia="en-US"/>
        </w:rPr>
      </w:pPr>
      <w:r>
        <w:rPr>
          <w:lang w:eastAsia="en-US"/>
        </w:rPr>
        <w:t>Durante esta práctica aprendimos acerca del manejo de las tramas que eran captadas por nuestra tarjeta de red, la primera parte consistió en la instalación del paquete Jnetpcap que es una librería de Java que nos permite manejar la tarjeta de red. Ésta puede ser instalada tanto en NetBeans como en la raíz de Java en Ubuntu para que sea captado y usado.</w:t>
      </w:r>
    </w:p>
    <w:p w:rsidR="00512B79" w:rsidRDefault="00512B79" w:rsidP="00512B79">
      <w:pPr>
        <w:rPr>
          <w:lang w:eastAsia="en-US"/>
        </w:rPr>
      </w:pPr>
      <w:r>
        <w:rPr>
          <w:lang w:eastAsia="en-US"/>
        </w:rPr>
        <w:t>Una vez instalado, procedemos a utilizar el código proporcionado por el profesor que utiliza el dispositivo indicado para captar tramas al vuelo, una vez captadas, las muestra en nuestra terminal.</w:t>
      </w:r>
    </w:p>
    <w:p w:rsidR="00512B79" w:rsidRDefault="00512B79" w:rsidP="00512B79">
      <w:pPr>
        <w:rPr>
          <w:lang w:eastAsia="en-US"/>
        </w:rPr>
      </w:pPr>
      <w:r>
        <w:rPr>
          <w:lang w:eastAsia="en-US"/>
        </w:rPr>
        <w:t>Sobre este código hicimos modificaciones para poder imprimir las direcciones MAC de origen y de destino.</w:t>
      </w:r>
    </w:p>
    <w:p w:rsidR="004C202E" w:rsidRDefault="004C202E" w:rsidP="00512B79">
      <w:pPr>
        <w:rPr>
          <w:lang w:eastAsia="en-US"/>
        </w:rPr>
      </w:pPr>
      <w:r>
        <w:rPr>
          <w:lang w:eastAsia="en-US"/>
        </w:rPr>
        <w:t xml:space="preserve">En primer lugar hicimos una verificación de la Dirección MAC Destino, esto se consigue de los primeros 6 bytes de la trama y así lo hicimos en el código: </w:t>
      </w:r>
      <w:r>
        <w:rPr>
          <w:lang w:eastAsia="en-US"/>
        </w:rPr>
        <w:tab/>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System.out.print(</w:t>
      </w:r>
      <w:r w:rsidRPr="004C202E">
        <w:rPr>
          <w:rStyle w:val="string2"/>
          <w:rFonts w:ascii="Consolas" w:eastAsia="Times New Roman" w:hAnsi="Consolas"/>
          <w:sz w:val="18"/>
          <w:szCs w:val="18"/>
          <w:lang w:val="en-GB"/>
        </w:rPr>
        <w:t>"MAC Destino: "</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067460075"/>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 i = 0; i &lt; 6; i++) {  </w:t>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System.out.printf(</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packet.getUByte(i));  </w:t>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067460075"/>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r w:rsidRPr="004C202E">
        <w:rPr>
          <w:rStyle w:val="keyword2"/>
          <w:rFonts w:ascii="Consolas" w:eastAsia="Times New Roman" w:hAnsi="Consolas"/>
          <w:sz w:val="18"/>
          <w:szCs w:val="18"/>
          <w:lang w:val="en-GB"/>
        </w:rPr>
        <w:t>if</w:t>
      </w:r>
      <w:r w:rsidRPr="004C202E">
        <w:rPr>
          <w:rFonts w:ascii="Consolas" w:eastAsia="Times New Roman" w:hAnsi="Consolas"/>
          <w:sz w:val="18"/>
          <w:szCs w:val="18"/>
          <w:bdr w:val="none" w:sz="0" w:space="0" w:color="auto" w:frame="1"/>
          <w:lang w:val="en-GB"/>
        </w:rPr>
        <w:t> (i % 16 == 15) System.out.println(</w:t>
      </w:r>
      <w:r w:rsidRPr="004C202E">
        <w:rPr>
          <w:rStyle w:val="string2"/>
          <w:rFonts w:ascii="Consolas" w:eastAsia="Times New Roman" w:hAnsi="Consolas"/>
          <w:sz w:val="18"/>
          <w:szCs w:val="18"/>
          <w:lang w:val="en-GB"/>
        </w:rPr>
        <w:t>""</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512B79">
      <w:pPr>
        <w:rPr>
          <w:lang w:eastAsia="en-US"/>
        </w:rPr>
      </w:pPr>
    </w:p>
    <w:p w:rsidR="004C202E" w:rsidRDefault="004C202E" w:rsidP="00512B79">
      <w:pPr>
        <w:rPr>
          <w:lang w:eastAsia="en-US"/>
        </w:rPr>
      </w:pPr>
      <w:r>
        <w:rPr>
          <w:lang w:eastAsia="en-US"/>
        </w:rPr>
        <w:t>A continuación, realizamos lo mismo para la Dirección MAC Origen, que como se vio en clase, son los siguientes 6 bytes de la trama, por lo tanto el código queda así:</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System.out.print(</w:t>
      </w:r>
      <w:r w:rsidRPr="004C202E">
        <w:rPr>
          <w:rStyle w:val="string2"/>
          <w:rFonts w:ascii="Consolas" w:eastAsia="Times New Roman" w:hAnsi="Consolas"/>
          <w:sz w:val="18"/>
          <w:szCs w:val="18"/>
          <w:lang w:val="en-GB"/>
        </w:rPr>
        <w:t>"\nMAC Origen: "</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599099832"/>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 i = 6; i &lt; 12; i++) {  </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System.out.printf(</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packet.getUByte(i));  </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599099832"/>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r w:rsidRPr="004C202E">
        <w:rPr>
          <w:rStyle w:val="keyword2"/>
          <w:rFonts w:ascii="Consolas" w:eastAsia="Times New Roman" w:hAnsi="Consolas"/>
          <w:sz w:val="18"/>
          <w:szCs w:val="18"/>
          <w:lang w:val="en-GB"/>
        </w:rPr>
        <w:t>if</w:t>
      </w:r>
      <w:r w:rsidRPr="004C202E">
        <w:rPr>
          <w:rFonts w:ascii="Consolas" w:eastAsia="Times New Roman" w:hAnsi="Consolas"/>
          <w:sz w:val="18"/>
          <w:szCs w:val="18"/>
          <w:bdr w:val="none" w:sz="0" w:space="0" w:color="auto" w:frame="1"/>
          <w:lang w:val="en-GB"/>
        </w:rPr>
        <w:t> (i % 16 == 15) System.out.println(</w:t>
      </w:r>
      <w:r w:rsidRPr="004C202E">
        <w:rPr>
          <w:rStyle w:val="string2"/>
          <w:rFonts w:ascii="Consolas" w:eastAsia="Times New Roman" w:hAnsi="Consolas"/>
          <w:sz w:val="18"/>
          <w:szCs w:val="18"/>
          <w:lang w:val="en-GB"/>
        </w:rPr>
        <w:t>""</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512B79">
      <w:pPr>
        <w:rPr>
          <w:lang w:eastAsia="en-US"/>
        </w:rPr>
      </w:pPr>
    </w:p>
    <w:p w:rsidR="004C202E" w:rsidRDefault="004C202E" w:rsidP="00512B79">
      <w:pPr>
        <w:rPr>
          <w:lang w:eastAsia="en-US"/>
        </w:rPr>
      </w:pPr>
      <w:r>
        <w:rPr>
          <w:lang w:eastAsia="en-US"/>
        </w:rPr>
        <w:t>Para concluir, se nos pidió identificar el Tipo de trama, que imprimimos de la misma manera, pero con los siguientes dos bytes de la trama, así fue que lo hicimos:</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rPr>
      </w:pPr>
      <w:r>
        <w:rPr>
          <w:rFonts w:ascii="Consolas" w:eastAsia="Times New Roman" w:hAnsi="Consolas"/>
          <w:sz w:val="18"/>
          <w:szCs w:val="18"/>
          <w:bdr w:val="none" w:sz="0" w:space="0" w:color="auto" w:frame="1"/>
        </w:rPr>
        <w:t>System.out.print(</w:t>
      </w:r>
      <w:r>
        <w:rPr>
          <w:rStyle w:val="string2"/>
          <w:rFonts w:ascii="Consolas" w:eastAsia="Times New Roman" w:hAnsi="Consolas"/>
          <w:sz w:val="18"/>
          <w:szCs w:val="18"/>
        </w:rPr>
        <w:t>"\nTipo: "</w:t>
      </w:r>
      <w:r>
        <w:rPr>
          <w:rFonts w:ascii="Consolas" w:eastAsia="Times New Roman" w:hAnsi="Consolas"/>
          <w:sz w:val="18"/>
          <w:szCs w:val="18"/>
          <w:bdr w:val="none" w:sz="0" w:space="0" w:color="auto" w:frame="1"/>
        </w:rPr>
        <w:t>);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84467838"/>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 i = 12; i &lt; 14; i++) {  </w:t>
      </w:r>
    </w:p>
    <w:p w:rsidR="004C202E" w:rsidRP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System.out.printf(</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packet.getUByte(i));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8446783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rPr>
      </w:pPr>
      <w:r>
        <w:rPr>
          <w:rFonts w:ascii="Consolas" w:eastAsia="Times New Roman" w:hAnsi="Consolas"/>
          <w:sz w:val="18"/>
          <w:szCs w:val="18"/>
          <w:bdr w:val="none" w:sz="0" w:space="0" w:color="auto" w:frame="1"/>
        </w:rPr>
        <w:t>System.out.println(</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4C202E" w:rsidRPr="00512B79" w:rsidRDefault="004C202E" w:rsidP="00512B79">
      <w:pPr>
        <w:rPr>
          <w:lang w:eastAsia="en-US"/>
        </w:rPr>
      </w:pPr>
    </w:p>
    <w:p w:rsidR="008160F8" w:rsidRPr="00512B79" w:rsidRDefault="008160F8" w:rsidP="008160F8">
      <w:pPr>
        <w:rPr>
          <w:lang w:eastAsia="en-US"/>
        </w:rPr>
      </w:pPr>
    </w:p>
    <w:p w:rsidR="008160F8" w:rsidRPr="00512B79" w:rsidRDefault="008160F8">
      <w:pPr>
        <w:rPr>
          <w:rFonts w:asciiTheme="majorHAnsi" w:eastAsiaTheme="majorEastAsia" w:hAnsiTheme="majorHAnsi" w:cstheme="majorBidi"/>
          <w:color w:val="365F91" w:themeColor="accent1" w:themeShade="BF"/>
          <w:sz w:val="32"/>
          <w:szCs w:val="32"/>
          <w:lang w:eastAsia="en-US"/>
        </w:rPr>
      </w:pPr>
      <w:r w:rsidRPr="00512B79">
        <w:rPr>
          <w:rFonts w:asciiTheme="majorHAnsi" w:eastAsiaTheme="majorEastAsia" w:hAnsiTheme="majorHAnsi" w:cstheme="majorBidi"/>
          <w:b/>
          <w:color w:val="365F91" w:themeColor="accent1" w:themeShade="BF"/>
          <w:sz w:val="32"/>
          <w:szCs w:val="32"/>
          <w:lang w:eastAsia="en-US"/>
        </w:rPr>
        <w:br w:type="page"/>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val="en-GB" w:eastAsia="en-US"/>
        </w:rPr>
      </w:pPr>
      <w:bookmarkStart w:id="3" w:name="_Toc510386710"/>
      <w:r>
        <w:rPr>
          <w:rFonts w:asciiTheme="majorHAnsi" w:eastAsiaTheme="majorEastAsia" w:hAnsiTheme="majorHAnsi" w:cstheme="majorBidi"/>
          <w:b w:val="0"/>
          <w:color w:val="365F91" w:themeColor="accent1" w:themeShade="BF"/>
          <w:sz w:val="32"/>
          <w:szCs w:val="32"/>
          <w:lang w:val="en-GB" w:eastAsia="en-US"/>
        </w:rPr>
        <w:lastRenderedPageBreak/>
        <w:t>Capturas</w:t>
      </w:r>
      <w:bookmarkEnd w:id="3"/>
    </w:p>
    <w:p w:rsidR="005008AB" w:rsidRPr="005008AB" w:rsidRDefault="005008AB" w:rsidP="005008AB">
      <w:pPr>
        <w:rPr>
          <w:lang w:eastAsia="en-US"/>
        </w:rPr>
      </w:pPr>
      <w:r w:rsidRPr="005008AB">
        <w:rPr>
          <w:lang w:eastAsia="en-US"/>
        </w:rPr>
        <w:t>Compilación y ejecución del p</w:t>
      </w:r>
      <w:r>
        <w:rPr>
          <w:lang w:eastAsia="en-US"/>
        </w:rPr>
        <w:t>rograma:</w:t>
      </w:r>
    </w:p>
    <w:p w:rsidR="005008AB" w:rsidRDefault="005008AB" w:rsidP="005008AB">
      <w:pPr>
        <w:jc w:val="center"/>
        <w:rPr>
          <w:lang w:val="en-GB" w:eastAsia="en-US"/>
        </w:rPr>
      </w:pPr>
      <w:r>
        <w:rPr>
          <w:noProof/>
          <w:lang w:val="en-GB" w:eastAsia="en-US"/>
        </w:rPr>
        <w:drawing>
          <wp:inline distT="0" distB="0" distL="0" distR="0">
            <wp:extent cx="5168164" cy="2651760"/>
            <wp:effectExtent l="0" t="0" r="0" b="0"/>
            <wp:docPr id="1" name="Imagen 1" descr="C:\Users\manue\Pictures\Uplay\29852781_10211869809635725_56420094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Pictures\Uplay\29852781_10211869809635725_564200949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2989" cy="2664497"/>
                    </a:xfrm>
                    <a:prstGeom prst="rect">
                      <a:avLst/>
                    </a:prstGeom>
                    <a:noFill/>
                    <a:ln>
                      <a:noFill/>
                    </a:ln>
                  </pic:spPr>
                </pic:pic>
              </a:graphicData>
            </a:graphic>
          </wp:inline>
        </w:drawing>
      </w:r>
    </w:p>
    <w:p w:rsidR="005008AB" w:rsidRPr="005008AB" w:rsidRDefault="005008AB" w:rsidP="005008AB">
      <w:pPr>
        <w:rPr>
          <w:noProof/>
          <w:lang w:eastAsia="en-US"/>
        </w:rPr>
      </w:pPr>
      <w:r w:rsidRPr="005008AB">
        <w:rPr>
          <w:noProof/>
          <w:lang w:eastAsia="en-US"/>
        </w:rPr>
        <w:t xml:space="preserve">Recibiendo tramas al vuelo y procesando sus </w:t>
      </w:r>
      <w:r>
        <w:rPr>
          <w:noProof/>
          <w:lang w:eastAsia="en-US"/>
        </w:rPr>
        <w:t>direcciones y tipos:</w:t>
      </w:r>
    </w:p>
    <w:p w:rsidR="005008AB" w:rsidRPr="005008AB" w:rsidRDefault="005008AB" w:rsidP="005008AB">
      <w:pPr>
        <w:jc w:val="center"/>
        <w:rPr>
          <w:lang w:val="en-GB" w:eastAsia="en-US"/>
        </w:rPr>
      </w:pPr>
      <w:r>
        <w:rPr>
          <w:noProof/>
          <w:lang w:val="en-GB" w:eastAsia="en-US"/>
        </w:rPr>
        <w:drawing>
          <wp:inline distT="0" distB="0" distL="0" distR="0">
            <wp:extent cx="5282565" cy="3665534"/>
            <wp:effectExtent l="0" t="0" r="0" b="0"/>
            <wp:docPr id="2" name="Imagen 2" descr="C:\Users\manue\Downloads\29853153_10211869810955758_15244201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Downloads\29853153_10211869810955758_1524420139_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2303"/>
                    <a:stretch/>
                  </pic:blipFill>
                  <pic:spPr bwMode="auto">
                    <a:xfrm>
                      <a:off x="0" y="0"/>
                      <a:ext cx="5294911" cy="3674101"/>
                    </a:xfrm>
                    <a:prstGeom prst="rect">
                      <a:avLst/>
                    </a:prstGeom>
                    <a:noFill/>
                    <a:ln>
                      <a:noFill/>
                    </a:ln>
                    <a:extLst>
                      <a:ext uri="{53640926-AAD7-44D8-BBD7-CCE9431645EC}">
                        <a14:shadowObscured xmlns:a14="http://schemas.microsoft.com/office/drawing/2010/main"/>
                      </a:ext>
                    </a:extLst>
                  </pic:spPr>
                </pic:pic>
              </a:graphicData>
            </a:graphic>
          </wp:inline>
        </w:drawing>
      </w:r>
    </w:p>
    <w:p w:rsidR="00C93E26" w:rsidRPr="00C93E26" w:rsidRDefault="00C93E26" w:rsidP="00C93E26">
      <w:pPr>
        <w:rPr>
          <w:lang w:val="en-GB" w:eastAsia="en-US"/>
        </w:rPr>
      </w:pPr>
    </w:p>
    <w:p w:rsidR="008160F8" w:rsidRPr="005008AB" w:rsidRDefault="008160F8">
      <w:pPr>
        <w:rPr>
          <w:rFonts w:asciiTheme="majorHAnsi" w:eastAsiaTheme="majorEastAsia" w:hAnsiTheme="majorHAnsi" w:cstheme="majorBidi"/>
          <w:color w:val="365F91" w:themeColor="accent1" w:themeShade="BF"/>
          <w:sz w:val="32"/>
          <w:szCs w:val="32"/>
          <w:lang w:val="en-GB" w:eastAsia="en-US"/>
        </w:rPr>
      </w:pPr>
      <w:r w:rsidRPr="005008AB">
        <w:rPr>
          <w:rFonts w:asciiTheme="majorHAnsi" w:eastAsiaTheme="majorEastAsia" w:hAnsiTheme="majorHAnsi" w:cstheme="majorBidi"/>
          <w:b/>
          <w:color w:val="365F91" w:themeColor="accent1" w:themeShade="BF"/>
          <w:sz w:val="32"/>
          <w:szCs w:val="32"/>
          <w:lang w:val="en-GB" w:eastAsia="en-US"/>
        </w:rPr>
        <w:br w:type="page"/>
      </w:r>
    </w:p>
    <w:p w:rsidR="00EB7C94" w:rsidRPr="00C93E26"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4" w:name="_Toc510386711"/>
      <w:r w:rsidRPr="00C93E26">
        <w:rPr>
          <w:rFonts w:asciiTheme="majorHAnsi" w:eastAsiaTheme="majorEastAsia" w:hAnsiTheme="majorHAnsi" w:cstheme="majorBidi"/>
          <w:b w:val="0"/>
          <w:color w:val="365F91" w:themeColor="accent1" w:themeShade="BF"/>
          <w:sz w:val="32"/>
          <w:szCs w:val="32"/>
          <w:lang w:eastAsia="en-US"/>
        </w:rPr>
        <w:lastRenderedPageBreak/>
        <w:t>Conclusiones</w:t>
      </w:r>
      <w:bookmarkEnd w:id="4"/>
    </w:p>
    <w:p w:rsidR="00EB7C94" w:rsidRDefault="00C93E26" w:rsidP="00B05D0F">
      <w:pPr>
        <w:pStyle w:val="Prrafodelista"/>
        <w:numPr>
          <w:ilvl w:val="0"/>
          <w:numId w:val="2"/>
        </w:numPr>
      </w:pPr>
      <w:r>
        <w:t>Calva Hernández José Manuel:</w:t>
      </w:r>
      <w:r w:rsidR="004C202E">
        <w:t xml:space="preserve"> La parte más complicada de esta práctica fue la instalación de la librería sobre la que vamos a trabajar, una vez realizado esto, únicamente debimos de comprender qué era lo que hacía de forma general el código proporcionado para proceder a imprimir lo que se nos solicitaba según las especificaciones que vimos en clase. </w:t>
      </w:r>
    </w:p>
    <w:p w:rsidR="00C93E26" w:rsidRDefault="00C93E26" w:rsidP="000E0A72">
      <w:pPr>
        <w:pStyle w:val="Prrafodelista"/>
        <w:numPr>
          <w:ilvl w:val="0"/>
          <w:numId w:val="2"/>
        </w:numPr>
      </w:pPr>
      <w:r>
        <w:t>Ruíz López Luis Carlos:</w:t>
      </w:r>
      <w:r w:rsidR="000E0A72">
        <w:t xml:space="preserve"> </w:t>
      </w:r>
      <w:r w:rsidR="000E0A72" w:rsidRPr="000E0A72">
        <w:t>En esta práctica se ve por primera vez como son las tramas y gracias a lo visto en clase se podemos sacar los campos de MAC de origen y destino, como lo pide la práctica, y gracias a esto podemos sacar varios campos de cada trama.</w:t>
      </w:r>
    </w:p>
    <w:p w:rsidR="001E2321" w:rsidRPr="009D1771" w:rsidRDefault="001E2321" w:rsidP="001E2321"/>
    <w:sectPr w:rsidR="001E2321" w:rsidRPr="009D1771" w:rsidSect="00B75E5D">
      <w:footerReference w:type="default" r:id="rId15"/>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5FB" w:rsidRDefault="003005FB" w:rsidP="00B75E5D">
      <w:pPr>
        <w:spacing w:after="0" w:line="240" w:lineRule="auto"/>
      </w:pPr>
      <w:r>
        <w:separator/>
      </w:r>
    </w:p>
  </w:endnote>
  <w:endnote w:type="continuationSeparator" w:id="0">
    <w:p w:rsidR="003005FB" w:rsidRDefault="003005FB"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0E0A72">
                            <w:pPr>
                              <w:jc w:val="right"/>
                              <w:rPr>
                                <w:color w:val="808080" w:themeColor="background1" w:themeShade="80"/>
                              </w:rPr>
                            </w:pPr>
                            <w:r>
                              <w:rPr>
                                <w:color w:val="7F7F7F" w:themeColor="text1" w:themeTint="80"/>
                              </w:rPr>
                              <w:t>Dirección MAC</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0E0A72">
                      <w:pPr>
                        <w:jc w:val="right"/>
                        <w:rPr>
                          <w:color w:val="808080" w:themeColor="background1" w:themeShade="80"/>
                        </w:rPr>
                      </w:pPr>
                      <w:r>
                        <w:rPr>
                          <w:color w:val="7F7F7F" w:themeColor="text1" w:themeTint="80"/>
                        </w:rPr>
                        <w:t>Dirección MAC</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5FB" w:rsidRDefault="003005FB" w:rsidP="00B75E5D">
      <w:pPr>
        <w:spacing w:after="0" w:line="240" w:lineRule="auto"/>
      </w:pPr>
      <w:r>
        <w:separator/>
      </w:r>
    </w:p>
  </w:footnote>
  <w:footnote w:type="continuationSeparator" w:id="0">
    <w:p w:rsidR="003005FB" w:rsidRDefault="003005FB"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3421"/>
    <w:multiLevelType w:val="multilevel"/>
    <w:tmpl w:val="4024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1A0D"/>
    <w:multiLevelType w:val="hybridMultilevel"/>
    <w:tmpl w:val="C97051D2"/>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9E4F0B"/>
    <w:multiLevelType w:val="multilevel"/>
    <w:tmpl w:val="421A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64A4D"/>
    <w:multiLevelType w:val="multilevel"/>
    <w:tmpl w:val="753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06CE"/>
    <w:multiLevelType w:val="multilevel"/>
    <w:tmpl w:val="6EC4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7441C"/>
    <w:multiLevelType w:val="hybridMultilevel"/>
    <w:tmpl w:val="832CD8AE"/>
    <w:lvl w:ilvl="0" w:tplc="5F70ADC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C3284D"/>
    <w:multiLevelType w:val="multilevel"/>
    <w:tmpl w:val="977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42D83"/>
    <w:multiLevelType w:val="multilevel"/>
    <w:tmpl w:val="8600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A2F5D"/>
    <w:multiLevelType w:val="multilevel"/>
    <w:tmpl w:val="8630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45508"/>
    <w:multiLevelType w:val="hybridMultilevel"/>
    <w:tmpl w:val="BA9EB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5B3F21"/>
    <w:multiLevelType w:val="multilevel"/>
    <w:tmpl w:val="2038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C5576"/>
    <w:multiLevelType w:val="hybridMultilevel"/>
    <w:tmpl w:val="ACB2B54E"/>
    <w:lvl w:ilvl="0" w:tplc="375A01E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C407B4"/>
    <w:multiLevelType w:val="hybridMultilevel"/>
    <w:tmpl w:val="7BD04268"/>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F251DC2"/>
    <w:multiLevelType w:val="hybridMultilevel"/>
    <w:tmpl w:val="31CEF492"/>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070D77"/>
    <w:multiLevelType w:val="multilevel"/>
    <w:tmpl w:val="78B0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1B0AF6"/>
    <w:multiLevelType w:val="hybridMultilevel"/>
    <w:tmpl w:val="462460B0"/>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9B7FC1"/>
    <w:multiLevelType w:val="multilevel"/>
    <w:tmpl w:val="CA8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1"/>
  </w:num>
  <w:num w:numId="4">
    <w:abstractNumId w:val="13"/>
  </w:num>
  <w:num w:numId="5">
    <w:abstractNumId w:val="12"/>
  </w:num>
  <w:num w:numId="6">
    <w:abstractNumId w:val="3"/>
  </w:num>
  <w:num w:numId="7">
    <w:abstractNumId w:val="14"/>
  </w:num>
  <w:num w:numId="8">
    <w:abstractNumId w:val="6"/>
  </w:num>
  <w:num w:numId="9">
    <w:abstractNumId w:val="8"/>
  </w:num>
  <w:num w:numId="10">
    <w:abstractNumId w:val="10"/>
  </w:num>
  <w:num w:numId="11">
    <w:abstractNumId w:val="17"/>
  </w:num>
  <w:num w:numId="12">
    <w:abstractNumId w:val="2"/>
  </w:num>
  <w:num w:numId="13">
    <w:abstractNumId w:val="15"/>
  </w:num>
  <w:num w:numId="14">
    <w:abstractNumId w:val="9"/>
  </w:num>
  <w:num w:numId="15">
    <w:abstractNumId w:val="5"/>
  </w:num>
  <w:num w:numId="16">
    <w:abstractNumId w:val="0"/>
  </w:num>
  <w:num w:numId="17">
    <w:abstractNumId w:val="4"/>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0E0A72"/>
    <w:rsid w:val="001166CC"/>
    <w:rsid w:val="001421AF"/>
    <w:rsid w:val="00166205"/>
    <w:rsid w:val="00167E2E"/>
    <w:rsid w:val="001D08BE"/>
    <w:rsid w:val="001D3AE6"/>
    <w:rsid w:val="001E2321"/>
    <w:rsid w:val="00294F25"/>
    <w:rsid w:val="003005FB"/>
    <w:rsid w:val="003560D6"/>
    <w:rsid w:val="00404EB0"/>
    <w:rsid w:val="0041313A"/>
    <w:rsid w:val="004C202E"/>
    <w:rsid w:val="005008AB"/>
    <w:rsid w:val="00512B79"/>
    <w:rsid w:val="00527D58"/>
    <w:rsid w:val="00530F5E"/>
    <w:rsid w:val="00613AA3"/>
    <w:rsid w:val="00694CA0"/>
    <w:rsid w:val="007E785D"/>
    <w:rsid w:val="008160F8"/>
    <w:rsid w:val="00820966"/>
    <w:rsid w:val="008739DB"/>
    <w:rsid w:val="00890F72"/>
    <w:rsid w:val="008A169E"/>
    <w:rsid w:val="008B2C40"/>
    <w:rsid w:val="009077F7"/>
    <w:rsid w:val="00942B96"/>
    <w:rsid w:val="009D1771"/>
    <w:rsid w:val="00A301BB"/>
    <w:rsid w:val="00A83831"/>
    <w:rsid w:val="00A84C92"/>
    <w:rsid w:val="00A9435B"/>
    <w:rsid w:val="00AB0EA7"/>
    <w:rsid w:val="00AC0C88"/>
    <w:rsid w:val="00B05D0F"/>
    <w:rsid w:val="00B2460D"/>
    <w:rsid w:val="00B75E5D"/>
    <w:rsid w:val="00C45883"/>
    <w:rsid w:val="00C85E29"/>
    <w:rsid w:val="00C93E26"/>
    <w:rsid w:val="00D31705"/>
    <w:rsid w:val="00E506BF"/>
    <w:rsid w:val="00E84B6C"/>
    <w:rsid w:val="00EB7C94"/>
    <w:rsid w:val="00EE2CEB"/>
    <w:rsid w:val="00F451B9"/>
    <w:rsid w:val="00F55ADF"/>
    <w:rsid w:val="00F86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character" w:styleId="Mencinsinresolver">
    <w:name w:val="Unresolved Mention"/>
    <w:basedOn w:val="Fuentedeprrafopredeter"/>
    <w:uiPriority w:val="99"/>
    <w:semiHidden/>
    <w:unhideWhenUsed/>
    <w:rsid w:val="00500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1040277647">
      <w:bodyDiv w:val="1"/>
      <w:marLeft w:val="0"/>
      <w:marRight w:val="0"/>
      <w:marTop w:val="0"/>
      <w:marBottom w:val="0"/>
      <w:divBdr>
        <w:top w:val="none" w:sz="0" w:space="0" w:color="auto"/>
        <w:left w:val="none" w:sz="0" w:space="0" w:color="auto"/>
        <w:bottom w:val="none" w:sz="0" w:space="0" w:color="auto"/>
        <w:right w:val="none" w:sz="0" w:space="0" w:color="auto"/>
      </w:divBdr>
      <w:divsChild>
        <w:div w:id="1484467838">
          <w:marLeft w:val="0"/>
          <w:marRight w:val="0"/>
          <w:marTop w:val="0"/>
          <w:marBottom w:val="0"/>
          <w:divBdr>
            <w:top w:val="none" w:sz="0" w:space="0" w:color="auto"/>
            <w:left w:val="none" w:sz="0" w:space="0" w:color="auto"/>
            <w:bottom w:val="none" w:sz="0" w:space="0" w:color="auto"/>
            <w:right w:val="none" w:sz="0" w:space="0" w:color="auto"/>
          </w:divBdr>
        </w:div>
      </w:divsChild>
    </w:div>
    <w:div w:id="1124810536">
      <w:bodyDiv w:val="1"/>
      <w:marLeft w:val="0"/>
      <w:marRight w:val="0"/>
      <w:marTop w:val="0"/>
      <w:marBottom w:val="0"/>
      <w:divBdr>
        <w:top w:val="none" w:sz="0" w:space="0" w:color="auto"/>
        <w:left w:val="none" w:sz="0" w:space="0" w:color="auto"/>
        <w:bottom w:val="none" w:sz="0" w:space="0" w:color="auto"/>
        <w:right w:val="none" w:sz="0" w:space="0" w:color="auto"/>
      </w:divBdr>
      <w:divsChild>
        <w:div w:id="1067460075">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1785346294">
      <w:bodyDiv w:val="1"/>
      <w:marLeft w:val="0"/>
      <w:marRight w:val="0"/>
      <w:marTop w:val="0"/>
      <w:marBottom w:val="0"/>
      <w:divBdr>
        <w:top w:val="none" w:sz="0" w:space="0" w:color="auto"/>
        <w:left w:val="none" w:sz="0" w:space="0" w:color="auto"/>
        <w:bottom w:val="none" w:sz="0" w:space="0" w:color="auto"/>
        <w:right w:val="none" w:sz="0" w:space="0" w:color="auto"/>
      </w:divBdr>
      <w:divsChild>
        <w:div w:id="1599099832">
          <w:marLeft w:val="0"/>
          <w:marRight w:val="0"/>
          <w:marTop w:val="0"/>
          <w:marBottom w:val="0"/>
          <w:divBdr>
            <w:top w:val="none" w:sz="0" w:space="0" w:color="auto"/>
            <w:left w:val="none" w:sz="0" w:space="0" w:color="auto"/>
            <w:bottom w:val="none" w:sz="0" w:space="0" w:color="auto"/>
            <w:right w:val="none" w:sz="0" w:space="0" w:color="auto"/>
          </w:divBdr>
        </w:div>
      </w:divsChild>
    </w:div>
    <w:div w:id="2002346376">
      <w:bodyDiv w:val="1"/>
      <w:marLeft w:val="0"/>
      <w:marRight w:val="0"/>
      <w:marTop w:val="0"/>
      <w:marBottom w:val="0"/>
      <w:divBdr>
        <w:top w:val="none" w:sz="0" w:space="0" w:color="auto"/>
        <w:left w:val="none" w:sz="0" w:space="0" w:color="auto"/>
        <w:bottom w:val="none" w:sz="0" w:space="0" w:color="auto"/>
        <w:right w:val="none" w:sz="0" w:space="0" w:color="auto"/>
      </w:divBdr>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02 / Abril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515AF-3816-4C3B-BF64-62C9FD0D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Práctica No. 1</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No. 1</dc:title>
  <dc:subject>Dirección MAC</dc:subject>
  <dc:creator>JOSE MANUEL CALVA HERNANDEZ</dc:creator>
  <cp:lastModifiedBy>Manuel Calva</cp:lastModifiedBy>
  <cp:revision>2</cp:revision>
  <dcterms:created xsi:type="dcterms:W3CDTF">2018-04-03T18:34:00Z</dcterms:created>
  <dcterms:modified xsi:type="dcterms:W3CDTF">2018-04-03T18:34:00Z</dcterms:modified>
</cp:coreProperties>
</file>