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C6066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D79" w:rsidRDefault="00455D79" w:rsidP="00F55ADF">
                                <w:pPr>
                                  <w:pStyle w:val="Sinespaciado"/>
                                  <w:jc w:val="right"/>
                                  <w:rPr>
                                    <w:color w:val="595959" w:themeColor="text1" w:themeTint="A6"/>
                                    <w:sz w:val="28"/>
                                    <w:szCs w:val="28"/>
                                  </w:rPr>
                                </w:pPr>
                                <w:r>
                                  <w:rPr>
                                    <w:color w:val="595959" w:themeColor="text1" w:themeTint="A6"/>
                                    <w:sz w:val="28"/>
                                    <w:szCs w:val="28"/>
                                  </w:rPr>
                                  <w:t>Alumnos:</w:t>
                                </w:r>
                              </w:p>
                              <w:p w:rsidR="00455D79" w:rsidRPr="00B75E5D" w:rsidRDefault="00455D79" w:rsidP="00F55ADF">
                                <w:pPr>
                                  <w:pStyle w:val="Sinespaciado"/>
                                  <w:jc w:val="right"/>
                                  <w:rPr>
                                    <w:color w:val="595959" w:themeColor="text1" w:themeTint="A6"/>
                                    <w:sz w:val="28"/>
                                    <w:szCs w:val="28"/>
                                  </w:rPr>
                                </w:pPr>
                              </w:p>
                              <w:p w:rsidR="00455D79" w:rsidRDefault="00455D79" w:rsidP="00674A2F">
                                <w:pPr>
                                  <w:pStyle w:val="Sinespaciado"/>
                                  <w:numPr>
                                    <w:ilvl w:val="0"/>
                                    <w:numId w:val="45"/>
                                  </w:numPr>
                                  <w:jc w:val="right"/>
                                  <w:rPr>
                                    <w:color w:val="595959" w:themeColor="text1" w:themeTint="A6"/>
                                    <w:sz w:val="28"/>
                                    <w:szCs w:val="28"/>
                                  </w:rPr>
                                </w:pPr>
                                <w:bookmarkStart w:id="0" w:name="_GoBack"/>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p w:rsidR="00455D79" w:rsidRPr="00B75E5D" w:rsidRDefault="00455D79" w:rsidP="00674A2F">
                                <w:pPr>
                                  <w:pStyle w:val="Sinespaciado"/>
                                  <w:numPr>
                                    <w:ilvl w:val="0"/>
                                    <w:numId w:val="45"/>
                                  </w:numPr>
                                  <w:jc w:val="right"/>
                                  <w:rPr>
                                    <w:color w:val="595959" w:themeColor="text1" w:themeTint="A6"/>
                                    <w:sz w:val="28"/>
                                    <w:szCs w:val="28"/>
                                  </w:rPr>
                                </w:pPr>
                                <w:r>
                                  <w:rPr>
                                    <w:color w:val="595959" w:themeColor="text1" w:themeTint="A6"/>
                                    <w:sz w:val="28"/>
                                    <w:szCs w:val="28"/>
                                  </w:rPr>
                                  <w:t>Ruíz López Luis Carlos</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674A2F">
                                  <w:rPr>
                                    <w:color w:val="595959" w:themeColor="text1" w:themeTint="A6"/>
                                    <w:sz w:val="28"/>
                                    <w:szCs w:val="28"/>
                                  </w:rPr>
                                  <w:t>2014081397</w:t>
                                </w:r>
                                <w:bookmarkEnd w:id="0"/>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455D79" w:rsidRDefault="00455D79" w:rsidP="00F55ADF">
                          <w:pPr>
                            <w:pStyle w:val="Sinespaciado"/>
                            <w:jc w:val="right"/>
                            <w:rPr>
                              <w:color w:val="595959" w:themeColor="text1" w:themeTint="A6"/>
                              <w:sz w:val="28"/>
                              <w:szCs w:val="28"/>
                            </w:rPr>
                          </w:pPr>
                          <w:r>
                            <w:rPr>
                              <w:color w:val="595959" w:themeColor="text1" w:themeTint="A6"/>
                              <w:sz w:val="28"/>
                              <w:szCs w:val="28"/>
                            </w:rPr>
                            <w:t>Alumnos:</w:t>
                          </w:r>
                        </w:p>
                        <w:p w:rsidR="00455D79" w:rsidRPr="00B75E5D" w:rsidRDefault="00455D79" w:rsidP="00F55ADF">
                          <w:pPr>
                            <w:pStyle w:val="Sinespaciado"/>
                            <w:jc w:val="right"/>
                            <w:rPr>
                              <w:color w:val="595959" w:themeColor="text1" w:themeTint="A6"/>
                              <w:sz w:val="28"/>
                              <w:szCs w:val="28"/>
                            </w:rPr>
                          </w:pPr>
                        </w:p>
                        <w:p w:rsidR="00455D79" w:rsidRDefault="00455D79" w:rsidP="00674A2F">
                          <w:pPr>
                            <w:pStyle w:val="Sinespaciado"/>
                            <w:numPr>
                              <w:ilvl w:val="0"/>
                              <w:numId w:val="45"/>
                            </w:numPr>
                            <w:jc w:val="right"/>
                            <w:rPr>
                              <w:color w:val="595959" w:themeColor="text1" w:themeTint="A6"/>
                              <w:sz w:val="28"/>
                              <w:szCs w:val="28"/>
                            </w:rPr>
                          </w:pPr>
                          <w:bookmarkStart w:id="1" w:name="_GoBack"/>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p w:rsidR="00455D79" w:rsidRPr="00B75E5D" w:rsidRDefault="00455D79" w:rsidP="00674A2F">
                          <w:pPr>
                            <w:pStyle w:val="Sinespaciado"/>
                            <w:numPr>
                              <w:ilvl w:val="0"/>
                              <w:numId w:val="45"/>
                            </w:numPr>
                            <w:jc w:val="right"/>
                            <w:rPr>
                              <w:color w:val="595959" w:themeColor="text1" w:themeTint="A6"/>
                              <w:sz w:val="28"/>
                              <w:szCs w:val="28"/>
                            </w:rPr>
                          </w:pPr>
                          <w:r>
                            <w:rPr>
                              <w:color w:val="595959" w:themeColor="text1" w:themeTint="A6"/>
                              <w:sz w:val="28"/>
                              <w:szCs w:val="28"/>
                            </w:rPr>
                            <w:t>Ruíz López Luis Carlos</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674A2F">
                            <w:rPr>
                              <w:color w:val="595959" w:themeColor="text1" w:themeTint="A6"/>
                              <w:sz w:val="28"/>
                              <w:szCs w:val="28"/>
                            </w:rPr>
                            <w:t>2014081397</w:t>
                          </w:r>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D79" w:rsidRDefault="00455D79">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455D79" w:rsidRDefault="00455D79">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Fecha: 23 / Febrero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455D79" w:rsidRDefault="00455D79">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455D79" w:rsidRDefault="00455D79">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Fecha: 23 / Febrero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D79" w:rsidRDefault="00F57818">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D79">
                                      <w:rPr>
                                        <w:caps/>
                                        <w:color w:val="4F81BD" w:themeColor="accent1"/>
                                        <w:sz w:val="64"/>
                                        <w:szCs w:val="64"/>
                                      </w:rPr>
                                      <w:t>Propuesta de proyecto</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455D79" w:rsidRDefault="006D6298">
                                    <w:pPr>
                                      <w:jc w:val="right"/>
                                      <w:rPr>
                                        <w:smallCaps/>
                                        <w:color w:val="404040" w:themeColor="text1" w:themeTint="BF"/>
                                        <w:sz w:val="36"/>
                                        <w:szCs w:val="36"/>
                                      </w:rPr>
                                    </w:pPr>
                                    <w:proofErr w:type="spellStart"/>
                                    <w:r>
                                      <w:rPr>
                                        <w:color w:val="404040" w:themeColor="text1" w:themeTint="BF"/>
                                        <w:sz w:val="36"/>
                                        <w:szCs w:val="36"/>
                                      </w:rPr>
                                      <w:t>Webelectivo</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455D79" w:rsidRDefault="00F57818">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D79">
                                <w:rPr>
                                  <w:caps/>
                                  <w:color w:val="4F81BD" w:themeColor="accent1"/>
                                  <w:sz w:val="64"/>
                                  <w:szCs w:val="64"/>
                                </w:rPr>
                                <w:t>Propuesta de proyecto</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455D79" w:rsidRDefault="006D6298">
                              <w:pPr>
                                <w:jc w:val="right"/>
                                <w:rPr>
                                  <w:smallCaps/>
                                  <w:color w:val="404040" w:themeColor="text1" w:themeTint="BF"/>
                                  <w:sz w:val="36"/>
                                  <w:szCs w:val="36"/>
                                </w:rPr>
                              </w:pPr>
                              <w:proofErr w:type="spellStart"/>
                              <w:r>
                                <w:rPr>
                                  <w:color w:val="404040" w:themeColor="text1" w:themeTint="BF"/>
                                  <w:sz w:val="36"/>
                                  <w:szCs w:val="36"/>
                                </w:rPr>
                                <w:t>Webelectivo</w:t>
                              </w:r>
                              <w:proofErr w:type="spellEnd"/>
                            </w:p>
                          </w:sdtContent>
                        </w:sdt>
                      </w:txbxContent>
                    </v:textbox>
                    <w10:wrap type="square" anchorx="page" anchory="page"/>
                  </v:shape>
                </w:pict>
              </mc:Fallback>
            </mc:AlternateContent>
          </w:r>
        </w:p>
        <w:p w:rsidR="00B75E5D" w:rsidRDefault="007E785D">
          <w:pPr>
            <w:rPr>
              <w:lang w:val="es-ES"/>
            </w:rPr>
          </w:pPr>
          <w:r>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455D79" w:rsidRPr="007E785D" w:rsidRDefault="00455D79" w:rsidP="00B75E5D">
                                <w:pPr>
                                  <w:jc w:val="center"/>
                                  <w:rPr>
                                    <w:sz w:val="64"/>
                                    <w:szCs w:val="64"/>
                                  </w:rPr>
                                </w:pPr>
                                <w:r w:rsidRPr="007E785D">
                                  <w:rPr>
                                    <w:sz w:val="64"/>
                                    <w:szCs w:val="64"/>
                                  </w:rPr>
                                  <w:t>Instituto Politécnico Nacional</w:t>
                                </w:r>
                              </w:p>
                              <w:p w:rsidR="00455D79" w:rsidRPr="007E785D" w:rsidRDefault="00455D79"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455D79" w:rsidRPr="007E785D" w:rsidRDefault="00455D79" w:rsidP="00B75E5D">
                          <w:pPr>
                            <w:jc w:val="center"/>
                            <w:rPr>
                              <w:sz w:val="64"/>
                              <w:szCs w:val="64"/>
                            </w:rPr>
                          </w:pPr>
                          <w:r w:rsidRPr="007E785D">
                            <w:rPr>
                              <w:sz w:val="64"/>
                              <w:szCs w:val="64"/>
                            </w:rPr>
                            <w:t>Instituto Politécnico Nacional</w:t>
                          </w:r>
                        </w:p>
                        <w:p w:rsidR="00455D79" w:rsidRPr="007E785D" w:rsidRDefault="00455D79"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rsidR="001E2321" w:rsidRDefault="000047EC">
          <w:pPr>
            <w:pStyle w:val="TtuloTDC"/>
            <w:rPr>
              <w:lang w:val="es-ES"/>
            </w:rPr>
          </w:pPr>
          <w:r>
            <w:rPr>
              <w:lang w:val="es-ES"/>
            </w:rPr>
            <w:t>Índice</w:t>
          </w:r>
        </w:p>
        <w:p w:rsidR="000047EC" w:rsidRPr="000047EC" w:rsidRDefault="000047EC" w:rsidP="000047EC">
          <w:pPr>
            <w:rPr>
              <w:lang w:val="es-ES"/>
            </w:rPr>
          </w:pPr>
        </w:p>
        <w:p w:rsidR="00AC7DBA" w:rsidRPr="00AC7DBA" w:rsidRDefault="001E2321" w:rsidP="00AC7DBA">
          <w:pPr>
            <w:pStyle w:val="TDC1"/>
            <w:tabs>
              <w:tab w:val="right" w:leader="dot" w:pos="10070"/>
            </w:tabs>
            <w:spacing w:line="720" w:lineRule="auto"/>
            <w:rPr>
              <w:rFonts w:asciiTheme="majorHAnsi" w:hAnsiTheme="majorHAnsi" w:cstheme="majorHAnsi"/>
              <w:noProof/>
              <w:sz w:val="28"/>
            </w:rPr>
          </w:pPr>
          <w:r>
            <w:fldChar w:fldCharType="begin"/>
          </w:r>
          <w:r>
            <w:instrText xml:space="preserve"> TOC \o "1-3" \h \z \u </w:instrText>
          </w:r>
          <w:r>
            <w:fldChar w:fldCharType="separate"/>
          </w:r>
          <w:hyperlink w:anchor="_Toc507105651" w:history="1">
            <w:r w:rsidR="00AC7DBA" w:rsidRPr="00AC7DBA">
              <w:rPr>
                <w:rStyle w:val="Hipervnculo"/>
                <w:rFonts w:asciiTheme="majorHAnsi" w:eastAsiaTheme="majorEastAsia" w:hAnsiTheme="majorHAnsi" w:cstheme="majorHAnsi"/>
                <w:noProof/>
                <w:sz w:val="28"/>
                <w:lang w:eastAsia="en-US"/>
              </w:rPr>
              <w:t>Antecedente</w:t>
            </w:r>
            <w:r w:rsidR="00AC7DBA" w:rsidRPr="00AC7DBA">
              <w:rPr>
                <w:rFonts w:asciiTheme="majorHAnsi" w:hAnsiTheme="majorHAnsi" w:cstheme="majorHAnsi"/>
                <w:noProof/>
                <w:webHidden/>
                <w:sz w:val="28"/>
              </w:rPr>
              <w:tab/>
            </w:r>
            <w:r w:rsidR="00AC7DBA" w:rsidRPr="00AC7DBA">
              <w:rPr>
                <w:rFonts w:asciiTheme="majorHAnsi" w:hAnsiTheme="majorHAnsi" w:cstheme="majorHAnsi"/>
                <w:noProof/>
                <w:webHidden/>
                <w:sz w:val="28"/>
              </w:rPr>
              <w:fldChar w:fldCharType="begin"/>
            </w:r>
            <w:r w:rsidR="00AC7DBA" w:rsidRPr="00AC7DBA">
              <w:rPr>
                <w:rFonts w:asciiTheme="majorHAnsi" w:hAnsiTheme="majorHAnsi" w:cstheme="majorHAnsi"/>
                <w:noProof/>
                <w:webHidden/>
                <w:sz w:val="28"/>
              </w:rPr>
              <w:instrText xml:space="preserve"> PAGEREF _Toc507105651 \h </w:instrText>
            </w:r>
            <w:r w:rsidR="00AC7DBA" w:rsidRPr="00AC7DBA">
              <w:rPr>
                <w:rFonts w:asciiTheme="majorHAnsi" w:hAnsiTheme="majorHAnsi" w:cstheme="majorHAnsi"/>
                <w:noProof/>
                <w:webHidden/>
                <w:sz w:val="28"/>
              </w:rPr>
            </w:r>
            <w:r w:rsidR="00AC7DBA" w:rsidRPr="00AC7DBA">
              <w:rPr>
                <w:rFonts w:asciiTheme="majorHAnsi" w:hAnsiTheme="majorHAnsi" w:cstheme="majorHAnsi"/>
                <w:noProof/>
                <w:webHidden/>
                <w:sz w:val="28"/>
              </w:rPr>
              <w:fldChar w:fldCharType="separate"/>
            </w:r>
            <w:r w:rsidR="006D6298">
              <w:rPr>
                <w:rFonts w:asciiTheme="majorHAnsi" w:hAnsiTheme="majorHAnsi" w:cstheme="majorHAnsi"/>
                <w:noProof/>
                <w:webHidden/>
                <w:sz w:val="28"/>
              </w:rPr>
              <w:t>2</w:t>
            </w:r>
            <w:r w:rsidR="00AC7DBA" w:rsidRPr="00AC7DBA">
              <w:rPr>
                <w:rFonts w:asciiTheme="majorHAnsi" w:hAnsiTheme="majorHAnsi" w:cstheme="majorHAnsi"/>
                <w:noProof/>
                <w:webHidden/>
                <w:sz w:val="28"/>
              </w:rPr>
              <w:fldChar w:fldCharType="end"/>
            </w:r>
          </w:hyperlink>
        </w:p>
        <w:p w:rsidR="00AC7DBA" w:rsidRPr="00AC7DBA" w:rsidRDefault="00F57818" w:rsidP="00AC7DBA">
          <w:pPr>
            <w:pStyle w:val="TDC1"/>
            <w:tabs>
              <w:tab w:val="right" w:leader="dot" w:pos="10070"/>
            </w:tabs>
            <w:spacing w:line="720" w:lineRule="auto"/>
            <w:rPr>
              <w:rFonts w:asciiTheme="majorHAnsi" w:hAnsiTheme="majorHAnsi" w:cstheme="majorHAnsi"/>
              <w:noProof/>
              <w:sz w:val="28"/>
            </w:rPr>
          </w:pPr>
          <w:hyperlink w:anchor="_Toc507105652" w:history="1">
            <w:r w:rsidR="00AC7DBA" w:rsidRPr="00AC7DBA">
              <w:rPr>
                <w:rStyle w:val="Hipervnculo"/>
                <w:rFonts w:asciiTheme="majorHAnsi" w:eastAsiaTheme="majorEastAsia" w:hAnsiTheme="majorHAnsi" w:cstheme="majorHAnsi"/>
                <w:noProof/>
                <w:sz w:val="28"/>
                <w:lang w:eastAsia="en-US"/>
              </w:rPr>
              <w:t>Objetivo</w:t>
            </w:r>
            <w:r w:rsidR="00AC7DBA" w:rsidRPr="00AC7DBA">
              <w:rPr>
                <w:rFonts w:asciiTheme="majorHAnsi" w:hAnsiTheme="majorHAnsi" w:cstheme="majorHAnsi"/>
                <w:noProof/>
                <w:webHidden/>
                <w:sz w:val="28"/>
              </w:rPr>
              <w:tab/>
            </w:r>
            <w:r w:rsidR="00AC7DBA" w:rsidRPr="00AC7DBA">
              <w:rPr>
                <w:rFonts w:asciiTheme="majorHAnsi" w:hAnsiTheme="majorHAnsi" w:cstheme="majorHAnsi"/>
                <w:noProof/>
                <w:webHidden/>
                <w:sz w:val="28"/>
              </w:rPr>
              <w:fldChar w:fldCharType="begin"/>
            </w:r>
            <w:r w:rsidR="00AC7DBA" w:rsidRPr="00AC7DBA">
              <w:rPr>
                <w:rFonts w:asciiTheme="majorHAnsi" w:hAnsiTheme="majorHAnsi" w:cstheme="majorHAnsi"/>
                <w:noProof/>
                <w:webHidden/>
                <w:sz w:val="28"/>
              </w:rPr>
              <w:instrText xml:space="preserve"> PAGEREF _Toc507105652 \h </w:instrText>
            </w:r>
            <w:r w:rsidR="00AC7DBA" w:rsidRPr="00AC7DBA">
              <w:rPr>
                <w:rFonts w:asciiTheme="majorHAnsi" w:hAnsiTheme="majorHAnsi" w:cstheme="majorHAnsi"/>
                <w:noProof/>
                <w:webHidden/>
                <w:sz w:val="28"/>
              </w:rPr>
            </w:r>
            <w:r w:rsidR="00AC7DBA" w:rsidRPr="00AC7DBA">
              <w:rPr>
                <w:rFonts w:asciiTheme="majorHAnsi" w:hAnsiTheme="majorHAnsi" w:cstheme="majorHAnsi"/>
                <w:noProof/>
                <w:webHidden/>
                <w:sz w:val="28"/>
              </w:rPr>
              <w:fldChar w:fldCharType="separate"/>
            </w:r>
            <w:r w:rsidR="006D6298">
              <w:rPr>
                <w:rFonts w:asciiTheme="majorHAnsi" w:hAnsiTheme="majorHAnsi" w:cstheme="majorHAnsi"/>
                <w:noProof/>
                <w:webHidden/>
                <w:sz w:val="28"/>
              </w:rPr>
              <w:t>2</w:t>
            </w:r>
            <w:r w:rsidR="00AC7DBA" w:rsidRPr="00AC7DBA">
              <w:rPr>
                <w:rFonts w:asciiTheme="majorHAnsi" w:hAnsiTheme="majorHAnsi" w:cstheme="majorHAnsi"/>
                <w:noProof/>
                <w:webHidden/>
                <w:sz w:val="28"/>
              </w:rPr>
              <w:fldChar w:fldCharType="end"/>
            </w:r>
          </w:hyperlink>
        </w:p>
        <w:p w:rsidR="00AC7DBA" w:rsidRPr="00AC7DBA" w:rsidRDefault="00F57818" w:rsidP="00AC7DBA">
          <w:pPr>
            <w:pStyle w:val="TDC1"/>
            <w:tabs>
              <w:tab w:val="right" w:leader="dot" w:pos="10070"/>
            </w:tabs>
            <w:spacing w:line="720" w:lineRule="auto"/>
            <w:rPr>
              <w:rFonts w:asciiTheme="majorHAnsi" w:hAnsiTheme="majorHAnsi" w:cstheme="majorHAnsi"/>
              <w:noProof/>
              <w:sz w:val="28"/>
            </w:rPr>
          </w:pPr>
          <w:hyperlink w:anchor="_Toc507105653" w:history="1">
            <w:r w:rsidR="00AC7DBA" w:rsidRPr="00AC7DBA">
              <w:rPr>
                <w:rStyle w:val="Hipervnculo"/>
                <w:rFonts w:asciiTheme="majorHAnsi" w:eastAsiaTheme="majorEastAsia" w:hAnsiTheme="majorHAnsi" w:cstheme="majorHAnsi"/>
                <w:noProof/>
                <w:sz w:val="28"/>
                <w:lang w:eastAsia="en-US"/>
              </w:rPr>
              <w:t>Problemática</w:t>
            </w:r>
            <w:r w:rsidR="00AC7DBA" w:rsidRPr="00AC7DBA">
              <w:rPr>
                <w:rFonts w:asciiTheme="majorHAnsi" w:hAnsiTheme="majorHAnsi" w:cstheme="majorHAnsi"/>
                <w:noProof/>
                <w:webHidden/>
                <w:sz w:val="28"/>
              </w:rPr>
              <w:tab/>
            </w:r>
            <w:r w:rsidR="00AC7DBA" w:rsidRPr="00AC7DBA">
              <w:rPr>
                <w:rFonts w:asciiTheme="majorHAnsi" w:hAnsiTheme="majorHAnsi" w:cstheme="majorHAnsi"/>
                <w:noProof/>
                <w:webHidden/>
                <w:sz w:val="28"/>
              </w:rPr>
              <w:fldChar w:fldCharType="begin"/>
            </w:r>
            <w:r w:rsidR="00AC7DBA" w:rsidRPr="00AC7DBA">
              <w:rPr>
                <w:rFonts w:asciiTheme="majorHAnsi" w:hAnsiTheme="majorHAnsi" w:cstheme="majorHAnsi"/>
                <w:noProof/>
                <w:webHidden/>
                <w:sz w:val="28"/>
              </w:rPr>
              <w:instrText xml:space="preserve"> PAGEREF _Toc507105653 \h </w:instrText>
            </w:r>
            <w:r w:rsidR="00AC7DBA" w:rsidRPr="00AC7DBA">
              <w:rPr>
                <w:rFonts w:asciiTheme="majorHAnsi" w:hAnsiTheme="majorHAnsi" w:cstheme="majorHAnsi"/>
                <w:noProof/>
                <w:webHidden/>
                <w:sz w:val="28"/>
              </w:rPr>
            </w:r>
            <w:r w:rsidR="00AC7DBA" w:rsidRPr="00AC7DBA">
              <w:rPr>
                <w:rFonts w:asciiTheme="majorHAnsi" w:hAnsiTheme="majorHAnsi" w:cstheme="majorHAnsi"/>
                <w:noProof/>
                <w:webHidden/>
                <w:sz w:val="28"/>
              </w:rPr>
              <w:fldChar w:fldCharType="separate"/>
            </w:r>
            <w:r w:rsidR="006D6298">
              <w:rPr>
                <w:rFonts w:asciiTheme="majorHAnsi" w:hAnsiTheme="majorHAnsi" w:cstheme="majorHAnsi"/>
                <w:noProof/>
                <w:webHidden/>
                <w:sz w:val="28"/>
              </w:rPr>
              <w:t>2</w:t>
            </w:r>
            <w:r w:rsidR="00AC7DBA" w:rsidRPr="00AC7DBA">
              <w:rPr>
                <w:rFonts w:asciiTheme="majorHAnsi" w:hAnsiTheme="majorHAnsi" w:cstheme="majorHAnsi"/>
                <w:noProof/>
                <w:webHidden/>
                <w:sz w:val="28"/>
              </w:rPr>
              <w:fldChar w:fldCharType="end"/>
            </w:r>
          </w:hyperlink>
        </w:p>
        <w:p w:rsidR="00AC7DBA" w:rsidRPr="00AC7DBA" w:rsidRDefault="00F57818" w:rsidP="00AC7DBA">
          <w:pPr>
            <w:pStyle w:val="TDC1"/>
            <w:tabs>
              <w:tab w:val="right" w:leader="dot" w:pos="10070"/>
            </w:tabs>
            <w:spacing w:line="720" w:lineRule="auto"/>
            <w:rPr>
              <w:rFonts w:asciiTheme="majorHAnsi" w:hAnsiTheme="majorHAnsi" w:cstheme="majorHAnsi"/>
              <w:noProof/>
              <w:sz w:val="28"/>
            </w:rPr>
          </w:pPr>
          <w:hyperlink w:anchor="_Toc507105654" w:history="1">
            <w:r w:rsidR="00AC7DBA" w:rsidRPr="00AC7DBA">
              <w:rPr>
                <w:rStyle w:val="Hipervnculo"/>
                <w:rFonts w:asciiTheme="majorHAnsi" w:eastAsiaTheme="majorEastAsia" w:hAnsiTheme="majorHAnsi" w:cstheme="majorHAnsi"/>
                <w:noProof/>
                <w:sz w:val="28"/>
                <w:lang w:eastAsia="en-US"/>
              </w:rPr>
              <w:t>Soluciones Existentes</w:t>
            </w:r>
            <w:r w:rsidR="00AC7DBA" w:rsidRPr="00AC7DBA">
              <w:rPr>
                <w:rFonts w:asciiTheme="majorHAnsi" w:hAnsiTheme="majorHAnsi" w:cstheme="majorHAnsi"/>
                <w:noProof/>
                <w:webHidden/>
                <w:sz w:val="28"/>
              </w:rPr>
              <w:tab/>
            </w:r>
            <w:r w:rsidR="00AC7DBA" w:rsidRPr="00AC7DBA">
              <w:rPr>
                <w:rFonts w:asciiTheme="majorHAnsi" w:hAnsiTheme="majorHAnsi" w:cstheme="majorHAnsi"/>
                <w:noProof/>
                <w:webHidden/>
                <w:sz w:val="28"/>
              </w:rPr>
              <w:fldChar w:fldCharType="begin"/>
            </w:r>
            <w:r w:rsidR="00AC7DBA" w:rsidRPr="00AC7DBA">
              <w:rPr>
                <w:rFonts w:asciiTheme="majorHAnsi" w:hAnsiTheme="majorHAnsi" w:cstheme="majorHAnsi"/>
                <w:noProof/>
                <w:webHidden/>
                <w:sz w:val="28"/>
              </w:rPr>
              <w:instrText xml:space="preserve"> PAGEREF _Toc507105654 \h </w:instrText>
            </w:r>
            <w:r w:rsidR="00AC7DBA" w:rsidRPr="00AC7DBA">
              <w:rPr>
                <w:rFonts w:asciiTheme="majorHAnsi" w:hAnsiTheme="majorHAnsi" w:cstheme="majorHAnsi"/>
                <w:noProof/>
                <w:webHidden/>
                <w:sz w:val="28"/>
              </w:rPr>
            </w:r>
            <w:r w:rsidR="00AC7DBA" w:rsidRPr="00AC7DBA">
              <w:rPr>
                <w:rFonts w:asciiTheme="majorHAnsi" w:hAnsiTheme="majorHAnsi" w:cstheme="majorHAnsi"/>
                <w:noProof/>
                <w:webHidden/>
                <w:sz w:val="28"/>
              </w:rPr>
              <w:fldChar w:fldCharType="separate"/>
            </w:r>
            <w:r w:rsidR="006D6298">
              <w:rPr>
                <w:rFonts w:asciiTheme="majorHAnsi" w:hAnsiTheme="majorHAnsi" w:cstheme="majorHAnsi"/>
                <w:noProof/>
                <w:webHidden/>
                <w:sz w:val="28"/>
              </w:rPr>
              <w:t>3</w:t>
            </w:r>
            <w:r w:rsidR="00AC7DBA" w:rsidRPr="00AC7DBA">
              <w:rPr>
                <w:rFonts w:asciiTheme="majorHAnsi" w:hAnsiTheme="majorHAnsi" w:cstheme="majorHAnsi"/>
                <w:noProof/>
                <w:webHidden/>
                <w:sz w:val="28"/>
              </w:rPr>
              <w:fldChar w:fldCharType="end"/>
            </w:r>
          </w:hyperlink>
        </w:p>
        <w:p w:rsidR="00AC7DBA" w:rsidRPr="00AC7DBA" w:rsidRDefault="00F57818" w:rsidP="00AC7DBA">
          <w:pPr>
            <w:pStyle w:val="TDC1"/>
            <w:tabs>
              <w:tab w:val="right" w:leader="dot" w:pos="10070"/>
            </w:tabs>
            <w:spacing w:line="720" w:lineRule="auto"/>
            <w:rPr>
              <w:rFonts w:asciiTheme="majorHAnsi" w:hAnsiTheme="majorHAnsi" w:cstheme="majorHAnsi"/>
              <w:noProof/>
              <w:sz w:val="28"/>
            </w:rPr>
          </w:pPr>
          <w:hyperlink w:anchor="_Toc507105655" w:history="1">
            <w:r w:rsidR="00AC7DBA" w:rsidRPr="00AC7DBA">
              <w:rPr>
                <w:rStyle w:val="Hipervnculo"/>
                <w:rFonts w:asciiTheme="majorHAnsi" w:eastAsiaTheme="majorEastAsia" w:hAnsiTheme="majorHAnsi" w:cstheme="majorHAnsi"/>
                <w:noProof/>
                <w:sz w:val="28"/>
                <w:lang w:eastAsia="en-US"/>
              </w:rPr>
              <w:t>Propuesta de Solución</w:t>
            </w:r>
            <w:r w:rsidR="00AC7DBA" w:rsidRPr="00AC7DBA">
              <w:rPr>
                <w:rFonts w:asciiTheme="majorHAnsi" w:hAnsiTheme="majorHAnsi" w:cstheme="majorHAnsi"/>
                <w:noProof/>
                <w:webHidden/>
                <w:sz w:val="28"/>
              </w:rPr>
              <w:tab/>
            </w:r>
            <w:r w:rsidR="00AC7DBA" w:rsidRPr="00AC7DBA">
              <w:rPr>
                <w:rFonts w:asciiTheme="majorHAnsi" w:hAnsiTheme="majorHAnsi" w:cstheme="majorHAnsi"/>
                <w:noProof/>
                <w:webHidden/>
                <w:sz w:val="28"/>
              </w:rPr>
              <w:fldChar w:fldCharType="begin"/>
            </w:r>
            <w:r w:rsidR="00AC7DBA" w:rsidRPr="00AC7DBA">
              <w:rPr>
                <w:rFonts w:asciiTheme="majorHAnsi" w:hAnsiTheme="majorHAnsi" w:cstheme="majorHAnsi"/>
                <w:noProof/>
                <w:webHidden/>
                <w:sz w:val="28"/>
              </w:rPr>
              <w:instrText xml:space="preserve"> PAGEREF _Toc507105655 \h </w:instrText>
            </w:r>
            <w:r w:rsidR="00AC7DBA" w:rsidRPr="00AC7DBA">
              <w:rPr>
                <w:rFonts w:asciiTheme="majorHAnsi" w:hAnsiTheme="majorHAnsi" w:cstheme="majorHAnsi"/>
                <w:noProof/>
                <w:webHidden/>
                <w:sz w:val="28"/>
              </w:rPr>
            </w:r>
            <w:r w:rsidR="00AC7DBA" w:rsidRPr="00AC7DBA">
              <w:rPr>
                <w:rFonts w:asciiTheme="majorHAnsi" w:hAnsiTheme="majorHAnsi" w:cstheme="majorHAnsi"/>
                <w:noProof/>
                <w:webHidden/>
                <w:sz w:val="28"/>
              </w:rPr>
              <w:fldChar w:fldCharType="separate"/>
            </w:r>
            <w:r w:rsidR="006D6298">
              <w:rPr>
                <w:rFonts w:asciiTheme="majorHAnsi" w:hAnsiTheme="majorHAnsi" w:cstheme="majorHAnsi"/>
                <w:noProof/>
                <w:webHidden/>
                <w:sz w:val="28"/>
              </w:rPr>
              <w:t>3</w:t>
            </w:r>
            <w:r w:rsidR="00AC7DBA" w:rsidRPr="00AC7DBA">
              <w:rPr>
                <w:rFonts w:asciiTheme="majorHAnsi" w:hAnsiTheme="majorHAnsi" w:cstheme="majorHAnsi"/>
                <w:noProof/>
                <w:webHidden/>
                <w:sz w:val="28"/>
              </w:rPr>
              <w:fldChar w:fldCharType="end"/>
            </w:r>
          </w:hyperlink>
        </w:p>
        <w:p w:rsidR="00AC7DBA" w:rsidRDefault="00F57818" w:rsidP="00AC7DBA">
          <w:pPr>
            <w:pStyle w:val="TDC1"/>
            <w:tabs>
              <w:tab w:val="right" w:leader="dot" w:pos="10070"/>
            </w:tabs>
            <w:spacing w:line="720" w:lineRule="auto"/>
            <w:rPr>
              <w:rFonts w:cstheme="minorBidi"/>
              <w:noProof/>
            </w:rPr>
          </w:pPr>
          <w:hyperlink w:anchor="_Toc507105656" w:history="1">
            <w:r w:rsidR="00AC7DBA" w:rsidRPr="00AC7DBA">
              <w:rPr>
                <w:rStyle w:val="Hipervnculo"/>
                <w:rFonts w:asciiTheme="majorHAnsi" w:eastAsiaTheme="majorEastAsia" w:hAnsiTheme="majorHAnsi" w:cstheme="majorHAnsi"/>
                <w:noProof/>
                <w:sz w:val="28"/>
                <w:lang w:eastAsia="en-US"/>
              </w:rPr>
              <w:t>Costos</w:t>
            </w:r>
            <w:r w:rsidR="00AC7DBA" w:rsidRPr="00AC7DBA">
              <w:rPr>
                <w:rFonts w:asciiTheme="majorHAnsi" w:hAnsiTheme="majorHAnsi" w:cstheme="majorHAnsi"/>
                <w:noProof/>
                <w:webHidden/>
                <w:sz w:val="28"/>
              </w:rPr>
              <w:tab/>
            </w:r>
            <w:r w:rsidR="00AC7DBA" w:rsidRPr="00AC7DBA">
              <w:rPr>
                <w:rFonts w:asciiTheme="majorHAnsi" w:hAnsiTheme="majorHAnsi" w:cstheme="majorHAnsi"/>
                <w:noProof/>
                <w:webHidden/>
                <w:sz w:val="28"/>
              </w:rPr>
              <w:fldChar w:fldCharType="begin"/>
            </w:r>
            <w:r w:rsidR="00AC7DBA" w:rsidRPr="00AC7DBA">
              <w:rPr>
                <w:rFonts w:asciiTheme="majorHAnsi" w:hAnsiTheme="majorHAnsi" w:cstheme="majorHAnsi"/>
                <w:noProof/>
                <w:webHidden/>
                <w:sz w:val="28"/>
              </w:rPr>
              <w:instrText xml:space="preserve"> PAGEREF _Toc507105656 \h </w:instrText>
            </w:r>
            <w:r w:rsidR="00AC7DBA" w:rsidRPr="00AC7DBA">
              <w:rPr>
                <w:rFonts w:asciiTheme="majorHAnsi" w:hAnsiTheme="majorHAnsi" w:cstheme="majorHAnsi"/>
                <w:noProof/>
                <w:webHidden/>
                <w:sz w:val="28"/>
              </w:rPr>
            </w:r>
            <w:r w:rsidR="00AC7DBA" w:rsidRPr="00AC7DBA">
              <w:rPr>
                <w:rFonts w:asciiTheme="majorHAnsi" w:hAnsiTheme="majorHAnsi" w:cstheme="majorHAnsi"/>
                <w:noProof/>
                <w:webHidden/>
                <w:sz w:val="28"/>
              </w:rPr>
              <w:fldChar w:fldCharType="separate"/>
            </w:r>
            <w:r w:rsidR="006D6298">
              <w:rPr>
                <w:rFonts w:asciiTheme="majorHAnsi" w:hAnsiTheme="majorHAnsi" w:cstheme="majorHAnsi"/>
                <w:noProof/>
                <w:webHidden/>
                <w:sz w:val="28"/>
              </w:rPr>
              <w:t>4</w:t>
            </w:r>
            <w:r w:rsidR="00AC7DBA" w:rsidRPr="00AC7DBA">
              <w:rPr>
                <w:rFonts w:asciiTheme="majorHAnsi" w:hAnsiTheme="majorHAnsi" w:cstheme="majorHAnsi"/>
                <w:noProof/>
                <w:webHidden/>
                <w:sz w:val="28"/>
              </w:rPr>
              <w:fldChar w:fldCharType="end"/>
            </w:r>
          </w:hyperlink>
        </w:p>
        <w:p w:rsidR="001E2321" w:rsidRDefault="001E2321">
          <w:r>
            <w:rPr>
              <w:b/>
              <w:bCs/>
              <w:lang w:val="es-ES"/>
            </w:rPr>
            <w:fldChar w:fldCharType="end"/>
          </w:r>
        </w:p>
      </w:sdtContent>
    </w:sdt>
    <w:p w:rsidR="001E2321" w:rsidRDefault="001E2321"/>
    <w:p w:rsidR="001421AF" w:rsidRDefault="001421AF"/>
    <w:p w:rsidR="0005356B" w:rsidRPr="00E506BF" w:rsidRDefault="0005356B" w:rsidP="00E506BF">
      <w:pPr>
        <w:pStyle w:val="TDC1"/>
        <w:spacing w:line="360" w:lineRule="auto"/>
        <w:rPr>
          <w:rFonts w:ascii="Arial" w:hAnsi="Arial" w:cs="Arial"/>
          <w:b/>
          <w:bCs/>
          <w:sz w:val="24"/>
          <w:szCs w:val="24"/>
          <w:lang w:val="es-ES"/>
        </w:rPr>
      </w:pPr>
    </w:p>
    <w:p w:rsidR="0005356B" w:rsidRDefault="0005356B">
      <w:pPr>
        <w:rPr>
          <w:rFonts w:ascii="Arial" w:hAnsi="Arial" w:cs="Arial"/>
          <w:b/>
          <w:sz w:val="20"/>
          <w:szCs w:val="20"/>
        </w:rPr>
      </w:pPr>
      <w:r>
        <w:rPr>
          <w:rFonts w:ascii="Arial" w:hAnsi="Arial" w:cs="Arial"/>
          <w:b/>
          <w:sz w:val="20"/>
          <w:szCs w:val="20"/>
        </w:rPr>
        <w:br w:type="page"/>
      </w:r>
    </w:p>
    <w:p w:rsidR="001E2321" w:rsidRDefault="00674A2F" w:rsidP="00AC7DBA">
      <w:pPr>
        <w:pStyle w:val="Ttulo1"/>
      </w:pPr>
      <w:bookmarkStart w:id="2" w:name="_Toc507105651"/>
      <w:r w:rsidRPr="00AC7DBA">
        <w:rPr>
          <w:rFonts w:asciiTheme="majorHAnsi" w:eastAsiaTheme="majorEastAsia" w:hAnsiTheme="majorHAnsi" w:cstheme="majorBidi"/>
          <w:b w:val="0"/>
          <w:color w:val="365F91" w:themeColor="accent1" w:themeShade="BF"/>
          <w:sz w:val="32"/>
          <w:szCs w:val="32"/>
          <w:lang w:eastAsia="en-US"/>
        </w:rPr>
        <w:lastRenderedPageBreak/>
        <w:t>Antecedente</w:t>
      </w:r>
      <w:bookmarkEnd w:id="2"/>
    </w:p>
    <w:p w:rsidR="00D74D5D" w:rsidRDefault="00D74D5D" w:rsidP="00EA0946">
      <w:pPr>
        <w:spacing w:line="360" w:lineRule="auto"/>
        <w:jc w:val="both"/>
      </w:pPr>
      <w:r>
        <w:t xml:space="preserve">Durante el desarrollo de la carrera, los estudiantes deben de cumplir con una materia electiva como parte de su mapa curricular, la cual tiene un peso de 12.5 créditos que representan el 0.5% respecto de los 239.29 créditos totales que </w:t>
      </w:r>
      <w:r w:rsidR="00C94664">
        <w:t xml:space="preserve">solicita la carrera. Por ello, es indispensable que cumplan con ella para poder titularse, pero no es anormal la situación donde los alumnos están por terminar la carrera y la materia electiva se vuelve una carga que únicamente buscan quitarse de encima, no necesariamente porque falten actividades de interés, sino que no se les da suficiente promoción o inclusive se llega a la ignorancia acerca de las mismas. </w:t>
      </w:r>
    </w:p>
    <w:p w:rsidR="00674A2F" w:rsidRPr="00674A2F" w:rsidRDefault="00C94664" w:rsidP="00EA0946">
      <w:pPr>
        <w:spacing w:line="360" w:lineRule="auto"/>
        <w:jc w:val="both"/>
      </w:pPr>
      <w:r>
        <w:t xml:space="preserve">Ello aunado a que la carrera por sí misma ya presenta rasgos característicos de una actividad sedentaria, o bien, una falta de cultura generalizada en el país; nos llevan a que se agrave el problema y el alumnado termine validando la materia de maneras que pueden llegar a considerarse quizá no del todo lícitas, sin que se consiga la meta de </w:t>
      </w:r>
      <w:proofErr w:type="gramStart"/>
      <w:r>
        <w:t>la misma</w:t>
      </w:r>
      <w:proofErr w:type="gramEnd"/>
      <w:r>
        <w:t xml:space="preserve"> que es una actividad que permita despejar un poco la mente de la escuela a manera de recreación.</w:t>
      </w:r>
    </w:p>
    <w:p w:rsidR="00AC7DBA" w:rsidRDefault="00AC7DBA" w:rsidP="00AC7DBA">
      <w:pPr>
        <w:pStyle w:val="Ttulo1"/>
        <w:rPr>
          <w:rFonts w:asciiTheme="majorHAnsi" w:eastAsiaTheme="majorEastAsia" w:hAnsiTheme="majorHAnsi" w:cstheme="majorBidi"/>
          <w:b w:val="0"/>
          <w:color w:val="365F91" w:themeColor="accent1" w:themeShade="BF"/>
          <w:sz w:val="32"/>
          <w:szCs w:val="32"/>
          <w:lang w:eastAsia="en-US"/>
        </w:rPr>
      </w:pPr>
    </w:p>
    <w:p w:rsidR="00674A2F" w:rsidRPr="00AC7DBA" w:rsidRDefault="00674A2F" w:rsidP="00AC7DBA">
      <w:pPr>
        <w:pStyle w:val="Ttulo1"/>
        <w:rPr>
          <w:rFonts w:asciiTheme="majorHAnsi" w:eastAsiaTheme="majorEastAsia" w:hAnsiTheme="majorHAnsi" w:cstheme="majorBidi"/>
          <w:b w:val="0"/>
          <w:color w:val="365F91" w:themeColor="accent1" w:themeShade="BF"/>
          <w:sz w:val="32"/>
          <w:szCs w:val="32"/>
          <w:lang w:eastAsia="en-US"/>
        </w:rPr>
      </w:pPr>
      <w:bookmarkStart w:id="3" w:name="_Toc507105652"/>
      <w:r w:rsidRPr="00AC7DBA">
        <w:rPr>
          <w:rFonts w:asciiTheme="majorHAnsi" w:eastAsiaTheme="majorEastAsia" w:hAnsiTheme="majorHAnsi" w:cstheme="majorBidi"/>
          <w:b w:val="0"/>
          <w:color w:val="365F91" w:themeColor="accent1" w:themeShade="BF"/>
          <w:sz w:val="32"/>
          <w:szCs w:val="32"/>
          <w:lang w:eastAsia="en-US"/>
        </w:rPr>
        <w:t>Objetivo</w:t>
      </w:r>
      <w:bookmarkEnd w:id="3"/>
    </w:p>
    <w:p w:rsidR="00674A2F" w:rsidRPr="00674A2F" w:rsidRDefault="00385EB0" w:rsidP="00EA0946">
      <w:pPr>
        <w:spacing w:line="360" w:lineRule="auto"/>
        <w:jc w:val="both"/>
      </w:pPr>
      <w:r>
        <w:t xml:space="preserve">Hacer llegar de manera cómoda y sencilla la información </w:t>
      </w:r>
      <w:r w:rsidR="00D74D5D">
        <w:t xml:space="preserve">respecto a la materia electiva, que sea </w:t>
      </w:r>
      <w:r>
        <w:t xml:space="preserve">fidedigna </w:t>
      </w:r>
      <w:r w:rsidR="00D74D5D">
        <w:t>y se encuentre actualizada</w:t>
      </w:r>
      <w:r>
        <w:t xml:space="preserve"> </w:t>
      </w:r>
      <w:r w:rsidR="00D74D5D">
        <w:t>de tal manera que permita un mayor acercamiento y participación de los alumnos con las actividades de las que pueden formar parte en su comunidad escolar.</w:t>
      </w:r>
    </w:p>
    <w:p w:rsidR="00AC7DBA" w:rsidRDefault="00AC7DBA" w:rsidP="00AC7DBA">
      <w:pPr>
        <w:pStyle w:val="Ttulo1"/>
        <w:rPr>
          <w:rFonts w:asciiTheme="majorHAnsi" w:eastAsiaTheme="majorEastAsia" w:hAnsiTheme="majorHAnsi" w:cstheme="majorBidi"/>
          <w:b w:val="0"/>
          <w:color w:val="365F91" w:themeColor="accent1" w:themeShade="BF"/>
          <w:sz w:val="32"/>
          <w:szCs w:val="32"/>
          <w:lang w:eastAsia="en-US"/>
        </w:rPr>
      </w:pPr>
    </w:p>
    <w:p w:rsidR="00674A2F" w:rsidRPr="00AC7DBA" w:rsidRDefault="00674A2F" w:rsidP="00AC7DBA">
      <w:pPr>
        <w:pStyle w:val="Ttulo1"/>
        <w:rPr>
          <w:rFonts w:asciiTheme="majorHAnsi" w:eastAsiaTheme="majorEastAsia" w:hAnsiTheme="majorHAnsi" w:cstheme="majorBidi"/>
          <w:b w:val="0"/>
          <w:color w:val="365F91" w:themeColor="accent1" w:themeShade="BF"/>
          <w:sz w:val="32"/>
          <w:szCs w:val="32"/>
          <w:lang w:eastAsia="en-US"/>
        </w:rPr>
      </w:pPr>
      <w:bookmarkStart w:id="4" w:name="_Toc507105653"/>
      <w:r w:rsidRPr="00AC7DBA">
        <w:rPr>
          <w:rFonts w:asciiTheme="majorHAnsi" w:eastAsiaTheme="majorEastAsia" w:hAnsiTheme="majorHAnsi" w:cstheme="majorBidi"/>
          <w:b w:val="0"/>
          <w:color w:val="365F91" w:themeColor="accent1" w:themeShade="BF"/>
          <w:sz w:val="32"/>
          <w:szCs w:val="32"/>
          <w:lang w:eastAsia="en-US"/>
        </w:rPr>
        <w:t>Problemática</w:t>
      </w:r>
      <w:bookmarkEnd w:id="4"/>
    </w:p>
    <w:p w:rsidR="00D74D5D" w:rsidRPr="00D74D5D" w:rsidRDefault="00C94664" w:rsidP="00EA0946">
      <w:pPr>
        <w:spacing w:line="360" w:lineRule="auto"/>
        <w:jc w:val="both"/>
      </w:pPr>
      <w:r>
        <w:t xml:space="preserve">Falta de </w:t>
      </w:r>
      <w:r w:rsidR="002933DE">
        <w:t xml:space="preserve">difusión de las actividades culturales y deportivas en la Institución, lo que conlleva a que los alumnos ignoren gran parte de éstas, o bien, no encuentren suficiente motivación como para acercarse y formar parte de ellas. </w:t>
      </w:r>
      <w:r w:rsidR="00385A84">
        <w:t>Adicional a esto</w:t>
      </w:r>
      <w:r w:rsidR="002933DE">
        <w:t xml:space="preserve">, la propia materia electiva presenta </w:t>
      </w:r>
      <w:r w:rsidR="00455D79">
        <w:t>inconvenientes como falta de información detallada acerca de la misma, como puede ser el número de horas requeridas, o bien, cuántas lleva el alumno.</w:t>
      </w:r>
    </w:p>
    <w:p w:rsidR="00674A2F" w:rsidRPr="00AC7DBA" w:rsidRDefault="00674A2F" w:rsidP="00AC7DBA">
      <w:pPr>
        <w:pStyle w:val="Ttulo1"/>
        <w:rPr>
          <w:rFonts w:asciiTheme="majorHAnsi" w:eastAsiaTheme="majorEastAsia" w:hAnsiTheme="majorHAnsi" w:cstheme="majorBidi"/>
          <w:b w:val="0"/>
          <w:color w:val="365F91" w:themeColor="accent1" w:themeShade="BF"/>
          <w:sz w:val="32"/>
          <w:szCs w:val="32"/>
          <w:lang w:eastAsia="en-US"/>
        </w:rPr>
      </w:pPr>
      <w:bookmarkStart w:id="5" w:name="_Toc507105654"/>
      <w:r w:rsidRPr="00AC7DBA">
        <w:rPr>
          <w:rFonts w:asciiTheme="majorHAnsi" w:eastAsiaTheme="majorEastAsia" w:hAnsiTheme="majorHAnsi" w:cstheme="majorBidi"/>
          <w:b w:val="0"/>
          <w:color w:val="365F91" w:themeColor="accent1" w:themeShade="BF"/>
          <w:sz w:val="32"/>
          <w:szCs w:val="32"/>
          <w:lang w:eastAsia="en-US"/>
        </w:rPr>
        <w:lastRenderedPageBreak/>
        <w:t>Soluciones Existentes</w:t>
      </w:r>
      <w:bookmarkEnd w:id="5"/>
    </w:p>
    <w:p w:rsidR="00D74D5D" w:rsidRDefault="002933DE" w:rsidP="00EA0946">
      <w:pPr>
        <w:pStyle w:val="Prrafodelista"/>
        <w:numPr>
          <w:ilvl w:val="0"/>
          <w:numId w:val="46"/>
        </w:numPr>
        <w:spacing w:line="360" w:lineRule="auto"/>
        <w:jc w:val="both"/>
      </w:pPr>
      <w:r>
        <w:t>Página de la Escuela Superior de Cómputo (</w:t>
      </w:r>
      <w:r w:rsidRPr="002933DE">
        <w:t>http://www.escom.ipn.mx/</w:t>
      </w:r>
      <w:r>
        <w:t>): La página tiene un apartado en su ESCOMUNIDAD enfocado a las actividades tanto culturales como deportivas, sin embargo, la información que presentan ambas secciones es limitada, centrándose en los clubes más llamativos y representativos, dejando de lado a los demás. Y aún en los principales, únicamente presenta la información del encargado y los horarios, omitiendo otra como pudiera ser la ubicación o algún medio de contacto.</w:t>
      </w:r>
    </w:p>
    <w:p w:rsidR="002933DE" w:rsidRDefault="002933DE" w:rsidP="00EA0946">
      <w:pPr>
        <w:pStyle w:val="Prrafodelista"/>
        <w:numPr>
          <w:ilvl w:val="0"/>
          <w:numId w:val="46"/>
        </w:numPr>
        <w:spacing w:line="360" w:lineRule="auto"/>
        <w:jc w:val="both"/>
      </w:pPr>
      <w:r>
        <w:t>Páginas de Facebook: La mayoría de los clubes tiene una página propia de Facebook en la cual encuentran información como horarios, lugar donde puedes ubicarlos, inclusive los encargados. Pero también es desta</w:t>
      </w:r>
      <w:r w:rsidR="00455D79">
        <w:t>ca</w:t>
      </w:r>
      <w:r>
        <w:t xml:space="preserve">ble que por medio de ésta puedes contactarlos por si llegases a requerir </w:t>
      </w:r>
      <w:r w:rsidR="00455D79">
        <w:t>más información</w:t>
      </w:r>
      <w:r>
        <w:t>.</w:t>
      </w:r>
    </w:p>
    <w:p w:rsidR="00455D79" w:rsidRPr="00D74D5D" w:rsidRDefault="00455D79" w:rsidP="00EA0946">
      <w:pPr>
        <w:pStyle w:val="Prrafodelista"/>
        <w:numPr>
          <w:ilvl w:val="0"/>
          <w:numId w:val="46"/>
        </w:numPr>
        <w:spacing w:line="360" w:lineRule="auto"/>
        <w:jc w:val="both"/>
      </w:pPr>
      <w:r>
        <w:t>Carteles: Los clubes pueden plotear diseños donde den a conocer sus distintas actividades, horarios, lugar de encuentro, y demás información que le permita a los alumnos acercarse a ellos y conocerlos. Estos se encuentran distribuidos por la escuela buscando llamar la atención del alumnado.</w:t>
      </w:r>
    </w:p>
    <w:p w:rsidR="00AC7DBA" w:rsidRDefault="00AC7DBA" w:rsidP="00AC7DBA">
      <w:pPr>
        <w:pStyle w:val="Ttulo1"/>
        <w:rPr>
          <w:rFonts w:asciiTheme="majorHAnsi" w:eastAsiaTheme="majorEastAsia" w:hAnsiTheme="majorHAnsi" w:cstheme="majorBidi"/>
          <w:b w:val="0"/>
          <w:color w:val="365F91" w:themeColor="accent1" w:themeShade="BF"/>
          <w:sz w:val="32"/>
          <w:szCs w:val="32"/>
          <w:lang w:eastAsia="en-US"/>
        </w:rPr>
      </w:pPr>
    </w:p>
    <w:p w:rsidR="00674A2F" w:rsidRPr="00AC7DBA" w:rsidRDefault="00674A2F" w:rsidP="00AC7DBA">
      <w:pPr>
        <w:pStyle w:val="Ttulo1"/>
        <w:rPr>
          <w:rFonts w:asciiTheme="majorHAnsi" w:eastAsiaTheme="majorEastAsia" w:hAnsiTheme="majorHAnsi" w:cstheme="majorBidi"/>
          <w:b w:val="0"/>
          <w:color w:val="365F91" w:themeColor="accent1" w:themeShade="BF"/>
          <w:sz w:val="32"/>
          <w:szCs w:val="32"/>
          <w:lang w:eastAsia="en-US"/>
        </w:rPr>
      </w:pPr>
      <w:bookmarkStart w:id="6" w:name="_Toc507105655"/>
      <w:r w:rsidRPr="00AC7DBA">
        <w:rPr>
          <w:rFonts w:asciiTheme="majorHAnsi" w:eastAsiaTheme="majorEastAsia" w:hAnsiTheme="majorHAnsi" w:cstheme="majorBidi"/>
          <w:b w:val="0"/>
          <w:color w:val="365F91" w:themeColor="accent1" w:themeShade="BF"/>
          <w:sz w:val="32"/>
          <w:szCs w:val="32"/>
          <w:lang w:eastAsia="en-US"/>
        </w:rPr>
        <w:t>Propuesta de Solución</w:t>
      </w:r>
      <w:bookmarkEnd w:id="6"/>
    </w:p>
    <w:p w:rsidR="00385A84" w:rsidRDefault="00455D79" w:rsidP="00EA0946">
      <w:pPr>
        <w:spacing w:line="360" w:lineRule="auto"/>
        <w:jc w:val="both"/>
      </w:pPr>
      <w:r>
        <w:t>Una página web que presente de manera llamativa y concreta distintos temas relacionados a la materia electiva. En primer lugar, las actividades de cada club, como pueden ser: Conciertos, partidos, escenificaciones, presentaciones, etc. A continuación, un módulo donde puedas encontrar la información de los distintos clubes que se encuentran a disposición del alumnado, con datos como pueden ser: nombre, actividades, horarios, ubicación, encargado, redes sociales y/o medios de contacto</w:t>
      </w:r>
      <w:r w:rsidR="00385A84">
        <w:t>, etc</w:t>
      </w:r>
      <w:r>
        <w:t xml:space="preserve">. Por último, datos acerca de la materia electiva dentro de los cuáles se incluirá el número de horas totales, número de horas cubiertas, distribución de las horas cubiertas, </w:t>
      </w:r>
      <w:r w:rsidR="00385A84">
        <w:t>etc.</w:t>
      </w:r>
    </w:p>
    <w:p w:rsidR="00AC7DBA" w:rsidRDefault="00AC7DBA">
      <w:pPr>
        <w:rPr>
          <w:rFonts w:asciiTheme="majorHAnsi" w:eastAsiaTheme="majorEastAsia" w:hAnsiTheme="majorHAnsi" w:cstheme="majorBidi"/>
          <w:color w:val="365F91" w:themeColor="accent1" w:themeShade="BF"/>
          <w:sz w:val="32"/>
          <w:szCs w:val="32"/>
          <w:lang w:eastAsia="en-US"/>
        </w:rPr>
      </w:pPr>
      <w:r>
        <w:rPr>
          <w:rFonts w:asciiTheme="majorHAnsi" w:eastAsiaTheme="majorEastAsia" w:hAnsiTheme="majorHAnsi" w:cstheme="majorBidi"/>
          <w:b/>
          <w:color w:val="365F91" w:themeColor="accent1" w:themeShade="BF"/>
          <w:sz w:val="32"/>
          <w:szCs w:val="32"/>
          <w:lang w:eastAsia="en-US"/>
        </w:rPr>
        <w:br w:type="page"/>
      </w:r>
    </w:p>
    <w:p w:rsidR="002933DE" w:rsidRPr="00AC7DBA" w:rsidRDefault="002933DE" w:rsidP="00AC7DBA">
      <w:pPr>
        <w:pStyle w:val="Ttulo1"/>
        <w:rPr>
          <w:rFonts w:asciiTheme="majorHAnsi" w:eastAsiaTheme="majorEastAsia" w:hAnsiTheme="majorHAnsi" w:cstheme="majorBidi"/>
          <w:b w:val="0"/>
          <w:color w:val="365F91" w:themeColor="accent1" w:themeShade="BF"/>
          <w:sz w:val="32"/>
          <w:szCs w:val="32"/>
          <w:lang w:eastAsia="en-US"/>
        </w:rPr>
      </w:pPr>
      <w:bookmarkStart w:id="7" w:name="_Toc507105656"/>
      <w:r w:rsidRPr="00AC7DBA">
        <w:rPr>
          <w:rFonts w:asciiTheme="majorHAnsi" w:eastAsiaTheme="majorEastAsia" w:hAnsiTheme="majorHAnsi" w:cstheme="majorBidi"/>
          <w:b w:val="0"/>
          <w:color w:val="365F91" w:themeColor="accent1" w:themeShade="BF"/>
          <w:sz w:val="32"/>
          <w:szCs w:val="32"/>
          <w:lang w:eastAsia="en-US"/>
        </w:rPr>
        <w:lastRenderedPageBreak/>
        <w:t>Costos</w:t>
      </w:r>
      <w:bookmarkEnd w:id="7"/>
    </w:p>
    <w:tbl>
      <w:tblPr>
        <w:tblStyle w:val="Tablaconcuadrcula"/>
        <w:tblW w:w="0" w:type="auto"/>
        <w:tblLook w:val="04A0" w:firstRow="1" w:lastRow="0" w:firstColumn="1" w:lastColumn="0" w:noHBand="0" w:noVBand="1"/>
      </w:tblPr>
      <w:tblGrid>
        <w:gridCol w:w="1640"/>
        <w:gridCol w:w="3566"/>
        <w:gridCol w:w="2578"/>
        <w:gridCol w:w="2250"/>
      </w:tblGrid>
      <w:tr w:rsidR="00385A84" w:rsidTr="00A01DE6">
        <w:tc>
          <w:tcPr>
            <w:tcW w:w="1643" w:type="dxa"/>
            <w:tcBorders>
              <w:top w:val="single" w:sz="18" w:space="0" w:color="auto"/>
              <w:left w:val="single" w:sz="18" w:space="0" w:color="auto"/>
              <w:bottom w:val="single" w:sz="12"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jc w:val="center"/>
            </w:pPr>
            <w:r w:rsidRPr="00EA0946">
              <w:t>CANTIDAD</w:t>
            </w:r>
          </w:p>
        </w:tc>
        <w:tc>
          <w:tcPr>
            <w:tcW w:w="3579" w:type="dxa"/>
            <w:tcBorders>
              <w:top w:val="single" w:sz="18" w:space="0" w:color="auto"/>
              <w:left w:val="single" w:sz="18" w:space="0" w:color="auto"/>
              <w:bottom w:val="single" w:sz="12"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jc w:val="center"/>
            </w:pPr>
            <w:r>
              <w:t>CONCEPTO</w:t>
            </w:r>
          </w:p>
        </w:tc>
        <w:tc>
          <w:tcPr>
            <w:tcW w:w="2589" w:type="dxa"/>
            <w:tcBorders>
              <w:top w:val="single" w:sz="18" w:space="0" w:color="auto"/>
              <w:left w:val="single" w:sz="18" w:space="0" w:color="auto"/>
              <w:bottom w:val="single" w:sz="12"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jc w:val="center"/>
            </w:pPr>
            <w:r>
              <w:t>PRECIO UNITARIO ($)</w:t>
            </w:r>
          </w:p>
        </w:tc>
        <w:tc>
          <w:tcPr>
            <w:tcW w:w="2259" w:type="dxa"/>
            <w:tcBorders>
              <w:top w:val="single" w:sz="18" w:space="0" w:color="auto"/>
              <w:left w:val="single" w:sz="18" w:space="0" w:color="auto"/>
              <w:bottom w:val="single" w:sz="12"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jc w:val="center"/>
            </w:pPr>
            <w:r>
              <w:t>PRECIO TOTAL ($)</w:t>
            </w:r>
          </w:p>
        </w:tc>
      </w:tr>
      <w:tr w:rsidR="00385A84" w:rsidTr="00A01DE6">
        <w:tc>
          <w:tcPr>
            <w:tcW w:w="1643" w:type="dxa"/>
            <w:tcBorders>
              <w:top w:val="single" w:sz="12" w:space="0" w:color="auto"/>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Borders>
              <w:top w:val="single" w:sz="12" w:space="0" w:color="auto"/>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Personal</w:t>
            </w:r>
            <w:r w:rsidR="00EA0946">
              <w:t xml:space="preserve"> (2 Desarrolladores)</w:t>
            </w:r>
          </w:p>
        </w:tc>
        <w:tc>
          <w:tcPr>
            <w:tcW w:w="2589" w:type="dxa"/>
            <w:tcBorders>
              <w:top w:val="single" w:sz="12" w:space="0" w:color="auto"/>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w:t>
            </w:r>
            <w:r w:rsidR="00EA0946">
              <w:t>6</w:t>
            </w:r>
            <w:r>
              <w:t>0,000</w:t>
            </w:r>
            <w:r w:rsidR="00EA0946">
              <w:t xml:space="preserve"> ($30,000 c/u)</w:t>
            </w:r>
          </w:p>
        </w:tc>
        <w:tc>
          <w:tcPr>
            <w:tcW w:w="2259" w:type="dxa"/>
            <w:tcBorders>
              <w:top w:val="single" w:sz="12" w:space="0" w:color="auto"/>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w:t>
            </w:r>
            <w:r w:rsidR="00EA0946">
              <w:t>24</w:t>
            </w:r>
            <w:r>
              <w:t>0,000</w:t>
            </w:r>
          </w:p>
        </w:tc>
      </w:tr>
      <w:tr w:rsidR="00385A84" w:rsidTr="00A01DE6">
        <w:tc>
          <w:tcPr>
            <w:tcW w:w="1643"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Renta de Oficina</w:t>
            </w:r>
          </w:p>
        </w:tc>
        <w:tc>
          <w:tcPr>
            <w:tcW w:w="258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$4,000</w:t>
            </w:r>
          </w:p>
        </w:tc>
        <w:tc>
          <w:tcPr>
            <w:tcW w:w="2259" w:type="dxa"/>
            <w:tcBorders>
              <w:left w:val="single" w:sz="18"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$16,000</w:t>
            </w:r>
          </w:p>
        </w:tc>
      </w:tr>
      <w:tr w:rsidR="00385A84" w:rsidTr="00A01DE6">
        <w:tc>
          <w:tcPr>
            <w:tcW w:w="1643"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Internet</w:t>
            </w:r>
          </w:p>
        </w:tc>
        <w:tc>
          <w:tcPr>
            <w:tcW w:w="258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$1,000</w:t>
            </w:r>
          </w:p>
        </w:tc>
        <w:tc>
          <w:tcPr>
            <w:tcW w:w="2259" w:type="dxa"/>
            <w:tcBorders>
              <w:left w:val="single" w:sz="18"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$4,000</w:t>
            </w:r>
          </w:p>
        </w:tc>
      </w:tr>
      <w:tr w:rsidR="00385A84" w:rsidTr="00A01DE6">
        <w:tc>
          <w:tcPr>
            <w:tcW w:w="1643"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Luz</w:t>
            </w:r>
          </w:p>
        </w:tc>
        <w:tc>
          <w:tcPr>
            <w:tcW w:w="258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$1,500</w:t>
            </w:r>
          </w:p>
        </w:tc>
        <w:tc>
          <w:tcPr>
            <w:tcW w:w="2259" w:type="dxa"/>
            <w:tcBorders>
              <w:left w:val="single" w:sz="18"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$6,000</w:t>
            </w:r>
          </w:p>
        </w:tc>
      </w:tr>
      <w:tr w:rsidR="00385A84" w:rsidTr="00A01DE6">
        <w:tc>
          <w:tcPr>
            <w:tcW w:w="1643"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1</w:t>
            </w:r>
          </w:p>
        </w:tc>
        <w:tc>
          <w:tcPr>
            <w:tcW w:w="357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Licencias</w:t>
            </w:r>
          </w:p>
        </w:tc>
        <w:tc>
          <w:tcPr>
            <w:tcW w:w="258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$30,000</w:t>
            </w:r>
          </w:p>
        </w:tc>
        <w:tc>
          <w:tcPr>
            <w:tcW w:w="2259" w:type="dxa"/>
            <w:tcBorders>
              <w:left w:val="single" w:sz="18"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$30,000</w:t>
            </w:r>
          </w:p>
        </w:tc>
      </w:tr>
      <w:tr w:rsidR="00385A84" w:rsidTr="00A01DE6">
        <w:tc>
          <w:tcPr>
            <w:tcW w:w="1643"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Web-Host</w:t>
            </w:r>
          </w:p>
        </w:tc>
        <w:tc>
          <w:tcPr>
            <w:tcW w:w="258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$100</w:t>
            </w:r>
          </w:p>
        </w:tc>
        <w:tc>
          <w:tcPr>
            <w:tcW w:w="2259" w:type="dxa"/>
            <w:tcBorders>
              <w:left w:val="single" w:sz="18"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$400</w:t>
            </w:r>
          </w:p>
        </w:tc>
      </w:tr>
      <w:tr w:rsidR="00385A84" w:rsidTr="00A01DE6">
        <w:tc>
          <w:tcPr>
            <w:tcW w:w="1643"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1</w:t>
            </w:r>
          </w:p>
        </w:tc>
        <w:tc>
          <w:tcPr>
            <w:tcW w:w="357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Servidor de la Base de Datos</w:t>
            </w:r>
          </w:p>
        </w:tc>
        <w:tc>
          <w:tcPr>
            <w:tcW w:w="2589" w:type="dxa"/>
            <w:tcBorders>
              <w:left w:val="single" w:sz="18" w:space="0" w:color="auto"/>
              <w:right w:val="single" w:sz="18"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$20,000</w:t>
            </w:r>
          </w:p>
        </w:tc>
        <w:tc>
          <w:tcPr>
            <w:tcW w:w="2259" w:type="dxa"/>
            <w:tcBorders>
              <w:left w:val="single" w:sz="18"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$20,000</w:t>
            </w:r>
          </w:p>
        </w:tc>
      </w:tr>
      <w:tr w:rsidR="00385A84" w:rsidTr="00A01DE6">
        <w:tc>
          <w:tcPr>
            <w:tcW w:w="1643" w:type="dxa"/>
            <w:tcBorders>
              <w:left w:val="single" w:sz="18" w:space="0" w:color="auto"/>
              <w:bottom w:val="single" w:sz="12"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Borders>
              <w:left w:val="single" w:sz="18" w:space="0" w:color="auto"/>
              <w:bottom w:val="single" w:sz="12"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Tiempo</w:t>
            </w:r>
          </w:p>
        </w:tc>
        <w:tc>
          <w:tcPr>
            <w:tcW w:w="2589" w:type="dxa"/>
            <w:tcBorders>
              <w:left w:val="single" w:sz="18" w:space="0" w:color="auto"/>
              <w:bottom w:val="single" w:sz="12"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$10,000</w:t>
            </w:r>
          </w:p>
        </w:tc>
        <w:tc>
          <w:tcPr>
            <w:tcW w:w="2259" w:type="dxa"/>
            <w:tcBorders>
              <w:left w:val="single" w:sz="18" w:space="0" w:color="auto"/>
              <w:bottom w:val="single" w:sz="12" w:space="0" w:color="auto"/>
              <w:right w:val="single" w:sz="18"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$40,000</w:t>
            </w:r>
          </w:p>
        </w:tc>
      </w:tr>
      <w:tr w:rsidR="00EA0946" w:rsidTr="00A01DE6">
        <w:tc>
          <w:tcPr>
            <w:tcW w:w="7811" w:type="dxa"/>
            <w:gridSpan w:val="3"/>
            <w:tcBorders>
              <w:left w:val="single" w:sz="18" w:space="0" w:color="auto"/>
              <w:bottom w:val="single" w:sz="18" w:space="0" w:color="auto"/>
              <w:right w:val="single" w:sz="18" w:space="0" w:color="auto"/>
            </w:tcBorders>
          </w:tcPr>
          <w:p w:rsidR="00EA0946"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Total</w:t>
            </w:r>
          </w:p>
        </w:tc>
        <w:tc>
          <w:tcPr>
            <w:tcW w:w="2259" w:type="dxa"/>
            <w:tcBorders>
              <w:top w:val="single" w:sz="12" w:space="0" w:color="auto"/>
              <w:left w:val="single" w:sz="18" w:space="0" w:color="auto"/>
              <w:bottom w:val="single" w:sz="18" w:space="0" w:color="auto"/>
              <w:right w:val="single" w:sz="18" w:space="0" w:color="auto"/>
            </w:tcBorders>
          </w:tcPr>
          <w:p w:rsidR="00EA0946"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$356,400</w:t>
            </w:r>
          </w:p>
        </w:tc>
      </w:tr>
    </w:tbl>
    <w:p w:rsidR="002933DE" w:rsidRPr="002933DE" w:rsidRDefault="002933DE" w:rsidP="00EA0946">
      <w:pPr>
        <w:spacing w:line="360" w:lineRule="auto"/>
      </w:pPr>
    </w:p>
    <w:sectPr w:rsidR="002933DE" w:rsidRPr="002933DE" w:rsidSect="00B75E5D">
      <w:footerReference w:type="default" r:id="rId13"/>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818" w:rsidRDefault="00F57818" w:rsidP="00B75E5D">
      <w:pPr>
        <w:spacing w:after="0" w:line="240" w:lineRule="auto"/>
      </w:pPr>
      <w:r>
        <w:separator/>
      </w:r>
    </w:p>
  </w:endnote>
  <w:endnote w:type="continuationSeparator" w:id="0">
    <w:p w:rsidR="00F57818" w:rsidRDefault="00F57818"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D79" w:rsidRDefault="00455D79">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D79" w:rsidRDefault="00071656">
                            <w:pPr>
                              <w:jc w:val="right"/>
                              <w:rPr>
                                <w:color w:val="808080" w:themeColor="background1" w:themeShade="80"/>
                              </w:rPr>
                            </w:pPr>
                            <w:proofErr w:type="spellStart"/>
                            <w:r w:rsidRPr="00071656">
                              <w:rPr>
                                <w:color w:val="7F7F7F" w:themeColor="text1" w:themeTint="80"/>
                              </w:rPr>
                              <w:t>Webelectivo</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455D79" w:rsidRDefault="00071656">
                      <w:pPr>
                        <w:jc w:val="right"/>
                        <w:rPr>
                          <w:color w:val="808080" w:themeColor="background1" w:themeShade="80"/>
                        </w:rPr>
                      </w:pPr>
                      <w:proofErr w:type="spellStart"/>
                      <w:r w:rsidRPr="00071656">
                        <w:rPr>
                          <w:color w:val="7F7F7F" w:themeColor="text1" w:themeTint="80"/>
                        </w:rPr>
                        <w:t>Webelectivo</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D79" w:rsidRDefault="00455D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D6298" w:rsidRPr="006D6298">
                            <w:rPr>
                              <w:noProof/>
                              <w:color w:val="FFFFFF" w:themeColor="background1"/>
                              <w:sz w:val="28"/>
                              <w:szCs w:val="28"/>
                              <w:lang w:val="es-ES"/>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455D79" w:rsidRDefault="00455D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D6298" w:rsidRPr="006D6298">
                      <w:rPr>
                        <w:noProof/>
                        <w:color w:val="FFFFFF" w:themeColor="background1"/>
                        <w:sz w:val="28"/>
                        <w:szCs w:val="28"/>
                        <w:lang w:val="es-ES"/>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818" w:rsidRDefault="00F57818" w:rsidP="00B75E5D">
      <w:pPr>
        <w:spacing w:after="0" w:line="240" w:lineRule="auto"/>
      </w:pPr>
      <w:r>
        <w:separator/>
      </w:r>
    </w:p>
  </w:footnote>
  <w:footnote w:type="continuationSeparator" w:id="0">
    <w:p w:rsidR="00F57818" w:rsidRDefault="00F57818"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942B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7AE3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525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FC1A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465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B6EC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5AA2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2A8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7A8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AA92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504F"/>
    <w:multiLevelType w:val="hybridMultilevel"/>
    <w:tmpl w:val="52BC4626"/>
    <w:lvl w:ilvl="0" w:tplc="080A000F">
      <w:start w:val="1"/>
      <w:numFmt w:val="decimal"/>
      <w:lvlText w:val="%1."/>
      <w:lvlJc w:val="left"/>
      <w:pPr>
        <w:ind w:left="6480" w:hanging="360"/>
      </w:pPr>
    </w:lvl>
    <w:lvl w:ilvl="1" w:tplc="080A0019" w:tentative="1">
      <w:start w:val="1"/>
      <w:numFmt w:val="lowerLetter"/>
      <w:lvlText w:val="%2."/>
      <w:lvlJc w:val="left"/>
      <w:pPr>
        <w:ind w:left="7200" w:hanging="360"/>
      </w:pPr>
    </w:lvl>
    <w:lvl w:ilvl="2" w:tplc="080A001B" w:tentative="1">
      <w:start w:val="1"/>
      <w:numFmt w:val="lowerRoman"/>
      <w:lvlText w:val="%3."/>
      <w:lvlJc w:val="right"/>
      <w:pPr>
        <w:ind w:left="7920" w:hanging="180"/>
      </w:pPr>
    </w:lvl>
    <w:lvl w:ilvl="3" w:tplc="080A000F" w:tentative="1">
      <w:start w:val="1"/>
      <w:numFmt w:val="decimal"/>
      <w:lvlText w:val="%4."/>
      <w:lvlJc w:val="left"/>
      <w:pPr>
        <w:ind w:left="8640" w:hanging="360"/>
      </w:pPr>
    </w:lvl>
    <w:lvl w:ilvl="4" w:tplc="080A0019" w:tentative="1">
      <w:start w:val="1"/>
      <w:numFmt w:val="lowerLetter"/>
      <w:lvlText w:val="%5."/>
      <w:lvlJc w:val="left"/>
      <w:pPr>
        <w:ind w:left="9360" w:hanging="360"/>
      </w:pPr>
    </w:lvl>
    <w:lvl w:ilvl="5" w:tplc="080A001B" w:tentative="1">
      <w:start w:val="1"/>
      <w:numFmt w:val="lowerRoman"/>
      <w:lvlText w:val="%6."/>
      <w:lvlJc w:val="right"/>
      <w:pPr>
        <w:ind w:left="10080" w:hanging="180"/>
      </w:pPr>
    </w:lvl>
    <w:lvl w:ilvl="6" w:tplc="080A000F" w:tentative="1">
      <w:start w:val="1"/>
      <w:numFmt w:val="decimal"/>
      <w:lvlText w:val="%7."/>
      <w:lvlJc w:val="left"/>
      <w:pPr>
        <w:ind w:left="10800" w:hanging="360"/>
      </w:pPr>
    </w:lvl>
    <w:lvl w:ilvl="7" w:tplc="080A0019" w:tentative="1">
      <w:start w:val="1"/>
      <w:numFmt w:val="lowerLetter"/>
      <w:lvlText w:val="%8."/>
      <w:lvlJc w:val="left"/>
      <w:pPr>
        <w:ind w:left="11520" w:hanging="360"/>
      </w:pPr>
    </w:lvl>
    <w:lvl w:ilvl="8" w:tplc="080A001B" w:tentative="1">
      <w:start w:val="1"/>
      <w:numFmt w:val="lowerRoman"/>
      <w:lvlText w:val="%9."/>
      <w:lvlJc w:val="right"/>
      <w:pPr>
        <w:ind w:left="12240" w:hanging="180"/>
      </w:pPr>
    </w:lvl>
  </w:abstractNum>
  <w:abstractNum w:abstractNumId="11" w15:restartNumberingAfterBreak="0">
    <w:nsid w:val="01C5046A"/>
    <w:multiLevelType w:val="hybridMultilevel"/>
    <w:tmpl w:val="F746DC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33B1CF8"/>
    <w:multiLevelType w:val="hybridMultilevel"/>
    <w:tmpl w:val="F580F8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84C06EA"/>
    <w:multiLevelType w:val="hybridMultilevel"/>
    <w:tmpl w:val="FF9253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BFF701D"/>
    <w:multiLevelType w:val="hybridMultilevel"/>
    <w:tmpl w:val="D5C80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C251410"/>
    <w:multiLevelType w:val="hybridMultilevel"/>
    <w:tmpl w:val="789C62E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D117E7E"/>
    <w:multiLevelType w:val="hybridMultilevel"/>
    <w:tmpl w:val="1D301C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E557927"/>
    <w:multiLevelType w:val="hybridMultilevel"/>
    <w:tmpl w:val="5EB80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4B7711D"/>
    <w:multiLevelType w:val="hybridMultilevel"/>
    <w:tmpl w:val="4B50B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8CC711B"/>
    <w:multiLevelType w:val="hybridMultilevel"/>
    <w:tmpl w:val="5F221B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AA02288"/>
    <w:multiLevelType w:val="hybridMultilevel"/>
    <w:tmpl w:val="C8224B3E"/>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1" w15:restartNumberingAfterBreak="0">
    <w:nsid w:val="1E2D681B"/>
    <w:multiLevelType w:val="hybridMultilevel"/>
    <w:tmpl w:val="6226DB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3DE3193"/>
    <w:multiLevelType w:val="hybridMultilevel"/>
    <w:tmpl w:val="FFD8B6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6CA4CD7"/>
    <w:multiLevelType w:val="multilevel"/>
    <w:tmpl w:val="524A3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7621FCB"/>
    <w:multiLevelType w:val="hybridMultilevel"/>
    <w:tmpl w:val="EB9EA9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9F95E09"/>
    <w:multiLevelType w:val="hybridMultilevel"/>
    <w:tmpl w:val="744AC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40846F0"/>
    <w:multiLevelType w:val="hybridMultilevel"/>
    <w:tmpl w:val="6CDA5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6982FF3"/>
    <w:multiLevelType w:val="hybridMultilevel"/>
    <w:tmpl w:val="89F4F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BA903F0"/>
    <w:multiLevelType w:val="hybridMultilevel"/>
    <w:tmpl w:val="99D610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FBB29BC"/>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B5A7857"/>
    <w:multiLevelType w:val="hybridMultilevel"/>
    <w:tmpl w:val="05E20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18E0836"/>
    <w:multiLevelType w:val="hybridMultilevel"/>
    <w:tmpl w:val="744033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477174A"/>
    <w:multiLevelType w:val="hybridMultilevel"/>
    <w:tmpl w:val="340E65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01A061F"/>
    <w:multiLevelType w:val="multilevel"/>
    <w:tmpl w:val="FDECD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2797E73"/>
    <w:multiLevelType w:val="hybridMultilevel"/>
    <w:tmpl w:val="87D204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59C6806"/>
    <w:multiLevelType w:val="hybridMultilevel"/>
    <w:tmpl w:val="47A285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480056"/>
    <w:multiLevelType w:val="hybridMultilevel"/>
    <w:tmpl w:val="DCEAB0A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A05006A"/>
    <w:multiLevelType w:val="hybridMultilevel"/>
    <w:tmpl w:val="09DC7A9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38" w15:restartNumberingAfterBreak="0">
    <w:nsid w:val="6D035722"/>
    <w:multiLevelType w:val="multilevel"/>
    <w:tmpl w:val="DCDC8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0554D16"/>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1B50457"/>
    <w:multiLevelType w:val="hybridMultilevel"/>
    <w:tmpl w:val="53A657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48739E5"/>
    <w:multiLevelType w:val="hybridMultilevel"/>
    <w:tmpl w:val="A98E54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5DA071C"/>
    <w:multiLevelType w:val="hybridMultilevel"/>
    <w:tmpl w:val="CF322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68063FD"/>
    <w:multiLevelType w:val="hybridMultilevel"/>
    <w:tmpl w:val="35347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F2D421D"/>
    <w:multiLevelType w:val="hybridMultilevel"/>
    <w:tmpl w:val="3B4AE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33"/>
  </w:num>
  <w:num w:numId="4">
    <w:abstractNumId w:val="45"/>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36"/>
  </w:num>
  <w:num w:numId="17">
    <w:abstractNumId w:val="35"/>
  </w:num>
  <w:num w:numId="18">
    <w:abstractNumId w:val="43"/>
  </w:num>
  <w:num w:numId="19">
    <w:abstractNumId w:val="30"/>
  </w:num>
  <w:num w:numId="20">
    <w:abstractNumId w:val="37"/>
  </w:num>
  <w:num w:numId="21">
    <w:abstractNumId w:val="10"/>
  </w:num>
  <w:num w:numId="22">
    <w:abstractNumId w:val="20"/>
  </w:num>
  <w:num w:numId="23">
    <w:abstractNumId w:val="17"/>
  </w:num>
  <w:num w:numId="24">
    <w:abstractNumId w:val="27"/>
  </w:num>
  <w:num w:numId="25">
    <w:abstractNumId w:val="34"/>
  </w:num>
  <w:num w:numId="26">
    <w:abstractNumId w:val="19"/>
  </w:num>
  <w:num w:numId="27">
    <w:abstractNumId w:val="44"/>
  </w:num>
  <w:num w:numId="28">
    <w:abstractNumId w:val="13"/>
  </w:num>
  <w:num w:numId="29">
    <w:abstractNumId w:val="12"/>
  </w:num>
  <w:num w:numId="30">
    <w:abstractNumId w:val="32"/>
  </w:num>
  <w:num w:numId="31">
    <w:abstractNumId w:val="40"/>
  </w:num>
  <w:num w:numId="32">
    <w:abstractNumId w:val="21"/>
  </w:num>
  <w:num w:numId="33">
    <w:abstractNumId w:val="31"/>
  </w:num>
  <w:num w:numId="34">
    <w:abstractNumId w:val="16"/>
  </w:num>
  <w:num w:numId="35">
    <w:abstractNumId w:val="25"/>
  </w:num>
  <w:num w:numId="36">
    <w:abstractNumId w:val="42"/>
  </w:num>
  <w:num w:numId="37">
    <w:abstractNumId w:val="11"/>
  </w:num>
  <w:num w:numId="38">
    <w:abstractNumId w:val="24"/>
  </w:num>
  <w:num w:numId="39">
    <w:abstractNumId w:val="22"/>
  </w:num>
  <w:num w:numId="40">
    <w:abstractNumId w:val="39"/>
  </w:num>
  <w:num w:numId="41">
    <w:abstractNumId w:val="29"/>
  </w:num>
  <w:num w:numId="42">
    <w:abstractNumId w:val="28"/>
  </w:num>
  <w:num w:numId="43">
    <w:abstractNumId w:val="18"/>
  </w:num>
  <w:num w:numId="44">
    <w:abstractNumId w:val="14"/>
  </w:num>
  <w:num w:numId="45">
    <w:abstractNumId w:val="41"/>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1656"/>
    <w:rsid w:val="00077F3A"/>
    <w:rsid w:val="001166CC"/>
    <w:rsid w:val="001421AF"/>
    <w:rsid w:val="00166205"/>
    <w:rsid w:val="00167E2E"/>
    <w:rsid w:val="001C2C25"/>
    <w:rsid w:val="001D3AE6"/>
    <w:rsid w:val="001E2321"/>
    <w:rsid w:val="002933DE"/>
    <w:rsid w:val="00294F25"/>
    <w:rsid w:val="003560D6"/>
    <w:rsid w:val="00385A84"/>
    <w:rsid w:val="00385EB0"/>
    <w:rsid w:val="00404EB0"/>
    <w:rsid w:val="0041313A"/>
    <w:rsid w:val="00455D79"/>
    <w:rsid w:val="00484B09"/>
    <w:rsid w:val="00527D58"/>
    <w:rsid w:val="00613AA3"/>
    <w:rsid w:val="00674A2F"/>
    <w:rsid w:val="00694CA0"/>
    <w:rsid w:val="006D6298"/>
    <w:rsid w:val="007E785D"/>
    <w:rsid w:val="00820966"/>
    <w:rsid w:val="008739DB"/>
    <w:rsid w:val="00890F72"/>
    <w:rsid w:val="008A169E"/>
    <w:rsid w:val="008B2C40"/>
    <w:rsid w:val="00942B96"/>
    <w:rsid w:val="009D1771"/>
    <w:rsid w:val="00A01DE6"/>
    <w:rsid w:val="00A301BB"/>
    <w:rsid w:val="00A83831"/>
    <w:rsid w:val="00A84C92"/>
    <w:rsid w:val="00A9435B"/>
    <w:rsid w:val="00AC0C88"/>
    <w:rsid w:val="00AC7DBA"/>
    <w:rsid w:val="00B2460D"/>
    <w:rsid w:val="00B75E5D"/>
    <w:rsid w:val="00C85E29"/>
    <w:rsid w:val="00C94664"/>
    <w:rsid w:val="00CC0255"/>
    <w:rsid w:val="00D31705"/>
    <w:rsid w:val="00D74D5D"/>
    <w:rsid w:val="00E506BF"/>
    <w:rsid w:val="00E84B6C"/>
    <w:rsid w:val="00EA0946"/>
    <w:rsid w:val="00EE069F"/>
    <w:rsid w:val="00EE2CEB"/>
    <w:rsid w:val="00F451B9"/>
    <w:rsid w:val="00F55ADF"/>
    <w:rsid w:val="00F57818"/>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061C4"/>
  <w15:docId w15:val="{23FC45F1-2009-4BBC-B27A-07E3B42B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semiHidden/>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Chadwick Carreto Arellano
Grupo: 2CM7
Fecha: 23 / Febrero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32B021-C015-4A55-90EF-90D79EF3A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707</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Propuesta de proyecto</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dc:title>
  <dc:subject>Webelectivo</dc:subject>
  <dc:creator>JOSE MANUEL CALVA HERNANDEZ</dc:creator>
  <cp:keywords/>
  <dc:description/>
  <cp:lastModifiedBy>JOSE MANUEL CALVA HERNANDEZ</cp:lastModifiedBy>
  <cp:revision>8</cp:revision>
  <cp:lastPrinted>2018-02-24T01:48:00Z</cp:lastPrinted>
  <dcterms:created xsi:type="dcterms:W3CDTF">2018-02-23T05:33:00Z</dcterms:created>
  <dcterms:modified xsi:type="dcterms:W3CDTF">2018-02-24T01:48:00Z</dcterms:modified>
</cp:coreProperties>
</file>