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3"/>
        <w:gridCol w:w="750"/>
        <w:gridCol w:w="697"/>
        <w:gridCol w:w="723"/>
        <w:gridCol w:w="737"/>
        <w:gridCol w:w="630"/>
        <w:gridCol w:w="710"/>
        <w:gridCol w:w="683"/>
        <w:gridCol w:w="750"/>
        <w:gridCol w:w="710"/>
        <w:gridCol w:w="737"/>
      </w:tblGrid>
      <w:tr w:rsidR="009F3A10" w:rsidRPr="00B56624" w:rsidTr="009F3A10">
        <w:trPr>
          <w:trHeight w:val="620"/>
        </w:trPr>
        <w:tc>
          <w:tcPr>
            <w:tcW w:w="2515" w:type="dxa"/>
            <w:vAlign w:val="center"/>
          </w:tcPr>
          <w:p w:rsidR="00B56624" w:rsidRPr="00B56624" w:rsidRDefault="00B56624" w:rsidP="00B5662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  <w:r w:rsidRPr="00B56624">
              <w:rPr>
                <w:rFonts w:ascii="Arial" w:hAnsi="Arial" w:cs="Arial"/>
                <w:sz w:val="24"/>
              </w:rPr>
              <w:t>ctividad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76" w:type="dxa"/>
            <w:vAlign w:val="center"/>
          </w:tcPr>
          <w:p w:rsidR="00B56624" w:rsidRPr="00B56624" w:rsidRDefault="00B56624" w:rsidP="00B56624">
            <w:pPr>
              <w:jc w:val="center"/>
              <w:rPr>
                <w:rFonts w:ascii="Arial" w:hAnsi="Arial" w:cs="Arial"/>
                <w:sz w:val="24"/>
              </w:rPr>
            </w:pPr>
            <w:r w:rsidRPr="00B56624">
              <w:rPr>
                <w:rFonts w:ascii="Arial" w:hAnsi="Arial" w:cs="Arial"/>
                <w:sz w:val="24"/>
              </w:rPr>
              <w:t>AGO</w:t>
            </w:r>
          </w:p>
        </w:tc>
        <w:tc>
          <w:tcPr>
            <w:tcW w:w="697" w:type="dxa"/>
            <w:vAlign w:val="center"/>
          </w:tcPr>
          <w:p w:rsidR="00B56624" w:rsidRPr="00B56624" w:rsidRDefault="00B56624" w:rsidP="00B56624">
            <w:pPr>
              <w:jc w:val="center"/>
              <w:rPr>
                <w:rFonts w:ascii="Arial" w:hAnsi="Arial" w:cs="Arial"/>
                <w:sz w:val="24"/>
              </w:rPr>
            </w:pPr>
            <w:r w:rsidRPr="00B56624">
              <w:rPr>
                <w:rFonts w:ascii="Arial" w:hAnsi="Arial" w:cs="Arial"/>
                <w:sz w:val="24"/>
              </w:rPr>
              <w:t>SEP</w:t>
            </w:r>
          </w:p>
        </w:tc>
        <w:tc>
          <w:tcPr>
            <w:tcW w:w="723" w:type="dxa"/>
            <w:vAlign w:val="center"/>
          </w:tcPr>
          <w:p w:rsidR="00B56624" w:rsidRPr="00B56624" w:rsidRDefault="00B56624" w:rsidP="00B56624">
            <w:pPr>
              <w:jc w:val="center"/>
              <w:rPr>
                <w:rFonts w:ascii="Arial" w:hAnsi="Arial" w:cs="Arial"/>
                <w:sz w:val="24"/>
              </w:rPr>
            </w:pPr>
            <w:r w:rsidRPr="00B56624">
              <w:rPr>
                <w:rFonts w:ascii="Arial" w:hAnsi="Arial" w:cs="Arial"/>
                <w:sz w:val="24"/>
              </w:rPr>
              <w:t>OCT</w:t>
            </w:r>
          </w:p>
        </w:tc>
        <w:tc>
          <w:tcPr>
            <w:tcW w:w="737" w:type="dxa"/>
            <w:vAlign w:val="center"/>
          </w:tcPr>
          <w:p w:rsidR="00B56624" w:rsidRPr="00B56624" w:rsidRDefault="00B56624" w:rsidP="00B56624">
            <w:pPr>
              <w:jc w:val="center"/>
              <w:rPr>
                <w:rFonts w:ascii="Arial" w:hAnsi="Arial" w:cs="Arial"/>
                <w:sz w:val="24"/>
              </w:rPr>
            </w:pPr>
            <w:r w:rsidRPr="00B56624">
              <w:rPr>
                <w:rFonts w:ascii="Arial" w:hAnsi="Arial" w:cs="Arial"/>
                <w:sz w:val="24"/>
              </w:rPr>
              <w:t>NOV</w:t>
            </w:r>
          </w:p>
        </w:tc>
        <w:tc>
          <w:tcPr>
            <w:tcW w:w="630" w:type="dxa"/>
            <w:vAlign w:val="center"/>
          </w:tcPr>
          <w:p w:rsidR="00B56624" w:rsidRPr="00B56624" w:rsidRDefault="00B56624" w:rsidP="00B56624">
            <w:pPr>
              <w:jc w:val="center"/>
              <w:rPr>
                <w:rFonts w:ascii="Arial" w:hAnsi="Arial" w:cs="Arial"/>
                <w:sz w:val="24"/>
              </w:rPr>
            </w:pPr>
            <w:r w:rsidRPr="00B56624">
              <w:rPr>
                <w:rFonts w:ascii="Arial" w:hAnsi="Arial" w:cs="Arial"/>
                <w:sz w:val="24"/>
              </w:rPr>
              <w:t>DIC</w:t>
            </w:r>
          </w:p>
        </w:tc>
        <w:tc>
          <w:tcPr>
            <w:tcW w:w="710" w:type="dxa"/>
            <w:vAlign w:val="center"/>
          </w:tcPr>
          <w:p w:rsidR="00B56624" w:rsidRPr="00B56624" w:rsidRDefault="00B56624" w:rsidP="00B56624">
            <w:pPr>
              <w:jc w:val="center"/>
              <w:rPr>
                <w:rFonts w:ascii="Arial" w:hAnsi="Arial" w:cs="Arial"/>
                <w:sz w:val="24"/>
              </w:rPr>
            </w:pPr>
            <w:r w:rsidRPr="00B56624">
              <w:rPr>
                <w:rFonts w:ascii="Arial" w:hAnsi="Arial" w:cs="Arial"/>
                <w:sz w:val="24"/>
              </w:rPr>
              <w:t>ENE</w:t>
            </w:r>
          </w:p>
        </w:tc>
        <w:tc>
          <w:tcPr>
            <w:tcW w:w="683" w:type="dxa"/>
            <w:vAlign w:val="center"/>
          </w:tcPr>
          <w:p w:rsidR="00B56624" w:rsidRPr="00B56624" w:rsidRDefault="00B56624" w:rsidP="00B56624">
            <w:pPr>
              <w:jc w:val="center"/>
              <w:rPr>
                <w:rFonts w:ascii="Arial" w:hAnsi="Arial" w:cs="Arial"/>
                <w:sz w:val="24"/>
              </w:rPr>
            </w:pPr>
            <w:r w:rsidRPr="00B56624">
              <w:rPr>
                <w:rFonts w:ascii="Arial" w:hAnsi="Arial" w:cs="Arial"/>
                <w:sz w:val="24"/>
              </w:rPr>
              <w:t>FEB</w:t>
            </w:r>
          </w:p>
        </w:tc>
        <w:tc>
          <w:tcPr>
            <w:tcW w:w="750" w:type="dxa"/>
            <w:vAlign w:val="center"/>
          </w:tcPr>
          <w:p w:rsidR="00B56624" w:rsidRPr="00B56624" w:rsidRDefault="00B56624" w:rsidP="00B56624">
            <w:pPr>
              <w:jc w:val="center"/>
              <w:rPr>
                <w:rFonts w:ascii="Arial" w:hAnsi="Arial" w:cs="Arial"/>
                <w:sz w:val="24"/>
              </w:rPr>
            </w:pPr>
            <w:r w:rsidRPr="00B56624">
              <w:rPr>
                <w:rFonts w:ascii="Arial" w:hAnsi="Arial" w:cs="Arial"/>
                <w:sz w:val="24"/>
              </w:rPr>
              <w:t>MAR</w:t>
            </w:r>
          </w:p>
        </w:tc>
        <w:tc>
          <w:tcPr>
            <w:tcW w:w="710" w:type="dxa"/>
            <w:vAlign w:val="center"/>
          </w:tcPr>
          <w:p w:rsidR="00B56624" w:rsidRPr="00B56624" w:rsidRDefault="00B56624" w:rsidP="00B56624">
            <w:pPr>
              <w:jc w:val="center"/>
              <w:rPr>
                <w:rFonts w:ascii="Arial" w:hAnsi="Arial" w:cs="Arial"/>
                <w:sz w:val="24"/>
              </w:rPr>
            </w:pPr>
            <w:r w:rsidRPr="00B56624">
              <w:rPr>
                <w:rFonts w:ascii="Arial" w:hAnsi="Arial" w:cs="Arial"/>
                <w:sz w:val="24"/>
              </w:rPr>
              <w:t>ABR</w:t>
            </w:r>
          </w:p>
        </w:tc>
        <w:tc>
          <w:tcPr>
            <w:tcW w:w="737" w:type="dxa"/>
            <w:vAlign w:val="center"/>
          </w:tcPr>
          <w:p w:rsidR="00B56624" w:rsidRPr="00B56624" w:rsidRDefault="00B56624" w:rsidP="00B56624">
            <w:pPr>
              <w:jc w:val="center"/>
              <w:rPr>
                <w:rFonts w:ascii="Arial" w:hAnsi="Arial" w:cs="Arial"/>
                <w:sz w:val="24"/>
              </w:rPr>
            </w:pPr>
            <w:r w:rsidRPr="00B56624">
              <w:rPr>
                <w:rFonts w:ascii="Arial" w:hAnsi="Arial" w:cs="Arial"/>
                <w:sz w:val="24"/>
              </w:rPr>
              <w:t>MAY</w:t>
            </w:r>
          </w:p>
        </w:tc>
      </w:tr>
      <w:tr w:rsidR="00597612" w:rsidTr="00597612">
        <w:trPr>
          <w:trHeight w:val="576"/>
        </w:trPr>
        <w:tc>
          <w:tcPr>
            <w:tcW w:w="2515" w:type="dxa"/>
          </w:tcPr>
          <w:p w:rsidR="00B56624" w:rsidRDefault="00B56624">
            <w:r>
              <w:t>Análisis y diseño del sistema</w:t>
            </w:r>
          </w:p>
        </w:tc>
        <w:tc>
          <w:tcPr>
            <w:tcW w:w="276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697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23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  <w:tc>
          <w:tcPr>
            <w:tcW w:w="63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683" w:type="dxa"/>
            <w:shd w:val="clear" w:color="auto" w:fill="FFFFFF" w:themeFill="background1"/>
          </w:tcPr>
          <w:p w:rsidR="00B56624" w:rsidRDefault="00B56624"/>
        </w:tc>
        <w:tc>
          <w:tcPr>
            <w:tcW w:w="75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</w:tr>
      <w:tr w:rsidR="009F3A10" w:rsidTr="00597612">
        <w:trPr>
          <w:trHeight w:val="576"/>
        </w:trPr>
        <w:tc>
          <w:tcPr>
            <w:tcW w:w="2515" w:type="dxa"/>
          </w:tcPr>
          <w:p w:rsidR="00B56624" w:rsidRDefault="00B56624">
            <w:r>
              <w:t>Revisión de Documentación necesaria y corrección de errores.</w:t>
            </w:r>
          </w:p>
        </w:tc>
        <w:tc>
          <w:tcPr>
            <w:tcW w:w="276" w:type="dxa"/>
            <w:shd w:val="clear" w:color="auto" w:fill="FFFFFF" w:themeFill="background1"/>
          </w:tcPr>
          <w:p w:rsidR="00B56624" w:rsidRDefault="00B56624"/>
        </w:tc>
        <w:tc>
          <w:tcPr>
            <w:tcW w:w="697" w:type="dxa"/>
            <w:shd w:val="clear" w:color="auto" w:fill="FFFFFF" w:themeFill="background1"/>
          </w:tcPr>
          <w:p w:rsidR="00B56624" w:rsidRDefault="00B56624"/>
        </w:tc>
        <w:tc>
          <w:tcPr>
            <w:tcW w:w="723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  <w:tc>
          <w:tcPr>
            <w:tcW w:w="63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683" w:type="dxa"/>
            <w:shd w:val="clear" w:color="auto" w:fill="FFFFFF" w:themeFill="background1"/>
          </w:tcPr>
          <w:p w:rsidR="00B56624" w:rsidRDefault="00B56624"/>
        </w:tc>
        <w:tc>
          <w:tcPr>
            <w:tcW w:w="75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</w:tr>
      <w:tr w:rsidR="00597612" w:rsidTr="00597612">
        <w:trPr>
          <w:trHeight w:val="576"/>
        </w:trPr>
        <w:tc>
          <w:tcPr>
            <w:tcW w:w="2515" w:type="dxa"/>
          </w:tcPr>
          <w:p w:rsidR="00B56624" w:rsidRDefault="00B56624">
            <w:r>
              <w:t>Evaluación TT I.</w:t>
            </w:r>
          </w:p>
        </w:tc>
        <w:tc>
          <w:tcPr>
            <w:tcW w:w="276" w:type="dxa"/>
            <w:shd w:val="clear" w:color="auto" w:fill="FFFFFF" w:themeFill="background1"/>
          </w:tcPr>
          <w:p w:rsidR="00B56624" w:rsidRDefault="00B56624"/>
        </w:tc>
        <w:tc>
          <w:tcPr>
            <w:tcW w:w="697" w:type="dxa"/>
            <w:shd w:val="clear" w:color="auto" w:fill="FFFFFF" w:themeFill="background1"/>
          </w:tcPr>
          <w:p w:rsidR="00B56624" w:rsidRDefault="00B56624"/>
        </w:tc>
        <w:tc>
          <w:tcPr>
            <w:tcW w:w="723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63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683" w:type="dxa"/>
            <w:shd w:val="clear" w:color="auto" w:fill="FFFFFF" w:themeFill="background1"/>
          </w:tcPr>
          <w:p w:rsidR="00B56624" w:rsidRDefault="00B56624"/>
        </w:tc>
        <w:tc>
          <w:tcPr>
            <w:tcW w:w="75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</w:tr>
      <w:tr w:rsidR="00597612" w:rsidTr="00597612">
        <w:trPr>
          <w:trHeight w:val="576"/>
        </w:trPr>
        <w:tc>
          <w:tcPr>
            <w:tcW w:w="2515" w:type="dxa"/>
          </w:tcPr>
          <w:p w:rsidR="00B56624" w:rsidRDefault="00B56624">
            <w:r>
              <w:t>Generación de Código</w:t>
            </w:r>
          </w:p>
        </w:tc>
        <w:tc>
          <w:tcPr>
            <w:tcW w:w="276" w:type="dxa"/>
            <w:shd w:val="clear" w:color="auto" w:fill="FFFFFF" w:themeFill="background1"/>
          </w:tcPr>
          <w:p w:rsidR="00B56624" w:rsidRDefault="00B56624"/>
        </w:tc>
        <w:tc>
          <w:tcPr>
            <w:tcW w:w="697" w:type="dxa"/>
            <w:shd w:val="clear" w:color="auto" w:fill="FFFFFF" w:themeFill="background1"/>
          </w:tcPr>
          <w:p w:rsidR="00B56624" w:rsidRDefault="00B56624"/>
        </w:tc>
        <w:tc>
          <w:tcPr>
            <w:tcW w:w="723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63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1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683" w:type="dxa"/>
            <w:shd w:val="clear" w:color="auto" w:fill="FFFFFF" w:themeFill="background1"/>
          </w:tcPr>
          <w:p w:rsidR="00B56624" w:rsidRDefault="00B56624"/>
        </w:tc>
        <w:tc>
          <w:tcPr>
            <w:tcW w:w="75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</w:tr>
      <w:tr w:rsidR="00597612" w:rsidTr="00597612">
        <w:trPr>
          <w:trHeight w:val="576"/>
        </w:trPr>
        <w:tc>
          <w:tcPr>
            <w:tcW w:w="2515" w:type="dxa"/>
          </w:tcPr>
          <w:p w:rsidR="00B56624" w:rsidRDefault="00B56624">
            <w:r>
              <w:t>Prueba</w:t>
            </w:r>
            <w:r w:rsidR="00597612">
              <w:t>s</w:t>
            </w:r>
          </w:p>
        </w:tc>
        <w:tc>
          <w:tcPr>
            <w:tcW w:w="276" w:type="dxa"/>
            <w:shd w:val="clear" w:color="auto" w:fill="FFFFFF" w:themeFill="background1"/>
          </w:tcPr>
          <w:p w:rsidR="00B56624" w:rsidRDefault="00B56624"/>
        </w:tc>
        <w:tc>
          <w:tcPr>
            <w:tcW w:w="697" w:type="dxa"/>
            <w:shd w:val="clear" w:color="auto" w:fill="FFFFFF" w:themeFill="background1"/>
          </w:tcPr>
          <w:p w:rsidR="00B56624" w:rsidRDefault="00B56624"/>
        </w:tc>
        <w:tc>
          <w:tcPr>
            <w:tcW w:w="723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  <w:tc>
          <w:tcPr>
            <w:tcW w:w="63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683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5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</w:tr>
      <w:tr w:rsidR="00597612" w:rsidTr="00597612">
        <w:trPr>
          <w:trHeight w:val="576"/>
        </w:trPr>
        <w:tc>
          <w:tcPr>
            <w:tcW w:w="2515" w:type="dxa"/>
          </w:tcPr>
          <w:p w:rsidR="00B56624" w:rsidRDefault="00B56624">
            <w:r>
              <w:t>Reingeniería</w:t>
            </w:r>
          </w:p>
        </w:tc>
        <w:tc>
          <w:tcPr>
            <w:tcW w:w="276" w:type="dxa"/>
            <w:shd w:val="clear" w:color="auto" w:fill="FFFFFF" w:themeFill="background1"/>
          </w:tcPr>
          <w:p w:rsidR="00B56624" w:rsidRDefault="00B56624"/>
        </w:tc>
        <w:tc>
          <w:tcPr>
            <w:tcW w:w="697" w:type="dxa"/>
            <w:shd w:val="clear" w:color="auto" w:fill="FFFFFF" w:themeFill="background1"/>
          </w:tcPr>
          <w:p w:rsidR="00B56624" w:rsidRDefault="00B56624"/>
        </w:tc>
        <w:tc>
          <w:tcPr>
            <w:tcW w:w="723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  <w:tc>
          <w:tcPr>
            <w:tcW w:w="63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683" w:type="dxa"/>
            <w:shd w:val="clear" w:color="auto" w:fill="FFFFFF" w:themeFill="background1"/>
          </w:tcPr>
          <w:p w:rsidR="00B56624" w:rsidRDefault="00B56624"/>
        </w:tc>
        <w:tc>
          <w:tcPr>
            <w:tcW w:w="75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</w:tr>
      <w:tr w:rsidR="00597612" w:rsidTr="00597612">
        <w:trPr>
          <w:trHeight w:val="576"/>
        </w:trPr>
        <w:tc>
          <w:tcPr>
            <w:tcW w:w="2515" w:type="dxa"/>
          </w:tcPr>
          <w:p w:rsidR="00B56624" w:rsidRDefault="00B56624">
            <w:r>
              <w:t>Generación del Manuel de Usuario y a la Pagina web</w:t>
            </w:r>
          </w:p>
        </w:tc>
        <w:tc>
          <w:tcPr>
            <w:tcW w:w="276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697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23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37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63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1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683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5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1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37" w:type="dxa"/>
            <w:shd w:val="clear" w:color="auto" w:fill="D0CECE" w:themeFill="background2" w:themeFillShade="E6"/>
          </w:tcPr>
          <w:p w:rsidR="00B56624" w:rsidRDefault="00B56624"/>
        </w:tc>
      </w:tr>
      <w:tr w:rsidR="00597612" w:rsidTr="00597612">
        <w:trPr>
          <w:trHeight w:val="576"/>
        </w:trPr>
        <w:tc>
          <w:tcPr>
            <w:tcW w:w="2515" w:type="dxa"/>
          </w:tcPr>
          <w:p w:rsidR="00B56624" w:rsidRDefault="00B56624">
            <w:r>
              <w:t>Generación de reporte técnico</w:t>
            </w:r>
          </w:p>
        </w:tc>
        <w:tc>
          <w:tcPr>
            <w:tcW w:w="276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697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23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37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63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1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683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5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1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37" w:type="dxa"/>
            <w:shd w:val="clear" w:color="auto" w:fill="D0CECE" w:themeFill="background2" w:themeFillShade="E6"/>
          </w:tcPr>
          <w:p w:rsidR="00B56624" w:rsidRDefault="00B56624"/>
        </w:tc>
      </w:tr>
      <w:tr w:rsidR="00597612" w:rsidTr="00597612">
        <w:trPr>
          <w:trHeight w:val="576"/>
        </w:trPr>
        <w:tc>
          <w:tcPr>
            <w:tcW w:w="2515" w:type="dxa"/>
          </w:tcPr>
          <w:p w:rsidR="00B56624" w:rsidRDefault="00B56624">
            <w:r>
              <w:t>Presentación de resultados en congresos</w:t>
            </w:r>
          </w:p>
        </w:tc>
        <w:tc>
          <w:tcPr>
            <w:tcW w:w="276" w:type="dxa"/>
            <w:shd w:val="clear" w:color="auto" w:fill="FFFFFF" w:themeFill="background1"/>
          </w:tcPr>
          <w:p w:rsidR="00B56624" w:rsidRDefault="00B56624"/>
        </w:tc>
        <w:tc>
          <w:tcPr>
            <w:tcW w:w="697" w:type="dxa"/>
            <w:shd w:val="clear" w:color="auto" w:fill="FFFFFF" w:themeFill="background1"/>
          </w:tcPr>
          <w:p w:rsidR="00B56624" w:rsidRDefault="00B56624"/>
        </w:tc>
        <w:tc>
          <w:tcPr>
            <w:tcW w:w="723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  <w:tc>
          <w:tcPr>
            <w:tcW w:w="63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683" w:type="dxa"/>
            <w:shd w:val="clear" w:color="auto" w:fill="FFFFFF" w:themeFill="background1"/>
          </w:tcPr>
          <w:p w:rsidR="00B56624" w:rsidRDefault="00B56624"/>
        </w:tc>
        <w:tc>
          <w:tcPr>
            <w:tcW w:w="75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D0CECE" w:themeFill="background2" w:themeFillShade="E6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</w:tr>
      <w:tr w:rsidR="00597612" w:rsidTr="00597612">
        <w:trPr>
          <w:trHeight w:val="576"/>
        </w:trPr>
        <w:tc>
          <w:tcPr>
            <w:tcW w:w="2515" w:type="dxa"/>
          </w:tcPr>
          <w:p w:rsidR="00B56624" w:rsidRDefault="00B56624">
            <w:r>
              <w:t>Evaluación TT II</w:t>
            </w:r>
          </w:p>
        </w:tc>
        <w:tc>
          <w:tcPr>
            <w:tcW w:w="276" w:type="dxa"/>
            <w:shd w:val="clear" w:color="auto" w:fill="FFFFFF" w:themeFill="background1"/>
          </w:tcPr>
          <w:p w:rsidR="00B56624" w:rsidRDefault="00B56624"/>
        </w:tc>
        <w:tc>
          <w:tcPr>
            <w:tcW w:w="697" w:type="dxa"/>
            <w:shd w:val="clear" w:color="auto" w:fill="FFFFFF" w:themeFill="background1"/>
          </w:tcPr>
          <w:p w:rsidR="00B56624" w:rsidRDefault="00B56624"/>
        </w:tc>
        <w:tc>
          <w:tcPr>
            <w:tcW w:w="723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FFFFFF" w:themeFill="background1"/>
          </w:tcPr>
          <w:p w:rsidR="00B56624" w:rsidRDefault="00B56624"/>
        </w:tc>
        <w:tc>
          <w:tcPr>
            <w:tcW w:w="63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683" w:type="dxa"/>
            <w:shd w:val="clear" w:color="auto" w:fill="FFFFFF" w:themeFill="background1"/>
          </w:tcPr>
          <w:p w:rsidR="00B56624" w:rsidRDefault="00B56624"/>
        </w:tc>
        <w:tc>
          <w:tcPr>
            <w:tcW w:w="750" w:type="dxa"/>
            <w:shd w:val="clear" w:color="auto" w:fill="FFFFFF" w:themeFill="background1"/>
          </w:tcPr>
          <w:p w:rsidR="00B56624" w:rsidRDefault="00B56624"/>
        </w:tc>
        <w:tc>
          <w:tcPr>
            <w:tcW w:w="710" w:type="dxa"/>
            <w:shd w:val="clear" w:color="auto" w:fill="FFFFFF" w:themeFill="background1"/>
          </w:tcPr>
          <w:p w:rsidR="00B56624" w:rsidRDefault="00B56624"/>
        </w:tc>
        <w:tc>
          <w:tcPr>
            <w:tcW w:w="737" w:type="dxa"/>
            <w:shd w:val="clear" w:color="auto" w:fill="D0CECE" w:themeFill="background2" w:themeFillShade="E6"/>
          </w:tcPr>
          <w:p w:rsidR="00B56624" w:rsidRDefault="00B56624"/>
        </w:tc>
      </w:tr>
    </w:tbl>
    <w:p w:rsidR="00A81E12" w:rsidRDefault="00A81E12"/>
    <w:p w:rsidR="009F3A10" w:rsidRDefault="009F3A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PERT Probabilístico:</w:t>
      </w:r>
    </w:p>
    <w:tbl>
      <w:tblPr>
        <w:tblW w:w="8400" w:type="dxa"/>
        <w:tblInd w:w="-1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56"/>
        <w:gridCol w:w="1144"/>
      </w:tblGrid>
      <w:tr w:rsidR="00797785" w:rsidRPr="00797785" w:rsidTr="00797785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Actividad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antecesor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797785">
              <w:rPr>
                <w:rFonts w:ascii="Arial" w:eastAsia="Times New Roman" w:hAnsi="Arial" w:cs="Arial"/>
                <w:color w:val="000000"/>
              </w:rPr>
              <w:t>ϭe</w:t>
            </w:r>
            <w:proofErr w:type="spellEnd"/>
          </w:p>
        </w:tc>
      </w:tr>
      <w:tr w:rsidR="00797785" w:rsidRPr="00797785" w:rsidTr="007977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797785" w:rsidRPr="00797785" w:rsidTr="007977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22.833333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2.5</w:t>
            </w:r>
          </w:p>
        </w:tc>
      </w:tr>
      <w:tr w:rsidR="00797785" w:rsidRPr="00797785" w:rsidTr="007977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797785" w:rsidRPr="00797785" w:rsidTr="007977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797785" w:rsidRPr="00797785" w:rsidTr="007977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22.833333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2.5</w:t>
            </w:r>
          </w:p>
        </w:tc>
      </w:tr>
      <w:tr w:rsidR="00797785" w:rsidRPr="00797785" w:rsidTr="007977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25.833333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1.5</w:t>
            </w:r>
          </w:p>
        </w:tc>
      </w:tr>
      <w:tr w:rsidR="00797785" w:rsidRPr="00797785" w:rsidTr="007977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205.83333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31.5</w:t>
            </w:r>
          </w:p>
        </w:tc>
      </w:tr>
      <w:tr w:rsidR="00797785" w:rsidRPr="00797785" w:rsidTr="007977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205.83333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31.5</w:t>
            </w:r>
          </w:p>
        </w:tc>
      </w:tr>
      <w:tr w:rsidR="00797785" w:rsidRPr="00797785" w:rsidTr="007977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25.833333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1.5</w:t>
            </w:r>
          </w:p>
        </w:tc>
      </w:tr>
      <w:tr w:rsidR="00797785" w:rsidRPr="00797785" w:rsidTr="0079778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J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797785" w:rsidRPr="00797785" w:rsidTr="007977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785" w:rsidRPr="00797785" w:rsidRDefault="00797785" w:rsidP="0079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  <w:lang w:val="en-US"/>
              </w:rPr>
              <w:t>224.5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85" w:rsidRPr="00797785" w:rsidRDefault="00797785" w:rsidP="007977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97785">
              <w:rPr>
                <w:rFonts w:ascii="Arial" w:eastAsia="Times New Roman" w:hAnsi="Arial" w:cs="Arial"/>
                <w:color w:val="000000"/>
                <w:lang w:val="en-US"/>
              </w:rPr>
              <w:t>15.5</w:t>
            </w:r>
          </w:p>
        </w:tc>
      </w:tr>
    </w:tbl>
    <w:p w:rsidR="009F3A10" w:rsidRDefault="009F3A10">
      <w:pPr>
        <w:rPr>
          <w:rFonts w:ascii="Arial" w:hAnsi="Arial" w:cs="Arial"/>
        </w:rPr>
      </w:pPr>
    </w:p>
    <w:p w:rsidR="00797785" w:rsidRDefault="0079778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Ruta </w:t>
      </w:r>
      <w:proofErr w:type="spellStart"/>
      <w:r>
        <w:rPr>
          <w:rFonts w:ascii="Arial" w:hAnsi="Arial" w:cs="Arial"/>
        </w:rPr>
        <w:t>critica</w:t>
      </w:r>
      <w:proofErr w:type="spellEnd"/>
      <w:r>
        <w:rPr>
          <w:rFonts w:ascii="Arial" w:hAnsi="Arial" w:cs="Arial"/>
        </w:rPr>
        <w:t>: A B D F I</w:t>
      </w:r>
    </w:p>
    <w:p w:rsidR="00797785" w:rsidRDefault="00797785" w:rsidP="0079778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Probabilidad para 90 </w:t>
      </w:r>
      <w:proofErr w:type="spellStart"/>
      <w:r>
        <w:rPr>
          <w:rFonts w:ascii="Arial" w:hAnsi="Arial" w:cs="Arial"/>
        </w:rPr>
        <w:t>dias</w:t>
      </w:r>
      <w:proofErr w:type="spellEnd"/>
    </w:p>
    <w:p w:rsidR="00797785" w:rsidRPr="00797785" w:rsidRDefault="00797785" w:rsidP="00797785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797785">
        <w:rPr>
          <w:rFonts w:ascii="Calibri" w:eastAsia="Times New Roman" w:hAnsi="Calibri" w:cs="Calibri"/>
          <w:color w:val="000000"/>
          <w:lang w:val="en-US"/>
        </w:rPr>
        <w:t>-8.67741935</w:t>
      </w:r>
      <w:bookmarkStart w:id="0" w:name="_GoBack"/>
      <w:bookmarkEnd w:id="0"/>
    </w:p>
    <w:p w:rsidR="00797785" w:rsidRPr="00797785" w:rsidRDefault="00797785" w:rsidP="0079778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Probabilidad para 180 </w:t>
      </w:r>
      <w:proofErr w:type="spellStart"/>
      <w:r>
        <w:rPr>
          <w:rFonts w:ascii="Arial" w:hAnsi="Arial" w:cs="Arial"/>
        </w:rPr>
        <w:t>dias</w:t>
      </w:r>
      <w:proofErr w:type="spellEnd"/>
    </w:p>
    <w:p w:rsidR="00797785" w:rsidRPr="00797785" w:rsidRDefault="00797785" w:rsidP="00797785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797785">
        <w:rPr>
          <w:rFonts w:ascii="Calibri" w:eastAsia="Times New Roman" w:hAnsi="Calibri" w:cs="Calibri"/>
          <w:color w:val="000000"/>
          <w:lang w:val="en-US"/>
        </w:rPr>
        <w:t>-2.87096774</w:t>
      </w:r>
    </w:p>
    <w:p w:rsidR="00797785" w:rsidRPr="00797785" w:rsidRDefault="00797785" w:rsidP="0079778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Probabilidad para 360 </w:t>
      </w:r>
      <w:proofErr w:type="spellStart"/>
      <w:r>
        <w:rPr>
          <w:rFonts w:ascii="Arial" w:hAnsi="Arial" w:cs="Arial"/>
        </w:rPr>
        <w:t>dias</w:t>
      </w:r>
      <w:proofErr w:type="spellEnd"/>
    </w:p>
    <w:p w:rsidR="00797785" w:rsidRPr="00797785" w:rsidRDefault="00797785" w:rsidP="00797785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797785">
        <w:rPr>
          <w:rFonts w:ascii="Calibri" w:eastAsia="Times New Roman" w:hAnsi="Calibri" w:cs="Calibri"/>
          <w:color w:val="000000"/>
          <w:lang w:val="en-US"/>
        </w:rPr>
        <w:t>8.74193548</w:t>
      </w:r>
    </w:p>
    <w:sectPr w:rsidR="00797785" w:rsidRPr="0079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64CE9"/>
    <w:multiLevelType w:val="hybridMultilevel"/>
    <w:tmpl w:val="1FAA3C96"/>
    <w:lvl w:ilvl="0" w:tplc="6ED8B2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24"/>
    <w:rsid w:val="00597612"/>
    <w:rsid w:val="00702086"/>
    <w:rsid w:val="00751712"/>
    <w:rsid w:val="00797785"/>
    <w:rsid w:val="00861FAE"/>
    <w:rsid w:val="009F3A10"/>
    <w:rsid w:val="00A81E12"/>
    <w:rsid w:val="00B5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F8C1"/>
  <w15:chartTrackingRefBased/>
  <w15:docId w15:val="{468AE225-87AE-4120-9B83-FC521A24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6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56624"/>
    <w:rPr>
      <w:color w:val="808080"/>
    </w:rPr>
  </w:style>
  <w:style w:type="paragraph" w:styleId="Prrafodelista">
    <w:name w:val="List Paragraph"/>
    <w:basedOn w:val="Normal"/>
    <w:uiPriority w:val="34"/>
    <w:qFormat/>
    <w:rsid w:val="0079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PADILLA CALDERON</dc:creator>
  <cp:keywords/>
  <dc:description/>
  <cp:lastModifiedBy>Jose Manuel Padilla Calderon</cp:lastModifiedBy>
  <cp:revision>1</cp:revision>
  <dcterms:created xsi:type="dcterms:W3CDTF">2018-04-24T15:42:00Z</dcterms:created>
  <dcterms:modified xsi:type="dcterms:W3CDTF">2018-04-24T16:37:00Z</dcterms:modified>
</cp:coreProperties>
</file>