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CB" w:rsidRDefault="00C338FA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Instituto Politécnico Nacional</w:t>
      </w:r>
    </w:p>
    <w:p w:rsidR="00F510CB" w:rsidRDefault="00C338FA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Escuela Superior de Cómputo</w:t>
      </w:r>
    </w:p>
    <w:p w:rsidR="00F510CB" w:rsidRDefault="00C338FA">
      <w:pPr>
        <w:contextualSpacing w:val="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F510CB" w:rsidRDefault="00C338FA">
      <w:pPr>
        <w:contextualSpacing w:val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Ingeniería de Software</w:t>
      </w:r>
    </w:p>
    <w:p w:rsidR="00F510CB" w:rsidRDefault="00C338FA">
      <w:pPr>
        <w:contextualSpacing w:val="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F510CB" w:rsidRDefault="00C338FA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F510CB" w:rsidRDefault="00C338FA">
      <w:pPr>
        <w:contextualSpacing w:val="0"/>
        <w:jc w:val="center"/>
        <w:rPr>
          <w:sz w:val="48"/>
          <w:szCs w:val="48"/>
        </w:rPr>
      </w:pPr>
      <w:r>
        <w:rPr>
          <w:sz w:val="48"/>
          <w:szCs w:val="48"/>
        </w:rPr>
        <w:t>Casos de Uso</w:t>
      </w:r>
    </w:p>
    <w:p w:rsidR="00F510CB" w:rsidRDefault="00C338FA">
      <w:pPr>
        <w:contextualSpacing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Administrador de Unidades Académicas</w:t>
      </w:r>
    </w:p>
    <w:p w:rsidR="00F510CB" w:rsidRDefault="00F510CB">
      <w:pPr>
        <w:contextualSpacing w:val="0"/>
        <w:jc w:val="center"/>
        <w:rPr>
          <w:sz w:val="48"/>
          <w:szCs w:val="48"/>
        </w:rPr>
      </w:pPr>
    </w:p>
    <w:p w:rsidR="00F510CB" w:rsidRDefault="00C338FA">
      <w:pPr>
        <w:contextualSpacing w:val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3CM10</w:t>
      </w:r>
    </w:p>
    <w:p w:rsidR="00F510CB" w:rsidRDefault="00F510CB">
      <w:pPr>
        <w:contextualSpacing w:val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510CB" w:rsidRDefault="00C338FA">
      <w:pPr>
        <w:spacing w:after="160" w:line="256" w:lineRule="auto"/>
        <w:contextualSpacing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Barbosa </w:t>
      </w:r>
      <w:proofErr w:type="spellStart"/>
      <w:r>
        <w:rPr>
          <w:sz w:val="36"/>
          <w:szCs w:val="36"/>
        </w:rPr>
        <w:t>Lopez</w:t>
      </w:r>
      <w:proofErr w:type="spellEnd"/>
      <w:r>
        <w:rPr>
          <w:sz w:val="36"/>
          <w:szCs w:val="36"/>
        </w:rPr>
        <w:t xml:space="preserve"> Hugo Michel</w:t>
      </w:r>
    </w:p>
    <w:p w:rsidR="00F510CB" w:rsidRDefault="00C338FA">
      <w:pPr>
        <w:spacing w:after="160" w:line="256" w:lineRule="auto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Cervantes Delgadillo Mauricio</w:t>
      </w: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C338FA" w:rsidRDefault="00C338FA">
      <w:pPr>
        <w:contextualSpacing w:val="0"/>
        <w:rPr>
          <w:sz w:val="32"/>
          <w:szCs w:val="32"/>
        </w:rPr>
      </w:pPr>
    </w:p>
    <w:p w:rsidR="00C338FA" w:rsidRDefault="00C338FA">
      <w:pPr>
        <w:contextualSpacing w:val="0"/>
        <w:rPr>
          <w:sz w:val="32"/>
          <w:szCs w:val="32"/>
        </w:rPr>
      </w:pPr>
    </w:p>
    <w:p w:rsidR="00F510CB" w:rsidRDefault="00F510CB">
      <w:pPr>
        <w:contextualSpacing w:val="0"/>
        <w:rPr>
          <w:sz w:val="32"/>
          <w:szCs w:val="32"/>
        </w:rPr>
      </w:pPr>
    </w:p>
    <w:p w:rsidR="00F510CB" w:rsidRDefault="00C338FA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Sistema De Administración de Materias</w:t>
      </w:r>
    </w:p>
    <w:p w:rsidR="00F510CB" w:rsidRDefault="00F510CB">
      <w:pPr>
        <w:contextualSpacing w:val="0"/>
        <w:rPr>
          <w:sz w:val="24"/>
          <w:szCs w:val="24"/>
        </w:rPr>
      </w:pPr>
    </w:p>
    <w:p w:rsidR="00F510CB" w:rsidRDefault="00C338FA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Reglas del negocio</w:t>
      </w:r>
    </w:p>
    <w:p w:rsidR="00F510CB" w:rsidRDefault="00F510CB">
      <w:pPr>
        <w:contextualSpacing w:val="0"/>
        <w:rPr>
          <w:sz w:val="24"/>
          <w:szCs w:val="24"/>
        </w:rPr>
      </w:pP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RN-001</w:t>
      </w:r>
      <w:proofErr w:type="gramStart"/>
      <w:r>
        <w:rPr>
          <w:sz w:val="24"/>
          <w:szCs w:val="24"/>
        </w:rPr>
        <w:t>:Sin</w:t>
      </w:r>
      <w:proofErr w:type="gramEnd"/>
      <w:r>
        <w:rPr>
          <w:sz w:val="24"/>
          <w:szCs w:val="24"/>
        </w:rPr>
        <w:t xml:space="preserve"> catálogos vacíos</w:t>
      </w:r>
    </w:p>
    <w:p w:rsidR="00F510CB" w:rsidRDefault="00C338FA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Los catálogos en la base de datos por ninguna razón deben estar vacíos.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RN-002: Sin materias repetidas</w:t>
      </w:r>
    </w:p>
    <w:p w:rsidR="00F510CB" w:rsidRDefault="00C338F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El usuario no puede ingresar dos veces una materia con el mismo nombre.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RN-003: Registro temporal</w:t>
      </w:r>
    </w:p>
    <w:p w:rsidR="00F510CB" w:rsidRDefault="00C338F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 el usuario no puede completar el registro de una materia, la puede dejar en estado pendiente siempre y cuando haya por lo menos ingresado, nombre, propósit</w:t>
      </w:r>
      <w:r>
        <w:rPr>
          <w:sz w:val="24"/>
          <w:szCs w:val="24"/>
        </w:rPr>
        <w:t xml:space="preserve">o, objetivo, nivel, </w:t>
      </w:r>
      <w:proofErr w:type="spellStart"/>
      <w:r>
        <w:rPr>
          <w:sz w:val="24"/>
          <w:szCs w:val="24"/>
        </w:rPr>
        <w:t>ctepic</w:t>
      </w:r>
      <w:proofErr w:type="spellEnd"/>
      <w:r>
        <w:rPr>
          <w:sz w:val="24"/>
          <w:szCs w:val="24"/>
        </w:rPr>
        <w:t>, modalidad, vigencia, área de formación, créditos, revisada por, autorizada por y aprobada por.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RN-004: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 en la base</w:t>
      </w:r>
    </w:p>
    <w:p w:rsidR="00F510CB" w:rsidRDefault="00C338F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Todos los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 incluidos en las interfaces deben de ser guardados en la base de datos.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RN-005</w:t>
      </w:r>
      <w:proofErr w:type="gramStart"/>
      <w:r>
        <w:rPr>
          <w:sz w:val="24"/>
          <w:szCs w:val="24"/>
        </w:rPr>
        <w:t>:Mensajes</w:t>
      </w:r>
      <w:proofErr w:type="gramEnd"/>
      <w:r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 la base.</w:t>
      </w:r>
    </w:p>
    <w:p w:rsidR="00F510CB" w:rsidRDefault="00C338F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Todos los mensajes de error e informativos deben de permanecer en la base de datos, con su respectivo código.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RN-006</w:t>
      </w:r>
      <w:proofErr w:type="gramStart"/>
      <w:r>
        <w:rPr>
          <w:sz w:val="24"/>
          <w:szCs w:val="24"/>
        </w:rPr>
        <w:t>:Registro</w:t>
      </w:r>
      <w:proofErr w:type="gramEnd"/>
      <w:r>
        <w:rPr>
          <w:sz w:val="24"/>
          <w:szCs w:val="24"/>
        </w:rPr>
        <w:t xml:space="preserve"> finalizado</w:t>
      </w:r>
    </w:p>
    <w:p w:rsidR="00F510CB" w:rsidRDefault="00C338F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 que el registro sea finalizado se deben de ingresar todos los datos descritos en el modelo de datos.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RN-</w:t>
      </w:r>
      <w:r>
        <w:rPr>
          <w:sz w:val="24"/>
          <w:szCs w:val="24"/>
        </w:rPr>
        <w:t>007</w:t>
      </w:r>
      <w:proofErr w:type="gramStart"/>
      <w:r>
        <w:rPr>
          <w:sz w:val="24"/>
          <w:szCs w:val="24"/>
        </w:rPr>
        <w:t>:Consulta</w:t>
      </w:r>
      <w:proofErr w:type="gramEnd"/>
      <w:r>
        <w:rPr>
          <w:sz w:val="24"/>
          <w:szCs w:val="24"/>
        </w:rPr>
        <w:t xml:space="preserve"> de materias finalizadas</w:t>
      </w:r>
    </w:p>
    <w:p w:rsidR="00F510CB" w:rsidRDefault="00C338FA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El usuario solo puede consultar aquellas materias cuyo registro haya finalizado.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RN-008</w:t>
      </w:r>
      <w:proofErr w:type="gramStart"/>
      <w:r>
        <w:rPr>
          <w:sz w:val="24"/>
          <w:szCs w:val="24"/>
        </w:rPr>
        <w:t>:Consulta</w:t>
      </w:r>
      <w:proofErr w:type="gramEnd"/>
      <w:r>
        <w:rPr>
          <w:sz w:val="24"/>
          <w:szCs w:val="24"/>
        </w:rPr>
        <w:t xml:space="preserve"> del registro temporal</w:t>
      </w:r>
    </w:p>
    <w:p w:rsidR="00F510CB" w:rsidRDefault="00C338F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puede visualizar todos los registros incompletos, para poder finalizar el que seleccione.</w:t>
      </w:r>
    </w:p>
    <w:p w:rsidR="00F510CB" w:rsidRDefault="00C338FA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Mensajes</w:t>
      </w:r>
    </w:p>
    <w:p w:rsidR="00F510CB" w:rsidRDefault="00F510CB">
      <w:pPr>
        <w:contextualSpacing w:val="0"/>
      </w:pP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MS-000</w:t>
      </w:r>
      <w:proofErr w:type="gramStart"/>
      <w:r>
        <w:rPr>
          <w:sz w:val="24"/>
          <w:szCs w:val="24"/>
        </w:rPr>
        <w:t>:  Por</w:t>
      </w:r>
      <w:proofErr w:type="gramEnd"/>
      <w:r>
        <w:rPr>
          <w:sz w:val="24"/>
          <w:szCs w:val="24"/>
        </w:rPr>
        <w:t xml:space="preserve"> favor llene todos los campos de forma correcta.</w:t>
      </w:r>
    </w:p>
    <w:p w:rsidR="00F510CB" w:rsidRDefault="00C338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sistema informa al usuario que el menos uno de  los datos ingresados no es válido.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MS-001: Registro exitoso</w:t>
      </w:r>
    </w:p>
    <w:p w:rsidR="00F510CB" w:rsidRDefault="00C338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muestra al usuario que el registro de su materia se ha hecho exitosamente. 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MS-002: No hay pendientes </w:t>
      </w:r>
    </w:p>
    <w:p w:rsidR="00F510CB" w:rsidRDefault="00C338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informa </w:t>
      </w:r>
      <w:proofErr w:type="spellStart"/>
      <w:r>
        <w:rPr>
          <w:sz w:val="24"/>
          <w:szCs w:val="24"/>
        </w:rPr>
        <w:t>a el</w:t>
      </w:r>
      <w:proofErr w:type="spellEnd"/>
      <w:r>
        <w:rPr>
          <w:sz w:val="24"/>
          <w:szCs w:val="24"/>
        </w:rPr>
        <w:t xml:space="preserve"> usuario que no tiene ningún registro pendiente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MS-003: Error al cargar la página.</w:t>
      </w:r>
    </w:p>
    <w:p w:rsidR="00F510CB" w:rsidRDefault="00C338FA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sistema informa al usuario que el</w:t>
      </w:r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no se puede mostrar debido a un error al  cargar los datos de la página.</w:t>
      </w:r>
    </w:p>
    <w:p w:rsidR="00F510CB" w:rsidRDefault="00F510CB">
      <w:pPr>
        <w:contextualSpacing w:val="0"/>
        <w:rPr>
          <w:sz w:val="24"/>
          <w:szCs w:val="24"/>
        </w:rPr>
      </w:pP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MS-004: Por favor llene todos los campos.</w:t>
      </w:r>
    </w:p>
    <w:p w:rsidR="00F510CB" w:rsidRDefault="00C338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 sistema informa al usuario que le faltan campos por llenar.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MS-005: No se pudo conectar a la base de datos</w:t>
      </w:r>
    </w:p>
    <w:p w:rsidR="00F510CB" w:rsidRDefault="00C338F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informa </w:t>
      </w:r>
      <w:r>
        <w:rPr>
          <w:sz w:val="24"/>
          <w:szCs w:val="24"/>
        </w:rPr>
        <w:t>al usuario que hubo un problema conectándose con la base de datos.</w:t>
      </w:r>
    </w:p>
    <w:p w:rsidR="00F510CB" w:rsidRDefault="00C338F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MS-006: Materia existente.</w:t>
      </w:r>
    </w:p>
    <w:p w:rsidR="00F510CB" w:rsidRDefault="00C338F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sistema informa al usuario que su registro no puede proceder debido a que la materia que intenta registrar ya existe.</w:t>
      </w:r>
    </w:p>
    <w:p w:rsidR="00F510CB" w:rsidRDefault="00F510CB">
      <w:pPr>
        <w:contextualSpacing w:val="0"/>
      </w:pPr>
    </w:p>
    <w:p w:rsidR="00F510CB" w:rsidRDefault="00F510CB">
      <w:pPr>
        <w:contextualSpacing w:val="0"/>
      </w:pPr>
    </w:p>
    <w:p w:rsidR="00F510CB" w:rsidRDefault="00F510CB">
      <w:pPr>
        <w:contextualSpacing w:val="0"/>
      </w:pPr>
    </w:p>
    <w:tbl>
      <w:tblPr>
        <w:tblStyle w:val="a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735"/>
        <w:gridCol w:w="5295"/>
      </w:tblGrid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 xml:space="preserve">CU-02 </w:t>
            </w:r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Guardar Materia</w:t>
            </w:r>
          </w:p>
        </w:tc>
      </w:tr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Versión</w:t>
            </w:r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1.0(16/08/2018)</w:t>
            </w:r>
          </w:p>
        </w:tc>
      </w:tr>
      <w:tr w:rsidR="00C338FA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FA" w:rsidRDefault="00C338FA">
            <w:pPr>
              <w:widowControl w:val="0"/>
              <w:spacing w:line="240" w:lineRule="auto"/>
              <w:contextualSpacing w:val="0"/>
            </w:pPr>
            <w:r>
              <w:t>Supervisado por</w:t>
            </w:r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FA" w:rsidRDefault="00C338FA">
            <w:pPr>
              <w:widowControl w:val="0"/>
              <w:spacing w:line="240" w:lineRule="auto"/>
              <w:contextualSpacing w:val="0"/>
            </w:pPr>
            <w:r>
              <w:t>Barbosa López Hugo Michel</w:t>
            </w:r>
            <w:bookmarkStart w:id="0" w:name="_GoBack"/>
            <w:bookmarkEnd w:id="0"/>
            <w:r>
              <w:t xml:space="preserve"> </w:t>
            </w:r>
          </w:p>
        </w:tc>
      </w:tr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Dependencias</w:t>
            </w:r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numPr>
                <w:ilvl w:val="0"/>
                <w:numId w:val="6"/>
              </w:numPr>
            </w:pPr>
            <w:r>
              <w:rPr>
                <w:sz w:val="24"/>
                <w:szCs w:val="24"/>
              </w:rPr>
              <w:t>RN-001:Sin catálogos vacíos</w:t>
            </w:r>
          </w:p>
          <w:p w:rsidR="00F510CB" w:rsidRDefault="00C338FA">
            <w:pPr>
              <w:numPr>
                <w:ilvl w:val="0"/>
                <w:numId w:val="6"/>
              </w:numPr>
            </w:pPr>
            <w:r>
              <w:rPr>
                <w:sz w:val="24"/>
                <w:szCs w:val="24"/>
              </w:rPr>
              <w:t>RN-002: Sin materias repetidas</w:t>
            </w:r>
          </w:p>
          <w:p w:rsidR="00F510CB" w:rsidRDefault="00C338FA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RN-004: </w:t>
            </w:r>
            <w:proofErr w:type="spellStart"/>
            <w:r>
              <w:rPr>
                <w:sz w:val="24"/>
                <w:szCs w:val="24"/>
              </w:rPr>
              <w:t>Labels</w:t>
            </w:r>
            <w:proofErr w:type="spellEnd"/>
            <w:r>
              <w:rPr>
                <w:sz w:val="24"/>
                <w:szCs w:val="24"/>
              </w:rPr>
              <w:t xml:space="preserve"> en la base</w:t>
            </w:r>
          </w:p>
          <w:p w:rsidR="00F510CB" w:rsidRDefault="00C338FA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RN-005</w:t>
            </w:r>
            <w:proofErr w:type="gramStart"/>
            <w:r>
              <w:rPr>
                <w:sz w:val="24"/>
                <w:szCs w:val="24"/>
              </w:rPr>
              <w:t>:Mensajes</w:t>
            </w:r>
            <w:proofErr w:type="gramEnd"/>
            <w:r>
              <w:rPr>
                <w:sz w:val="24"/>
                <w:szCs w:val="24"/>
              </w:rPr>
              <w:t xml:space="preserve"> en la base.</w:t>
            </w:r>
          </w:p>
          <w:p w:rsidR="00F510CB" w:rsidRDefault="00C338F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RN-006:Registro finalizado</w:t>
            </w:r>
          </w:p>
        </w:tc>
      </w:tr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Precondición</w:t>
            </w:r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El usuario ha llenado todos los campos del registro.</w:t>
            </w:r>
          </w:p>
        </w:tc>
      </w:tr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Descripción</w:t>
            </w:r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El sistema debe de guardar todos los datos en la base de datos</w:t>
            </w:r>
          </w:p>
        </w:tc>
      </w:tr>
      <w:tr w:rsidR="00F510CB">
        <w:trPr>
          <w:trHeight w:val="480"/>
        </w:trPr>
        <w:tc>
          <w:tcPr>
            <w:tcW w:w="3010" w:type="dxa"/>
            <w:vMerge w:val="restart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Paso</w:t>
            </w: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Acción</w:t>
            </w:r>
          </w:p>
        </w:tc>
      </w:tr>
      <w:tr w:rsidR="00F510CB">
        <w:trPr>
          <w:trHeight w:val="480"/>
        </w:trPr>
        <w:tc>
          <w:tcPr>
            <w:tcW w:w="3010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 xml:space="preserve">El usuario da </w:t>
            </w:r>
            <w:proofErr w:type="spellStart"/>
            <w:r>
              <w:t>click</w:t>
            </w:r>
            <w:proofErr w:type="spellEnd"/>
            <w:r>
              <w:t xml:space="preserve">  el botón guardar</w:t>
            </w:r>
          </w:p>
        </w:tc>
      </w:tr>
      <w:tr w:rsidR="00F510CB">
        <w:trPr>
          <w:trHeight w:val="480"/>
        </w:trPr>
        <w:tc>
          <w:tcPr>
            <w:tcW w:w="3010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El sistema valida que todos los campos estén llenos</w:t>
            </w:r>
          </w:p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y no sea una materia previamente guardada</w:t>
            </w:r>
          </w:p>
        </w:tc>
      </w:tr>
      <w:tr w:rsidR="00F510CB">
        <w:trPr>
          <w:trHeight w:val="480"/>
        </w:trPr>
        <w:tc>
          <w:tcPr>
            <w:tcW w:w="3010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El sistema guarda los datos en la base de datos</w:t>
            </w:r>
          </w:p>
        </w:tc>
      </w:tr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El sistema informa que los datos se han guardado correctamente</w:t>
            </w:r>
          </w:p>
        </w:tc>
      </w:tr>
      <w:tr w:rsidR="00F510CB">
        <w:trPr>
          <w:trHeight w:val="480"/>
        </w:trPr>
        <w:tc>
          <w:tcPr>
            <w:tcW w:w="3010" w:type="dxa"/>
            <w:vMerge w:val="restart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 xml:space="preserve"> Excepciones</w:t>
            </w:r>
          </w:p>
        </w:tc>
        <w:tc>
          <w:tcPr>
            <w:tcW w:w="73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Paso</w:t>
            </w: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Acción</w:t>
            </w:r>
          </w:p>
        </w:tc>
      </w:tr>
      <w:tr w:rsidR="00F510CB">
        <w:trPr>
          <w:trHeight w:val="480"/>
        </w:trPr>
        <w:tc>
          <w:tcPr>
            <w:tcW w:w="3010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5" w:type="dxa"/>
            <w:vMerge w:val="restart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 xml:space="preserve">Si lo datos no son válidos, o no se llenaron completamente </w:t>
            </w:r>
          </w:p>
        </w:tc>
      </w:tr>
      <w:tr w:rsidR="00F510CB">
        <w:trPr>
          <w:trHeight w:val="480"/>
        </w:trPr>
        <w:tc>
          <w:tcPr>
            <w:tcW w:w="3010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5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 xml:space="preserve">E.1 El sistema informa </w:t>
            </w:r>
            <w:proofErr w:type="spellStart"/>
            <w:proofErr w:type="gramStart"/>
            <w:r>
              <w:t>a el</w:t>
            </w:r>
            <w:proofErr w:type="spellEnd"/>
            <w:proofErr w:type="gramEnd"/>
            <w:r>
              <w:t xml:space="preserve"> usuario que sus datos no son válidos mediante </w:t>
            </w:r>
            <w:r>
              <w:rPr>
                <w:sz w:val="24"/>
                <w:szCs w:val="24"/>
              </w:rPr>
              <w:t>MS-000</w:t>
            </w:r>
            <w:r>
              <w:t xml:space="preserve"> o que no se han llenado completamente </w:t>
            </w:r>
            <w:r>
              <w:rPr>
                <w:sz w:val="24"/>
                <w:szCs w:val="24"/>
              </w:rPr>
              <w:t>MS-004.</w:t>
            </w:r>
          </w:p>
        </w:tc>
      </w:tr>
      <w:tr w:rsidR="00F510CB">
        <w:trPr>
          <w:trHeight w:val="480"/>
        </w:trPr>
        <w:tc>
          <w:tcPr>
            <w:tcW w:w="3010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5" w:type="dxa"/>
            <w:vMerge w:val="restart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Si el sistema no se pudo conectar a la base de datos</w:t>
            </w:r>
          </w:p>
        </w:tc>
      </w:tr>
      <w:tr w:rsidR="00F510CB">
        <w:trPr>
          <w:trHeight w:val="480"/>
        </w:trPr>
        <w:tc>
          <w:tcPr>
            <w:tcW w:w="3010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35" w:type="dxa"/>
            <w:vMerge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F510CB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9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 xml:space="preserve">E.1 El sistema informa </w:t>
            </w:r>
            <w:proofErr w:type="spellStart"/>
            <w:proofErr w:type="gramStart"/>
            <w:r>
              <w:t>a el</w:t>
            </w:r>
            <w:proofErr w:type="spellEnd"/>
            <w:proofErr w:type="gramEnd"/>
            <w:r>
              <w:t xml:space="preserve"> usuario que no se pudo conectar a la base de datos </w:t>
            </w:r>
            <w:r>
              <w:rPr>
                <w:sz w:val="24"/>
                <w:szCs w:val="24"/>
              </w:rPr>
              <w:t>MS-005.</w:t>
            </w:r>
          </w:p>
        </w:tc>
      </w:tr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Comentarios</w:t>
            </w:r>
          </w:p>
        </w:tc>
        <w:tc>
          <w:tcPr>
            <w:tcW w:w="6030" w:type="dxa"/>
            <w:gridSpan w:val="2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</w:pPr>
            <w:r>
              <w:t>Ninguno</w:t>
            </w:r>
          </w:p>
        </w:tc>
      </w:tr>
    </w:tbl>
    <w:p w:rsidR="00F510CB" w:rsidRDefault="00F510CB">
      <w:pPr>
        <w:contextualSpacing w:val="0"/>
      </w:pPr>
    </w:p>
    <w:p w:rsidR="00F510CB" w:rsidRDefault="00F510CB">
      <w:pPr>
        <w:contextualSpacing w:val="0"/>
      </w:pPr>
    </w:p>
    <w:p w:rsidR="00F510CB" w:rsidRDefault="00F510CB">
      <w:pPr>
        <w:contextualSpacing w:val="0"/>
      </w:pPr>
    </w:p>
    <w:tbl>
      <w:tblPr>
        <w:tblStyle w:val="a0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30"/>
      </w:tblGrid>
      <w:tr w:rsidR="00F510CB">
        <w:trPr>
          <w:trHeight w:val="46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603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DATOS</w:t>
            </w:r>
          </w:p>
        </w:tc>
      </w:tr>
      <w:tr w:rsidR="00F510CB">
        <w:trPr>
          <w:trHeight w:val="480"/>
        </w:trPr>
        <w:tc>
          <w:tcPr>
            <w:tcW w:w="301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contextualSpacing w:val="0"/>
              <w:rPr>
                <w:color w:val="4B4F56"/>
                <w:shd w:val="clear" w:color="auto" w:fill="F1F0F0"/>
              </w:rPr>
            </w:pPr>
            <w:r>
              <w:rPr>
                <w:color w:val="4B4F56"/>
                <w:shd w:val="clear" w:color="auto" w:fill="F1F0F0"/>
              </w:rPr>
              <w:t>DT1</w:t>
            </w:r>
          </w:p>
        </w:tc>
        <w:tc>
          <w:tcPr>
            <w:tcW w:w="603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0CB" w:rsidRDefault="00C338FA">
            <w:pPr>
              <w:widowControl w:val="0"/>
              <w:spacing w:line="240" w:lineRule="auto"/>
              <w:contextualSpacing w:val="0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Nivel</w:t>
            </w:r>
            <w:r>
              <w:rPr>
                <w:b/>
                <w:color w:val="4A86E8"/>
              </w:rPr>
              <w:br/>
              <w:t>Número de Unidad Temática</w:t>
            </w:r>
          </w:p>
          <w:p w:rsidR="00F510CB" w:rsidRDefault="00C338F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Contenidos</w:t>
            </w:r>
          </w:p>
          <w:p w:rsidR="00F510CB" w:rsidRDefault="00C338FA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Número</w:t>
            </w:r>
          </w:p>
          <w:p w:rsidR="00F510CB" w:rsidRDefault="00C338FA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Nombre</w:t>
            </w:r>
          </w:p>
          <w:p w:rsidR="00F510CB" w:rsidRDefault="00C338FA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Horas con docente</w:t>
            </w:r>
          </w:p>
          <w:p w:rsidR="00F510CB" w:rsidRDefault="00C338FA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Horas de Aprendizaje Autónomo</w:t>
            </w:r>
          </w:p>
          <w:p w:rsidR="00F510CB" w:rsidRDefault="00C338FA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Clave Bibliográfica</w:t>
            </w:r>
          </w:p>
          <w:p w:rsidR="00F510CB" w:rsidRDefault="00C338FA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Estrategias de Aprendizaje</w:t>
            </w:r>
          </w:p>
          <w:p w:rsidR="00F510CB" w:rsidRDefault="00C338FA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Evaluación de Aprendizaje</w:t>
            </w:r>
          </w:p>
          <w:p w:rsidR="00F510CB" w:rsidRDefault="00C338FA">
            <w:pPr>
              <w:widowControl w:val="0"/>
              <w:spacing w:line="240" w:lineRule="auto"/>
              <w:contextualSpacing w:val="0"/>
              <w:rPr>
                <w:b/>
                <w:color w:val="4A86E8"/>
              </w:rPr>
            </w:pPr>
            <w:r>
              <w:br/>
            </w:r>
            <w:r>
              <w:rPr>
                <w:b/>
                <w:color w:val="4A86E8"/>
              </w:rPr>
              <w:t>Orientación Didáctica</w:t>
            </w:r>
            <w:r>
              <w:rPr>
                <w:b/>
                <w:color w:val="4A86E8"/>
              </w:rPr>
              <w:br/>
              <w:t>Evaluación</w:t>
            </w:r>
            <w:r>
              <w:rPr>
                <w:b/>
                <w:color w:val="4A86E8"/>
              </w:rPr>
              <w:br/>
              <w:t>Bibliografía</w:t>
            </w:r>
          </w:p>
          <w:p w:rsidR="00F510CB" w:rsidRDefault="00C338FA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Clave</w:t>
            </w:r>
          </w:p>
          <w:p w:rsidR="00F510CB" w:rsidRDefault="00C338FA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Bibliografía</w:t>
            </w:r>
          </w:p>
          <w:p w:rsidR="00F510CB" w:rsidRDefault="00C338FA">
            <w:pPr>
              <w:widowControl w:val="0"/>
              <w:spacing w:line="240" w:lineRule="auto"/>
              <w:contextualSpacing w:val="0"/>
              <w:rPr>
                <w:b/>
                <w:color w:val="4A86E8"/>
              </w:rPr>
            </w:pPr>
            <w:r>
              <w:br/>
            </w:r>
            <w:r>
              <w:rPr>
                <w:b/>
                <w:color w:val="4A86E8"/>
              </w:rPr>
              <w:t>Salida Lateral</w:t>
            </w:r>
            <w:r>
              <w:rPr>
                <w:b/>
                <w:color w:val="4A86E8"/>
              </w:rPr>
              <w:br/>
              <w:t>Área de Información</w:t>
            </w:r>
            <w:r>
              <w:rPr>
                <w:b/>
                <w:color w:val="4A86E8"/>
              </w:rPr>
              <w:br/>
              <w:t>Modalidad</w:t>
            </w:r>
            <w:r>
              <w:rPr>
                <w:b/>
                <w:color w:val="4A86E8"/>
              </w:rPr>
              <w:br/>
              <w:t>Tipo de Unidad de Aprendizaje</w:t>
            </w:r>
            <w:r>
              <w:rPr>
                <w:b/>
                <w:color w:val="4A86E8"/>
              </w:rPr>
              <w:br/>
              <w:t>Vigencia</w:t>
            </w:r>
            <w:r>
              <w:rPr>
                <w:b/>
                <w:color w:val="4A86E8"/>
              </w:rPr>
              <w:br/>
              <w:t>Nivel</w:t>
            </w:r>
            <w:r>
              <w:rPr>
                <w:b/>
                <w:color w:val="4A86E8"/>
              </w:rPr>
              <w:br/>
              <w:t>Créditos</w:t>
            </w:r>
            <w:r>
              <w:rPr>
                <w:b/>
                <w:color w:val="4A86E8"/>
              </w:rPr>
              <w:br/>
              <w:t>Intención Educativa</w:t>
            </w:r>
            <w:r>
              <w:rPr>
                <w:b/>
                <w:color w:val="4A86E8"/>
              </w:rPr>
              <w:br/>
              <w:t>Propósitos</w:t>
            </w:r>
            <w:r>
              <w:rPr>
                <w:b/>
                <w:color w:val="4A86E8"/>
              </w:rPr>
              <w:br/>
              <w:t>Tiempo</w:t>
            </w:r>
            <w:r>
              <w:rPr>
                <w:b/>
                <w:color w:val="4A86E8"/>
              </w:rPr>
              <w:t>s</w:t>
            </w:r>
            <w:r>
              <w:rPr>
                <w:b/>
                <w:color w:val="4A86E8"/>
              </w:rPr>
              <w:br/>
              <w:t>Diseñada por</w:t>
            </w:r>
            <w:r>
              <w:rPr>
                <w:b/>
                <w:color w:val="4A86E8"/>
              </w:rPr>
              <w:br/>
              <w:t>Revisada por</w:t>
            </w:r>
            <w:r>
              <w:rPr>
                <w:b/>
                <w:color w:val="4A86E8"/>
              </w:rPr>
              <w:br/>
              <w:t>Autorizado por</w:t>
            </w:r>
            <w:r>
              <w:rPr>
                <w:b/>
                <w:color w:val="4A86E8"/>
              </w:rPr>
              <w:br/>
              <w:t>Relación de Prácticas</w:t>
            </w:r>
          </w:p>
          <w:p w:rsidR="00F510CB" w:rsidRDefault="00C338F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No Práctica</w:t>
            </w:r>
          </w:p>
          <w:p w:rsidR="00F510CB" w:rsidRDefault="00C338F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Nombre de  la Práctica</w:t>
            </w:r>
          </w:p>
          <w:p w:rsidR="00F510CB" w:rsidRDefault="00C338F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Unidades Temáticas</w:t>
            </w:r>
          </w:p>
          <w:p w:rsidR="00F510CB" w:rsidRDefault="00C338F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Duración</w:t>
            </w:r>
          </w:p>
          <w:p w:rsidR="00F510CB" w:rsidRDefault="00C338F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Lugar de Realización</w:t>
            </w:r>
          </w:p>
          <w:p w:rsidR="00F510CB" w:rsidRDefault="00C338F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Total de Horas</w:t>
            </w:r>
          </w:p>
          <w:p w:rsidR="00F510CB" w:rsidRDefault="00C338F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Evaluación y Acreditación</w:t>
            </w:r>
          </w:p>
          <w:p w:rsidR="00F510CB" w:rsidRDefault="00C338FA">
            <w:pPr>
              <w:widowControl w:val="0"/>
              <w:spacing w:line="240" w:lineRule="auto"/>
              <w:contextualSpacing w:val="0"/>
              <w:rPr>
                <w:b/>
                <w:color w:val="4A86E8"/>
              </w:rPr>
            </w:pPr>
            <w:r>
              <w:br/>
            </w:r>
            <w:r>
              <w:rPr>
                <w:b/>
                <w:color w:val="4A86E8"/>
              </w:rPr>
              <w:t>Perfil Docente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Programa Académico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Área de Formación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Programa Académico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Nivel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Academia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Unidad de Aprendizaje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Especialidad y Nivel Académico Requerido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Propósito de la Unidad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Perfil Docente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Conocimientos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Experiencia Laboral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Habilidades</w:t>
            </w:r>
          </w:p>
          <w:p w:rsidR="00F510CB" w:rsidRDefault="00C338F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Actitudes</w:t>
            </w:r>
          </w:p>
        </w:tc>
      </w:tr>
    </w:tbl>
    <w:p w:rsidR="00F510CB" w:rsidRDefault="00C338FA">
      <w:pPr>
        <w:contextualSpacing w:val="0"/>
        <w:rPr>
          <w:color w:val="4B4F56"/>
          <w:shd w:val="clear" w:color="auto" w:fill="F1F0F0"/>
        </w:rPr>
      </w:pPr>
      <w:r>
        <w:rPr>
          <w:color w:val="4B4F56"/>
          <w:shd w:val="clear" w:color="auto" w:fill="F1F0F0"/>
        </w:rPr>
        <w:lastRenderedPageBreak/>
        <w:tab/>
      </w:r>
      <w:r>
        <w:rPr>
          <w:color w:val="4B4F56"/>
          <w:shd w:val="clear" w:color="auto" w:fill="F1F0F0"/>
        </w:rPr>
        <w:tab/>
      </w:r>
      <w:r>
        <w:rPr>
          <w:color w:val="4B4F56"/>
          <w:shd w:val="clear" w:color="auto" w:fill="F1F0F0"/>
        </w:rPr>
        <w:tab/>
      </w:r>
      <w:r>
        <w:rPr>
          <w:color w:val="4B4F56"/>
          <w:shd w:val="clear" w:color="auto" w:fill="F1F0F0"/>
        </w:rPr>
        <w:tab/>
      </w: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C338FA">
      <w:pPr>
        <w:contextualSpacing w:val="0"/>
        <w:rPr>
          <w:color w:val="4B4F56"/>
          <w:shd w:val="clear" w:color="auto" w:fill="F1F0F0"/>
        </w:rPr>
      </w:pPr>
      <w:r>
        <w:rPr>
          <w:noProof/>
          <w:lang w:val="es-MX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19051</wp:posOffset>
            </wp:positionH>
            <wp:positionV relativeFrom="paragraph">
              <wp:posOffset>123825</wp:posOffset>
            </wp:positionV>
            <wp:extent cx="5734050" cy="23749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C338FA">
      <w:pPr>
        <w:contextualSpacing w:val="0"/>
        <w:rPr>
          <w:color w:val="4B4F56"/>
          <w:shd w:val="clear" w:color="auto" w:fill="F1F0F0"/>
        </w:rPr>
      </w:pPr>
      <w:r>
        <w:rPr>
          <w:color w:val="4B4F56"/>
          <w:shd w:val="clear" w:color="auto" w:fill="F1F0F0"/>
        </w:rPr>
        <w:tab/>
      </w:r>
      <w:r>
        <w:rPr>
          <w:color w:val="4B4F56"/>
          <w:shd w:val="clear" w:color="auto" w:fill="F1F0F0"/>
        </w:rPr>
        <w:tab/>
      </w: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p w:rsidR="00F510CB" w:rsidRDefault="00F510CB">
      <w:pPr>
        <w:contextualSpacing w:val="0"/>
        <w:rPr>
          <w:color w:val="4B4F56"/>
          <w:shd w:val="clear" w:color="auto" w:fill="F1F0F0"/>
        </w:rPr>
      </w:pPr>
    </w:p>
    <w:sectPr w:rsidR="00F510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A91"/>
    <w:multiLevelType w:val="multilevel"/>
    <w:tmpl w:val="D7C08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C83A9F"/>
    <w:multiLevelType w:val="multilevel"/>
    <w:tmpl w:val="3FB44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E440577"/>
    <w:multiLevelType w:val="multilevel"/>
    <w:tmpl w:val="CBFE7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BAD7ADF"/>
    <w:multiLevelType w:val="multilevel"/>
    <w:tmpl w:val="40461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C05423"/>
    <w:multiLevelType w:val="multilevel"/>
    <w:tmpl w:val="F5E03A8E"/>
    <w:lvl w:ilvl="0">
      <w:start w:val="1"/>
      <w:numFmt w:val="bullet"/>
      <w:lvlText w:val="●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7F51EA0"/>
    <w:multiLevelType w:val="multilevel"/>
    <w:tmpl w:val="22707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5FA6CDD"/>
    <w:multiLevelType w:val="multilevel"/>
    <w:tmpl w:val="53F2C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86B0CF8"/>
    <w:multiLevelType w:val="multilevel"/>
    <w:tmpl w:val="4E3A6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B487704"/>
    <w:multiLevelType w:val="multilevel"/>
    <w:tmpl w:val="530ED89C"/>
    <w:lvl w:ilvl="0">
      <w:start w:val="1"/>
      <w:numFmt w:val="bullet"/>
      <w:lvlText w:val="●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C33304D"/>
    <w:multiLevelType w:val="multilevel"/>
    <w:tmpl w:val="61B0F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CBA5938"/>
    <w:multiLevelType w:val="multilevel"/>
    <w:tmpl w:val="2082A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4E968EA"/>
    <w:multiLevelType w:val="multilevel"/>
    <w:tmpl w:val="2B5819B8"/>
    <w:lvl w:ilvl="0">
      <w:start w:val="1"/>
      <w:numFmt w:val="bullet"/>
      <w:lvlText w:val="●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2C7392E"/>
    <w:multiLevelType w:val="multilevel"/>
    <w:tmpl w:val="C764FA50"/>
    <w:lvl w:ilvl="0">
      <w:start w:val="1"/>
      <w:numFmt w:val="bullet"/>
      <w:lvlText w:val="●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461100"/>
    <w:multiLevelType w:val="multilevel"/>
    <w:tmpl w:val="CD4A1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2514E1C"/>
    <w:multiLevelType w:val="multilevel"/>
    <w:tmpl w:val="7A28B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756E548F"/>
    <w:multiLevelType w:val="multilevel"/>
    <w:tmpl w:val="6882C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5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1"/>
  </w:num>
  <w:num w:numId="14">
    <w:abstractNumId w:val="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510CB"/>
    <w:rsid w:val="00C338FA"/>
    <w:rsid w:val="00F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0F1D8-DE50-4186-A3B7-5FC2BA1E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660</Words>
  <Characters>3633</Characters>
  <Application>Microsoft Office Word</Application>
  <DocSecurity>0</DocSecurity>
  <Lines>30</Lines>
  <Paragraphs>8</Paragraphs>
  <ScaleCrop>false</ScaleCrop>
  <Company>HP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Cervantes</cp:lastModifiedBy>
  <cp:revision>2</cp:revision>
  <dcterms:created xsi:type="dcterms:W3CDTF">2018-08-22T00:37:00Z</dcterms:created>
  <dcterms:modified xsi:type="dcterms:W3CDTF">2018-08-22T00:39:00Z</dcterms:modified>
</cp:coreProperties>
</file>