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FC68" w14:textId="56C88C5F" w:rsidR="006B67C9" w:rsidRPr="00E2619A" w:rsidRDefault="008F2C3F" w:rsidP="006B67C9">
      <w:pPr>
        <w:spacing w:after="0"/>
        <w:rPr>
          <w:rFonts w:ascii="Calibri" w:hAnsi="Calibri" w:cs="Calibri"/>
          <w:b/>
          <w:bCs/>
          <w:color w:val="FF0000"/>
          <w:sz w:val="36"/>
          <w:szCs w:val="36"/>
          <w:lang w:val="en-US"/>
        </w:rPr>
      </w:pPr>
      <w:r w:rsidRPr="00A027CC">
        <w:rPr>
          <w:rFonts w:ascii="Calibri" w:hAnsi="Calibri" w:cs="Calibri"/>
          <w:b/>
          <w:bCs/>
          <w:sz w:val="36"/>
          <w:szCs w:val="36"/>
          <w:lang w:val="en-US"/>
        </w:rPr>
        <w:t>AKIN ÖZKAN</w:t>
      </w:r>
    </w:p>
    <w:p w14:paraId="2950E585" w14:textId="2BF67669" w:rsidR="006B67C9" w:rsidRPr="00A027CC" w:rsidRDefault="00CD2FE3" w:rsidP="006B67C9">
      <w:pPr>
        <w:spacing w:after="0"/>
        <w:rPr>
          <w:rFonts w:ascii="Calibri" w:hAnsi="Calibri" w:cs="Calibri"/>
          <w:b/>
          <w:bCs/>
          <w:sz w:val="28"/>
          <w:szCs w:val="28"/>
          <w:lang w:val="en-US"/>
        </w:rPr>
      </w:pPr>
      <w:r w:rsidRPr="00A027CC">
        <w:rPr>
          <w:rFonts w:ascii="Calibri" w:hAnsi="Calibri" w:cs="Calibri"/>
          <w:b/>
          <w:bCs/>
          <w:sz w:val="28"/>
          <w:szCs w:val="28"/>
          <w:lang w:val="en-US"/>
        </w:rPr>
        <w:t xml:space="preserve">Strategy </w:t>
      </w:r>
      <w:r w:rsidR="00370198" w:rsidRPr="00A027CC">
        <w:rPr>
          <w:rFonts w:ascii="Calibri" w:hAnsi="Calibri" w:cs="Calibri"/>
          <w:b/>
          <w:bCs/>
          <w:sz w:val="28"/>
          <w:szCs w:val="28"/>
          <w:lang w:val="en-US"/>
        </w:rPr>
        <w:t>Manage</w:t>
      </w:r>
      <w:r w:rsidR="005B4491">
        <w:rPr>
          <w:rFonts w:ascii="Calibri" w:hAnsi="Calibri" w:cs="Calibri"/>
          <w:b/>
          <w:bCs/>
          <w:sz w:val="28"/>
          <w:szCs w:val="28"/>
          <w:lang w:val="en-US"/>
        </w:rPr>
        <w:t>r</w:t>
      </w:r>
      <w:r w:rsidRPr="00A027CC">
        <w:rPr>
          <w:rFonts w:ascii="Calibri" w:hAnsi="Calibri" w:cs="Calibri"/>
          <w:b/>
          <w:bCs/>
          <w:sz w:val="28"/>
          <w:szCs w:val="28"/>
          <w:lang w:val="en-US"/>
        </w:rPr>
        <w:t xml:space="preserve"> | OKR</w:t>
      </w:r>
      <w:r w:rsidR="005B4491">
        <w:rPr>
          <w:rFonts w:ascii="Calibri" w:hAnsi="Calibri" w:cs="Calibri"/>
          <w:b/>
          <w:bCs/>
          <w:sz w:val="28"/>
          <w:szCs w:val="28"/>
          <w:lang w:val="en-US"/>
        </w:rPr>
        <w:t xml:space="preserve"> Leader</w:t>
      </w:r>
      <w:r w:rsidRPr="00A027CC">
        <w:rPr>
          <w:rFonts w:ascii="Calibri" w:hAnsi="Calibri" w:cs="Calibri"/>
          <w:b/>
          <w:bCs/>
          <w:sz w:val="28"/>
          <w:szCs w:val="28"/>
          <w:lang w:val="en-US"/>
        </w:rPr>
        <w:t xml:space="preserve"> | </w:t>
      </w:r>
      <w:r w:rsidR="00370198" w:rsidRPr="00A027CC">
        <w:rPr>
          <w:rFonts w:ascii="Calibri" w:hAnsi="Calibri" w:cs="Calibri"/>
          <w:b/>
          <w:bCs/>
          <w:sz w:val="28"/>
          <w:szCs w:val="28"/>
          <w:lang w:val="en-US"/>
        </w:rPr>
        <w:t>Digital Product Transformation</w:t>
      </w:r>
      <w:r w:rsidR="005B4491"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r w:rsidRPr="00A027CC">
        <w:rPr>
          <w:rFonts w:ascii="Calibri" w:hAnsi="Calibri" w:cs="Calibri"/>
          <w:b/>
          <w:bCs/>
          <w:sz w:val="28"/>
          <w:szCs w:val="28"/>
          <w:lang w:val="en-US"/>
        </w:rPr>
        <w:t>| 14 yrs</w:t>
      </w:r>
      <w:r w:rsidR="005B4491"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r w:rsidR="005B4491" w:rsidRPr="00A027CC">
        <w:rPr>
          <w:rFonts w:ascii="Calibri" w:hAnsi="Calibri" w:cs="Calibri"/>
          <w:b/>
          <w:bCs/>
          <w:sz w:val="28"/>
          <w:szCs w:val="28"/>
          <w:lang w:val="en-US"/>
        </w:rPr>
        <w:t>Automotive &amp; IT</w:t>
      </w:r>
    </w:p>
    <w:p w14:paraId="1F81DA97" w14:textId="5590D201" w:rsidR="006B67C9" w:rsidRPr="00A027CC" w:rsidRDefault="006B67C9" w:rsidP="006B67C9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>Email: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 </w:t>
      </w:r>
      <w:hyperlink r:id="rId5" w:history="1">
        <w:r w:rsidR="008F2C3F" w:rsidRPr="00A027CC">
          <w:rPr>
            <w:rStyle w:val="Hyperlink"/>
            <w:rFonts w:ascii="Calibri" w:hAnsi="Calibri" w:cs="Calibri"/>
            <w:sz w:val="20"/>
            <w:szCs w:val="20"/>
            <w:lang w:val="en-US"/>
          </w:rPr>
          <w:t>akin_ozkn@hotmail.com</w:t>
        </w:r>
      </w:hyperlink>
      <w:r w:rsidRPr="00A027CC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706929" w:rsidRPr="00A027CC">
        <w:rPr>
          <w:rFonts w:ascii="Calibri" w:hAnsi="Calibri" w:cs="Calibri"/>
          <w:b/>
          <w:bCs/>
          <w:lang w:val="en-US"/>
        </w:rPr>
        <w:t>|</w:t>
      </w:r>
      <w:r w:rsidR="00250DF5" w:rsidRPr="00A027CC">
        <w:rPr>
          <w:rFonts w:ascii="Calibri" w:hAnsi="Calibri" w:cs="Calibri"/>
          <w:b/>
          <w:bCs/>
          <w:lang w:val="en-US"/>
        </w:rPr>
        <w:t xml:space="preserve"> </w:t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>Phone: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 +</w:t>
      </w:r>
      <w:r w:rsidR="008F2C3F" w:rsidRPr="00A027CC">
        <w:rPr>
          <w:rFonts w:ascii="Calibri" w:hAnsi="Calibri" w:cs="Calibri"/>
          <w:sz w:val="20"/>
          <w:szCs w:val="20"/>
          <w:lang w:val="en-US"/>
        </w:rPr>
        <w:t>90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8F2C3F" w:rsidRPr="00A027CC">
        <w:rPr>
          <w:rFonts w:ascii="Calibri" w:hAnsi="Calibri" w:cs="Calibri"/>
          <w:sz w:val="20"/>
          <w:szCs w:val="20"/>
          <w:lang w:val="en-US"/>
        </w:rPr>
        <w:t>531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8F2C3F" w:rsidRPr="00A027CC">
        <w:rPr>
          <w:rFonts w:ascii="Calibri" w:hAnsi="Calibri" w:cs="Calibri"/>
          <w:sz w:val="20"/>
          <w:szCs w:val="20"/>
          <w:lang w:val="en-US"/>
        </w:rPr>
        <w:t>635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8F2C3F" w:rsidRPr="00A027CC">
        <w:rPr>
          <w:rFonts w:ascii="Calibri" w:hAnsi="Calibri" w:cs="Calibri"/>
          <w:sz w:val="20"/>
          <w:szCs w:val="20"/>
          <w:lang w:val="en-US"/>
        </w:rPr>
        <w:t>67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8F2C3F" w:rsidRPr="00A027CC">
        <w:rPr>
          <w:rFonts w:ascii="Calibri" w:hAnsi="Calibri" w:cs="Calibri"/>
          <w:sz w:val="20"/>
          <w:szCs w:val="20"/>
          <w:lang w:val="en-US"/>
        </w:rPr>
        <w:t>35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706929" w:rsidRPr="00A027CC">
        <w:rPr>
          <w:rFonts w:ascii="Calibri" w:hAnsi="Calibri" w:cs="Calibri"/>
          <w:b/>
          <w:bCs/>
          <w:lang w:val="en-US"/>
        </w:rPr>
        <w:t>|</w:t>
      </w:r>
      <w:r w:rsidR="00250DF5" w:rsidRPr="00A027CC">
        <w:rPr>
          <w:rFonts w:ascii="Calibri" w:hAnsi="Calibri" w:cs="Calibri"/>
          <w:b/>
          <w:bCs/>
          <w:lang w:val="en-US"/>
        </w:rPr>
        <w:t xml:space="preserve"> </w:t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>Location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: </w:t>
      </w:r>
      <w:r w:rsidR="008F2C3F" w:rsidRPr="00A027CC">
        <w:rPr>
          <w:rFonts w:ascii="Calibri" w:hAnsi="Calibri" w:cs="Calibri"/>
          <w:sz w:val="20"/>
          <w:szCs w:val="20"/>
          <w:lang w:val="en-US"/>
        </w:rPr>
        <w:t>Ataşehir</w:t>
      </w:r>
      <w:r w:rsidR="005F5B54" w:rsidRPr="00A027CC">
        <w:rPr>
          <w:rFonts w:ascii="Calibri" w:hAnsi="Calibri" w:cs="Calibri"/>
          <w:sz w:val="20"/>
          <w:szCs w:val="20"/>
          <w:lang w:val="en-US"/>
        </w:rPr>
        <w:t>-Istanbul</w:t>
      </w:r>
      <w:r w:rsidR="008F2C3F" w:rsidRPr="00A027CC">
        <w:rPr>
          <w:rFonts w:ascii="Calibri" w:hAnsi="Calibri" w:cs="Calibri"/>
          <w:sz w:val="20"/>
          <w:szCs w:val="20"/>
          <w:lang w:val="en-US"/>
        </w:rPr>
        <w:t xml:space="preserve"> TR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706929" w:rsidRPr="00A027CC">
        <w:rPr>
          <w:rFonts w:ascii="Calibri" w:hAnsi="Calibri" w:cs="Calibri"/>
          <w:b/>
          <w:bCs/>
          <w:lang w:val="en-US"/>
        </w:rPr>
        <w:t>|</w:t>
      </w:r>
      <w:r w:rsidR="00250DF5" w:rsidRPr="00A027CC">
        <w:rPr>
          <w:rFonts w:ascii="Calibri" w:hAnsi="Calibri" w:cs="Calibri"/>
          <w:b/>
          <w:bCs/>
          <w:lang w:val="en-US"/>
        </w:rPr>
        <w:t xml:space="preserve"> </w:t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>LinkedIn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: </w:t>
      </w:r>
      <w:hyperlink r:id="rId6" w:history="1">
        <w:proofErr w:type="spellStart"/>
        <w:r w:rsidR="008F2C3F" w:rsidRPr="00A027CC">
          <w:rPr>
            <w:rStyle w:val="Hyperlink"/>
            <w:rFonts w:ascii="Calibri" w:hAnsi="Calibri" w:cs="Calibri"/>
            <w:sz w:val="20"/>
            <w:szCs w:val="20"/>
            <w:lang w:val="en-US"/>
          </w:rPr>
          <w:t>akinozkn</w:t>
        </w:r>
        <w:proofErr w:type="spellEnd"/>
      </w:hyperlink>
    </w:p>
    <w:p w14:paraId="7A1A8FC3" w14:textId="6DC5653B" w:rsidR="00FE233F" w:rsidRPr="00F86C08" w:rsidRDefault="00FE233F" w:rsidP="006B67C9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>Driver’s license: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 B, A2 </w:t>
      </w:r>
      <w:r w:rsidRPr="00A027CC">
        <w:rPr>
          <w:rFonts w:ascii="Calibri" w:hAnsi="Calibri" w:cs="Calibri"/>
          <w:b/>
          <w:bCs/>
          <w:lang w:val="en-US"/>
        </w:rPr>
        <w:t xml:space="preserve">| </w:t>
      </w:r>
      <w:r w:rsidRPr="00B771ED">
        <w:rPr>
          <w:rFonts w:ascii="Calibri" w:hAnsi="Calibri" w:cs="Calibri"/>
          <w:b/>
          <w:bCs/>
          <w:sz w:val="20"/>
          <w:szCs w:val="20"/>
          <w:lang w:val="en-US"/>
        </w:rPr>
        <w:t>Military status</w:t>
      </w:r>
      <w:r w:rsidRPr="00A027CC">
        <w:rPr>
          <w:rFonts w:ascii="Calibri" w:hAnsi="Calibri" w:cs="Calibri"/>
          <w:sz w:val="20"/>
          <w:szCs w:val="20"/>
          <w:lang w:val="en-US"/>
        </w:rPr>
        <w:t>: Done, 2019</w:t>
      </w:r>
      <w:r w:rsidR="00F86C08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F86C08" w:rsidRPr="00A027CC">
        <w:rPr>
          <w:rFonts w:ascii="Calibri" w:hAnsi="Calibri" w:cs="Calibri"/>
          <w:b/>
          <w:bCs/>
          <w:lang w:val="en-US"/>
        </w:rPr>
        <w:t>|</w:t>
      </w:r>
      <w:r w:rsidR="00F86C08" w:rsidRPr="00F86C08">
        <w:rPr>
          <w:rFonts w:ascii="Calibri" w:hAnsi="Calibri" w:cs="Calibri"/>
          <w:b/>
          <w:bCs/>
          <w:sz w:val="20"/>
          <w:szCs w:val="20"/>
          <w:lang w:val="en-US"/>
        </w:rPr>
        <w:t xml:space="preserve">  Webpage:</w:t>
      </w:r>
      <w:r w:rsidR="00F86C08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hyperlink r:id="rId7" w:history="1">
        <w:r w:rsidR="00F86C08" w:rsidRPr="00541287">
          <w:rPr>
            <w:rStyle w:val="Hyperlink"/>
            <w:rFonts w:ascii="Calibri" w:hAnsi="Calibri" w:cs="Calibri"/>
            <w:b/>
            <w:bCs/>
            <w:sz w:val="20"/>
            <w:szCs w:val="20"/>
            <w:lang w:val="en-US"/>
          </w:rPr>
          <w:t>http://akinozkan.online/</w:t>
        </w:r>
      </w:hyperlink>
      <w:r w:rsidR="00F86C08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</w:p>
    <w:p w14:paraId="53AB8578" w14:textId="77777777" w:rsidR="006B67C9" w:rsidRPr="00A027CC" w:rsidRDefault="00000000" w:rsidP="006B67C9">
      <w:pPr>
        <w:spacing w:after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pict w14:anchorId="574E5FD7">
          <v:rect id="_x0000_i1025" style="width:0;height:1.5pt" o:hralign="center" o:hrstd="t" o:hr="t" fillcolor="#a0a0a0" stroked="f"/>
        </w:pict>
      </w:r>
    </w:p>
    <w:p w14:paraId="762C2E09" w14:textId="77777777" w:rsidR="00BC6FC9" w:rsidRPr="00A027CC" w:rsidRDefault="00FD4222" w:rsidP="00BC6FC9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b/>
          <w:bCs/>
          <w:lang w:val="en-US"/>
        </w:rPr>
        <w:t>PROFESSIONAL SUMMARY</w:t>
      </w:r>
    </w:p>
    <w:p w14:paraId="25F9D8D0" w14:textId="06BFFC0D" w:rsidR="005B4491" w:rsidRDefault="005B4491" w:rsidP="00417481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5B4491">
        <w:rPr>
          <w:rFonts w:ascii="Calibri" w:hAnsi="Calibri" w:cs="Calibri"/>
          <w:b/>
          <w:bCs/>
          <w:sz w:val="20"/>
          <w:szCs w:val="20"/>
          <w:lang w:val="en-US"/>
        </w:rPr>
        <w:t xml:space="preserve">Strategy </w:t>
      </w:r>
      <w:r w:rsidR="00980746">
        <w:rPr>
          <w:rFonts w:ascii="Calibri" w:hAnsi="Calibri" w:cs="Calibri"/>
          <w:b/>
          <w:bCs/>
          <w:sz w:val="20"/>
          <w:szCs w:val="20"/>
          <w:lang w:val="en-US"/>
        </w:rPr>
        <w:t>Manager</w:t>
      </w:r>
      <w:r w:rsidRPr="005B4491">
        <w:rPr>
          <w:rFonts w:ascii="Calibri" w:hAnsi="Calibri" w:cs="Calibri"/>
          <w:sz w:val="20"/>
          <w:szCs w:val="20"/>
          <w:lang w:val="en-US"/>
        </w:rPr>
        <w:t xml:space="preserve"> with 14 years of experience in automotive and IT, specializing in </w:t>
      </w:r>
      <w:r w:rsidRPr="005B4491">
        <w:rPr>
          <w:rFonts w:ascii="Calibri" w:hAnsi="Calibri" w:cs="Calibri"/>
          <w:b/>
          <w:bCs/>
          <w:sz w:val="20"/>
          <w:szCs w:val="20"/>
          <w:lang w:val="en-US"/>
        </w:rPr>
        <w:t>OKR</w:t>
      </w:r>
      <w:r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A027CC">
        <w:rPr>
          <w:rFonts w:ascii="Calibri" w:hAnsi="Calibri" w:cs="Calibri"/>
          <w:sz w:val="20"/>
          <w:szCs w:val="20"/>
          <w:lang w:val="en-US"/>
        </w:rPr>
        <w:t>(Objectives and Key Results)</w:t>
      </w:r>
      <w:r w:rsidRPr="005B4491">
        <w:rPr>
          <w:rFonts w:ascii="Calibri" w:hAnsi="Calibri" w:cs="Calibri"/>
          <w:sz w:val="20"/>
          <w:szCs w:val="20"/>
          <w:lang w:val="en-US"/>
        </w:rPr>
        <w:t xml:space="preserve"> design, organizational alignment and executive decision support. Experienced in partnering directly with senior leadership to establish governance routines, deploy strategic frameworks and translate high-level objectives into </w:t>
      </w:r>
      <w:r w:rsidRPr="005B4491">
        <w:rPr>
          <w:rFonts w:ascii="Calibri" w:hAnsi="Calibri" w:cs="Calibri"/>
          <w:b/>
          <w:bCs/>
          <w:sz w:val="20"/>
          <w:szCs w:val="20"/>
          <w:lang w:val="en-US"/>
        </w:rPr>
        <w:t>measurable outcomes</w:t>
      </w:r>
      <w:r w:rsidRPr="005B4491">
        <w:rPr>
          <w:rFonts w:ascii="Calibri" w:hAnsi="Calibri" w:cs="Calibri"/>
          <w:sz w:val="20"/>
          <w:szCs w:val="20"/>
          <w:lang w:val="en-US"/>
        </w:rPr>
        <w:t xml:space="preserve">. Skilled in leading quarterly business cycles, creating data-driven dashboards and coordinating cross-functional teams to ensure clarity, focus and strategic coherence across the organization. Recognized for structured problem solving, strong communication and the ability to build scalable execution systems in complex environments. </w:t>
      </w:r>
    </w:p>
    <w:p w14:paraId="17EF04E9" w14:textId="664C3566" w:rsidR="00FD4222" w:rsidRPr="00A027CC" w:rsidRDefault="00000000" w:rsidP="00417481">
      <w:pPr>
        <w:spacing w:after="0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lang w:val="en-US"/>
        </w:rPr>
        <w:pict w14:anchorId="74BF9A7C">
          <v:rect id="_x0000_i1026" style="width:0;height:1.5pt" o:hralign="center" o:hrstd="t" o:hr="t" fillcolor="#a0a0a0" stroked="f"/>
        </w:pict>
      </w:r>
    </w:p>
    <w:p w14:paraId="479C1903" w14:textId="77777777" w:rsidR="000C031E" w:rsidRPr="00A027CC" w:rsidRDefault="000C031E" w:rsidP="000C031E">
      <w:pPr>
        <w:spacing w:after="0"/>
        <w:rPr>
          <w:rFonts w:ascii="Calibri" w:hAnsi="Calibri" w:cs="Calibri"/>
          <w:b/>
          <w:bCs/>
          <w:lang w:val="en-US"/>
        </w:rPr>
      </w:pPr>
      <w:r w:rsidRPr="00A027CC">
        <w:rPr>
          <w:rFonts w:ascii="Calibri" w:hAnsi="Calibri" w:cs="Calibri"/>
          <w:b/>
          <w:bCs/>
          <w:lang w:val="en-US"/>
        </w:rPr>
        <w:t>KEY ACHIEVEMENTS</w:t>
      </w:r>
    </w:p>
    <w:p w14:paraId="5E066D07" w14:textId="214F8D29" w:rsidR="007901F6" w:rsidRPr="007901F6" w:rsidRDefault="00840B44" w:rsidP="007901F6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sz w:val="20"/>
          <w:szCs w:val="20"/>
          <w:lang w:val="en-US"/>
        </w:rPr>
        <w:t xml:space="preserve">• </w:t>
      </w:r>
      <w:r w:rsidR="007901F6" w:rsidRPr="007901F6">
        <w:rPr>
          <w:rFonts w:ascii="Calibri" w:hAnsi="Calibri" w:cs="Calibri"/>
          <w:sz w:val="20"/>
          <w:szCs w:val="20"/>
          <w:lang w:val="en-US"/>
        </w:rPr>
        <w:t xml:space="preserve">Designed and deployed the </w:t>
      </w:r>
      <w:r w:rsidR="007901F6" w:rsidRPr="007901F6">
        <w:rPr>
          <w:rFonts w:ascii="Calibri" w:hAnsi="Calibri" w:cs="Calibri"/>
          <w:b/>
          <w:bCs/>
          <w:sz w:val="20"/>
          <w:szCs w:val="20"/>
          <w:lang w:val="en-US"/>
        </w:rPr>
        <w:t>Corporate OKR Framework</w:t>
      </w:r>
      <w:r w:rsidR="007901F6" w:rsidRPr="007901F6">
        <w:rPr>
          <w:rFonts w:ascii="Calibri" w:hAnsi="Calibri" w:cs="Calibri"/>
          <w:sz w:val="20"/>
          <w:szCs w:val="20"/>
          <w:lang w:val="en-US"/>
        </w:rPr>
        <w:t>, enabling strategic alignment across senior leadership, department heads and 40+ team managers. Improved quarterly goal clarity and execution discipline by 30–40%, measured through follow</w:t>
      </w:r>
      <w:r w:rsidR="007901F6" w:rsidRPr="007901F6">
        <w:rPr>
          <w:rFonts w:ascii="Cambria Math" w:hAnsi="Cambria Math" w:cs="Cambria Math"/>
          <w:sz w:val="20"/>
          <w:szCs w:val="20"/>
          <w:lang w:val="en-US"/>
        </w:rPr>
        <w:t>‑</w:t>
      </w:r>
      <w:r w:rsidR="007901F6" w:rsidRPr="007901F6">
        <w:rPr>
          <w:rFonts w:ascii="Calibri" w:hAnsi="Calibri" w:cs="Calibri"/>
          <w:sz w:val="20"/>
          <w:szCs w:val="20"/>
          <w:lang w:val="en-US"/>
        </w:rPr>
        <w:t>up cycle compliance and leadership feedback.</w:t>
      </w:r>
    </w:p>
    <w:p w14:paraId="379192B7" w14:textId="338C8DE0" w:rsidR="007901F6" w:rsidRPr="007901F6" w:rsidRDefault="007901F6" w:rsidP="007901F6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7901F6">
        <w:rPr>
          <w:rFonts w:ascii="Calibri" w:hAnsi="Calibri" w:cs="Calibri"/>
          <w:sz w:val="20"/>
          <w:szCs w:val="20"/>
          <w:lang w:val="en-US"/>
        </w:rPr>
        <w:t xml:space="preserve">• Partnered directly with the Head of Mercedes-Benz Tech Türkiye, coordinating </w:t>
      </w:r>
      <w:r w:rsidRPr="007901F6">
        <w:rPr>
          <w:rFonts w:ascii="Calibri" w:hAnsi="Calibri" w:cs="Calibri"/>
          <w:b/>
          <w:bCs/>
          <w:sz w:val="20"/>
          <w:szCs w:val="20"/>
          <w:lang w:val="en-US"/>
        </w:rPr>
        <w:t>priorities</w:t>
      </w:r>
      <w:r w:rsidRPr="007901F6">
        <w:rPr>
          <w:rFonts w:ascii="Calibri" w:hAnsi="Calibri" w:cs="Calibri"/>
          <w:sz w:val="20"/>
          <w:szCs w:val="20"/>
          <w:lang w:val="en-US"/>
        </w:rPr>
        <w:t xml:space="preserve"> and </w:t>
      </w:r>
      <w:r w:rsidRPr="007901F6">
        <w:rPr>
          <w:rFonts w:ascii="Calibri" w:hAnsi="Calibri" w:cs="Calibri"/>
          <w:b/>
          <w:bCs/>
          <w:sz w:val="20"/>
          <w:szCs w:val="20"/>
          <w:lang w:val="en-US"/>
        </w:rPr>
        <w:t>leadership routines</w:t>
      </w:r>
      <w:r w:rsidRPr="007901F6">
        <w:rPr>
          <w:rFonts w:ascii="Calibri" w:hAnsi="Calibri" w:cs="Calibri"/>
          <w:sz w:val="20"/>
          <w:szCs w:val="20"/>
          <w:lang w:val="en-US"/>
        </w:rPr>
        <w:t xml:space="preserve"> across multiple departments. Reduced unresolved cross-functional issues by ~25% per quarter through structured governance and tracking mechanisms.</w:t>
      </w:r>
    </w:p>
    <w:p w14:paraId="00381CD5" w14:textId="26AE5CFB" w:rsidR="007901F6" w:rsidRPr="007901F6" w:rsidRDefault="007901F6" w:rsidP="007901F6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7901F6">
        <w:rPr>
          <w:rFonts w:ascii="Calibri" w:hAnsi="Calibri" w:cs="Calibri"/>
          <w:sz w:val="20"/>
          <w:szCs w:val="20"/>
          <w:lang w:val="en-US"/>
        </w:rPr>
        <w:t xml:space="preserve">• </w:t>
      </w:r>
      <w:r w:rsidR="00C04D5C" w:rsidRPr="00C04D5C">
        <w:rPr>
          <w:rFonts w:ascii="Calibri" w:hAnsi="Calibri" w:cs="Calibri"/>
          <w:sz w:val="20"/>
          <w:szCs w:val="20"/>
          <w:lang w:val="en-US"/>
        </w:rPr>
        <w:t xml:space="preserve">Re-designed company-wide hybrid </w:t>
      </w:r>
      <w:r w:rsidR="00C04D5C" w:rsidRPr="00C04D5C">
        <w:rPr>
          <w:rFonts w:ascii="Calibri" w:hAnsi="Calibri" w:cs="Calibri"/>
          <w:b/>
          <w:bCs/>
          <w:sz w:val="20"/>
          <w:szCs w:val="20"/>
          <w:lang w:val="en-US"/>
        </w:rPr>
        <w:t>all</w:t>
      </w:r>
      <w:r w:rsidR="00C04D5C" w:rsidRPr="00C04D5C">
        <w:rPr>
          <w:rFonts w:ascii="Cambria Math" w:hAnsi="Cambria Math" w:cs="Cambria Math"/>
          <w:b/>
          <w:bCs/>
          <w:sz w:val="20"/>
          <w:szCs w:val="20"/>
          <w:lang w:val="en-US"/>
        </w:rPr>
        <w:t>‑</w:t>
      </w:r>
      <w:r w:rsidR="00C04D5C" w:rsidRPr="00C04D5C">
        <w:rPr>
          <w:rFonts w:ascii="Calibri" w:hAnsi="Calibri" w:cs="Calibri"/>
          <w:b/>
          <w:bCs/>
          <w:sz w:val="20"/>
          <w:szCs w:val="20"/>
          <w:lang w:val="en-US"/>
        </w:rPr>
        <w:t>hands meetings</w:t>
      </w:r>
      <w:r w:rsidR="00C04D5C" w:rsidRPr="00C04D5C">
        <w:rPr>
          <w:rFonts w:ascii="Calibri" w:hAnsi="Calibri" w:cs="Calibri"/>
          <w:sz w:val="20"/>
          <w:szCs w:val="20"/>
          <w:lang w:val="en-US"/>
        </w:rPr>
        <w:t xml:space="preserve"> (300+ employees) into interactive, gamified formats. Increased participation rates from 40–50% to 80%+ and improved employee engagement scores from “low” to “high” within two </w:t>
      </w:r>
      <w:r w:rsidR="00C04D5C">
        <w:rPr>
          <w:rFonts w:ascii="Calibri" w:hAnsi="Calibri" w:cs="Calibri"/>
          <w:sz w:val="20"/>
          <w:szCs w:val="20"/>
          <w:lang w:val="en-US"/>
        </w:rPr>
        <w:t>quarters</w:t>
      </w:r>
      <w:r w:rsidR="00C04D5C" w:rsidRPr="00C04D5C">
        <w:rPr>
          <w:rFonts w:ascii="Calibri" w:hAnsi="Calibri" w:cs="Calibri"/>
          <w:sz w:val="20"/>
          <w:szCs w:val="20"/>
          <w:lang w:val="en-US"/>
        </w:rPr>
        <w:t>.</w:t>
      </w:r>
    </w:p>
    <w:p w14:paraId="1D3A54A6" w14:textId="3D7E7E47" w:rsidR="00F47609" w:rsidRPr="00A027CC" w:rsidRDefault="00F47609" w:rsidP="00F47609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sz w:val="20"/>
          <w:szCs w:val="20"/>
          <w:lang w:val="en-US"/>
        </w:rPr>
        <w:t>• Led "</w:t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>Project to Product</w:t>
      </w:r>
      <w:r w:rsidRPr="00A027CC">
        <w:rPr>
          <w:rFonts w:ascii="Calibri" w:hAnsi="Calibri" w:cs="Calibri"/>
          <w:sz w:val="20"/>
          <w:szCs w:val="20"/>
          <w:lang w:val="en-US"/>
        </w:rPr>
        <w:t>" Transformation</w:t>
      </w:r>
      <w:r w:rsidR="00C04D5C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C04D5C" w:rsidRPr="00C04D5C">
        <w:rPr>
          <w:rFonts w:ascii="Calibri" w:hAnsi="Calibri" w:cs="Calibri"/>
          <w:sz w:val="20"/>
          <w:szCs w:val="20"/>
          <w:lang w:val="en-US"/>
        </w:rPr>
        <w:t>guiding a 12</w:t>
      </w:r>
      <w:r w:rsidR="00C04D5C" w:rsidRPr="00C04D5C">
        <w:rPr>
          <w:rFonts w:ascii="Cambria Math" w:hAnsi="Cambria Math" w:cs="Cambria Math"/>
          <w:sz w:val="20"/>
          <w:szCs w:val="20"/>
          <w:lang w:val="en-US"/>
        </w:rPr>
        <w:t>‑</w:t>
      </w:r>
      <w:r w:rsidR="00C04D5C" w:rsidRPr="00C04D5C">
        <w:rPr>
          <w:rFonts w:ascii="Calibri" w:hAnsi="Calibri" w:cs="Calibri"/>
          <w:sz w:val="20"/>
          <w:szCs w:val="20"/>
          <w:lang w:val="en-US"/>
        </w:rPr>
        <w:t>month organizational change program. Increased leadership understanding and adoption of product-centric ways of working from below 20% to above 70%, based on workshop outputs and internal surveys.</w:t>
      </w:r>
    </w:p>
    <w:p w14:paraId="078BB7E1" w14:textId="0412B3F3" w:rsidR="00840B44" w:rsidRPr="00A027CC" w:rsidRDefault="00840B44" w:rsidP="00840B44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sz w:val="20"/>
          <w:szCs w:val="20"/>
          <w:lang w:val="en-US"/>
        </w:rPr>
        <w:t xml:space="preserve">• </w:t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>Scaled Digital Transformation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: </w:t>
      </w:r>
      <w:r w:rsidR="00C04D5C" w:rsidRPr="00C04D5C">
        <w:rPr>
          <w:rFonts w:ascii="Calibri" w:hAnsi="Calibri" w:cs="Calibri"/>
          <w:sz w:val="20"/>
          <w:szCs w:val="20"/>
          <w:lang w:val="en-US"/>
        </w:rPr>
        <w:t>Acted as a change agent in the Lean Agile Center of Excellence, enabling digital and agile practices across multiple IT units. Contributed to a 20–30% increase in consistency and standardization of transformation activities (based on process audit outcomes).</w:t>
      </w:r>
    </w:p>
    <w:p w14:paraId="7AF98B18" w14:textId="17A54048" w:rsidR="000C031E" w:rsidRPr="00A027CC" w:rsidRDefault="00840B44" w:rsidP="00840B44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sz w:val="20"/>
          <w:szCs w:val="20"/>
          <w:lang w:val="en-US"/>
        </w:rPr>
        <w:t xml:space="preserve">• </w:t>
      </w:r>
      <w:r w:rsidR="00C04D5C" w:rsidRPr="00C04D5C">
        <w:rPr>
          <w:rFonts w:ascii="Calibri" w:hAnsi="Calibri" w:cs="Calibri"/>
          <w:sz w:val="20"/>
          <w:szCs w:val="20"/>
          <w:lang w:val="en-US"/>
        </w:rPr>
        <w:t>Secured a</w:t>
      </w:r>
      <w:r w:rsidR="00C04D5C" w:rsidRPr="00C04D5C">
        <w:rPr>
          <w:rFonts w:ascii="Calibri" w:hAnsi="Calibri" w:cs="Calibri"/>
          <w:b/>
          <w:bCs/>
          <w:sz w:val="20"/>
          <w:szCs w:val="20"/>
          <w:lang w:val="en-US"/>
        </w:rPr>
        <w:t xml:space="preserve"> €262,500 Horizon 2020 EU grant</w:t>
      </w:r>
      <w:r w:rsidR="00C04D5C" w:rsidRPr="00C04D5C">
        <w:rPr>
          <w:rFonts w:ascii="Calibri" w:hAnsi="Calibri" w:cs="Calibri"/>
          <w:sz w:val="20"/>
          <w:szCs w:val="20"/>
          <w:lang w:val="en-US"/>
        </w:rPr>
        <w:t xml:space="preserve"> by leading the research and application process for a multi-layer plastic recycling project</w:t>
      </w:r>
      <w:r w:rsidR="00C04D5C">
        <w:rPr>
          <w:rFonts w:ascii="Calibri" w:hAnsi="Calibri" w:cs="Calibri"/>
          <w:sz w:val="20"/>
          <w:szCs w:val="20"/>
          <w:lang w:val="en-US"/>
        </w:rPr>
        <w:t xml:space="preserve"> - </w:t>
      </w:r>
      <w:r w:rsidR="00C04D5C" w:rsidRPr="00C04D5C">
        <w:rPr>
          <w:rFonts w:ascii="Calibri" w:hAnsi="Calibri" w:cs="Calibri"/>
          <w:sz w:val="20"/>
          <w:szCs w:val="20"/>
          <w:lang w:val="en-US"/>
        </w:rPr>
        <w:t>the first successfully funded EU project within MBT Bus Development.</w:t>
      </w:r>
      <w:r w:rsidR="00000000">
        <w:rPr>
          <w:rFonts w:ascii="Calibri" w:hAnsi="Calibri" w:cs="Calibri"/>
          <w:lang w:val="en-US"/>
        </w:rPr>
        <w:pict w14:anchorId="75969003">
          <v:rect id="_x0000_i1027" style="width:0;height:1.5pt" o:hralign="center" o:hrstd="t" o:hr="t" fillcolor="#a0a0a0" stroked="f"/>
        </w:pict>
      </w:r>
    </w:p>
    <w:p w14:paraId="68CEBE9E" w14:textId="77777777" w:rsidR="00CC3D20" w:rsidRPr="00A027CC" w:rsidRDefault="00CC3D20" w:rsidP="00CC3D20">
      <w:pPr>
        <w:spacing w:after="0"/>
        <w:rPr>
          <w:rFonts w:ascii="Calibri" w:hAnsi="Calibri" w:cs="Calibri"/>
          <w:b/>
          <w:bCs/>
          <w:lang w:val="en-US"/>
        </w:rPr>
      </w:pPr>
      <w:bookmarkStart w:id="0" w:name="_Hlk214746779"/>
      <w:r w:rsidRPr="00A027CC">
        <w:rPr>
          <w:rFonts w:ascii="Calibri" w:hAnsi="Calibri" w:cs="Calibri"/>
          <w:b/>
          <w:bCs/>
          <w:lang w:val="en-US"/>
        </w:rPr>
        <w:t>EDUCATION</w:t>
      </w:r>
    </w:p>
    <w:p w14:paraId="5E73AEBB" w14:textId="77777777" w:rsidR="00CC3D20" w:rsidRPr="00A027CC" w:rsidRDefault="00CC3D20" w:rsidP="00CC3D20">
      <w:pPr>
        <w:pStyle w:val="ListParagraph"/>
        <w:numPr>
          <w:ilvl w:val="0"/>
          <w:numId w:val="10"/>
        </w:numPr>
        <w:spacing w:after="0"/>
        <w:ind w:left="142" w:hanging="142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 xml:space="preserve">Mechanical Engineering PhD </w:t>
      </w:r>
      <w:r w:rsidRPr="00A027CC">
        <w:rPr>
          <w:rFonts w:ascii="Calibri" w:hAnsi="Calibri" w:cs="Calibri"/>
          <w:b/>
          <w:bCs/>
          <w:lang w:val="en-US"/>
        </w:rPr>
        <w:t>|</w:t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Istanbul University, Istanbul, Türkiye  </w:t>
      </w:r>
      <w:r w:rsidRPr="00A027CC">
        <w:rPr>
          <w:rFonts w:ascii="Calibri" w:hAnsi="Calibri" w:cs="Calibri"/>
          <w:b/>
          <w:bCs/>
          <w:lang w:val="en-US"/>
        </w:rPr>
        <w:t xml:space="preserve">| </w:t>
      </w:r>
      <w:r w:rsidRPr="00A027CC">
        <w:rPr>
          <w:rFonts w:ascii="Calibri" w:hAnsi="Calibri" w:cs="Calibri"/>
          <w:sz w:val="20"/>
          <w:szCs w:val="20"/>
          <w:lang w:val="en-US"/>
        </w:rPr>
        <w:t>GPA: 3.50 / 4.00</w:t>
      </w:r>
      <w:r w:rsidRPr="00A027CC">
        <w:rPr>
          <w:rFonts w:ascii="Calibri" w:hAnsi="Calibri" w:cs="Calibri"/>
          <w:b/>
          <w:bCs/>
          <w:lang w:val="en-US"/>
        </w:rPr>
        <w:t xml:space="preserve"> 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A027CC">
        <w:rPr>
          <w:rFonts w:ascii="Calibri" w:hAnsi="Calibri" w:cs="Calibri"/>
          <w:b/>
          <w:bCs/>
          <w:lang w:val="en-US"/>
        </w:rPr>
        <w:t xml:space="preserve">| 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2016 – </w:t>
      </w:r>
    </w:p>
    <w:p w14:paraId="17031507" w14:textId="77777777" w:rsidR="00CC3D20" w:rsidRPr="00476295" w:rsidRDefault="00CC3D20" w:rsidP="00CC3D20">
      <w:pPr>
        <w:pStyle w:val="ListParagraph"/>
        <w:numPr>
          <w:ilvl w:val="1"/>
          <w:numId w:val="10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476295">
        <w:rPr>
          <w:rFonts w:ascii="Calibri" w:hAnsi="Calibri" w:cs="Calibri"/>
          <w:sz w:val="20"/>
          <w:szCs w:val="20"/>
          <w:lang w:val="en-US"/>
        </w:rPr>
        <w:t>Thesis: Examination of multi-layer structures first separating and then recycling</w:t>
      </w:r>
    </w:p>
    <w:p w14:paraId="6C4A5FE4" w14:textId="77777777" w:rsidR="00CC3D20" w:rsidRPr="00A027CC" w:rsidRDefault="00CC3D20" w:rsidP="00CC3D20">
      <w:pPr>
        <w:pStyle w:val="ListParagraph"/>
        <w:numPr>
          <w:ilvl w:val="0"/>
          <w:numId w:val="10"/>
        </w:numPr>
        <w:spacing w:after="0"/>
        <w:ind w:left="142" w:hanging="142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 xml:space="preserve">Mechanical Engineering MSc </w:t>
      </w:r>
      <w:r w:rsidRPr="00A027CC">
        <w:rPr>
          <w:rFonts w:ascii="Calibri" w:hAnsi="Calibri" w:cs="Calibri"/>
          <w:b/>
          <w:bCs/>
          <w:lang w:val="en-US"/>
        </w:rPr>
        <w:t>|</w:t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Istanbul Technical University, Istanbul, Türkiye  </w:t>
      </w:r>
      <w:r w:rsidRPr="00A027CC">
        <w:rPr>
          <w:rFonts w:ascii="Calibri" w:hAnsi="Calibri" w:cs="Calibri"/>
          <w:b/>
          <w:bCs/>
          <w:lang w:val="en-US"/>
        </w:rPr>
        <w:t xml:space="preserve">| 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GPA: 3.19 / 4.00  </w:t>
      </w:r>
      <w:r w:rsidRPr="00A027CC">
        <w:rPr>
          <w:rFonts w:ascii="Calibri" w:hAnsi="Calibri" w:cs="Calibri"/>
          <w:b/>
          <w:bCs/>
          <w:lang w:val="en-US"/>
        </w:rPr>
        <w:t xml:space="preserve">| </w:t>
      </w:r>
      <w:r w:rsidRPr="00A027CC">
        <w:rPr>
          <w:rFonts w:ascii="Calibri" w:hAnsi="Calibri" w:cs="Calibri"/>
          <w:sz w:val="20"/>
          <w:szCs w:val="20"/>
          <w:lang w:val="en-US"/>
        </w:rPr>
        <w:t>2012 – 2015</w:t>
      </w:r>
    </w:p>
    <w:p w14:paraId="7C4DB06D" w14:textId="77777777" w:rsidR="00CC3D20" w:rsidRPr="00476295" w:rsidRDefault="00CC3D20" w:rsidP="00CC3D20">
      <w:pPr>
        <w:pStyle w:val="ListParagraph"/>
        <w:numPr>
          <w:ilvl w:val="1"/>
          <w:numId w:val="10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476295">
        <w:rPr>
          <w:rFonts w:ascii="Calibri" w:hAnsi="Calibri" w:cs="Calibri"/>
          <w:sz w:val="20"/>
          <w:szCs w:val="20"/>
          <w:lang w:val="en-US"/>
        </w:rPr>
        <w:t>Thesis: Textile air duct design and analysis in city buses</w:t>
      </w:r>
    </w:p>
    <w:p w14:paraId="4B763684" w14:textId="77777777" w:rsidR="00CC3D20" w:rsidRPr="00A027CC" w:rsidRDefault="00CC3D20" w:rsidP="00CC3D20">
      <w:pPr>
        <w:pStyle w:val="ListParagraph"/>
        <w:numPr>
          <w:ilvl w:val="0"/>
          <w:numId w:val="10"/>
        </w:numPr>
        <w:spacing w:after="0"/>
        <w:ind w:left="142" w:hanging="142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 xml:space="preserve">Mechanical Engineering BSc  </w:t>
      </w:r>
      <w:r w:rsidRPr="00A027CC">
        <w:rPr>
          <w:rFonts w:ascii="Calibri" w:hAnsi="Calibri" w:cs="Calibri"/>
          <w:b/>
          <w:bCs/>
          <w:lang w:val="en-US"/>
        </w:rPr>
        <w:t>|</w:t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Istanbul Technical University, Istanbul, Türkiye  </w:t>
      </w:r>
      <w:r w:rsidRPr="00A027CC">
        <w:rPr>
          <w:rFonts w:ascii="Calibri" w:hAnsi="Calibri" w:cs="Calibri"/>
          <w:b/>
          <w:bCs/>
          <w:lang w:val="en-US"/>
        </w:rPr>
        <w:t xml:space="preserve">| 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GPA: 2.59 / 4.00  </w:t>
      </w:r>
      <w:r w:rsidRPr="00A027CC">
        <w:rPr>
          <w:rFonts w:ascii="Calibri" w:hAnsi="Calibri" w:cs="Calibri"/>
          <w:b/>
          <w:bCs/>
          <w:lang w:val="en-US"/>
        </w:rPr>
        <w:t xml:space="preserve">| </w:t>
      </w:r>
      <w:r w:rsidRPr="00A027CC">
        <w:rPr>
          <w:rFonts w:ascii="Calibri" w:hAnsi="Calibri" w:cs="Calibri"/>
          <w:sz w:val="20"/>
          <w:szCs w:val="20"/>
          <w:lang w:val="en-US"/>
        </w:rPr>
        <w:t>2006 – 2011</w:t>
      </w:r>
    </w:p>
    <w:p w14:paraId="1116359B" w14:textId="77777777" w:rsidR="00CC3D20" w:rsidRPr="00476295" w:rsidRDefault="00CC3D20" w:rsidP="00CC3D20">
      <w:pPr>
        <w:pStyle w:val="ListParagraph"/>
        <w:numPr>
          <w:ilvl w:val="1"/>
          <w:numId w:val="10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476295">
        <w:rPr>
          <w:rFonts w:ascii="Calibri" w:hAnsi="Calibri" w:cs="Calibri"/>
          <w:sz w:val="20"/>
          <w:szCs w:val="20"/>
          <w:lang w:val="en-US"/>
        </w:rPr>
        <w:t>Thesis: Shell and tube heat exchanger design, analysis and optimization</w:t>
      </w:r>
    </w:p>
    <w:p w14:paraId="1C133202" w14:textId="77777777" w:rsidR="00CC3D20" w:rsidRPr="00E2619A" w:rsidRDefault="00CC3D20" w:rsidP="00CC3D20">
      <w:pPr>
        <w:pStyle w:val="ListParagraph"/>
        <w:numPr>
          <w:ilvl w:val="0"/>
          <w:numId w:val="10"/>
        </w:numPr>
        <w:spacing w:after="0"/>
        <w:ind w:left="142" w:hanging="142"/>
        <w:rPr>
          <w:rFonts w:ascii="Calibri" w:hAnsi="Calibri" w:cs="Calibri"/>
          <w:sz w:val="20"/>
          <w:szCs w:val="20"/>
        </w:rPr>
      </w:pPr>
      <w:r w:rsidRPr="00E2619A">
        <w:rPr>
          <w:rFonts w:ascii="Calibri" w:hAnsi="Calibri" w:cs="Calibri"/>
          <w:b/>
          <w:bCs/>
          <w:sz w:val="20"/>
          <w:szCs w:val="20"/>
        </w:rPr>
        <w:t xml:space="preserve">Erasmus </w:t>
      </w:r>
      <w:r w:rsidRPr="00E2619A">
        <w:rPr>
          <w:rFonts w:ascii="Calibri" w:hAnsi="Calibri" w:cs="Calibri"/>
          <w:b/>
          <w:bCs/>
        </w:rPr>
        <w:t>|</w:t>
      </w:r>
      <w:r w:rsidRPr="00E2619A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E2619A">
        <w:rPr>
          <w:rFonts w:ascii="Calibri" w:hAnsi="Calibri" w:cs="Calibri"/>
          <w:sz w:val="20"/>
          <w:szCs w:val="20"/>
        </w:rPr>
        <w:t xml:space="preserve">Hochschule Bremen, Bremen, Germany  </w:t>
      </w:r>
      <w:r w:rsidRPr="00E2619A">
        <w:rPr>
          <w:rFonts w:ascii="Calibri" w:hAnsi="Calibri" w:cs="Calibri"/>
          <w:b/>
          <w:bCs/>
        </w:rPr>
        <w:t xml:space="preserve">| </w:t>
      </w:r>
      <w:r w:rsidRPr="00E2619A">
        <w:rPr>
          <w:rFonts w:ascii="Calibri" w:hAnsi="Calibri" w:cs="Calibri"/>
          <w:sz w:val="20"/>
          <w:szCs w:val="20"/>
        </w:rPr>
        <w:t xml:space="preserve">GPA: 3.50 / 4.00  </w:t>
      </w:r>
      <w:r w:rsidRPr="00E2619A">
        <w:rPr>
          <w:rFonts w:ascii="Calibri" w:hAnsi="Calibri" w:cs="Calibri"/>
          <w:b/>
          <w:bCs/>
        </w:rPr>
        <w:t xml:space="preserve">| </w:t>
      </w:r>
      <w:r w:rsidRPr="00E2619A">
        <w:rPr>
          <w:rFonts w:ascii="Calibri" w:hAnsi="Calibri" w:cs="Calibri"/>
          <w:sz w:val="20"/>
          <w:szCs w:val="20"/>
        </w:rPr>
        <w:t>2009 – 2010</w:t>
      </w:r>
    </w:p>
    <w:p w14:paraId="27724122" w14:textId="2426D647" w:rsidR="00CC3D20" w:rsidRPr="00A027CC" w:rsidRDefault="00CC3D20" w:rsidP="00CC3D20">
      <w:pPr>
        <w:pStyle w:val="ListParagraph"/>
        <w:numPr>
          <w:ilvl w:val="0"/>
          <w:numId w:val="10"/>
        </w:numPr>
        <w:spacing w:after="0"/>
        <w:ind w:left="142" w:hanging="142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 xml:space="preserve">High School </w:t>
      </w:r>
      <w:r w:rsidRPr="00A027CC">
        <w:rPr>
          <w:rFonts w:ascii="Calibri" w:hAnsi="Calibri" w:cs="Calibri"/>
          <w:b/>
          <w:bCs/>
          <w:lang w:val="en-US"/>
        </w:rPr>
        <w:t>|</w:t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proofErr w:type="spellStart"/>
      <w:r w:rsidRPr="00A027CC">
        <w:rPr>
          <w:rFonts w:ascii="Calibri" w:hAnsi="Calibri" w:cs="Calibri"/>
          <w:sz w:val="20"/>
          <w:szCs w:val="20"/>
          <w:lang w:val="en-US"/>
        </w:rPr>
        <w:t>Torbalı</w:t>
      </w:r>
      <w:proofErr w:type="spellEnd"/>
      <w:r w:rsidRPr="00A027CC">
        <w:rPr>
          <w:rFonts w:ascii="Calibri" w:hAnsi="Calibri" w:cs="Calibri"/>
          <w:sz w:val="20"/>
          <w:szCs w:val="20"/>
          <w:lang w:val="en-US"/>
        </w:rPr>
        <w:t xml:space="preserve"> Anatolian High School, Izmir, Türkiye  </w:t>
      </w:r>
      <w:r w:rsidRPr="00A027CC">
        <w:rPr>
          <w:rFonts w:ascii="Calibri" w:hAnsi="Calibri" w:cs="Calibri"/>
          <w:b/>
          <w:bCs/>
          <w:lang w:val="en-US"/>
        </w:rPr>
        <w:t xml:space="preserve">| 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GPA: 5.00 / 5.00  </w:t>
      </w:r>
      <w:r w:rsidRPr="00A027CC">
        <w:rPr>
          <w:rFonts w:ascii="Calibri" w:hAnsi="Calibri" w:cs="Calibri"/>
          <w:b/>
          <w:bCs/>
          <w:lang w:val="en-US"/>
        </w:rPr>
        <w:t xml:space="preserve">| </w:t>
      </w:r>
      <w:r w:rsidRPr="00A027CC">
        <w:rPr>
          <w:rFonts w:ascii="Calibri" w:hAnsi="Calibri" w:cs="Calibri"/>
          <w:sz w:val="20"/>
          <w:szCs w:val="20"/>
          <w:lang w:val="en-US"/>
        </w:rPr>
        <w:t>2002 – 2006</w:t>
      </w:r>
    </w:p>
    <w:bookmarkEnd w:id="0"/>
    <w:p w14:paraId="0FC2D068" w14:textId="27370001" w:rsidR="00BC6FC9" w:rsidRPr="00A027CC" w:rsidRDefault="00000000" w:rsidP="00BC6FC9">
      <w:p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lang w:val="en-US"/>
        </w:rPr>
        <w:pict w14:anchorId="2C1FC4CB">
          <v:rect id="_x0000_i1028" style="width:0;height:1.5pt" o:hralign="center" o:hrstd="t" o:hr="t" fillcolor="#a0a0a0" stroked="f"/>
        </w:pict>
      </w:r>
    </w:p>
    <w:p w14:paraId="3FC1CFD1" w14:textId="77777777" w:rsidR="00BC6FC9" w:rsidRPr="00A027CC" w:rsidRDefault="00BC6FC9" w:rsidP="00BC6FC9">
      <w:pPr>
        <w:spacing w:after="0"/>
        <w:rPr>
          <w:rFonts w:ascii="Calibri" w:hAnsi="Calibri" w:cs="Calibri"/>
          <w:b/>
          <w:bCs/>
          <w:lang w:val="en-US"/>
        </w:rPr>
      </w:pPr>
      <w:r w:rsidRPr="00A027CC">
        <w:rPr>
          <w:rFonts w:ascii="Calibri" w:hAnsi="Calibri" w:cs="Calibri"/>
          <w:b/>
          <w:bCs/>
          <w:lang w:val="en-US"/>
        </w:rPr>
        <w:t>LANGUAGES</w:t>
      </w:r>
    </w:p>
    <w:p w14:paraId="094E5AF2" w14:textId="0BFC9D1A" w:rsidR="00BC6FC9" w:rsidRPr="00A027CC" w:rsidRDefault="00BC6FC9" w:rsidP="00BC6FC9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sz w:val="20"/>
          <w:szCs w:val="20"/>
          <w:lang w:val="en-US"/>
        </w:rPr>
        <w:t>•</w:t>
      </w:r>
      <w:r w:rsidR="00EB42DF" w:rsidRPr="00A027CC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5979AF">
        <w:rPr>
          <w:rFonts w:ascii="Calibri" w:hAnsi="Calibri" w:cs="Calibri"/>
          <w:b/>
          <w:bCs/>
          <w:sz w:val="20"/>
          <w:szCs w:val="20"/>
          <w:lang w:val="en-US"/>
        </w:rPr>
        <w:t>English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: Business Fluent (C1) </w:t>
      </w:r>
      <w:r w:rsidR="00706929" w:rsidRPr="00A027CC">
        <w:rPr>
          <w:rFonts w:ascii="Calibri" w:hAnsi="Calibri" w:cs="Calibri"/>
          <w:b/>
          <w:bCs/>
          <w:sz w:val="20"/>
          <w:szCs w:val="20"/>
          <w:lang w:val="en-US"/>
        </w:rPr>
        <w:t>|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5979AF">
        <w:rPr>
          <w:rFonts w:ascii="Calibri" w:hAnsi="Calibri" w:cs="Calibri"/>
          <w:b/>
          <w:bCs/>
          <w:sz w:val="20"/>
          <w:szCs w:val="20"/>
          <w:lang w:val="en-US"/>
        </w:rPr>
        <w:t>German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: </w:t>
      </w:r>
      <w:r w:rsidR="00840B44" w:rsidRPr="00A027CC">
        <w:rPr>
          <w:rFonts w:ascii="Calibri" w:hAnsi="Calibri" w:cs="Calibri"/>
          <w:sz w:val="20"/>
          <w:szCs w:val="20"/>
          <w:lang w:val="en-US"/>
        </w:rPr>
        <w:t>Upper-Intermediate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 (</w:t>
      </w:r>
      <w:r w:rsidR="00840B44" w:rsidRPr="00A027CC">
        <w:rPr>
          <w:rFonts w:ascii="Calibri" w:hAnsi="Calibri" w:cs="Calibri"/>
          <w:sz w:val="20"/>
          <w:szCs w:val="20"/>
          <w:lang w:val="en-US"/>
        </w:rPr>
        <w:t>B2</w:t>
      </w:r>
      <w:r w:rsidRPr="00A027CC">
        <w:rPr>
          <w:rFonts w:ascii="Calibri" w:hAnsi="Calibri" w:cs="Calibri"/>
          <w:sz w:val="20"/>
          <w:szCs w:val="20"/>
          <w:lang w:val="en-US"/>
        </w:rPr>
        <w:t>)</w:t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r w:rsidR="00706929" w:rsidRPr="00A027CC">
        <w:rPr>
          <w:rFonts w:ascii="Calibri" w:hAnsi="Calibri" w:cs="Calibri"/>
          <w:b/>
          <w:bCs/>
          <w:sz w:val="20"/>
          <w:szCs w:val="20"/>
          <w:lang w:val="en-US"/>
        </w:rPr>
        <w:t>|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5979AF">
        <w:rPr>
          <w:rFonts w:ascii="Calibri" w:hAnsi="Calibri" w:cs="Calibri"/>
          <w:b/>
          <w:bCs/>
          <w:sz w:val="20"/>
          <w:szCs w:val="20"/>
          <w:lang w:val="en-US"/>
        </w:rPr>
        <w:t>Turkish</w:t>
      </w:r>
      <w:r w:rsidRPr="00A027CC">
        <w:rPr>
          <w:rFonts w:ascii="Calibri" w:hAnsi="Calibri" w:cs="Calibri"/>
          <w:sz w:val="20"/>
          <w:szCs w:val="20"/>
          <w:lang w:val="en-US"/>
        </w:rPr>
        <w:t>: Native</w:t>
      </w:r>
    </w:p>
    <w:p w14:paraId="1E03BD79" w14:textId="77777777" w:rsidR="006B67C9" w:rsidRPr="00A027CC" w:rsidRDefault="00000000" w:rsidP="006B67C9">
      <w:pPr>
        <w:spacing w:after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pict w14:anchorId="59CD6368">
          <v:rect id="_x0000_i1029" style="width:0;height:1.5pt" o:hralign="center" o:hrstd="t" o:hr="t" fillcolor="#a0a0a0" stroked="f"/>
        </w:pict>
      </w:r>
    </w:p>
    <w:p w14:paraId="10889058" w14:textId="170742A4" w:rsidR="00BC6FC9" w:rsidRPr="00A027CC" w:rsidRDefault="00BC6FC9" w:rsidP="00BC6FC9">
      <w:pPr>
        <w:spacing w:after="0"/>
        <w:rPr>
          <w:rFonts w:ascii="Calibri" w:hAnsi="Calibri" w:cs="Calibri"/>
          <w:b/>
          <w:bCs/>
          <w:lang w:val="en-US"/>
        </w:rPr>
      </w:pPr>
      <w:r w:rsidRPr="00A027CC">
        <w:rPr>
          <w:rFonts w:ascii="Calibri" w:hAnsi="Calibri" w:cs="Calibri"/>
          <w:b/>
          <w:bCs/>
          <w:lang w:val="en-US"/>
        </w:rPr>
        <w:t>CERTIFICATIONS</w:t>
      </w:r>
      <w:r w:rsidR="00EF1F06" w:rsidRPr="00A027CC">
        <w:rPr>
          <w:rFonts w:ascii="Calibri" w:hAnsi="Calibri" w:cs="Calibri"/>
          <w:b/>
          <w:bCs/>
          <w:lang w:val="en-US"/>
        </w:rPr>
        <w:t xml:space="preserve"> &amp; TRAININGS</w:t>
      </w:r>
    </w:p>
    <w:p w14:paraId="62163B16" w14:textId="1DA826A3" w:rsidR="00BC6FC9" w:rsidRPr="00A027CC" w:rsidRDefault="00EB42DF" w:rsidP="00BC6FC9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sz w:val="20"/>
          <w:szCs w:val="20"/>
          <w:lang w:val="en-US"/>
        </w:rPr>
        <w:t>Project Management</w:t>
      </w:r>
      <w:r w:rsidRPr="00A027CC">
        <w:rPr>
          <w:rFonts w:ascii="Calibri" w:hAnsi="Calibri" w:cs="Calibri"/>
          <w:b/>
          <w:bCs/>
          <w:lang w:val="en-US"/>
        </w:rPr>
        <w:t xml:space="preserve"> | </w:t>
      </w:r>
      <w:r w:rsidR="00EF1F06" w:rsidRPr="00A027CC">
        <w:rPr>
          <w:rFonts w:ascii="Calibri" w:hAnsi="Calibri" w:cs="Calibri"/>
          <w:sz w:val="20"/>
          <w:szCs w:val="20"/>
          <w:lang w:val="en-US"/>
        </w:rPr>
        <w:t>Leadership</w:t>
      </w:r>
      <w:r w:rsidR="00EF1F06" w:rsidRPr="00A027CC">
        <w:rPr>
          <w:rFonts w:ascii="Calibri" w:hAnsi="Calibri" w:cs="Calibri"/>
          <w:b/>
          <w:bCs/>
          <w:lang w:val="en-US"/>
        </w:rPr>
        <w:t xml:space="preserve"> | </w:t>
      </w:r>
      <w:r w:rsidR="00EF1F06" w:rsidRPr="00A027CC">
        <w:rPr>
          <w:rFonts w:ascii="Calibri" w:hAnsi="Calibri" w:cs="Calibri"/>
          <w:sz w:val="20"/>
          <w:szCs w:val="20"/>
          <w:lang w:val="en-US"/>
        </w:rPr>
        <w:t>Situational Leadership</w:t>
      </w:r>
      <w:r w:rsidR="00EF1F06" w:rsidRPr="00A027CC">
        <w:rPr>
          <w:rFonts w:ascii="Calibri" w:hAnsi="Calibri" w:cs="Calibri"/>
          <w:b/>
          <w:bCs/>
          <w:lang w:val="en-US"/>
        </w:rPr>
        <w:t xml:space="preserve"> | </w:t>
      </w:r>
      <w:r w:rsidR="00EF1F06" w:rsidRPr="00A027CC">
        <w:rPr>
          <w:rFonts w:ascii="Calibri" w:hAnsi="Calibri" w:cs="Calibri"/>
          <w:sz w:val="20"/>
          <w:szCs w:val="20"/>
          <w:lang w:val="en-US"/>
        </w:rPr>
        <w:t>Mentoring</w:t>
      </w:r>
      <w:r w:rsidR="00EF1F06" w:rsidRPr="00A027CC">
        <w:rPr>
          <w:rFonts w:ascii="Calibri" w:hAnsi="Calibri" w:cs="Calibri"/>
          <w:b/>
          <w:bCs/>
          <w:lang w:val="en-US"/>
        </w:rPr>
        <w:t xml:space="preserve">  | </w:t>
      </w:r>
      <w:r w:rsidR="00EF1F06" w:rsidRPr="00A027CC">
        <w:rPr>
          <w:rFonts w:ascii="Calibri" w:hAnsi="Calibri" w:cs="Calibri"/>
          <w:sz w:val="20"/>
          <w:szCs w:val="20"/>
          <w:lang w:val="en-US"/>
        </w:rPr>
        <w:t>ICP-ACC Agile Coaching</w:t>
      </w:r>
      <w:r w:rsidR="00EF1F06" w:rsidRPr="00A027CC">
        <w:rPr>
          <w:rFonts w:ascii="Calibri" w:hAnsi="Calibri" w:cs="Calibri"/>
          <w:b/>
          <w:bCs/>
          <w:lang w:val="en-US"/>
        </w:rPr>
        <w:t xml:space="preserve"> | </w:t>
      </w:r>
      <w:r w:rsidR="00EF1F06" w:rsidRPr="00A027CC">
        <w:rPr>
          <w:rFonts w:ascii="Calibri" w:hAnsi="Calibri" w:cs="Calibri"/>
          <w:sz w:val="20"/>
          <w:szCs w:val="20"/>
          <w:lang w:val="en-US"/>
        </w:rPr>
        <w:t>ICP-ATF Agile Team Facilitation</w:t>
      </w:r>
      <w:r w:rsidR="00EF1F06" w:rsidRPr="00A027CC">
        <w:rPr>
          <w:rFonts w:ascii="Calibri" w:hAnsi="Calibri" w:cs="Calibri"/>
          <w:b/>
          <w:bCs/>
          <w:lang w:val="en-US"/>
        </w:rPr>
        <w:t xml:space="preserve"> | </w:t>
      </w:r>
      <w:r w:rsidRPr="00A027CC">
        <w:rPr>
          <w:rFonts w:ascii="Calibri" w:hAnsi="Calibri" w:cs="Calibri"/>
          <w:sz w:val="20"/>
          <w:szCs w:val="20"/>
          <w:lang w:val="en-US"/>
        </w:rPr>
        <w:t>PSPO</w:t>
      </w:r>
      <w:r w:rsidRPr="00A027CC">
        <w:rPr>
          <w:rFonts w:ascii="Calibri" w:hAnsi="Calibri" w:cs="Calibri"/>
          <w:b/>
          <w:bCs/>
          <w:lang w:val="en-US"/>
        </w:rPr>
        <w:t xml:space="preserve"> </w:t>
      </w:r>
      <w:r w:rsidR="00EF1F06" w:rsidRPr="00A027CC">
        <w:rPr>
          <w:rFonts w:ascii="Calibri" w:hAnsi="Calibri" w:cs="Calibri"/>
          <w:sz w:val="20"/>
          <w:szCs w:val="20"/>
          <w:lang w:val="en-US"/>
        </w:rPr>
        <w:t xml:space="preserve">Professional Scrum Product Owner </w:t>
      </w:r>
      <w:r w:rsidRPr="00A027CC">
        <w:rPr>
          <w:rFonts w:ascii="Calibri" w:hAnsi="Calibri" w:cs="Calibri"/>
          <w:b/>
          <w:bCs/>
          <w:lang w:val="en-US"/>
        </w:rPr>
        <w:t xml:space="preserve">| </w:t>
      </w:r>
      <w:proofErr w:type="spellStart"/>
      <w:r w:rsidR="00EF1F06" w:rsidRPr="00A027CC">
        <w:rPr>
          <w:rFonts w:ascii="Calibri" w:hAnsi="Calibri" w:cs="Calibri"/>
          <w:sz w:val="20"/>
          <w:szCs w:val="20"/>
          <w:lang w:val="en-US"/>
        </w:rPr>
        <w:t>SAFe</w:t>
      </w:r>
      <w:proofErr w:type="spellEnd"/>
      <w:r w:rsidR="00EF1F06" w:rsidRPr="00A027CC">
        <w:rPr>
          <w:rFonts w:ascii="Calibri" w:hAnsi="Calibri" w:cs="Calibri"/>
          <w:sz w:val="20"/>
          <w:szCs w:val="20"/>
          <w:lang w:val="en-US"/>
        </w:rPr>
        <w:t xml:space="preserve"> Agilist</w:t>
      </w:r>
      <w:r w:rsidR="00EF1F06" w:rsidRPr="00A027CC">
        <w:rPr>
          <w:rFonts w:ascii="Calibri" w:hAnsi="Calibri" w:cs="Calibri"/>
          <w:b/>
          <w:bCs/>
          <w:lang w:val="en-US"/>
        </w:rPr>
        <w:t xml:space="preserve"> | </w:t>
      </w:r>
      <w:r w:rsidRPr="00A027CC">
        <w:rPr>
          <w:rFonts w:ascii="Calibri" w:hAnsi="Calibri" w:cs="Calibri"/>
          <w:sz w:val="20"/>
          <w:szCs w:val="20"/>
          <w:lang w:val="en-US"/>
        </w:rPr>
        <w:t>Design Thinking</w:t>
      </w:r>
      <w:r w:rsidRPr="00A027CC">
        <w:rPr>
          <w:rFonts w:ascii="Calibri" w:hAnsi="Calibri" w:cs="Calibri"/>
          <w:b/>
          <w:bCs/>
          <w:lang w:val="en-US"/>
        </w:rPr>
        <w:t xml:space="preserve"> | </w:t>
      </w:r>
      <w:r w:rsidRPr="00A027CC">
        <w:rPr>
          <w:rFonts w:ascii="Calibri" w:hAnsi="Calibri" w:cs="Calibri"/>
          <w:sz w:val="20"/>
          <w:szCs w:val="20"/>
          <w:lang w:val="en-US"/>
        </w:rPr>
        <w:t>SQL</w:t>
      </w:r>
      <w:r w:rsidRPr="00A027CC">
        <w:rPr>
          <w:rFonts w:ascii="Calibri" w:hAnsi="Calibri" w:cs="Calibri"/>
          <w:b/>
          <w:bCs/>
          <w:lang w:val="en-US"/>
        </w:rPr>
        <w:t xml:space="preserve"> | </w:t>
      </w:r>
      <w:r w:rsidR="00BC6FC9" w:rsidRPr="00A027CC">
        <w:rPr>
          <w:rFonts w:ascii="Calibri" w:hAnsi="Calibri" w:cs="Calibri"/>
          <w:sz w:val="20"/>
          <w:szCs w:val="20"/>
          <w:lang w:val="en-US"/>
        </w:rPr>
        <w:t xml:space="preserve">ISTQB Foundation Level </w:t>
      </w:r>
      <w:r w:rsidR="00706929" w:rsidRPr="00A027CC">
        <w:rPr>
          <w:rFonts w:ascii="Calibri" w:hAnsi="Calibri" w:cs="Calibri"/>
          <w:b/>
          <w:bCs/>
          <w:lang w:val="en-US"/>
        </w:rPr>
        <w:t>|</w:t>
      </w:r>
      <w:r w:rsidR="00BC6FC9" w:rsidRPr="00A027CC">
        <w:rPr>
          <w:rFonts w:ascii="Calibri" w:hAnsi="Calibri" w:cs="Calibri"/>
          <w:sz w:val="20"/>
          <w:szCs w:val="20"/>
          <w:lang w:val="en-US"/>
        </w:rPr>
        <w:t xml:space="preserve"> International Test Automation </w:t>
      </w:r>
      <w:r w:rsidR="00706929" w:rsidRPr="00A027CC">
        <w:rPr>
          <w:rFonts w:ascii="Calibri" w:hAnsi="Calibri" w:cs="Calibri"/>
          <w:b/>
          <w:bCs/>
          <w:lang w:val="en-US"/>
        </w:rPr>
        <w:t>|</w:t>
      </w:r>
      <w:r w:rsidR="00BC6FC9" w:rsidRPr="00A027CC">
        <w:rPr>
          <w:rFonts w:ascii="Calibri" w:hAnsi="Calibri" w:cs="Calibri"/>
          <w:sz w:val="20"/>
          <w:szCs w:val="20"/>
          <w:lang w:val="en-US"/>
        </w:rPr>
        <w:t xml:space="preserve"> Application Development with Python </w:t>
      </w:r>
      <w:r w:rsidR="00706929" w:rsidRPr="00A027CC">
        <w:rPr>
          <w:rFonts w:ascii="Calibri" w:hAnsi="Calibri" w:cs="Calibri"/>
          <w:b/>
          <w:bCs/>
          <w:lang w:val="en-US"/>
        </w:rPr>
        <w:t>|</w:t>
      </w:r>
      <w:r w:rsidR="00BC6FC9" w:rsidRPr="00A027CC">
        <w:rPr>
          <w:rFonts w:ascii="Calibri" w:hAnsi="Calibri" w:cs="Calibri"/>
          <w:b/>
          <w:bCs/>
          <w:lang w:val="en-US"/>
        </w:rPr>
        <w:t xml:space="preserve"> </w:t>
      </w:r>
      <w:r w:rsidR="00BC6FC9" w:rsidRPr="00A027CC">
        <w:rPr>
          <w:rFonts w:ascii="Calibri" w:hAnsi="Calibri" w:cs="Calibri"/>
          <w:sz w:val="20"/>
          <w:szCs w:val="20"/>
          <w:lang w:val="en-US"/>
        </w:rPr>
        <w:t xml:space="preserve">Practical Data Science with Python </w:t>
      </w:r>
      <w:r w:rsidR="00706929" w:rsidRPr="00A027CC">
        <w:rPr>
          <w:rFonts w:ascii="Calibri" w:hAnsi="Calibri" w:cs="Calibri"/>
          <w:b/>
          <w:bCs/>
          <w:lang w:val="en-US"/>
        </w:rPr>
        <w:t>|</w:t>
      </w:r>
      <w:r w:rsidR="00BC6FC9" w:rsidRPr="00A027CC">
        <w:rPr>
          <w:rFonts w:ascii="Calibri" w:hAnsi="Calibri" w:cs="Calibri"/>
          <w:b/>
          <w:bCs/>
          <w:lang w:val="en-US"/>
        </w:rPr>
        <w:t xml:space="preserve"> </w:t>
      </w:r>
      <w:r w:rsidR="00BC6FC9" w:rsidRPr="00A027CC">
        <w:rPr>
          <w:rFonts w:ascii="Calibri" w:hAnsi="Calibri" w:cs="Calibri"/>
          <w:sz w:val="20"/>
          <w:szCs w:val="20"/>
          <w:lang w:val="en-US"/>
        </w:rPr>
        <w:t xml:space="preserve">APIs and API Design with Python </w:t>
      </w:r>
      <w:r w:rsidR="00706929" w:rsidRPr="00A027CC">
        <w:rPr>
          <w:rFonts w:ascii="Calibri" w:hAnsi="Calibri" w:cs="Calibri"/>
          <w:b/>
          <w:bCs/>
          <w:lang w:val="en-US"/>
        </w:rPr>
        <w:t>|</w:t>
      </w:r>
      <w:r w:rsidR="00BC6FC9" w:rsidRPr="00A027CC">
        <w:rPr>
          <w:rFonts w:ascii="Calibri" w:hAnsi="Calibri" w:cs="Calibri"/>
          <w:b/>
          <w:bCs/>
          <w:lang w:val="en-US"/>
        </w:rPr>
        <w:t xml:space="preserve"> </w:t>
      </w:r>
      <w:r w:rsidR="00BC6FC9" w:rsidRPr="00A027CC">
        <w:rPr>
          <w:rFonts w:ascii="Calibri" w:hAnsi="Calibri" w:cs="Calibri"/>
          <w:sz w:val="20"/>
          <w:szCs w:val="20"/>
          <w:lang w:val="en-US"/>
        </w:rPr>
        <w:t>I</w:t>
      </w:r>
      <w:r w:rsidRPr="00A027CC">
        <w:rPr>
          <w:rFonts w:ascii="Calibri" w:hAnsi="Calibri" w:cs="Calibri"/>
          <w:sz w:val="20"/>
          <w:szCs w:val="20"/>
          <w:lang w:val="en-US"/>
        </w:rPr>
        <w:t>I</w:t>
      </w:r>
      <w:r w:rsidR="00BC6FC9" w:rsidRPr="00A027CC">
        <w:rPr>
          <w:rFonts w:ascii="Calibri" w:hAnsi="Calibri" w:cs="Calibri"/>
          <w:sz w:val="20"/>
          <w:szCs w:val="20"/>
          <w:lang w:val="en-US"/>
        </w:rPr>
        <w:t xml:space="preserve">BA CBAP Business Analysis Management </w:t>
      </w:r>
      <w:r w:rsidR="00706929" w:rsidRPr="00A027CC">
        <w:rPr>
          <w:rFonts w:ascii="Calibri" w:hAnsi="Calibri" w:cs="Calibri"/>
          <w:b/>
          <w:bCs/>
          <w:lang w:val="en-US"/>
        </w:rPr>
        <w:t>|</w:t>
      </w:r>
      <w:r w:rsidR="00BC6FC9" w:rsidRPr="00A027CC">
        <w:rPr>
          <w:rFonts w:ascii="Calibri" w:hAnsi="Calibri" w:cs="Calibri"/>
          <w:b/>
          <w:bCs/>
          <w:lang w:val="en-US"/>
        </w:rPr>
        <w:t xml:space="preserve"> </w:t>
      </w:r>
      <w:r w:rsidR="00BC6FC9" w:rsidRPr="00A027CC">
        <w:rPr>
          <w:rFonts w:ascii="Calibri" w:hAnsi="Calibri" w:cs="Calibri"/>
          <w:sz w:val="20"/>
          <w:szCs w:val="20"/>
          <w:lang w:val="en-US"/>
        </w:rPr>
        <w:t xml:space="preserve">ITIL 4.0 Foundation </w:t>
      </w:r>
      <w:r w:rsidRPr="00A027CC">
        <w:rPr>
          <w:rFonts w:ascii="Calibri" w:hAnsi="Calibri" w:cs="Calibri"/>
          <w:b/>
          <w:bCs/>
          <w:lang w:val="en-US"/>
        </w:rPr>
        <w:t xml:space="preserve">| 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ITIL4 MP Create Deliver Support </w:t>
      </w:r>
      <w:r w:rsidRPr="00A027CC">
        <w:rPr>
          <w:rFonts w:ascii="Calibri" w:hAnsi="Calibri" w:cs="Calibri"/>
          <w:b/>
          <w:bCs/>
          <w:lang w:val="en-US"/>
        </w:rPr>
        <w:t xml:space="preserve">| </w:t>
      </w:r>
      <w:r w:rsidRPr="00A027CC">
        <w:rPr>
          <w:rFonts w:ascii="Calibri" w:hAnsi="Calibri" w:cs="Calibri"/>
          <w:sz w:val="20"/>
          <w:szCs w:val="20"/>
          <w:lang w:val="en-US"/>
        </w:rPr>
        <w:t>Presentation Skills</w:t>
      </w:r>
      <w:r w:rsidRPr="00A027CC">
        <w:rPr>
          <w:rFonts w:ascii="Calibri" w:hAnsi="Calibri" w:cs="Calibri"/>
          <w:b/>
          <w:bCs/>
          <w:lang w:val="en-US"/>
        </w:rPr>
        <w:t xml:space="preserve"> | </w:t>
      </w:r>
      <w:r w:rsidRPr="00A027CC">
        <w:rPr>
          <w:rFonts w:ascii="Calibri" w:hAnsi="Calibri" w:cs="Calibri"/>
          <w:sz w:val="20"/>
          <w:szCs w:val="20"/>
          <w:lang w:val="en-US"/>
        </w:rPr>
        <w:t>Siemens NX 9.0</w:t>
      </w:r>
      <w:r w:rsidR="00BC6FC9" w:rsidRPr="00A027CC">
        <w:rPr>
          <w:rFonts w:ascii="Calibri" w:hAnsi="Calibri" w:cs="Calibri"/>
          <w:sz w:val="20"/>
          <w:szCs w:val="20"/>
          <w:lang w:val="en-US"/>
        </w:rPr>
        <w:t xml:space="preserve"> </w:t>
      </w:r>
    </w:p>
    <w:p w14:paraId="09E5A0E6" w14:textId="77777777" w:rsidR="00BC6FC9" w:rsidRPr="00A027CC" w:rsidRDefault="00000000" w:rsidP="00BC6FC9">
      <w:pPr>
        <w:spacing w:after="0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lang w:val="en-US"/>
        </w:rPr>
        <w:pict w14:anchorId="376B6772">
          <v:rect id="_x0000_i1030" style="width:0;height:1.5pt" o:hralign="center" o:hrstd="t" o:hr="t" fillcolor="#a0a0a0" stroked="f"/>
        </w:pict>
      </w:r>
    </w:p>
    <w:p w14:paraId="02032DF1" w14:textId="77777777" w:rsidR="00CC3D20" w:rsidRPr="00A027CC" w:rsidRDefault="00CC3D20" w:rsidP="00CC3D20">
      <w:pPr>
        <w:spacing w:after="0"/>
        <w:rPr>
          <w:rFonts w:ascii="Calibri" w:hAnsi="Calibri" w:cs="Calibri"/>
          <w:b/>
          <w:bCs/>
          <w:lang w:val="en-US"/>
        </w:rPr>
      </w:pPr>
      <w:r w:rsidRPr="00A027CC">
        <w:rPr>
          <w:rFonts w:ascii="Calibri" w:hAnsi="Calibri" w:cs="Calibri"/>
          <w:b/>
          <w:bCs/>
          <w:lang w:val="en-US"/>
        </w:rPr>
        <w:lastRenderedPageBreak/>
        <w:t>TECHNICAL SKILLS</w:t>
      </w:r>
    </w:p>
    <w:p w14:paraId="4F061592" w14:textId="77777777" w:rsidR="00CC3D20" w:rsidRPr="00A027CC" w:rsidRDefault="00CC3D20" w:rsidP="00CC3D20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sz w:val="20"/>
          <w:szCs w:val="20"/>
          <w:lang w:val="en-US"/>
        </w:rPr>
        <w:t xml:space="preserve">• </w:t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>Strategy &amp; Management</w:t>
      </w:r>
      <w:r w:rsidRPr="00A027CC">
        <w:rPr>
          <w:rFonts w:ascii="Calibri" w:hAnsi="Calibri" w:cs="Calibri"/>
          <w:sz w:val="20"/>
          <w:szCs w:val="20"/>
          <w:lang w:val="en-US"/>
        </w:rPr>
        <w:t>: OKR Design &amp; Implementation, Strategic Planning, IT-Business Alignment, Change Management, Lean-Agile Methodologies (</w:t>
      </w:r>
      <w:proofErr w:type="spellStart"/>
      <w:r w:rsidRPr="00A027CC">
        <w:rPr>
          <w:rFonts w:ascii="Calibri" w:hAnsi="Calibri" w:cs="Calibri"/>
          <w:sz w:val="20"/>
          <w:szCs w:val="20"/>
          <w:lang w:val="en-US"/>
        </w:rPr>
        <w:t>SAFe</w:t>
      </w:r>
      <w:proofErr w:type="spellEnd"/>
      <w:r w:rsidRPr="00A027CC">
        <w:rPr>
          <w:rFonts w:ascii="Calibri" w:hAnsi="Calibri" w:cs="Calibri"/>
          <w:sz w:val="20"/>
          <w:szCs w:val="20"/>
          <w:lang w:val="en-US"/>
        </w:rPr>
        <w:t>).</w:t>
      </w:r>
    </w:p>
    <w:p w14:paraId="37766386" w14:textId="77777777" w:rsidR="00CC3D20" w:rsidRPr="00A027CC" w:rsidRDefault="00CC3D20" w:rsidP="00CC3D20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sz w:val="20"/>
          <w:szCs w:val="20"/>
          <w:lang w:val="en-US"/>
        </w:rPr>
        <w:t xml:space="preserve">• </w:t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>Engineering &amp; Design</w:t>
      </w:r>
      <w:r w:rsidRPr="00A027CC">
        <w:rPr>
          <w:rFonts w:ascii="Calibri" w:hAnsi="Calibri" w:cs="Calibri"/>
          <w:sz w:val="20"/>
          <w:szCs w:val="20"/>
          <w:lang w:val="en-US"/>
        </w:rPr>
        <w:t>: Siemens NX 10.0, Catia V5, SAP, Star CCM+.</w:t>
      </w:r>
    </w:p>
    <w:p w14:paraId="53D4E239" w14:textId="77777777" w:rsidR="00CC3D20" w:rsidRPr="00A027CC" w:rsidRDefault="00CC3D20" w:rsidP="00CC3D20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sz w:val="20"/>
          <w:szCs w:val="20"/>
          <w:lang w:val="en-US"/>
        </w:rPr>
        <w:t xml:space="preserve">• </w:t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>Digital &amp; Analytical</w:t>
      </w:r>
      <w:r w:rsidRPr="00A027CC">
        <w:rPr>
          <w:rFonts w:ascii="Calibri" w:hAnsi="Calibri" w:cs="Calibri"/>
          <w:sz w:val="20"/>
          <w:szCs w:val="20"/>
          <w:lang w:val="en-US"/>
        </w:rPr>
        <w:t>: Python, MS Office (Advanced), Process Analysis, C-Level Reporting &amp; Executive Summaries, Roadmap Development.</w:t>
      </w:r>
    </w:p>
    <w:p w14:paraId="1E7CFC68" w14:textId="77777777" w:rsidR="00706929" w:rsidRPr="00A027CC" w:rsidRDefault="00000000" w:rsidP="006B67C9">
      <w:pPr>
        <w:spacing w:after="0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lang w:val="en-US"/>
        </w:rPr>
        <w:pict w14:anchorId="2E6C5203">
          <v:rect id="_x0000_i1031" style="width:0;height:1.5pt" o:hralign="center" o:hrstd="t" o:hr="t" fillcolor="#a0a0a0" stroked="f"/>
        </w:pict>
      </w:r>
    </w:p>
    <w:p w14:paraId="68FB2643" w14:textId="77777777" w:rsidR="008A7BB0" w:rsidRPr="00A027CC" w:rsidRDefault="00706929" w:rsidP="008A7BB0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b/>
          <w:bCs/>
          <w:lang w:val="en-US"/>
        </w:rPr>
        <w:t>SOFT SKILLS</w:t>
      </w:r>
      <w:r w:rsidRPr="00A027CC">
        <w:rPr>
          <w:rFonts w:ascii="Calibri" w:hAnsi="Calibri" w:cs="Calibri"/>
          <w:b/>
          <w:bCs/>
          <w:lang w:val="en-US"/>
        </w:rPr>
        <w:br/>
      </w:r>
      <w:r w:rsidR="008A7BB0" w:rsidRPr="00A027CC">
        <w:rPr>
          <w:rFonts w:ascii="Calibri" w:hAnsi="Calibri" w:cs="Calibri"/>
          <w:sz w:val="20"/>
          <w:szCs w:val="20"/>
          <w:lang w:val="en-US"/>
        </w:rPr>
        <w:t xml:space="preserve">• </w:t>
      </w:r>
      <w:r w:rsidR="008A7BB0" w:rsidRPr="00A027CC">
        <w:rPr>
          <w:rFonts w:ascii="Calibri" w:hAnsi="Calibri" w:cs="Calibri"/>
          <w:b/>
          <w:bCs/>
          <w:sz w:val="20"/>
          <w:szCs w:val="20"/>
          <w:lang w:val="en-US"/>
        </w:rPr>
        <w:t>Strategic Stakeholder Management</w:t>
      </w:r>
      <w:r w:rsidR="008A7BB0" w:rsidRPr="00A027CC">
        <w:rPr>
          <w:rFonts w:ascii="Calibri" w:hAnsi="Calibri" w:cs="Calibri"/>
          <w:sz w:val="20"/>
          <w:szCs w:val="20"/>
          <w:lang w:val="en-US"/>
        </w:rPr>
        <w:t>: Effectively bridging the communication gap between technical engineering teams and C-level executives to support strategic decision-making.</w:t>
      </w:r>
    </w:p>
    <w:p w14:paraId="05F7D0AE" w14:textId="77777777" w:rsidR="008A7BB0" w:rsidRPr="00A027CC" w:rsidRDefault="008A7BB0" w:rsidP="008A7BB0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sz w:val="20"/>
          <w:szCs w:val="20"/>
          <w:lang w:val="en-US"/>
        </w:rPr>
        <w:t xml:space="preserve">• </w:t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>Change Leadership &amp; Facilitation</w:t>
      </w:r>
      <w:r w:rsidRPr="00A027CC">
        <w:rPr>
          <w:rFonts w:ascii="Calibri" w:hAnsi="Calibri" w:cs="Calibri"/>
          <w:sz w:val="20"/>
          <w:szCs w:val="20"/>
          <w:lang w:val="en-US"/>
        </w:rPr>
        <w:t>: Acting as a "change agent" in global IT structures, specifically orchestrating the "Project to Product" transformation and driving Digital Transformation @Scale.</w:t>
      </w:r>
    </w:p>
    <w:p w14:paraId="0F0D4BC0" w14:textId="77777777" w:rsidR="008A7BB0" w:rsidRPr="00A027CC" w:rsidRDefault="008A7BB0" w:rsidP="008A7BB0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sz w:val="20"/>
          <w:szCs w:val="20"/>
          <w:lang w:val="en-US"/>
        </w:rPr>
        <w:t xml:space="preserve">• </w:t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>Analytical Problem Solving</w:t>
      </w:r>
      <w:r w:rsidRPr="00A027CC">
        <w:rPr>
          <w:rFonts w:ascii="Calibri" w:hAnsi="Calibri" w:cs="Calibri"/>
          <w:sz w:val="20"/>
          <w:szCs w:val="20"/>
          <w:lang w:val="en-US"/>
        </w:rPr>
        <w:t>: Applying a systematic, PhD-level analytical mindset to identify bottlenecks in business processes and design scalable solution concepts.</w:t>
      </w:r>
    </w:p>
    <w:p w14:paraId="0C1FC27F" w14:textId="77777777" w:rsidR="008A7BB0" w:rsidRPr="00A027CC" w:rsidRDefault="008A7BB0" w:rsidP="008A7BB0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sz w:val="20"/>
          <w:szCs w:val="20"/>
          <w:lang w:val="en-US"/>
        </w:rPr>
        <w:t xml:space="preserve">• </w:t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>Mentoring &amp; Knowledge Transfer</w:t>
      </w:r>
      <w:r w:rsidRPr="00A027CC">
        <w:rPr>
          <w:rFonts w:ascii="Calibri" w:hAnsi="Calibri" w:cs="Calibri"/>
          <w:sz w:val="20"/>
          <w:szCs w:val="20"/>
          <w:lang w:val="en-US"/>
        </w:rPr>
        <w:t>: Leading and training cross-functional teams (up to 40+ employees) on new methodologies like OKRs and Agile frameworks.</w:t>
      </w:r>
    </w:p>
    <w:p w14:paraId="69AC4D99" w14:textId="77777777" w:rsidR="008A7BB0" w:rsidRPr="00A027CC" w:rsidRDefault="008A7BB0" w:rsidP="008A7BB0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sz w:val="20"/>
          <w:szCs w:val="20"/>
          <w:lang w:val="en-US"/>
        </w:rPr>
        <w:t xml:space="preserve">• </w:t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>Cross-Functional Collaboration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: Coordinating complex projects involving R&amp;D, Purchasing, After-Sales, and IT units across different cultures and disciplines. </w:t>
      </w:r>
    </w:p>
    <w:p w14:paraId="1F9F0600" w14:textId="62C0BA00" w:rsidR="008A7BB0" w:rsidRPr="00A027CC" w:rsidRDefault="00000000" w:rsidP="008A7BB0">
      <w:pPr>
        <w:spacing w:after="0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lang w:val="en-US"/>
        </w:rPr>
        <w:pict w14:anchorId="14858EB7">
          <v:rect id="_x0000_i1032" style="width:0;height:1.5pt" o:hralign="center" o:hrstd="t" o:hr="t" fillcolor="#a0a0a0" stroked="f"/>
        </w:pict>
      </w:r>
    </w:p>
    <w:p w14:paraId="22E179EB" w14:textId="77777777" w:rsidR="006B67C9" w:rsidRPr="00A027CC" w:rsidRDefault="006B67C9" w:rsidP="00BC6FC9">
      <w:pPr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A027CC">
        <w:rPr>
          <w:rFonts w:ascii="Calibri" w:hAnsi="Calibri" w:cs="Calibri"/>
          <w:b/>
          <w:bCs/>
          <w:lang w:val="en-US"/>
        </w:rPr>
        <w:t>PROFESSIONAL EXPERIENCE</w:t>
      </w:r>
    </w:p>
    <w:p w14:paraId="21E0CC36" w14:textId="4F31C3BE" w:rsidR="00C10945" w:rsidRPr="00C10945" w:rsidRDefault="00C10945" w:rsidP="00C10945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A027CC">
        <w:rPr>
          <w:rFonts w:ascii="Calibri" w:hAnsi="Calibri" w:cs="Calibri"/>
          <w:sz w:val="20"/>
          <w:szCs w:val="20"/>
          <w:lang w:val="en-US"/>
        </w:rPr>
        <w:t xml:space="preserve">• </w:t>
      </w:r>
      <w:r w:rsidRPr="00C10945">
        <w:rPr>
          <w:rFonts w:ascii="Calibri" w:eastAsiaTheme="minorEastAsia" w:hAnsi="Calibri" w:cs="Calibri"/>
          <w:b/>
          <w:bCs/>
          <w:kern w:val="24"/>
          <w:sz w:val="20"/>
          <w:szCs w:val="20"/>
          <w:lang w:val="en-US"/>
        </w:rPr>
        <w:t xml:space="preserve">Mercedes-Benz </w:t>
      </w:r>
      <w:proofErr w:type="spellStart"/>
      <w:r w:rsidRPr="00C10945">
        <w:rPr>
          <w:rFonts w:ascii="Calibri" w:eastAsiaTheme="minorEastAsia" w:hAnsi="Calibri" w:cs="Calibri"/>
          <w:b/>
          <w:bCs/>
          <w:kern w:val="24"/>
          <w:sz w:val="20"/>
          <w:szCs w:val="20"/>
          <w:lang w:val="en-US"/>
        </w:rPr>
        <w:t>Otomotiv</w:t>
      </w:r>
      <w:proofErr w:type="spellEnd"/>
      <w:r w:rsidRPr="00C10945">
        <w:rPr>
          <w:rFonts w:ascii="Calibri" w:eastAsiaTheme="minorEastAsia" w:hAnsi="Calibri" w:cs="Calibri"/>
          <w:b/>
          <w:bCs/>
          <w:kern w:val="24"/>
          <w:sz w:val="20"/>
          <w:szCs w:val="20"/>
          <w:lang w:val="en-US"/>
        </w:rPr>
        <w:t xml:space="preserve"> Ticaret </w:t>
      </w:r>
      <w:proofErr w:type="spellStart"/>
      <w:r w:rsidRPr="00C10945">
        <w:rPr>
          <w:rFonts w:ascii="Calibri" w:eastAsiaTheme="minorEastAsia" w:hAnsi="Calibri" w:cs="Calibri"/>
          <w:b/>
          <w:bCs/>
          <w:kern w:val="24"/>
          <w:sz w:val="20"/>
          <w:szCs w:val="20"/>
          <w:lang w:val="en-US"/>
        </w:rPr>
        <w:t>ve</w:t>
      </w:r>
      <w:proofErr w:type="spellEnd"/>
      <w:r w:rsidRPr="00C10945">
        <w:rPr>
          <w:rFonts w:ascii="Calibri" w:eastAsiaTheme="minorEastAsia" w:hAnsi="Calibri" w:cs="Calibri"/>
          <w:b/>
          <w:bCs/>
          <w:kern w:val="24"/>
          <w:sz w:val="20"/>
          <w:szCs w:val="20"/>
          <w:lang w:val="en-US"/>
        </w:rPr>
        <w:t xml:space="preserve"> </w:t>
      </w:r>
      <w:proofErr w:type="spellStart"/>
      <w:r w:rsidRPr="00C10945">
        <w:rPr>
          <w:rFonts w:ascii="Calibri" w:eastAsiaTheme="minorEastAsia" w:hAnsi="Calibri" w:cs="Calibri"/>
          <w:b/>
          <w:bCs/>
          <w:kern w:val="24"/>
          <w:sz w:val="20"/>
          <w:szCs w:val="20"/>
          <w:lang w:val="en-US"/>
        </w:rPr>
        <w:t>Hizmetler</w:t>
      </w:r>
      <w:proofErr w:type="spellEnd"/>
      <w:r w:rsidRPr="00C10945">
        <w:rPr>
          <w:rFonts w:ascii="Calibri" w:eastAsiaTheme="minorEastAsia" w:hAnsi="Calibri" w:cs="Calibri"/>
          <w:b/>
          <w:bCs/>
          <w:kern w:val="24"/>
          <w:sz w:val="20"/>
          <w:szCs w:val="20"/>
          <w:lang w:val="en-US"/>
        </w:rPr>
        <w:t xml:space="preserve"> A.S., Istanbul, </w:t>
      </w:r>
      <w:r w:rsidR="00942CBA" w:rsidRPr="00A027CC">
        <w:rPr>
          <w:rFonts w:ascii="Calibri" w:eastAsiaTheme="minorEastAsia" w:hAnsi="Calibri" w:cs="Calibri"/>
          <w:b/>
          <w:bCs/>
          <w:kern w:val="24"/>
          <w:sz w:val="20"/>
          <w:szCs w:val="20"/>
          <w:lang w:val="en-US"/>
        </w:rPr>
        <w:t>Türkiye</w:t>
      </w:r>
    </w:p>
    <w:p w14:paraId="4806FAF3" w14:textId="31340953" w:rsidR="00C10945" w:rsidRPr="00C10945" w:rsidRDefault="00C10945" w:rsidP="00C10945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 xml:space="preserve">IT |  Strategy Manager  |  2023 - </w:t>
      </w:r>
    </w:p>
    <w:p w14:paraId="2FEB53CE" w14:textId="2E62F114" w:rsidR="00CC78FA" w:rsidRPr="00CC78FA" w:rsidRDefault="00CC78FA" w:rsidP="00CC78F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eastAsiaTheme="minorEastAsia" w:hAnsi="Calibri" w:cs="Calibri"/>
          <w:kern w:val="24"/>
          <w:sz w:val="20"/>
          <w:szCs w:val="20"/>
          <w:lang w:val="en-US"/>
        </w:rPr>
      </w:pPr>
      <w:r w:rsidRPr="00CC78FA">
        <w:rPr>
          <w:rFonts w:ascii="Calibri" w:eastAsiaTheme="minorEastAsia" w:hAnsi="Calibri" w:cs="Calibri"/>
          <w:kern w:val="24"/>
          <w:sz w:val="20"/>
          <w:szCs w:val="20"/>
          <w:lang w:val="en-US"/>
        </w:rPr>
        <w:t>Designed and deployed the Corporate OKR framework, enabling strategic alignment across senior leadership, department heads and 40+ team managers, and improving quarterly goal clarity and execution discipline by an estimated 30–40%.</w:t>
      </w:r>
    </w:p>
    <w:p w14:paraId="71FAC7B2" w14:textId="74601782" w:rsidR="00CC78FA" w:rsidRPr="00CC78FA" w:rsidRDefault="00CC78FA" w:rsidP="00CC78F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eastAsiaTheme="minorEastAsia" w:hAnsi="Calibri" w:cs="Calibri"/>
          <w:kern w:val="24"/>
          <w:sz w:val="20"/>
          <w:szCs w:val="20"/>
          <w:lang w:val="en-US"/>
        </w:rPr>
      </w:pPr>
      <w:r w:rsidRPr="00CC78FA">
        <w:rPr>
          <w:rFonts w:ascii="Calibri" w:eastAsiaTheme="minorEastAsia" w:hAnsi="Calibri" w:cs="Calibri"/>
          <w:kern w:val="24"/>
          <w:sz w:val="20"/>
          <w:szCs w:val="20"/>
          <w:lang w:val="en-US"/>
        </w:rPr>
        <w:t>Partnered directly with the Head of Mercedes-Benz Tech Türkiye to coordinate executive priorities, leadership routines and cross-functional alignment, reducing unresolved cross-team issues by ~25% per quarter through structured governance and follow-up.</w:t>
      </w:r>
    </w:p>
    <w:p w14:paraId="75FF87D7" w14:textId="66B44376" w:rsidR="00CC78FA" w:rsidRPr="00CC78FA" w:rsidRDefault="00CC78FA" w:rsidP="00CC78F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eastAsiaTheme="minorEastAsia" w:hAnsi="Calibri" w:cs="Calibri"/>
          <w:kern w:val="24"/>
          <w:sz w:val="20"/>
          <w:szCs w:val="20"/>
          <w:lang w:val="en-US"/>
        </w:rPr>
      </w:pPr>
      <w:r w:rsidRPr="00CC78FA">
        <w:rPr>
          <w:rFonts w:ascii="Calibri" w:eastAsiaTheme="minorEastAsia" w:hAnsi="Calibri" w:cs="Calibri"/>
          <w:kern w:val="24"/>
          <w:sz w:val="20"/>
          <w:szCs w:val="20"/>
          <w:lang w:val="en-US"/>
        </w:rPr>
        <w:t>Prepared monthly Board of Management and executive presentations, translating complex operational topics into clear, decision-oriented narratives for senior stakeholders.</w:t>
      </w:r>
    </w:p>
    <w:p w14:paraId="670B40D5" w14:textId="643FA9EC" w:rsidR="00CC78FA" w:rsidRPr="00CC78FA" w:rsidRDefault="00CC78FA" w:rsidP="00CC78F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eastAsiaTheme="minorEastAsia" w:hAnsi="Calibri" w:cs="Calibri"/>
          <w:kern w:val="24"/>
          <w:sz w:val="20"/>
          <w:szCs w:val="20"/>
          <w:lang w:val="en-US"/>
        </w:rPr>
      </w:pPr>
      <w:r w:rsidRPr="00CC78FA">
        <w:rPr>
          <w:rFonts w:ascii="Calibri" w:eastAsiaTheme="minorEastAsia" w:hAnsi="Calibri" w:cs="Calibri"/>
          <w:kern w:val="24"/>
          <w:sz w:val="20"/>
          <w:szCs w:val="20"/>
          <w:lang w:val="en-US"/>
        </w:rPr>
        <w:t>Re-designed company-wide hybrid all-hands meetings (300+ employees) into interactive, gamified formats, increasing participation from approximately 40–50% to over 80% and improving feedback scores from “low engagement” to “high engagement” within two quarters.</w:t>
      </w:r>
    </w:p>
    <w:p w14:paraId="04E03AF2" w14:textId="1A40D241" w:rsidR="00C10945" w:rsidRPr="00C10945" w:rsidRDefault="00C10945" w:rsidP="00CC78FA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IT |  LEAN Agile Center of Excellence Manager  |  2022 -  2023</w:t>
      </w:r>
    </w:p>
    <w:p w14:paraId="63924CA0" w14:textId="6FC5BB5D" w:rsidR="00CC78FA" w:rsidRPr="00CC78FA" w:rsidRDefault="00CC78FA" w:rsidP="00CC78F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eastAsiaTheme="minorEastAsia" w:hAnsi="Calibri" w:cs="Calibri"/>
          <w:kern w:val="24"/>
          <w:sz w:val="20"/>
          <w:szCs w:val="20"/>
          <w:lang w:val="en-US"/>
        </w:rPr>
      </w:pPr>
      <w:r w:rsidRPr="00CC78FA">
        <w:rPr>
          <w:rFonts w:ascii="Calibri" w:eastAsiaTheme="minorEastAsia" w:hAnsi="Calibri" w:cs="Calibri"/>
          <w:kern w:val="24"/>
          <w:sz w:val="20"/>
          <w:szCs w:val="20"/>
          <w:lang w:val="en-US"/>
        </w:rPr>
        <w:t>Supported the global “Project to Product” transformation within the 12,000-</w:t>
      </w:r>
      <w:r>
        <w:rPr>
          <w:rFonts w:ascii="Calibri" w:eastAsiaTheme="minorEastAsia" w:hAnsi="Calibri" w:cs="Calibri"/>
          <w:kern w:val="24"/>
          <w:sz w:val="20"/>
          <w:szCs w:val="20"/>
          <w:lang w:val="en-US"/>
        </w:rPr>
        <w:t>employees</w:t>
      </w:r>
      <w:r w:rsidRPr="00CC78FA">
        <w:rPr>
          <w:rFonts w:ascii="Calibri" w:eastAsiaTheme="minorEastAsia" w:hAnsi="Calibri" w:cs="Calibri"/>
          <w:kern w:val="24"/>
          <w:sz w:val="20"/>
          <w:szCs w:val="20"/>
          <w:lang w:val="en-US"/>
        </w:rPr>
        <w:t xml:space="preserve"> Mercedes-Benz IT organization, acting as a local change leader and connecting global strategy with implementation in Türkiye.</w:t>
      </w:r>
    </w:p>
    <w:p w14:paraId="7E9285EA" w14:textId="0E445BB6" w:rsidR="00CC78FA" w:rsidRPr="00CC78FA" w:rsidRDefault="00CC78FA" w:rsidP="00CC78F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eastAsiaTheme="minorEastAsia" w:hAnsi="Calibri" w:cs="Calibri"/>
          <w:kern w:val="24"/>
          <w:sz w:val="20"/>
          <w:szCs w:val="20"/>
          <w:lang w:val="en-US"/>
        </w:rPr>
      </w:pPr>
      <w:r w:rsidRPr="00CC78FA">
        <w:rPr>
          <w:rFonts w:ascii="Calibri" w:eastAsiaTheme="minorEastAsia" w:hAnsi="Calibri" w:cs="Calibri"/>
          <w:kern w:val="24"/>
          <w:sz w:val="20"/>
          <w:szCs w:val="20"/>
          <w:lang w:val="en-US"/>
        </w:rPr>
        <w:t>Led a 7-person team to adapt and scale lean-agile and product-centric practices across multiple IT units, contributing to a 20–30% increase in consistency and standardization of transformation activities (based on internal process reviews).</w:t>
      </w:r>
    </w:p>
    <w:p w14:paraId="56286282" w14:textId="41085A6D" w:rsidR="00CC78FA" w:rsidRPr="00CC78FA" w:rsidRDefault="00CC78FA" w:rsidP="00CC78F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libri" w:eastAsiaTheme="minorEastAsia" w:hAnsi="Calibri" w:cs="Calibri"/>
          <w:kern w:val="24"/>
          <w:sz w:val="20"/>
          <w:szCs w:val="20"/>
          <w:lang w:val="en-US"/>
        </w:rPr>
      </w:pPr>
      <w:r w:rsidRPr="00CC78FA">
        <w:rPr>
          <w:rFonts w:ascii="Calibri" w:eastAsiaTheme="minorEastAsia" w:hAnsi="Calibri" w:cs="Calibri"/>
          <w:kern w:val="24"/>
          <w:sz w:val="20"/>
          <w:szCs w:val="20"/>
          <w:lang w:val="en-US"/>
        </w:rPr>
        <w:t>Designed and facilitated workshops, awareness sessions and discussion forums that raised leadership understanding and adoption of product-centric ways of working from below 20% to above 70%, as measured by surveys and workshop outcomes.</w:t>
      </w:r>
    </w:p>
    <w:p w14:paraId="38EBAAFF" w14:textId="07AB015C" w:rsidR="00C10945" w:rsidRPr="00C10945" w:rsidRDefault="00C10945" w:rsidP="00CC78FA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IT Development  |  SRM Expert Process Manager  |  2018 -  2022</w:t>
      </w:r>
    </w:p>
    <w:p w14:paraId="440BD061" w14:textId="77777777" w:rsidR="00C10945" w:rsidRPr="00C10945" w:rsidRDefault="00C10945" w:rsidP="00C10945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Part number management system manager for all Daimler AG plants</w:t>
      </w:r>
    </w:p>
    <w:p w14:paraId="1445E79E" w14:textId="77777777" w:rsidR="00C10945" w:rsidRPr="00C10945" w:rsidRDefault="00C10945" w:rsidP="00C10945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Analysis of processes and creation of solution concepts</w:t>
      </w:r>
    </w:p>
    <w:p w14:paraId="58D34BB9" w14:textId="77777777" w:rsidR="00C10945" w:rsidRPr="00C10945" w:rsidRDefault="00C10945" w:rsidP="00C10945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Developing methodology for using existing solutions</w:t>
      </w:r>
    </w:p>
    <w:p w14:paraId="3D0CE24E" w14:textId="77777777" w:rsidR="00C10945" w:rsidRPr="00C10945" w:rsidRDefault="00C10945" w:rsidP="00C10945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Testing and implementation of releases</w:t>
      </w:r>
    </w:p>
    <w:p w14:paraId="3252ABF8" w14:textId="77777777" w:rsidR="00C10945" w:rsidRPr="00C10945" w:rsidRDefault="00C10945" w:rsidP="00C10945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Coordination with after-sales, purchasing, development, suppliers, production, IT units and external developer companies</w:t>
      </w:r>
    </w:p>
    <w:p w14:paraId="289C1692" w14:textId="77777777" w:rsidR="00C10945" w:rsidRPr="00C10945" w:rsidRDefault="00C10945" w:rsidP="00C10945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 xml:space="preserve">Bus Development Interior Trim  |  Project Engineer  |  2016 - 2018 </w:t>
      </w:r>
    </w:p>
    <w:p w14:paraId="071AB1D7" w14:textId="77777777" w:rsidR="00C10945" w:rsidRPr="00C10945" w:rsidRDefault="00C10945" w:rsidP="00C10945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Monitor and display scope responsible</w:t>
      </w:r>
    </w:p>
    <w:p w14:paraId="26252D92" w14:textId="77777777" w:rsidR="00C10945" w:rsidRPr="00C10945" w:rsidRDefault="00C10945" w:rsidP="00C10945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Development of new concepts while coordination with internal and external units</w:t>
      </w:r>
    </w:p>
    <w:p w14:paraId="7B51F0CF" w14:textId="77777777" w:rsidR="00C10945" w:rsidRPr="00A027CC" w:rsidRDefault="00C10945" w:rsidP="00C10945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Taking part in cost optimization for bus interior trim team of MBT</w:t>
      </w:r>
    </w:p>
    <w:p w14:paraId="36588AD2" w14:textId="77777777" w:rsidR="00C10945" w:rsidRPr="00C10945" w:rsidRDefault="00C10945" w:rsidP="00C10945">
      <w:pPr>
        <w:spacing w:after="0" w:line="240" w:lineRule="auto"/>
        <w:ind w:left="108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</w:p>
    <w:p w14:paraId="11902CF0" w14:textId="417B945C" w:rsidR="00C10945" w:rsidRPr="00E2619A" w:rsidRDefault="00C10945" w:rsidP="00C10945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</w:rPr>
      </w:pPr>
      <w:r w:rsidRPr="00E2619A">
        <w:rPr>
          <w:rFonts w:ascii="Calibri" w:hAnsi="Calibri" w:cs="Calibri"/>
          <w:sz w:val="20"/>
          <w:szCs w:val="20"/>
        </w:rPr>
        <w:t xml:space="preserve">• </w:t>
      </w:r>
      <w:proofErr w:type="spellStart"/>
      <w:r w:rsidRPr="00E2619A">
        <w:rPr>
          <w:rFonts w:ascii="Calibri" w:eastAsiaTheme="minorEastAsia" w:hAnsi="Calibri" w:cs="Calibri"/>
          <w:b/>
          <w:bCs/>
          <w:kern w:val="24"/>
          <w:sz w:val="20"/>
          <w:szCs w:val="20"/>
        </w:rPr>
        <w:t>MBtech</w:t>
      </w:r>
      <w:proofErr w:type="spellEnd"/>
      <w:r w:rsidRPr="00E2619A">
        <w:rPr>
          <w:rFonts w:ascii="Calibri" w:eastAsiaTheme="minorEastAsia" w:hAnsi="Calibri" w:cs="Calibri"/>
          <w:b/>
          <w:bCs/>
          <w:kern w:val="24"/>
          <w:sz w:val="20"/>
          <w:szCs w:val="20"/>
        </w:rPr>
        <w:t xml:space="preserve"> </w:t>
      </w:r>
      <w:proofErr w:type="spellStart"/>
      <w:r w:rsidRPr="00E2619A">
        <w:rPr>
          <w:rFonts w:ascii="Calibri" w:eastAsiaTheme="minorEastAsia" w:hAnsi="Calibri" w:cs="Calibri"/>
          <w:b/>
          <w:bCs/>
          <w:kern w:val="24"/>
          <w:sz w:val="20"/>
          <w:szCs w:val="20"/>
        </w:rPr>
        <w:t>Muhendislik</w:t>
      </w:r>
      <w:proofErr w:type="spellEnd"/>
      <w:r w:rsidRPr="00E2619A">
        <w:rPr>
          <w:rFonts w:ascii="Calibri" w:eastAsiaTheme="minorEastAsia" w:hAnsi="Calibri" w:cs="Calibri"/>
          <w:b/>
          <w:bCs/>
          <w:kern w:val="24"/>
          <w:sz w:val="20"/>
          <w:szCs w:val="20"/>
        </w:rPr>
        <w:t xml:space="preserve"> </w:t>
      </w:r>
      <w:proofErr w:type="spellStart"/>
      <w:r w:rsidRPr="00E2619A">
        <w:rPr>
          <w:rFonts w:ascii="Calibri" w:eastAsiaTheme="minorEastAsia" w:hAnsi="Calibri" w:cs="Calibri"/>
          <w:b/>
          <w:bCs/>
          <w:kern w:val="24"/>
          <w:sz w:val="20"/>
          <w:szCs w:val="20"/>
        </w:rPr>
        <w:t>ve</w:t>
      </w:r>
      <w:proofErr w:type="spellEnd"/>
      <w:r w:rsidRPr="00E2619A">
        <w:rPr>
          <w:rFonts w:ascii="Calibri" w:eastAsiaTheme="minorEastAsia" w:hAnsi="Calibri" w:cs="Calibri"/>
          <w:b/>
          <w:bCs/>
          <w:kern w:val="24"/>
          <w:sz w:val="20"/>
          <w:szCs w:val="20"/>
        </w:rPr>
        <w:t xml:space="preserve"> </w:t>
      </w:r>
      <w:proofErr w:type="spellStart"/>
      <w:r w:rsidRPr="00E2619A">
        <w:rPr>
          <w:rFonts w:ascii="Calibri" w:eastAsiaTheme="minorEastAsia" w:hAnsi="Calibri" w:cs="Calibri"/>
          <w:b/>
          <w:bCs/>
          <w:kern w:val="24"/>
          <w:sz w:val="20"/>
          <w:szCs w:val="20"/>
        </w:rPr>
        <w:t>Danismanlik</w:t>
      </w:r>
      <w:proofErr w:type="spellEnd"/>
      <w:r w:rsidRPr="00E2619A">
        <w:rPr>
          <w:rFonts w:ascii="Calibri" w:eastAsiaTheme="minorEastAsia" w:hAnsi="Calibri" w:cs="Calibri"/>
          <w:b/>
          <w:bCs/>
          <w:kern w:val="24"/>
          <w:sz w:val="20"/>
          <w:szCs w:val="20"/>
        </w:rPr>
        <w:t xml:space="preserve"> Ltd. </w:t>
      </w:r>
      <w:proofErr w:type="spellStart"/>
      <w:r w:rsidRPr="00E2619A">
        <w:rPr>
          <w:rFonts w:ascii="Calibri" w:eastAsiaTheme="minorEastAsia" w:hAnsi="Calibri" w:cs="Calibri"/>
          <w:b/>
          <w:bCs/>
          <w:kern w:val="24"/>
          <w:sz w:val="20"/>
          <w:szCs w:val="20"/>
        </w:rPr>
        <w:t>Sti</w:t>
      </w:r>
      <w:proofErr w:type="spellEnd"/>
      <w:r w:rsidRPr="00E2619A">
        <w:rPr>
          <w:rFonts w:ascii="Calibri" w:eastAsiaTheme="minorEastAsia" w:hAnsi="Calibri" w:cs="Calibri"/>
          <w:b/>
          <w:bCs/>
          <w:kern w:val="24"/>
          <w:sz w:val="20"/>
          <w:szCs w:val="20"/>
        </w:rPr>
        <w:t xml:space="preserve">., Istanbul, </w:t>
      </w:r>
      <w:r w:rsidR="00942CBA" w:rsidRPr="00E2619A">
        <w:rPr>
          <w:rFonts w:ascii="Calibri" w:eastAsiaTheme="minorEastAsia" w:hAnsi="Calibri" w:cs="Calibri"/>
          <w:b/>
          <w:bCs/>
          <w:kern w:val="24"/>
          <w:sz w:val="20"/>
          <w:szCs w:val="20"/>
        </w:rPr>
        <w:t>Türkiye</w:t>
      </w:r>
    </w:p>
    <w:p w14:paraId="6318B0DA" w14:textId="77777777" w:rsidR="00C10945" w:rsidRPr="00C10945" w:rsidRDefault="00C10945" w:rsidP="00C10945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Deputy Chief Engineer  |  2015 - 2016</w:t>
      </w:r>
    </w:p>
    <w:p w14:paraId="454587D7" w14:textId="77777777" w:rsidR="00C10945" w:rsidRPr="00C10945" w:rsidRDefault="00C10945" w:rsidP="00C10945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Responsibility of the construction team</w:t>
      </w:r>
    </w:p>
    <w:p w14:paraId="17792B7C" w14:textId="77777777" w:rsidR="00C10945" w:rsidRPr="00C10945" w:rsidRDefault="00C10945" w:rsidP="00C10945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Following the working hours and projects of my 30 colleagues</w:t>
      </w:r>
    </w:p>
    <w:p w14:paraId="1E85E880" w14:textId="77777777" w:rsidR="00C10945" w:rsidRPr="00C10945" w:rsidRDefault="00C10945" w:rsidP="00C10945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Employee career planning, management</w:t>
      </w:r>
    </w:p>
    <w:p w14:paraId="12352FAC" w14:textId="77777777" w:rsidR="00C10945" w:rsidRPr="00C10945" w:rsidRDefault="00C10945" w:rsidP="00C10945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Participation in board meetings</w:t>
      </w:r>
    </w:p>
    <w:p w14:paraId="1D72A3AA" w14:textId="77777777" w:rsidR="00C10945" w:rsidRPr="00C10945" w:rsidRDefault="00C10945" w:rsidP="00C10945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Follow-up of new recruitments</w:t>
      </w:r>
    </w:p>
    <w:p w14:paraId="51FD83DA" w14:textId="77777777" w:rsidR="00C10945" w:rsidRPr="00C10945" w:rsidRDefault="00C10945" w:rsidP="00C10945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lastRenderedPageBreak/>
        <w:t>Training of SAP and Engineering Client programs</w:t>
      </w:r>
    </w:p>
    <w:p w14:paraId="05B82CE6" w14:textId="77777777" w:rsidR="00C10945" w:rsidRPr="00C10945" w:rsidRDefault="00C10945" w:rsidP="00C10945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Team Leader  |  2013 - 2016</w:t>
      </w:r>
    </w:p>
    <w:p w14:paraId="059F19D9" w14:textId="77777777" w:rsidR="00C10945" w:rsidRPr="00C10945" w:rsidRDefault="00C10945" w:rsidP="00C10945">
      <w:pPr>
        <w:numPr>
          <w:ilvl w:val="0"/>
          <w:numId w:val="18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Following the projects of my 16 colleagues in bus development interior equipment</w:t>
      </w:r>
    </w:p>
    <w:p w14:paraId="43AF4657" w14:textId="77777777" w:rsidR="00C10945" w:rsidRPr="00C10945" w:rsidRDefault="00C10945" w:rsidP="00C10945">
      <w:pPr>
        <w:numPr>
          <w:ilvl w:val="0"/>
          <w:numId w:val="18"/>
        </w:numPr>
        <w:tabs>
          <w:tab w:val="clear" w:pos="720"/>
          <w:tab w:val="num" w:pos="1080"/>
        </w:tabs>
        <w:spacing w:after="0" w:line="240" w:lineRule="auto"/>
        <w:ind w:left="108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Follow-up of administrative processes</w:t>
      </w:r>
    </w:p>
    <w:p w14:paraId="362A4D66" w14:textId="77777777" w:rsidR="00C10945" w:rsidRPr="00C10945" w:rsidRDefault="00C10945" w:rsidP="00C10945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Bus Development Interior Trim  |  2011 - 2016</w:t>
      </w:r>
    </w:p>
    <w:p w14:paraId="0FE81B13" w14:textId="77777777" w:rsidR="00C10945" w:rsidRPr="00C10945" w:rsidRDefault="00C10945" w:rsidP="00C10945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Driving Window Module  |  2015 - 2016</w:t>
      </w:r>
    </w:p>
    <w:p w14:paraId="56635349" w14:textId="77777777" w:rsidR="00C10945" w:rsidRPr="00C10945" w:rsidRDefault="00C10945" w:rsidP="00C10945">
      <w:pPr>
        <w:numPr>
          <w:ilvl w:val="1"/>
          <w:numId w:val="19"/>
        </w:numPr>
        <w:tabs>
          <w:tab w:val="clear" w:pos="1440"/>
          <w:tab w:val="num" w:pos="1800"/>
        </w:tabs>
        <w:spacing w:after="0" w:line="240" w:lineRule="auto"/>
        <w:ind w:left="180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Designing new driver window module for double decker bus</w:t>
      </w:r>
    </w:p>
    <w:p w14:paraId="3B7EF7E1" w14:textId="77777777" w:rsidR="00C10945" w:rsidRPr="00C10945" w:rsidRDefault="00C10945" w:rsidP="00C10945">
      <w:pPr>
        <w:numPr>
          <w:ilvl w:val="1"/>
          <w:numId w:val="19"/>
        </w:numPr>
        <w:tabs>
          <w:tab w:val="clear" w:pos="1440"/>
          <w:tab w:val="num" w:pos="1800"/>
        </w:tabs>
        <w:spacing w:after="0" w:line="240" w:lineRule="auto"/>
        <w:ind w:left="180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Module improvement in all bus types</w:t>
      </w:r>
    </w:p>
    <w:p w14:paraId="10F83CD8" w14:textId="77777777" w:rsidR="00C10945" w:rsidRPr="00C10945" w:rsidRDefault="00C10945" w:rsidP="00C10945">
      <w:pPr>
        <w:numPr>
          <w:ilvl w:val="1"/>
          <w:numId w:val="19"/>
        </w:numPr>
        <w:tabs>
          <w:tab w:val="clear" w:pos="1440"/>
          <w:tab w:val="num" w:pos="1800"/>
        </w:tabs>
        <w:spacing w:after="0" w:line="240" w:lineRule="auto"/>
        <w:ind w:left="180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Follow-up of tests</w:t>
      </w:r>
    </w:p>
    <w:p w14:paraId="1E42F699" w14:textId="77777777" w:rsidR="00C10945" w:rsidRPr="00C10945" w:rsidRDefault="00C10945" w:rsidP="00C10945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Coordinator for Customer Special Request   |  01.2015 - 08.2015</w:t>
      </w:r>
    </w:p>
    <w:p w14:paraId="09FB140B" w14:textId="77777777" w:rsidR="00C10945" w:rsidRPr="00C10945" w:rsidRDefault="00C10945" w:rsidP="00C10945">
      <w:pPr>
        <w:numPr>
          <w:ilvl w:val="1"/>
          <w:numId w:val="20"/>
        </w:numPr>
        <w:tabs>
          <w:tab w:val="clear" w:pos="1440"/>
          <w:tab w:val="num" w:pos="1800"/>
        </w:tabs>
        <w:spacing w:after="0" w:line="240" w:lineRule="auto"/>
        <w:ind w:left="180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Daily distribution of workloads of team of 16 colleagues</w:t>
      </w:r>
    </w:p>
    <w:p w14:paraId="003C8FEA" w14:textId="77777777" w:rsidR="00C10945" w:rsidRPr="00C10945" w:rsidRDefault="00C10945" w:rsidP="00C10945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Floor System  |  2012 - 2013</w:t>
      </w:r>
    </w:p>
    <w:p w14:paraId="2E69B40A" w14:textId="77777777" w:rsidR="00C10945" w:rsidRPr="00C10945" w:rsidRDefault="00C10945" w:rsidP="00C10945">
      <w:pPr>
        <w:numPr>
          <w:ilvl w:val="1"/>
          <w:numId w:val="21"/>
        </w:numPr>
        <w:tabs>
          <w:tab w:val="clear" w:pos="1440"/>
          <w:tab w:val="num" w:pos="1800"/>
        </w:tabs>
        <w:spacing w:after="0" w:line="240" w:lineRule="auto"/>
        <w:ind w:left="180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Responsibility for buses manufactured in Ulm, Mannheim and Istanbul</w:t>
      </w:r>
    </w:p>
    <w:p w14:paraId="282CA7AC" w14:textId="77777777" w:rsidR="00C10945" w:rsidRPr="00C10945" w:rsidRDefault="00C10945" w:rsidP="00C10945">
      <w:pPr>
        <w:numPr>
          <w:ilvl w:val="1"/>
          <w:numId w:val="21"/>
        </w:numPr>
        <w:tabs>
          <w:tab w:val="clear" w:pos="1440"/>
          <w:tab w:val="num" w:pos="1800"/>
        </w:tabs>
        <w:spacing w:after="0" w:line="240" w:lineRule="auto"/>
        <w:ind w:left="180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Customer special requests</w:t>
      </w:r>
    </w:p>
    <w:p w14:paraId="542930A6" w14:textId="77777777" w:rsidR="00C10945" w:rsidRPr="00C10945" w:rsidRDefault="00C10945" w:rsidP="00C10945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Window System  |  2011 - 2012 &amp; 2013 - 2016</w:t>
      </w:r>
    </w:p>
    <w:p w14:paraId="4B3C2EDD" w14:textId="77777777" w:rsidR="00C10945" w:rsidRPr="00C10945" w:rsidRDefault="00C10945" w:rsidP="00C10945">
      <w:pPr>
        <w:numPr>
          <w:ilvl w:val="1"/>
          <w:numId w:val="22"/>
        </w:numPr>
        <w:tabs>
          <w:tab w:val="clear" w:pos="1440"/>
          <w:tab w:val="num" w:pos="1800"/>
        </w:tabs>
        <w:spacing w:after="0" w:line="240" w:lineRule="auto"/>
        <w:ind w:left="1800"/>
        <w:contextualSpacing/>
        <w:jc w:val="both"/>
        <w:rPr>
          <w:rFonts w:ascii="Calibri" w:eastAsia="Times New Roman" w:hAnsi="Calibri" w:cs="Calibri"/>
          <w:kern w:val="0"/>
          <w:sz w:val="20"/>
          <w:szCs w:val="20"/>
          <w:lang w:val="en-US"/>
        </w:rPr>
      </w:pPr>
      <w:r w:rsidRPr="00C10945">
        <w:rPr>
          <w:rFonts w:ascii="Calibri" w:eastAsiaTheme="minorEastAsia" w:hAnsi="Calibri" w:cs="Calibri"/>
          <w:kern w:val="24"/>
          <w:sz w:val="20"/>
          <w:szCs w:val="20"/>
          <w:lang w:val="en-US"/>
        </w:rPr>
        <w:t>Responsibility for buses manufactured in Ulm, Mannheim and Istanbul</w:t>
      </w:r>
    </w:p>
    <w:p w14:paraId="5A8FF1F1" w14:textId="5EDEB6F7" w:rsidR="00906834" w:rsidRPr="00A027CC" w:rsidRDefault="00C10945" w:rsidP="00C10945">
      <w:pPr>
        <w:spacing w:after="0" w:line="240" w:lineRule="auto"/>
        <w:ind w:left="108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eastAsiaTheme="minorEastAsia" w:hAnsi="Calibri" w:cs="Calibri"/>
          <w:kern w:val="24"/>
          <w:sz w:val="20"/>
          <w:szCs w:val="20"/>
          <w:lang w:val="en-US"/>
        </w:rPr>
        <w:t>Customer special requests</w:t>
      </w:r>
    </w:p>
    <w:p w14:paraId="70591863" w14:textId="77777777" w:rsidR="00F73737" w:rsidRPr="00A027CC" w:rsidRDefault="00000000" w:rsidP="00F73737">
      <w:pPr>
        <w:spacing w:after="0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lang w:val="en-US"/>
        </w:rPr>
        <w:pict w14:anchorId="23A0F163">
          <v:rect id="_x0000_i1033" style="width:0;height:1.5pt" o:hralign="center" o:hrstd="t" o:hr="t" fillcolor="#a0a0a0" stroked="f"/>
        </w:pict>
      </w:r>
    </w:p>
    <w:p w14:paraId="4B1BF283" w14:textId="77777777" w:rsidR="00F73737" w:rsidRPr="00A027CC" w:rsidRDefault="00F73737" w:rsidP="00F73737">
      <w:pPr>
        <w:spacing w:after="0"/>
        <w:rPr>
          <w:rFonts w:ascii="Calibri" w:hAnsi="Calibri" w:cs="Calibri"/>
          <w:b/>
          <w:bCs/>
          <w:lang w:val="en-US"/>
        </w:rPr>
      </w:pPr>
      <w:r w:rsidRPr="00A027CC">
        <w:rPr>
          <w:rFonts w:ascii="Calibri" w:hAnsi="Calibri" w:cs="Calibri"/>
          <w:b/>
          <w:bCs/>
          <w:lang w:val="en-US"/>
        </w:rPr>
        <w:t>HOBBIES</w:t>
      </w:r>
    </w:p>
    <w:p w14:paraId="785CF28A" w14:textId="24F087B8" w:rsidR="00F73737" w:rsidRPr="00A027CC" w:rsidRDefault="00F73737" w:rsidP="00F73737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sz w:val="20"/>
          <w:szCs w:val="20"/>
          <w:lang w:val="en-US"/>
        </w:rPr>
        <w:t xml:space="preserve">Freediving </w:t>
      </w:r>
      <w:r w:rsidRPr="00A027CC">
        <w:rPr>
          <w:rFonts w:ascii="Calibri" w:hAnsi="Calibri" w:cs="Calibri"/>
          <w:sz w:val="20"/>
          <w:szCs w:val="20"/>
          <w:lang w:val="en-US"/>
        </w:rPr>
        <w:tab/>
      </w:r>
      <w:r w:rsidRPr="00A027CC">
        <w:rPr>
          <w:rFonts w:ascii="Calibri" w:hAnsi="Calibri" w:cs="Calibri"/>
          <w:sz w:val="20"/>
          <w:szCs w:val="20"/>
          <w:lang w:val="en-US"/>
        </w:rPr>
        <w:tab/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 xml:space="preserve">| 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 PADI 1 * Freediver</w:t>
      </w:r>
    </w:p>
    <w:p w14:paraId="20D1839F" w14:textId="6672F09F" w:rsidR="00F73737" w:rsidRPr="00A027CC" w:rsidRDefault="00A027CC" w:rsidP="00F73737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sz w:val="20"/>
          <w:szCs w:val="20"/>
          <w:lang w:val="en-US"/>
        </w:rPr>
        <w:t>Scuba diving</w:t>
      </w:r>
      <w:r w:rsidR="00F73737" w:rsidRPr="00A027CC">
        <w:rPr>
          <w:rFonts w:ascii="Calibri" w:hAnsi="Calibri" w:cs="Calibri"/>
          <w:sz w:val="20"/>
          <w:szCs w:val="20"/>
          <w:lang w:val="en-US"/>
        </w:rPr>
        <w:tab/>
      </w:r>
      <w:r w:rsidR="00F73737" w:rsidRPr="00A027CC">
        <w:rPr>
          <w:rFonts w:ascii="Calibri" w:hAnsi="Calibri" w:cs="Calibri"/>
          <w:sz w:val="20"/>
          <w:szCs w:val="20"/>
          <w:lang w:val="en-US"/>
        </w:rPr>
        <w:tab/>
      </w:r>
      <w:r w:rsidR="00F73737" w:rsidRPr="00A027CC">
        <w:rPr>
          <w:rFonts w:ascii="Calibri" w:hAnsi="Calibri" w:cs="Calibri"/>
          <w:b/>
          <w:bCs/>
          <w:sz w:val="20"/>
          <w:szCs w:val="20"/>
          <w:lang w:val="en-US"/>
        </w:rPr>
        <w:t xml:space="preserve">| </w:t>
      </w:r>
      <w:r w:rsidR="00F73737" w:rsidRPr="00A027CC">
        <w:rPr>
          <w:rFonts w:ascii="Calibri" w:hAnsi="Calibri" w:cs="Calibri"/>
          <w:sz w:val="20"/>
          <w:szCs w:val="20"/>
          <w:lang w:val="en-US"/>
        </w:rPr>
        <w:t xml:space="preserve"> CMAS 1 * Open Water Diver</w:t>
      </w:r>
    </w:p>
    <w:p w14:paraId="20B320CA" w14:textId="421377E8" w:rsidR="00F73737" w:rsidRPr="00A027CC" w:rsidRDefault="00F73737" w:rsidP="00F73737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sz w:val="20"/>
          <w:szCs w:val="20"/>
          <w:lang w:val="en-US"/>
        </w:rPr>
        <w:t xml:space="preserve">Photography  </w:t>
      </w:r>
      <w:r w:rsidRPr="00A027CC">
        <w:rPr>
          <w:rFonts w:ascii="Calibri" w:hAnsi="Calibri" w:cs="Calibri"/>
          <w:sz w:val="20"/>
          <w:szCs w:val="20"/>
          <w:lang w:val="en-US"/>
        </w:rPr>
        <w:tab/>
      </w:r>
      <w:r w:rsidRPr="00A027CC">
        <w:rPr>
          <w:rFonts w:ascii="Calibri" w:hAnsi="Calibri" w:cs="Calibri"/>
          <w:sz w:val="20"/>
          <w:szCs w:val="20"/>
          <w:lang w:val="en-US"/>
        </w:rPr>
        <w:tab/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>|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  1 solo exhibition ‘</w:t>
      </w:r>
      <w:proofErr w:type="spellStart"/>
      <w:r w:rsidRPr="00A027CC">
        <w:rPr>
          <w:rFonts w:ascii="Calibri" w:hAnsi="Calibri" w:cs="Calibri"/>
          <w:sz w:val="20"/>
          <w:szCs w:val="20"/>
          <w:lang w:val="en-US"/>
        </w:rPr>
        <w:t>Cevizlik</w:t>
      </w:r>
      <w:proofErr w:type="spellEnd"/>
      <w:r w:rsidRPr="00A027CC">
        <w:rPr>
          <w:rFonts w:ascii="Calibri" w:hAnsi="Calibri" w:cs="Calibri"/>
          <w:sz w:val="20"/>
          <w:szCs w:val="20"/>
          <w:lang w:val="en-US"/>
        </w:rPr>
        <w:t xml:space="preserve"> Town from My Eyes’</w:t>
      </w:r>
    </w:p>
    <w:p w14:paraId="12FD9770" w14:textId="391F0C74" w:rsidR="00F73737" w:rsidRPr="00A027CC" w:rsidRDefault="00F73737" w:rsidP="00F73737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sz w:val="20"/>
          <w:szCs w:val="20"/>
          <w:lang w:val="en-US"/>
        </w:rPr>
        <w:t>Scrabble</w:t>
      </w:r>
      <w:r w:rsidR="00B06CA8" w:rsidRPr="00A027CC">
        <w:rPr>
          <w:rFonts w:ascii="Calibri" w:hAnsi="Calibri" w:cs="Calibri"/>
          <w:sz w:val="20"/>
          <w:szCs w:val="20"/>
          <w:lang w:val="en-US"/>
        </w:rPr>
        <w:t>-English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A027CC">
        <w:rPr>
          <w:rFonts w:ascii="Calibri" w:hAnsi="Calibri" w:cs="Calibri"/>
          <w:sz w:val="20"/>
          <w:szCs w:val="20"/>
          <w:lang w:val="en-US"/>
        </w:rPr>
        <w:tab/>
      </w:r>
      <w:r w:rsidRPr="00A027CC">
        <w:rPr>
          <w:rFonts w:ascii="Calibri" w:hAnsi="Calibri" w:cs="Calibri"/>
          <w:sz w:val="20"/>
          <w:szCs w:val="20"/>
          <w:lang w:val="en-US"/>
        </w:rPr>
        <w:tab/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>|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  İzmir regional championship</w:t>
      </w:r>
    </w:p>
    <w:p w14:paraId="25097B5D" w14:textId="77FF61C6" w:rsidR="00F73737" w:rsidRPr="00A027CC" w:rsidRDefault="00F73737" w:rsidP="00F73737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sz w:val="20"/>
          <w:szCs w:val="20"/>
          <w:lang w:val="en-US"/>
        </w:rPr>
        <w:t xml:space="preserve">Documentary/Short film </w:t>
      </w:r>
      <w:r w:rsidRPr="00A027CC">
        <w:rPr>
          <w:rFonts w:ascii="Calibri" w:hAnsi="Calibri" w:cs="Calibri"/>
          <w:sz w:val="20"/>
          <w:szCs w:val="20"/>
          <w:lang w:val="en-US"/>
        </w:rPr>
        <w:tab/>
      </w:r>
      <w:r w:rsidRPr="00A027CC">
        <w:rPr>
          <w:rFonts w:ascii="Calibri" w:hAnsi="Calibri" w:cs="Calibri"/>
          <w:b/>
          <w:bCs/>
          <w:sz w:val="20"/>
          <w:szCs w:val="20"/>
          <w:lang w:val="en-US"/>
        </w:rPr>
        <w:t>|</w:t>
      </w:r>
      <w:r w:rsidRPr="00A027CC">
        <w:rPr>
          <w:rFonts w:ascii="Calibri" w:hAnsi="Calibri" w:cs="Calibri"/>
          <w:sz w:val="20"/>
          <w:szCs w:val="20"/>
          <w:lang w:val="en-US"/>
        </w:rPr>
        <w:t xml:space="preserve">  ‘When it was mulberry tree’ documentary</w:t>
      </w:r>
    </w:p>
    <w:p w14:paraId="071A526B" w14:textId="77777777" w:rsidR="00466FCE" w:rsidRPr="00A027CC" w:rsidRDefault="00466FCE" w:rsidP="00466FCE">
      <w:pPr>
        <w:spacing w:after="0" w:line="240" w:lineRule="auto"/>
        <w:ind w:left="720"/>
        <w:rPr>
          <w:rFonts w:ascii="Calibri" w:hAnsi="Calibri" w:cs="Calibri"/>
          <w:sz w:val="20"/>
          <w:szCs w:val="20"/>
          <w:lang w:val="en-US"/>
        </w:rPr>
      </w:pPr>
    </w:p>
    <w:p w14:paraId="5BFA95AC" w14:textId="77777777" w:rsidR="006439CE" w:rsidRPr="00A027CC" w:rsidRDefault="00000000" w:rsidP="006439CE">
      <w:pPr>
        <w:spacing w:after="0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lang w:val="en-US"/>
        </w:rPr>
        <w:pict w14:anchorId="53C8DE07">
          <v:rect id="_x0000_i1034" style="width:0;height:1.5pt" o:hralign="center" o:hrstd="t" o:hr="t" fillcolor="#a0a0a0" stroked="f"/>
        </w:pict>
      </w:r>
    </w:p>
    <w:p w14:paraId="374CCD3D" w14:textId="12764F00" w:rsidR="006439CE" w:rsidRPr="00A027CC" w:rsidRDefault="006439CE" w:rsidP="006439CE">
      <w:pPr>
        <w:spacing w:after="0"/>
        <w:rPr>
          <w:rFonts w:ascii="Calibri" w:hAnsi="Calibri" w:cs="Calibri"/>
          <w:b/>
          <w:bCs/>
          <w:lang w:val="en-US"/>
        </w:rPr>
      </w:pPr>
      <w:r w:rsidRPr="00A027CC">
        <w:rPr>
          <w:rFonts w:ascii="Calibri" w:hAnsi="Calibri" w:cs="Calibri"/>
          <w:b/>
          <w:bCs/>
          <w:lang w:val="en-US"/>
        </w:rPr>
        <w:t>REFERENCES</w:t>
      </w:r>
    </w:p>
    <w:p w14:paraId="15994A3A" w14:textId="77777777" w:rsidR="006439CE" w:rsidRPr="006439CE" w:rsidRDefault="006439CE" w:rsidP="006439CE">
      <w:pPr>
        <w:spacing w:after="0"/>
        <w:rPr>
          <w:rFonts w:ascii="Calibri" w:hAnsi="Calibri" w:cs="Calibri"/>
          <w:sz w:val="20"/>
          <w:szCs w:val="20"/>
          <w:lang w:val="en-US"/>
        </w:rPr>
      </w:pPr>
      <w:r w:rsidRPr="006439CE">
        <w:rPr>
          <w:rFonts w:ascii="Calibri" w:hAnsi="Calibri" w:cs="Calibri"/>
          <w:sz w:val="20"/>
          <w:szCs w:val="20"/>
          <w:lang w:val="en-US"/>
        </w:rPr>
        <w:t>Can be shared upon request.</w:t>
      </w:r>
    </w:p>
    <w:p w14:paraId="1837B6FF" w14:textId="77777777" w:rsidR="006439CE" w:rsidRPr="00A027CC" w:rsidRDefault="006439CE" w:rsidP="006439CE">
      <w:pPr>
        <w:spacing w:after="0"/>
        <w:rPr>
          <w:rFonts w:ascii="Calibri" w:hAnsi="Calibri" w:cs="Calibri"/>
          <w:lang w:val="en-US"/>
        </w:rPr>
      </w:pPr>
    </w:p>
    <w:p w14:paraId="4033F583" w14:textId="26216F6B" w:rsidR="00611DAE" w:rsidRPr="00A027CC" w:rsidRDefault="00611DAE" w:rsidP="006439CE">
      <w:pPr>
        <w:spacing w:after="0"/>
        <w:rPr>
          <w:rFonts w:ascii="Calibri" w:hAnsi="Calibri" w:cs="Calibri"/>
          <w:sz w:val="20"/>
          <w:szCs w:val="20"/>
          <w:lang w:val="en-US"/>
        </w:rPr>
      </w:pPr>
    </w:p>
    <w:p w14:paraId="7677A295" w14:textId="77777777" w:rsidR="004D0F93" w:rsidRPr="00A027CC" w:rsidRDefault="004D0F93" w:rsidP="00611DAE">
      <w:pPr>
        <w:pStyle w:val="ListParagraph"/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245E78D6" w14:textId="7D082095" w:rsidR="00611DAE" w:rsidRPr="00A027CC" w:rsidRDefault="00611DAE" w:rsidP="00611DAE">
      <w:pPr>
        <w:pStyle w:val="ListParagraph"/>
        <w:spacing w:after="0"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r w:rsidRPr="00A027CC">
        <w:rPr>
          <w:rFonts w:ascii="Calibri" w:hAnsi="Calibri" w:cs="Calibri"/>
          <w:b/>
          <w:bCs/>
          <w:sz w:val="32"/>
          <w:szCs w:val="32"/>
          <w:lang w:val="en-US"/>
        </w:rPr>
        <w:t xml:space="preserve">My Motto: </w:t>
      </w:r>
      <w:r w:rsidR="00920A7D" w:rsidRPr="00A027CC">
        <w:rPr>
          <w:rFonts w:ascii="Calibri" w:hAnsi="Calibri" w:cs="Calibri"/>
          <w:b/>
          <w:bCs/>
          <w:sz w:val="32"/>
          <w:szCs w:val="32"/>
          <w:lang w:val="en-US"/>
        </w:rPr>
        <w:t>Turning Strategy into Measurable Impact !</w:t>
      </w:r>
      <w:r w:rsidRPr="00A027CC">
        <w:rPr>
          <w:rFonts w:ascii="Calibri" w:hAnsi="Calibri" w:cs="Calibri"/>
          <w:b/>
          <w:bCs/>
          <w:lang w:val="en-US"/>
        </w:rPr>
        <w:br/>
      </w:r>
    </w:p>
    <w:sectPr w:rsidR="00611DAE" w:rsidRPr="00A027CC" w:rsidSect="0057728A">
      <w:pgSz w:w="11906" w:h="16838"/>
      <w:pgMar w:top="426" w:right="720" w:bottom="28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603"/>
    <w:multiLevelType w:val="multilevel"/>
    <w:tmpl w:val="2252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72477"/>
    <w:multiLevelType w:val="hybridMultilevel"/>
    <w:tmpl w:val="A1DAAF9A"/>
    <w:lvl w:ilvl="0" w:tplc="DF5AFEB8">
      <w:start w:val="1"/>
      <w:numFmt w:val="bullet"/>
      <w:lvlText w:val="•"/>
      <w:lvlJc w:val="left"/>
      <w:pPr>
        <w:ind w:left="106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81B7560"/>
    <w:multiLevelType w:val="hybridMultilevel"/>
    <w:tmpl w:val="7DBE62D6"/>
    <w:lvl w:ilvl="0" w:tplc="FFB0BF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C0C1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A228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1805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6273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E86F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BA4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04E8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2A5C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89956F4"/>
    <w:multiLevelType w:val="hybridMultilevel"/>
    <w:tmpl w:val="4C7241D4"/>
    <w:lvl w:ilvl="0" w:tplc="AFBAF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EE1A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EC5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34DB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0E29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D4F8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4A5C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92FC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C60D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D1B5E34"/>
    <w:multiLevelType w:val="hybridMultilevel"/>
    <w:tmpl w:val="59E86F8A"/>
    <w:lvl w:ilvl="0" w:tplc="676AB0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F480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AC8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EEE2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749D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C0FB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B422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D01A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92D2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2E71EC5"/>
    <w:multiLevelType w:val="hybridMultilevel"/>
    <w:tmpl w:val="6BF4D5B4"/>
    <w:lvl w:ilvl="0" w:tplc="E252E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44AC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827D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A25B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EC3C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C244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6AFF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FC03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E8C8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352320C"/>
    <w:multiLevelType w:val="hybridMultilevel"/>
    <w:tmpl w:val="80ACED36"/>
    <w:lvl w:ilvl="0" w:tplc="DF5AFE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58F2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025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F851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1213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78E8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1001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04FC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98CE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6B24052"/>
    <w:multiLevelType w:val="multilevel"/>
    <w:tmpl w:val="8F70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94A53"/>
    <w:multiLevelType w:val="multilevel"/>
    <w:tmpl w:val="172A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C3B07"/>
    <w:multiLevelType w:val="multilevel"/>
    <w:tmpl w:val="544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43954"/>
    <w:multiLevelType w:val="hybridMultilevel"/>
    <w:tmpl w:val="F38A7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0915FD"/>
    <w:multiLevelType w:val="hybridMultilevel"/>
    <w:tmpl w:val="6B2E233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95525AD"/>
    <w:multiLevelType w:val="hybridMultilevel"/>
    <w:tmpl w:val="3640A63C"/>
    <w:lvl w:ilvl="0" w:tplc="DF5AFEB8">
      <w:start w:val="1"/>
      <w:numFmt w:val="bullet"/>
      <w:lvlText w:val="•"/>
      <w:lvlJc w:val="left"/>
      <w:pPr>
        <w:ind w:left="142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C373A47"/>
    <w:multiLevelType w:val="multilevel"/>
    <w:tmpl w:val="112A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456E7"/>
    <w:multiLevelType w:val="multilevel"/>
    <w:tmpl w:val="5658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306AF"/>
    <w:multiLevelType w:val="hybridMultilevel"/>
    <w:tmpl w:val="25EE9768"/>
    <w:lvl w:ilvl="0" w:tplc="E66A1C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9E0F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B060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BC15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341F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4875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CE18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F877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B49A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73B64DC"/>
    <w:multiLevelType w:val="multilevel"/>
    <w:tmpl w:val="558A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03DA0"/>
    <w:multiLevelType w:val="hybridMultilevel"/>
    <w:tmpl w:val="E1E6D564"/>
    <w:lvl w:ilvl="0" w:tplc="048E36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C436A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C2CB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B208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CC3F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3C0A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C062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74A3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7476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2EC68C1"/>
    <w:multiLevelType w:val="multilevel"/>
    <w:tmpl w:val="1F58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B3AD7"/>
    <w:multiLevelType w:val="hybridMultilevel"/>
    <w:tmpl w:val="2F5C5E70"/>
    <w:lvl w:ilvl="0" w:tplc="720469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A8ADC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1C98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2683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923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E62F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0299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088E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2427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06D56AD"/>
    <w:multiLevelType w:val="hybridMultilevel"/>
    <w:tmpl w:val="F2A06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F14A2B"/>
    <w:multiLevelType w:val="hybridMultilevel"/>
    <w:tmpl w:val="37121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002E75"/>
    <w:multiLevelType w:val="hybridMultilevel"/>
    <w:tmpl w:val="DB9A60C0"/>
    <w:lvl w:ilvl="0" w:tplc="13946D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9884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9C14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420C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3807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0228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B2D3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3CDF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5217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780402B"/>
    <w:multiLevelType w:val="multilevel"/>
    <w:tmpl w:val="E680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07063F"/>
    <w:multiLevelType w:val="hybridMultilevel"/>
    <w:tmpl w:val="9EEC4592"/>
    <w:lvl w:ilvl="0" w:tplc="6F1875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7C038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CAC1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0480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2C6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102B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CA76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065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80B7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6746391">
    <w:abstractNumId w:val="23"/>
  </w:num>
  <w:num w:numId="2" w16cid:durableId="1607347906">
    <w:abstractNumId w:val="18"/>
  </w:num>
  <w:num w:numId="3" w16cid:durableId="324210967">
    <w:abstractNumId w:val="16"/>
  </w:num>
  <w:num w:numId="4" w16cid:durableId="1105074131">
    <w:abstractNumId w:val="9"/>
  </w:num>
  <w:num w:numId="5" w16cid:durableId="824468977">
    <w:abstractNumId w:val="0"/>
  </w:num>
  <w:num w:numId="6" w16cid:durableId="268126099">
    <w:abstractNumId w:val="8"/>
  </w:num>
  <w:num w:numId="7" w16cid:durableId="289752739">
    <w:abstractNumId w:val="13"/>
  </w:num>
  <w:num w:numId="8" w16cid:durableId="759300852">
    <w:abstractNumId w:val="7"/>
  </w:num>
  <w:num w:numId="9" w16cid:durableId="1782989693">
    <w:abstractNumId w:val="14"/>
  </w:num>
  <w:num w:numId="10" w16cid:durableId="348874092">
    <w:abstractNumId w:val="10"/>
  </w:num>
  <w:num w:numId="11" w16cid:durableId="1259825505">
    <w:abstractNumId w:val="21"/>
  </w:num>
  <w:num w:numId="12" w16cid:durableId="129596617">
    <w:abstractNumId w:val="20"/>
  </w:num>
  <w:num w:numId="13" w16cid:durableId="1346591032">
    <w:abstractNumId w:val="6"/>
  </w:num>
  <w:num w:numId="14" w16cid:durableId="928078280">
    <w:abstractNumId w:val="22"/>
  </w:num>
  <w:num w:numId="15" w16cid:durableId="1647510766">
    <w:abstractNumId w:val="15"/>
  </w:num>
  <w:num w:numId="16" w16cid:durableId="1542546848">
    <w:abstractNumId w:val="2"/>
  </w:num>
  <w:num w:numId="17" w16cid:durableId="1487087619">
    <w:abstractNumId w:val="4"/>
  </w:num>
  <w:num w:numId="18" w16cid:durableId="2145922816">
    <w:abstractNumId w:val="5"/>
  </w:num>
  <w:num w:numId="19" w16cid:durableId="538663480">
    <w:abstractNumId w:val="17"/>
  </w:num>
  <w:num w:numId="20" w16cid:durableId="2016420682">
    <w:abstractNumId w:val="3"/>
  </w:num>
  <w:num w:numId="21" w16cid:durableId="1790081231">
    <w:abstractNumId w:val="19"/>
  </w:num>
  <w:num w:numId="22" w16cid:durableId="1726175277">
    <w:abstractNumId w:val="24"/>
  </w:num>
  <w:num w:numId="23" w16cid:durableId="1167356212">
    <w:abstractNumId w:val="11"/>
  </w:num>
  <w:num w:numId="24" w16cid:durableId="1447043296">
    <w:abstractNumId w:val="1"/>
  </w:num>
  <w:num w:numId="25" w16cid:durableId="21342022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C9"/>
    <w:rsid w:val="000A5EDC"/>
    <w:rsid w:val="000C031E"/>
    <w:rsid w:val="00154AE3"/>
    <w:rsid w:val="001E53F5"/>
    <w:rsid w:val="00250DF5"/>
    <w:rsid w:val="00370198"/>
    <w:rsid w:val="00392CBB"/>
    <w:rsid w:val="003A01CE"/>
    <w:rsid w:val="00417481"/>
    <w:rsid w:val="00466FCE"/>
    <w:rsid w:val="00476295"/>
    <w:rsid w:val="004D0F93"/>
    <w:rsid w:val="00512EA2"/>
    <w:rsid w:val="00530DD1"/>
    <w:rsid w:val="0057728A"/>
    <w:rsid w:val="005979AF"/>
    <w:rsid w:val="005B4491"/>
    <w:rsid w:val="005F5B54"/>
    <w:rsid w:val="00601B9E"/>
    <w:rsid w:val="00605A0C"/>
    <w:rsid w:val="00611DAE"/>
    <w:rsid w:val="006439CE"/>
    <w:rsid w:val="00667969"/>
    <w:rsid w:val="006B67C9"/>
    <w:rsid w:val="00706929"/>
    <w:rsid w:val="00730808"/>
    <w:rsid w:val="00766841"/>
    <w:rsid w:val="007901F6"/>
    <w:rsid w:val="0079728F"/>
    <w:rsid w:val="007F7152"/>
    <w:rsid w:val="00826CAE"/>
    <w:rsid w:val="00840B44"/>
    <w:rsid w:val="008A7BB0"/>
    <w:rsid w:val="008F2C3F"/>
    <w:rsid w:val="00906834"/>
    <w:rsid w:val="00920A7D"/>
    <w:rsid w:val="00942CBA"/>
    <w:rsid w:val="00980746"/>
    <w:rsid w:val="009D35E1"/>
    <w:rsid w:val="009E0A63"/>
    <w:rsid w:val="00A027CC"/>
    <w:rsid w:val="00A4340D"/>
    <w:rsid w:val="00A9703A"/>
    <w:rsid w:val="00B06CA8"/>
    <w:rsid w:val="00B41323"/>
    <w:rsid w:val="00B771ED"/>
    <w:rsid w:val="00BC6FC9"/>
    <w:rsid w:val="00C04D5C"/>
    <w:rsid w:val="00C10945"/>
    <w:rsid w:val="00CC3D20"/>
    <w:rsid w:val="00CC78FA"/>
    <w:rsid w:val="00CD2FE3"/>
    <w:rsid w:val="00D91542"/>
    <w:rsid w:val="00E2619A"/>
    <w:rsid w:val="00EB42DF"/>
    <w:rsid w:val="00ED67A5"/>
    <w:rsid w:val="00EF1F06"/>
    <w:rsid w:val="00F02C6A"/>
    <w:rsid w:val="00F4615B"/>
    <w:rsid w:val="00F47609"/>
    <w:rsid w:val="00F73737"/>
    <w:rsid w:val="00F86C08"/>
    <w:rsid w:val="00FD4222"/>
    <w:rsid w:val="00FE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08AF0"/>
  <w15:chartTrackingRefBased/>
  <w15:docId w15:val="{10042EB3-0ED6-4ABB-BCF0-37594EAC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DAE"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67C9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C9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C9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C9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C9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C9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C9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C9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C9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B67C9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6B67C9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6B67C9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6B67C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6B67C9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6B67C9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6B67C9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6B67C9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6B67C9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6B67C9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6B67C9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C9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6B67C9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C9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6B67C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6B67C9"/>
    <w:pPr>
      <w:ind w:left="720"/>
      <w:contextualSpacing/>
    </w:pPr>
  </w:style>
  <w:style w:type="character" w:styleId="IntenseEmphasis">
    <w:name w:val="Intense Emphasis"/>
    <w:uiPriority w:val="21"/>
    <w:qFormat/>
    <w:rsid w:val="006B67C9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C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6B67C9"/>
    <w:rPr>
      <w:i/>
      <w:iCs/>
      <w:color w:val="0F4761"/>
    </w:rPr>
  </w:style>
  <w:style w:type="character" w:styleId="IntenseReference">
    <w:name w:val="Intense Reference"/>
    <w:uiPriority w:val="32"/>
    <w:qFormat/>
    <w:rsid w:val="006B67C9"/>
    <w:rPr>
      <w:b/>
      <w:bCs/>
      <w:smallCaps/>
      <w:color w:val="0F4761"/>
      <w:spacing w:val="5"/>
    </w:rPr>
  </w:style>
  <w:style w:type="character" w:styleId="Hyperlink">
    <w:name w:val="Hyperlink"/>
    <w:uiPriority w:val="99"/>
    <w:unhideWhenUsed/>
    <w:rsid w:val="006B67C9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6B67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2C3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10945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kinozkan.onlin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kinozkn" TargetMode="External"/><Relationship Id="rId5" Type="http://schemas.openxmlformats.org/officeDocument/2006/relationships/hyperlink" Target="mailto:akin_ozkn@hot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1277</Words>
  <Characters>7924</Characters>
  <Application>Microsoft Office Word</Application>
  <DocSecurity>0</DocSecurity>
  <Lines>149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9097</CharactersWithSpaces>
  <SharedDoc>false</SharedDoc>
  <HLinks>
    <vt:vector size="12" baseType="variant">
      <vt:variant>
        <vt:i4>5832774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https://www.linkedin.com/in/ubterzioglu/</vt:lpwstr>
      </vt:variant>
      <vt:variant>
        <vt:lpwstr/>
      </vt:variant>
      <vt:variant>
        <vt:i4>917553</vt:i4>
      </vt:variant>
      <vt:variant>
        <vt:i4>0</vt:i4>
      </vt:variant>
      <vt:variant>
        <vt:i4>0</vt:i4>
      </vt:variant>
      <vt:variant>
        <vt:i4>5</vt:i4>
      </vt:variant>
      <vt:variant>
        <vt:lpwstr>mailto:ubterzioglu@gmail.com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Oezkan, Akin (401)</cp:lastModifiedBy>
  <cp:revision>37</cp:revision>
  <cp:lastPrinted>2026-01-26T17:16:00Z</cp:lastPrinted>
  <dcterms:created xsi:type="dcterms:W3CDTF">2025-11-22T22:25:00Z</dcterms:created>
  <dcterms:modified xsi:type="dcterms:W3CDTF">2026-01-26T19:33:00Z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2025-12-28T14:46:14Z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14b0d6f4-9cf3-4b3f-99e5-b5550e3e72ff</vt:lpwstr>
  </property>
  <property fmtid="{D5CDD505-2E9C-101B-9397-08002B2CF9AE}" pid="8" name="MSIP_Label_924dbb1d-991d-4bbd-aad5-33bac1d8ffaf_ContentBits">
    <vt:lpwstr>0</vt:lpwstr>
  </property>
  <property fmtid="{D5CDD505-2E9C-101B-9397-08002B2CF9AE}" pid="9" name="MSIP_Label_924dbb1d-991d-4bbd-aad5-33bac1d8ffaf_Tag">
    <vt:lpwstr>10, 3, 0, 1</vt:lpwstr>
  </property>
</Properties>
</file>