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066" w:rsidRPr="0040132B" w:rsidRDefault="00133066" w:rsidP="00133066">
      <w:pPr>
        <w:rPr>
          <w:b/>
          <w:color w:val="000000" w:themeColor="text1"/>
        </w:rPr>
      </w:pPr>
      <w:r w:rsidRPr="0040132B">
        <w:rPr>
          <w:b/>
          <w:color w:val="000000" w:themeColor="text1"/>
        </w:rPr>
        <w:t>Уравнение Вольтера</w:t>
      </w:r>
      <w:bookmarkStart w:id="0" w:name="_GoBack"/>
      <w:bookmarkEnd w:id="0"/>
    </w:p>
    <w:p w:rsidR="001C1A78" w:rsidRPr="001C1A78" w:rsidRDefault="001C1A78" w:rsidP="00133066">
      <w:pPr>
        <w:rPr>
          <w:color w:val="000000" w:themeColor="text1"/>
        </w:rPr>
      </w:pPr>
      <w:r>
        <w:rPr>
          <w:color w:val="000000" w:themeColor="text1"/>
        </w:rPr>
        <w:t xml:space="preserve">Первого рода </w:t>
      </w:r>
      <m:oMath>
        <m:nary>
          <m:naryPr>
            <m:limLoc m:val="undOvr"/>
            <m:grow m:val="1"/>
            <m:ctrlPr>
              <w:rPr>
                <w:rFonts w:ascii="Cambria Math" w:hAnsi="Cambria Math"/>
                <w:i/>
                <w:color w:val="000000" w:themeColor="text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</w:rPr>
              <m:t>a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x</m:t>
            </m:r>
          </m:sup>
          <m:e>
            <m:r>
              <w:rPr>
                <w:rFonts w:ascii="Cambria Math" w:hAnsi="Cambria Math"/>
                <w:color w:val="000000" w:themeColor="text1"/>
                <w:lang w:val="en-US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x,s</m:t>
                </m:r>
              </m:e>
            </m:d>
            <m:r>
              <w:rPr>
                <w:rFonts w:ascii="Cambria Math" w:hAnsi="Cambria Math"/>
                <w:color w:val="000000" w:themeColor="text1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s</m:t>
                </m:r>
              </m:e>
            </m:d>
            <m:r>
              <w:rPr>
                <w:rFonts w:ascii="Cambria Math" w:hAnsi="Cambria Math"/>
                <w:color w:val="000000" w:themeColor="text1"/>
              </w:rPr>
              <m:t>ⅆ</m:t>
            </m:r>
            <m:r>
              <w:rPr>
                <w:rFonts w:ascii="Cambria Math" w:hAnsi="Cambria Math"/>
                <w:color w:val="000000" w:themeColor="text1"/>
              </w:rPr>
              <m:t>s</m:t>
            </m:r>
          </m:e>
        </m:nary>
        <m:r>
          <w:rPr>
            <w:rFonts w:ascii="Cambria Math" w:hAnsi="Cambria Math"/>
            <w:color w:val="000000" w:themeColor="text1"/>
          </w:rPr>
          <m:t>=f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d>
      </m:oMath>
    </w:p>
    <w:p w:rsidR="00133066" w:rsidRDefault="00133066" w:rsidP="00133066">
      <w:pPr>
        <w:rPr>
          <w:b/>
          <w:color w:val="000000" w:themeColor="text1"/>
        </w:rPr>
      </w:pPr>
      <w:r>
        <w:rPr>
          <w:noProof/>
          <w:lang w:eastAsia="ru-RU"/>
        </w:rPr>
        <w:drawing>
          <wp:inline distT="0" distB="0" distL="0" distR="0" wp14:anchorId="2F61A16C" wp14:editId="4F7A8BFE">
            <wp:extent cx="4095750" cy="5905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br/>
      </w:r>
      <w:r>
        <w:rPr>
          <w:i/>
          <w:color w:val="000000" w:themeColor="text1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B596E5C" wp14:editId="20EB8628">
            <wp:extent cx="1838325" cy="20002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color w:val="000000" w:themeColor="text1"/>
        </w:rPr>
        <w:br/>
      </w:r>
      <w:r>
        <w:rPr>
          <w:noProof/>
          <w:lang w:eastAsia="ru-RU"/>
        </w:rPr>
        <w:drawing>
          <wp:inline distT="0" distB="0" distL="0" distR="0" wp14:anchorId="068671FE" wp14:editId="6ECFDF5C">
            <wp:extent cx="4029075" cy="254317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color w:val="000000" w:themeColor="text1"/>
        </w:rPr>
        <w:br/>
      </w:r>
    </w:p>
    <w:p w:rsidR="00133066" w:rsidRPr="0040132B" w:rsidRDefault="00133066" w:rsidP="00133066">
      <w:pPr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Пример</w:t>
      </w:r>
      <w:r>
        <w:rPr>
          <w:b/>
          <w:color w:val="000000" w:themeColor="text1"/>
        </w:rPr>
        <w:br/>
      </w:r>
      <w:r>
        <w:rPr>
          <w:noProof/>
          <w:lang w:eastAsia="ru-RU"/>
        </w:rPr>
        <w:drawing>
          <wp:inline distT="0" distB="0" distL="0" distR="0" wp14:anchorId="37B8AE34" wp14:editId="42FFDC61">
            <wp:extent cx="3971925" cy="38576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00000" w:themeColor="text1"/>
        </w:rPr>
        <w:br/>
      </w:r>
      <w:r>
        <w:rPr>
          <w:noProof/>
          <w:lang w:eastAsia="ru-RU"/>
        </w:rPr>
        <w:drawing>
          <wp:inline distT="0" distB="0" distL="0" distR="0" wp14:anchorId="6CB646C2" wp14:editId="27C5724B">
            <wp:extent cx="4000500" cy="42672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A8E" w:rsidRDefault="00FA1A8E"/>
    <w:sectPr w:rsidR="00FA1A8E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A8E"/>
    <w:rsid w:val="00133066"/>
    <w:rsid w:val="001C1A78"/>
    <w:rsid w:val="00FA1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07B61"/>
  <w15:chartTrackingRefBased/>
  <w15:docId w15:val="{F805B75F-EC62-4B01-BCD4-8CF48DB30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30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C1A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Evdokimov</dc:creator>
  <cp:keywords/>
  <dc:description/>
  <cp:lastModifiedBy>Artem Evdokimov</cp:lastModifiedBy>
  <cp:revision>3</cp:revision>
  <dcterms:created xsi:type="dcterms:W3CDTF">2021-01-23T13:01:00Z</dcterms:created>
  <dcterms:modified xsi:type="dcterms:W3CDTF">2021-01-24T10:05:00Z</dcterms:modified>
</cp:coreProperties>
</file>