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BDA96" w14:textId="77777777" w:rsidR="00395597" w:rsidRPr="008D21F7" w:rsidRDefault="00395597" w:rsidP="00395597">
      <w:pPr>
        <w:pStyle w:val="IntenseQuote"/>
      </w:pPr>
      <w:r w:rsidRPr="008D21F7">
        <w:t>Create a Project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5597" w14:paraId="7769E558" w14:textId="77777777" w:rsidTr="0090009C">
        <w:tc>
          <w:tcPr>
            <w:tcW w:w="4675" w:type="dxa"/>
          </w:tcPr>
          <w:p w14:paraId="6F0D94DD" w14:textId="77777777" w:rsidR="00395597" w:rsidRDefault="00395597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b/>
                <w:bCs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b/>
                <w:bCs/>
                <w:color w:val="373A3C"/>
                <w:sz w:val="21"/>
                <w:szCs w:val="21"/>
              </w:rPr>
              <w:t>item</w:t>
            </w:r>
          </w:p>
        </w:tc>
        <w:tc>
          <w:tcPr>
            <w:tcW w:w="4675" w:type="dxa"/>
          </w:tcPr>
          <w:p w14:paraId="7714E389" w14:textId="77777777" w:rsidR="00395597" w:rsidRDefault="00395597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b/>
                <w:bCs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b/>
                <w:bCs/>
                <w:color w:val="373A3C"/>
                <w:sz w:val="21"/>
                <w:szCs w:val="21"/>
              </w:rPr>
              <w:t>Budget (yearly) - USD</w:t>
            </w:r>
          </w:p>
        </w:tc>
      </w:tr>
      <w:tr w:rsidR="00395597" w14:paraId="5402E2E1" w14:textId="77777777" w:rsidTr="0090009C">
        <w:tc>
          <w:tcPr>
            <w:tcW w:w="4675" w:type="dxa"/>
          </w:tcPr>
          <w:p w14:paraId="3490546F" w14:textId="77777777" w:rsidR="00395597" w:rsidRDefault="00395597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Assets (furniture and IT)</w:t>
            </w:r>
          </w:p>
        </w:tc>
        <w:tc>
          <w:tcPr>
            <w:tcW w:w="4675" w:type="dxa"/>
          </w:tcPr>
          <w:p w14:paraId="2003FCB8" w14:textId="77777777" w:rsidR="00395597" w:rsidRDefault="00395597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60,000</w:t>
            </w:r>
          </w:p>
        </w:tc>
      </w:tr>
      <w:tr w:rsidR="00395597" w14:paraId="3902A404" w14:textId="77777777" w:rsidTr="0090009C">
        <w:tc>
          <w:tcPr>
            <w:tcW w:w="4675" w:type="dxa"/>
          </w:tcPr>
          <w:p w14:paraId="0DC6A8E2" w14:textId="77777777" w:rsidR="00395597" w:rsidRDefault="00395597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Electrical improvements (including core drills)</w:t>
            </w:r>
          </w:p>
        </w:tc>
        <w:tc>
          <w:tcPr>
            <w:tcW w:w="4675" w:type="dxa"/>
          </w:tcPr>
          <w:p w14:paraId="1949A319" w14:textId="77777777" w:rsidR="00395597" w:rsidRDefault="00395597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25,000</w:t>
            </w:r>
          </w:p>
        </w:tc>
      </w:tr>
      <w:tr w:rsidR="00395597" w14:paraId="08801464" w14:textId="77777777" w:rsidTr="0090009C">
        <w:tc>
          <w:tcPr>
            <w:tcW w:w="4675" w:type="dxa"/>
          </w:tcPr>
          <w:p w14:paraId="355AEE31" w14:textId="77777777" w:rsidR="00395597" w:rsidRDefault="00395597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Office supplies</w:t>
            </w:r>
          </w:p>
        </w:tc>
        <w:tc>
          <w:tcPr>
            <w:tcW w:w="4675" w:type="dxa"/>
          </w:tcPr>
          <w:p w14:paraId="7C70A53D" w14:textId="77777777" w:rsidR="00395597" w:rsidRDefault="00395597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9,500</w:t>
            </w:r>
          </w:p>
        </w:tc>
      </w:tr>
      <w:tr w:rsidR="00395597" w14:paraId="3AB20F90" w14:textId="77777777" w:rsidTr="0090009C">
        <w:tc>
          <w:tcPr>
            <w:tcW w:w="4675" w:type="dxa"/>
          </w:tcPr>
          <w:p w14:paraId="349B044A" w14:textId="77777777" w:rsidR="00395597" w:rsidRDefault="00395597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hiring</w:t>
            </w:r>
          </w:p>
        </w:tc>
        <w:tc>
          <w:tcPr>
            <w:tcW w:w="4675" w:type="dxa"/>
          </w:tcPr>
          <w:p w14:paraId="3A005B0F" w14:textId="77777777" w:rsidR="00395597" w:rsidRDefault="00395597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1,000,000</w:t>
            </w:r>
          </w:p>
        </w:tc>
      </w:tr>
      <w:tr w:rsidR="00395597" w14:paraId="17C07223" w14:textId="77777777" w:rsidTr="0090009C">
        <w:tc>
          <w:tcPr>
            <w:tcW w:w="4675" w:type="dxa"/>
          </w:tcPr>
          <w:p w14:paraId="5C0BDB3B" w14:textId="77777777" w:rsidR="00395597" w:rsidRDefault="00395597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rent</w:t>
            </w:r>
          </w:p>
        </w:tc>
        <w:tc>
          <w:tcPr>
            <w:tcW w:w="4675" w:type="dxa"/>
          </w:tcPr>
          <w:p w14:paraId="4DE6510E" w14:textId="77777777" w:rsidR="00395597" w:rsidRDefault="00395597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54,000</w:t>
            </w:r>
          </w:p>
        </w:tc>
      </w:tr>
      <w:tr w:rsidR="00395597" w14:paraId="65A76480" w14:textId="77777777" w:rsidTr="0090009C">
        <w:tc>
          <w:tcPr>
            <w:tcW w:w="4675" w:type="dxa"/>
          </w:tcPr>
          <w:p w14:paraId="4CE75958" w14:textId="77777777" w:rsidR="00395597" w:rsidRDefault="00395597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events</w:t>
            </w:r>
          </w:p>
        </w:tc>
        <w:tc>
          <w:tcPr>
            <w:tcW w:w="4675" w:type="dxa"/>
          </w:tcPr>
          <w:p w14:paraId="625B5A63" w14:textId="77777777" w:rsidR="00395597" w:rsidRDefault="00395597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20,000</w:t>
            </w:r>
          </w:p>
        </w:tc>
      </w:tr>
      <w:tr w:rsidR="00395597" w14:paraId="52605BEC" w14:textId="77777777" w:rsidTr="0090009C">
        <w:tc>
          <w:tcPr>
            <w:tcW w:w="4675" w:type="dxa"/>
          </w:tcPr>
          <w:p w14:paraId="61C768DA" w14:textId="77777777" w:rsidR="00395597" w:rsidRDefault="00395597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marketing</w:t>
            </w:r>
          </w:p>
        </w:tc>
        <w:tc>
          <w:tcPr>
            <w:tcW w:w="4675" w:type="dxa"/>
          </w:tcPr>
          <w:p w14:paraId="3A0E51AE" w14:textId="77777777" w:rsidR="00395597" w:rsidRDefault="00395597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60,000</w:t>
            </w:r>
          </w:p>
        </w:tc>
      </w:tr>
    </w:tbl>
    <w:p w14:paraId="4A001584" w14:textId="77777777" w:rsidR="00FB0EC2" w:rsidRPr="008D21F7" w:rsidRDefault="00FB0EC2" w:rsidP="00FB0EC2">
      <w:pPr>
        <w:spacing w:before="100" w:beforeAutospacing="1" w:after="100" w:afterAutospacing="1" w:line="315" w:lineRule="atLeast"/>
        <w:rPr>
          <w:rFonts w:ascii="OpenSans" w:eastAsia="Times New Roman" w:hAnsi="OpenSans" w:cs="Segoe UI"/>
          <w:color w:val="373A3C"/>
          <w:sz w:val="21"/>
          <w:szCs w:val="21"/>
        </w:rPr>
      </w:pPr>
      <w:bookmarkStart w:id="0" w:name="_GoBack"/>
      <w:bookmarkEnd w:id="0"/>
    </w:p>
    <w:p w14:paraId="6047B0E3" w14:textId="77777777" w:rsidR="0015616B" w:rsidRPr="00FB0EC2" w:rsidRDefault="0015616B" w:rsidP="00FB0EC2"/>
    <w:sectPr w:rsidR="0015616B" w:rsidRPr="00FB0EC2" w:rsidSect="00FB0EC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ans,Segoe UI,Times New Rom">
    <w:altName w:val="Times New Roman"/>
    <w:panose1 w:val="00000000000000000000"/>
    <w:charset w:val="00"/>
    <w:family w:val="roman"/>
    <w:notTrueType/>
    <w:pitch w:val="default"/>
  </w:font>
  <w:font w:name="OpenSan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15954"/>
    <w:multiLevelType w:val="hybridMultilevel"/>
    <w:tmpl w:val="80B2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F18B9"/>
    <w:multiLevelType w:val="hybridMultilevel"/>
    <w:tmpl w:val="3C44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B13AA"/>
    <w:multiLevelType w:val="hybridMultilevel"/>
    <w:tmpl w:val="0B2E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6B"/>
    <w:rsid w:val="0015616B"/>
    <w:rsid w:val="00395597"/>
    <w:rsid w:val="00C95C11"/>
    <w:rsid w:val="00FB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92F4"/>
  <w15:chartTrackingRefBased/>
  <w15:docId w15:val="{9CB2A581-A200-42E9-9A02-A4A7005F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95597"/>
  </w:style>
  <w:style w:type="paragraph" w:styleId="Heading1">
    <w:name w:val="heading 1"/>
    <w:basedOn w:val="Normal"/>
    <w:next w:val="Normal"/>
    <w:link w:val="Heading1Char"/>
    <w:uiPriority w:val="9"/>
    <w:qFormat/>
    <w:rsid w:val="00156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616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16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16B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C95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Raciborska</dc:creator>
  <cp:keywords/>
  <dc:description/>
  <cp:lastModifiedBy>Anna Raciborska</cp:lastModifiedBy>
  <cp:revision>2</cp:revision>
  <dcterms:created xsi:type="dcterms:W3CDTF">2017-03-24T05:13:00Z</dcterms:created>
  <dcterms:modified xsi:type="dcterms:W3CDTF">2017-03-24T05:13:00Z</dcterms:modified>
</cp:coreProperties>
</file>