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"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จักระ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40"/>
          <w:shd w:fill="auto" w:val="clear"/>
        </w:rPr>
        <w:t xml:space="preserve">" (Chakra) 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เป็นแนวคิดทางพลังงานที่สำคัญในปรัชญาและศาสตร์ทางจิตวิญญาณของอินเดีย โดยเฉพาะในศาสนาฮินดูและพุทธแบบตันตระ และมีการนำมาประยุกต์ใช้ในศาสตร์ตะวันตกสมัยใหม่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(New Age)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นี่คือรายละเอียดเกี่ยวกับ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จักระหลัก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ประวัติความเป็นมา </w:t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(Origin and History)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ที่มา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แนวคิดเรื่องจักระมีต้นกำเนิดในประเทศอินเดีย มีการกล่าวถึงในตำราทางจิตวิญญาณโบราณของฮินดู เช่น พระเวท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(Vedas)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 โยคะอุปนิษัท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(Yoga Upanishads)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ซึ่งคาดว่ามีมาตั้งแต่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1500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ปีก่อนคริสตกาล หรือก่อนหน้านั้นในรูปแบบของประเพณีปากเปล่า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ความหมายดั้งเดิม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คำว่า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จักระ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เป็นภาษาสันสกฤต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(Sanskrit)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แปลว่า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วงล้อ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(Wheel/Disk)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การพัฒนา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แนวคิดนี้เป็นส่วนหนึ่งของระบบความเชื่อที่เรียกว่า ตันตระ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(Tantra)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ซึ่งเชื่อว่าจักระเป็นศูนย์กลางของพลังงานละเอียดอ่อน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(Subtle Energy)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หรือที่เรียกว่า ปราณ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(Prana) 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หรือชี่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ชีวพลัง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ที่ไหลเวียนอยู่ภายในร่างกายละเอียด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(Subtle Body)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และเชื่อมต่อกันด้วยช่องทางพลังงานที่เรียกว่า นาดี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(Nadis)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การเผยแพร่สู่ตะวันตก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แนวคิดเรื่องจักระเป็นที่รู้จักแพร่หลายในโลกตะวันตกในช่วงศตวรรษที่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20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ผ่านการตีพิมพ์หนังสือเกี่ยวกับตันตระและปรัชญา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New Age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ความหมายและความเชื่อ </w:t>
      </w:r>
      <w:r>
        <w:rPr>
          <w:rFonts w:ascii="CordiaUPC" w:hAnsi="CordiaUPC" w:cs="CordiaUPC" w:eastAsia="CordiaUPC"/>
          <w:b/>
          <w:i/>
          <w:color w:val="auto"/>
          <w:spacing w:val="0"/>
          <w:position w:val="0"/>
          <w:sz w:val="28"/>
          <w:shd w:fill="auto" w:val="clear"/>
        </w:rPr>
        <w:t xml:space="preserve">(Meaning and Beliefs)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ความเชื่อหลักคือ มนุษย์มีศูนย์กลางพลังงานหลัก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จุดเรียงตามแนวกระดูกสันหลัง ตั้งแต่ฐานกระดูกสันหลังจนถึงกระหม่อม ซึ่งแต่ละจักระเป็นเหมือน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วงล้อพลังงานที่หมุนวน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ที่มีอิทธิพลต่อร่างกาย จิตใจ อารมณ์ และจิตวิญญาณ หากจักระใดจักระหนึ่งปิดกั้นหรือทำงานไม่สมดุล จะส่งผลกระทบต่อสุขภาพและสภาวะจิตใจในด้านที่เกี่ยวข้อง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ลำดับ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ชื่อสันสกฤต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(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ชื่อภาษาอังกฤษ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)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ตำแหน่ง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สีประจำจักระ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ความหมาย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/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หน้าที่หลัก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ab/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16"/>
          <w:u w:val="single"/>
          <w:shd w:fill="auto" w:val="clear"/>
        </w:rPr>
        <w:t xml:space="preserve">สภาวะเมื่อสมดุล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1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มูลธาระ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(Muladhara / Root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ฐานกระดูกสันหลัง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ฝีเย็บ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แดง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ความมั่นคง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ความปลอดภัย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พื้นฐานชีวิต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การอยู่รอด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รู้สึกมั่นคง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ปลอดภัย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มีชีวิตชีวา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2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สวาธิษฐาน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(Svadhisthana / Sacral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บริเวณท้องน้อย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สะโพก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ส้ม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อารมณ์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เพศ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ความคิดสร้างสรรค์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ความสุข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เปิดรับอารมณ์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มีความคิดสร้างสรรค์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ab/>
        <w:tab/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มีความสัมพันธ์ที่ดี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3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มณีปุระ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(Manipura / Solar Plexus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บริเวณเหนือสะดือ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ช่องท้อง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เหลือง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พลังงานส่วนตัว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เจตจำนง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อำนาจ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ความมั่นใจ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มีความมั่นใจในตนเอง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มีพลังในการ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ab/>
        <w:tab/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ดำเนินชีวิต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4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อนาหตะ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(Anahata / Heart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กลางทรวงอก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หัวใจ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เขียว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ความรักแบบไร้เงื่อนไข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ความเมตตา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การให้อภัย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เปี่ยมด้วยรักและความเมตตา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มีความ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ความเชื่อมโยง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เห็นอกเห็นใจผู้อื่น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5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วิสุทธิ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(Vishuddha / Throat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ลำคอ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น้ำเงิน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ฟ้า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การสื่อสาร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การแสดงออกถึงตัวตนที่แท้จริง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สื่อสารได้อย่างชัดเจนและจริงใจ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สามารถแสดง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ความสัตย์จริง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ออกอย่างสร้างสรรค์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6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อาชณะ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(Ajna / Third Eye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ระหว่างคิ้ว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ตาที่สาม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คราม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น้ำเงินเข้ม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สัญชาตญาณ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ญาณทัศนะ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การหยั่งรู้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ปัญญาภายใน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มีสัญชาตญาณแม่นยำ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มีความเข้าใจโลกอย่างลึกซึ้ง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7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สหัสราระ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(Sahasrara / Crown Chakra)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กระหม่อม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ยอดศีรษะ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)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ม่วง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ขาว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จิตวิญญาณ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การตระหนักรู้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การเชื่อมโยงกับ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รู้สึกเป็นหนึ่งเดียวกับทุกสิ่ง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บรรลุความรู้แจ้ง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  <w:tab/>
        <w:tab/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จักรวาล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 xml:space="preserve">พลังที่สูงกว่า</w:t>
      </w:r>
      <w:r>
        <w:rPr>
          <w:rFonts w:ascii="CordiaUPC" w:hAnsi="CordiaUPC" w:cs="CordiaUPC" w:eastAsia="CordiaUPC"/>
          <w:color w:val="auto"/>
          <w:spacing w:val="0"/>
          <w:position w:val="0"/>
          <w:sz w:val="16"/>
          <w:shd w:fill="auto" w:val="clear"/>
        </w:rPr>
        <w:tab/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หมายเหตุ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ชื่อในภาษาสันสกฤตและรายละเอียดอาจแตกต่างกันเล็กน้อยขึ้นอยู่กับสำนักหรือประเพณี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ความเชื่อมโยงกับศาสตร์ต่าง ๆ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(Connections to Other Disciplines)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แนวคิดเรื่องจักระได้ขยายขอบเขตและเชื่อมโยงกับศาสตร์หลายแขนง โดยเฉพาะศาสตร์ที่เน้นการดูแลสุขภาพแบบองค์รวม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(Holistic)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ศาสตร์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/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แขนง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ความเชื่อมโยง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โยคะ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(Yoga)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เป็นพื้นฐานหลักในโยคะหลายแขนง โดยเฉพาะ กุณฑาลินีโยคะ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(Kundalini Yoga)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มีการใช้ท่าอาสนะ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(Asanas)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ปราณายามะ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(Pranayama -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เทคนิคการหายใจ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และการทำสมาธิ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(Meditation)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เพื่อปลุกและนำ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พลังงานกุณฑาลินี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พลังงานที่เชื่อว่าขดตัวอยู่ที่จักระราก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ให้เคลื่อนผ่านจักระทั้ง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สู่จักระมงกุฎ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อายุรเวท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(Ayurveda)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ระบบการแพทย์แผนโบราณของอินเดีย ใช้แนวคิดจักระเป็นส่วนหนึ่งในการวินิจฉัยและปรับสมดุลสุขภาพ โดย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มองว่าความไม่สมดุลของจักระส่งผลกระทบต่อธาตุ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(Doshas)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และอวัยวะที่เกี่ยวข้อง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การแพทย์แผนจีนดั้งเดิม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แม้ว่าจะมีระบบต่างกัน แต่มีแนวคิดคล้ายกันเรื่อง เส้นลมปราณ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(Meridians)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 จุดพลังงาน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(Acupuncture 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(TCM) /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ฝังเข็ม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Points)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ซึ่งเป็นการทำงานกับพลังงานที่ไหลเวียนในร่างกาย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ชี่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/Qi)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เพื่อรักษาความสมดุล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จิตวิทยาและสุขภาพจิต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มีการนำแนวคิดจักระมาประยุกต์ใช้ในการทำความเข้าใจสภาพจิตใจและพฤติกรรมของมนุษย์ โดยเชื่อมโยง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ปัญหาทางอารมณ์และจิตวิทยาเข้ากับภาวะไม่สมดุลของจักระแต่ละจุด เช่น ความวิตกกังวลเรื่องความ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ปลอดภัยกับจักระราก หรือปัญหาเรื่องความมั่นใจกับจักระช่องท้อง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การบำบัดด้วยสีและเสียง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เชื่อว่าแต่ละจักระสอดคล้องกับความถี่และสีที่แตกต่างกัน จึงใช้ การบำบัดด้วยสี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(Color Therapy)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 การ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บำบัดด้วยเสียง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(Sound Bath) 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เช่น การใช้ขันบำบัด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 Singing Bowls)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ที่มีความถี่จำเพาะ เพื่อช่วยปรับสมดุล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การหมุนของจักระ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การบำบัดด้วยหิน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หินและคริสตัลแต่ละชนิดมีพลังงานและความถี่เฉพาะตัว ซึ่งเชื่อว่าสามารถนำมาวางบนตำแหน่งและคริสตัล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จักระที่เกี่ยวข้องเพื่อช่วยในการทำความสะอาดและปรับสมดุลพลังงานในจักระนั้น ๆ ได้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shd w:fill="auto" w:val="clear"/>
        </w:rPr>
        <w:t xml:space="preserve">สรุป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2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แนวคิดเรื่อง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7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จักระ เป็นระบบความเข้าใจพลังงานที่ลึกซึ้ง มีรากฐานทางประวัติศาสตร์ที่ยาวนานในอินเดีย และยังคงเป็นเครื่องมือที่ใช้ในการทำความเข้าใจและดูแลตนเองในมิติทางร่างกาย จิตใจ และจิตวิญญาณมาจนถึงปัจจุบัน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ordiaUPC" w:hAnsi="CordiaUPC" w:cs="CordiaUPC" w:eastAsia="CordiaUPC"/>
          <w:b/>
          <w:color w:val="auto"/>
          <w:spacing w:val="0"/>
          <w:position w:val="0"/>
          <w:sz w:val="36"/>
          <w:shd w:fill="auto" w:val="clear"/>
        </w:rPr>
        <w:t xml:space="preserve">แนวคิดเรื่อง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6"/>
          <w:shd w:fill="auto" w:val="clear"/>
        </w:rPr>
        <w:t xml:space="preserve">"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6"/>
          <w:shd w:fill="auto" w:val="clear"/>
        </w:rPr>
        <w:t xml:space="preserve">ธาตุ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36"/>
          <w:shd w:fill="auto" w:val="clear"/>
        </w:rPr>
        <w:t xml:space="preserve">" (Elements) 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เป็นหลักการสำคัญในปรัชญาโบราณและศาสตร์มงคลหลายแขนงทั่วโลก โดยเฉพาะ ธาตุทั้งห้า หรือ เบญจธาตุ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(Wuxing)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ตามความเชื่อของจีน ซึ่งเป็นหัวใจสำคัญในโหราศาสตร์และฮวงจุ้ยนี่คือรายละเอียดมงคลเกี่ยวกับธาตุตามแนวคิดจีน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.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ประวัติความเป็นมา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(Origin and History)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ที่มา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แนวคิดเบญจธาตุ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五行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 W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ǔ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xíng)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หรือธาตุทั้งห้า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ไม้ ไฟ ดิน ทอง น้ำ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มีต้นกำเนิดในปรัชญาจีนโบราณเมื่อกว่า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2,000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ปีมาแล้ว โดยปรากฏขึ้นในช่วงยุคชุนชิว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-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จ้านกั๋ว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770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256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ปีก่อนคริสตกาล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ความหมายดั้งเดิม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คำว่า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W</w:t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ǔ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xíng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ไม่ได้แปลว่า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ห้าธาตุ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(Five Elements)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อย่างตายตัว แต่หมายถึง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การเคลื่อนที่ทั้งห้า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หรือ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ห้าวัฏจักร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" (Five Phases/Movements)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ซึ่งเชื่อว่าเป็นพลังงานพื้นฐานที่ขับเคลื่อนและเปลี่ยนแปลงสรรพสิ่งในจักรวาล รวมถึงการดำรงอยู่ของมนุษย์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การพัฒนา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แนวคิดนี้ได้ถูกนำมาใช้เพื่ออธิบายปรากฏการณ์ธรรมชาติ ฤดูกาล จักรวาลวิทยา และสุขภาพของมนุษย์ จนกลายเป็นแกนหลักของหลายศาสตร์จีน เช่น โหราศาสตร์จีน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(BaZi/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สี่เสา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ฮวงจุ้ย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แพทย์แผนจีนดั้งเดิม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(TCM),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และศาสตร์การต่อสู้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CordiaUPC" w:hAnsi="CordiaUPC" w:cs="CordiaUPC" w:eastAsia="CordiaUPC"/>
          <w:b/>
          <w:color w:val="000000"/>
          <w:spacing w:val="0"/>
          <w:position w:val="0"/>
          <w:sz w:val="28"/>
          <w:shd w:fill="auto" w:val="clear"/>
        </w:rPr>
        <w:t xml:space="preserve">2</w:t>
      </w:r>
      <w:r>
        <w:rPr>
          <w:rFonts w:ascii="CordiaUPC" w:hAnsi="CordiaUPC" w:cs="CordiaUPC" w:eastAsia="CordiaUPC"/>
          <w:b/>
          <w:color w:val="000000"/>
          <w:spacing w:val="0"/>
          <w:position w:val="0"/>
          <w:sz w:val="28"/>
          <w:shd w:fill="auto" w:val="clear"/>
        </w:rPr>
        <w:t xml:space="preserve">. </w:t>
      </w:r>
      <w:r>
        <w:rPr>
          <w:rFonts w:ascii="CordiaUPC" w:hAnsi="CordiaUPC" w:cs="CordiaUPC" w:eastAsia="CordiaUPC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ความหมายมงคลและความเชื่อ </w:t>
      </w:r>
      <w:r>
        <w:rPr>
          <w:rFonts w:ascii="CordiaUPC" w:hAnsi="CordiaUPC" w:cs="CordiaUPC" w:eastAsia="CordiaUPC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(Auspicious Meanings and Beliefs)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ความเชื่อหลักของธาตุทั้งห้าคือการมีปฏิสัมพันธ์กันผ่าน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วัฏจักรหลัก ได้แก่ วัฏจักรส่งเสริม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(Generating Cycle - </w:t>
      </w: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相生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และ วัฏจักรพิฆาต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/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ทำลาย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(Overcoming/Controlling Cycle - </w:t>
      </w:r>
      <w:r>
        <w:rPr>
          <w:rFonts w:ascii="SimSun" w:hAnsi="SimSun" w:cs="SimSun" w:eastAsia="SimSun"/>
          <w:color w:val="auto"/>
          <w:spacing w:val="0"/>
          <w:position w:val="0"/>
          <w:sz w:val="28"/>
          <w:shd w:fill="auto" w:val="clear"/>
        </w:rPr>
        <w:t xml:space="preserve">相克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) </w:t>
      </w: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 xml:space="preserve">ซึ่งการสร้างความสมดุลในวัฏจักรเหล่านี้คือหัวใจของความมงคล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  <w:tab/>
        <w:tab/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2.1 </w:t>
      </w:r>
      <w:r>
        <w:rPr>
          <w:rFonts w:ascii="CordiaUPC" w:hAnsi="CordiaUPC" w:cs="CordiaUPC" w:eastAsia="CordiaUPC"/>
          <w:b/>
          <w:color w:val="auto"/>
          <w:spacing w:val="0"/>
          <w:position w:val="0"/>
          <w:sz w:val="28"/>
          <w:shd w:fill="auto" w:val="clear"/>
        </w:rPr>
        <w:t xml:space="preserve">ความหมายและคุณสมบัติของธาตุ</w:t>
      </w:r>
    </w:p>
    <w:p>
      <w:pPr>
        <w:spacing w:before="0" w:after="0" w:line="240"/>
        <w:ind w:right="0" w:left="0" w:firstLine="0"/>
        <w:jc w:val="both"/>
        <w:rPr>
          <w:rFonts w:ascii="CordiaUPC" w:hAnsi="CordiaUPC" w:cs="CordiaUPC" w:eastAsia="CordiaUPC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